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20F3" w14:textId="11A6645C" w:rsidR="00090504" w:rsidRDefault="00090504" w:rsidP="003E25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</w:t>
      </w:r>
    </w:p>
    <w:p w14:paraId="7B99A1F7" w14:textId="1F7E7FF1" w:rsidR="00275F45" w:rsidRDefault="00090504" w:rsidP="003E25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</w:t>
      </w:r>
      <w:r w:rsidR="003E256F" w:rsidRPr="003E256F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 xml:space="preserve">ě </w:t>
      </w:r>
      <w:r w:rsidR="003E256F">
        <w:rPr>
          <w:b/>
          <w:bCs/>
          <w:sz w:val="28"/>
          <w:szCs w:val="28"/>
        </w:rPr>
        <w:t>o poskytování stravovacích služeb</w:t>
      </w:r>
    </w:p>
    <w:p w14:paraId="5D78AA76" w14:textId="79305A23" w:rsidR="003E256F" w:rsidRDefault="003E256F" w:rsidP="003E256F">
      <w:pPr>
        <w:pStyle w:val="Bezmezer"/>
        <w:rPr>
          <w:b/>
          <w:bCs/>
        </w:rPr>
      </w:pPr>
      <w:r w:rsidRPr="003E256F">
        <w:rPr>
          <w:b/>
          <w:bCs/>
        </w:rPr>
        <w:t>Domov Duha, příspěvková organizace</w:t>
      </w:r>
    </w:p>
    <w:p w14:paraId="7D5D6D7A" w14:textId="4E3EF403" w:rsidR="003E256F" w:rsidRDefault="003E256F" w:rsidP="003E256F">
      <w:pPr>
        <w:pStyle w:val="Bezmezer"/>
        <w:ind w:firstLine="708"/>
      </w:pPr>
      <w:r>
        <w:t>se sídlem : Hřbitovní 1128/41, 741 01 Nový Jičín</w:t>
      </w:r>
    </w:p>
    <w:p w14:paraId="5BB3ACEC" w14:textId="7CA6C7FF" w:rsidR="003E256F" w:rsidRDefault="003E256F" w:rsidP="003E256F">
      <w:pPr>
        <w:pStyle w:val="Bezmezer"/>
        <w:ind w:firstLine="708"/>
      </w:pPr>
      <w:r>
        <w:t>zastoupena ředitelkou Mgr. Marii Juroškovou</w:t>
      </w:r>
    </w:p>
    <w:p w14:paraId="0F66C9C1" w14:textId="65EB4B58" w:rsidR="003E256F" w:rsidRDefault="003E256F" w:rsidP="003E256F">
      <w:pPr>
        <w:pStyle w:val="Bezmezer"/>
        <w:ind w:firstLine="708"/>
      </w:pPr>
      <w:r>
        <w:t>IČ : 48804886</w:t>
      </w:r>
    </w:p>
    <w:p w14:paraId="03DFEA2F" w14:textId="3EDA2649" w:rsidR="003E256F" w:rsidRDefault="003E256F" w:rsidP="003E256F">
      <w:pPr>
        <w:pStyle w:val="Bezmezer"/>
        <w:ind w:firstLine="708"/>
      </w:pPr>
      <w:r>
        <w:t>bankovní spojení : KB Nový Jičín, č. účtu : 25435801/0100</w:t>
      </w:r>
    </w:p>
    <w:p w14:paraId="347F2594" w14:textId="7DFD00A1" w:rsidR="003E256F" w:rsidRDefault="003E256F" w:rsidP="003E256F">
      <w:pPr>
        <w:pStyle w:val="Bezmezer"/>
        <w:ind w:firstLine="708"/>
      </w:pPr>
      <w:r>
        <w:t>organizace zřízena Moravskoslezským krajem dne 27.3.2003</w:t>
      </w:r>
      <w:r w:rsidR="00D311A4">
        <w:t xml:space="preserve"> </w:t>
      </w:r>
    </w:p>
    <w:p w14:paraId="2F6E81F8" w14:textId="589E844B" w:rsidR="003E256F" w:rsidRDefault="003E256F" w:rsidP="003E256F">
      <w:pPr>
        <w:pStyle w:val="Bezmezer"/>
        <w:ind w:firstLine="708"/>
      </w:pPr>
      <w:r>
        <w:t>pod čj. ZL/306/2003 ve znění dodatků</w:t>
      </w:r>
    </w:p>
    <w:p w14:paraId="1CFEE9DC" w14:textId="77777777" w:rsidR="003E256F" w:rsidRDefault="003E256F" w:rsidP="003E256F">
      <w:pPr>
        <w:pStyle w:val="Bezmezer"/>
        <w:ind w:firstLine="708"/>
      </w:pPr>
    </w:p>
    <w:p w14:paraId="0EEEAE5A" w14:textId="1E270602" w:rsidR="003E256F" w:rsidRDefault="003E256F" w:rsidP="003E256F">
      <w:pPr>
        <w:pStyle w:val="Bezmezer"/>
        <w:ind w:firstLine="708"/>
        <w:rPr>
          <w:i/>
          <w:iCs/>
        </w:rPr>
      </w:pPr>
      <w:r>
        <w:rPr>
          <w:i/>
          <w:iCs/>
        </w:rPr>
        <w:t>(dále jen „poskytovatel“)</w:t>
      </w:r>
    </w:p>
    <w:p w14:paraId="4B04A93E" w14:textId="77777777" w:rsidR="003E256F" w:rsidRDefault="003E256F" w:rsidP="003E256F">
      <w:pPr>
        <w:pStyle w:val="Bezmezer"/>
        <w:ind w:firstLine="708"/>
        <w:rPr>
          <w:i/>
          <w:iCs/>
        </w:rPr>
      </w:pPr>
    </w:p>
    <w:p w14:paraId="6866C96D" w14:textId="7F54B41C" w:rsidR="003E256F" w:rsidRDefault="003E256F" w:rsidP="003E256F">
      <w:pPr>
        <w:pStyle w:val="Bezmezer"/>
        <w:rPr>
          <w:b/>
          <w:bCs/>
        </w:rPr>
      </w:pPr>
      <w:r w:rsidRPr="003E256F">
        <w:rPr>
          <w:b/>
          <w:bCs/>
        </w:rPr>
        <w:t xml:space="preserve">Domov </w:t>
      </w:r>
      <w:r>
        <w:rPr>
          <w:b/>
          <w:bCs/>
        </w:rPr>
        <w:t>Příbor</w:t>
      </w:r>
      <w:r w:rsidRPr="003E256F">
        <w:rPr>
          <w:b/>
          <w:bCs/>
        </w:rPr>
        <w:t>, příspěvková organizace</w:t>
      </w:r>
    </w:p>
    <w:p w14:paraId="4A4A4D2A" w14:textId="044A27D4" w:rsidR="003E256F" w:rsidRDefault="003E256F" w:rsidP="003E256F">
      <w:pPr>
        <w:pStyle w:val="Bezmezer"/>
        <w:ind w:firstLine="708"/>
      </w:pPr>
      <w:r>
        <w:t>se sídlem : Masarykova 542, 742 58 Příbor</w:t>
      </w:r>
    </w:p>
    <w:p w14:paraId="1F7F13AF" w14:textId="35BFF957" w:rsidR="003E256F" w:rsidRDefault="003E256F" w:rsidP="003E256F">
      <w:pPr>
        <w:pStyle w:val="Bezmezer"/>
        <w:ind w:firstLine="708"/>
      </w:pPr>
      <w:r>
        <w:t>zastoupena ředitelkou Mgr. Kamilou Demlovou</w:t>
      </w:r>
    </w:p>
    <w:p w14:paraId="6922E8BA" w14:textId="7FB23577" w:rsidR="003E256F" w:rsidRDefault="003E256F" w:rsidP="003E256F">
      <w:pPr>
        <w:pStyle w:val="Bezmezer"/>
        <w:ind w:firstLine="708"/>
      </w:pPr>
      <w:r>
        <w:t>IČ : 48804878</w:t>
      </w:r>
    </w:p>
    <w:p w14:paraId="7B4724B2" w14:textId="3835AB65" w:rsidR="003E256F" w:rsidRDefault="003E256F" w:rsidP="003E256F">
      <w:pPr>
        <w:pStyle w:val="Bezmezer"/>
        <w:ind w:firstLine="708"/>
      </w:pPr>
      <w:r>
        <w:t xml:space="preserve">bankovní spojení : </w:t>
      </w:r>
      <w:r w:rsidR="00D311A4">
        <w:t>UniCredit bank a.s.</w:t>
      </w:r>
      <w:r>
        <w:t xml:space="preserve">, č. účtu : </w:t>
      </w:r>
      <w:r w:rsidR="00D311A4">
        <w:t>1387877636</w:t>
      </w:r>
      <w:r>
        <w:t>/</w:t>
      </w:r>
      <w:r w:rsidR="00D311A4">
        <w:t>2700</w:t>
      </w:r>
    </w:p>
    <w:p w14:paraId="7357CDE7" w14:textId="4F5E6F2D" w:rsidR="003E256F" w:rsidRDefault="003E256F" w:rsidP="003E256F">
      <w:pPr>
        <w:pStyle w:val="Bezmezer"/>
        <w:ind w:firstLine="708"/>
      </w:pPr>
      <w:r>
        <w:t>organizace zřízena Moravskoslezským krajem dne 1.1.2003</w:t>
      </w:r>
    </w:p>
    <w:p w14:paraId="0A82FFE5" w14:textId="36FF3DE6" w:rsidR="003E256F" w:rsidRDefault="003E256F" w:rsidP="003E256F">
      <w:pPr>
        <w:pStyle w:val="Bezmezer"/>
        <w:ind w:firstLine="708"/>
      </w:pPr>
      <w:r>
        <w:t>pod čj. ZL/308/2003 ve znění dodatků</w:t>
      </w:r>
    </w:p>
    <w:p w14:paraId="5E9FBA19" w14:textId="77777777" w:rsidR="003E256F" w:rsidRDefault="003E256F" w:rsidP="003E256F">
      <w:pPr>
        <w:pStyle w:val="Bezmezer"/>
        <w:ind w:firstLine="708"/>
      </w:pPr>
    </w:p>
    <w:p w14:paraId="30B33CFB" w14:textId="43386C6C" w:rsidR="003E256F" w:rsidRDefault="003E256F" w:rsidP="003E256F">
      <w:pPr>
        <w:pStyle w:val="Bezmezer"/>
        <w:ind w:firstLine="708"/>
        <w:rPr>
          <w:i/>
          <w:iCs/>
        </w:rPr>
      </w:pPr>
      <w:r>
        <w:rPr>
          <w:i/>
          <w:iCs/>
        </w:rPr>
        <w:t>(dále jen „odběratel“)</w:t>
      </w:r>
    </w:p>
    <w:p w14:paraId="7BE97B12" w14:textId="77777777" w:rsidR="007320D2" w:rsidRDefault="007320D2" w:rsidP="003E256F">
      <w:pPr>
        <w:pStyle w:val="Bezmezer"/>
        <w:ind w:firstLine="708"/>
        <w:rPr>
          <w:i/>
          <w:iCs/>
        </w:rPr>
      </w:pPr>
    </w:p>
    <w:p w14:paraId="1B1254A3" w14:textId="77777777" w:rsidR="00090504" w:rsidRDefault="00090504" w:rsidP="003E256F">
      <w:pPr>
        <w:pStyle w:val="Bezmezer"/>
        <w:ind w:firstLine="708"/>
        <w:rPr>
          <w:i/>
          <w:iCs/>
        </w:rPr>
      </w:pPr>
    </w:p>
    <w:p w14:paraId="1F80B1EC" w14:textId="77777777" w:rsidR="00090504" w:rsidRDefault="00090504" w:rsidP="00090504">
      <w:pPr>
        <w:pStyle w:val="Bezmezer"/>
        <w:ind w:left="708"/>
        <w:jc w:val="center"/>
      </w:pPr>
      <w:r w:rsidRPr="00090504">
        <w:t>uzavírají níže uvedeného dne, měsíce a roku</w:t>
      </w:r>
      <w:r>
        <w:t xml:space="preserve"> </w:t>
      </w:r>
      <w:r w:rsidRPr="00090504">
        <w:t xml:space="preserve">tento </w:t>
      </w:r>
      <w:r w:rsidRPr="007320D2">
        <w:rPr>
          <w:b/>
          <w:bCs/>
        </w:rPr>
        <w:t>dodatek č. 1</w:t>
      </w:r>
      <w:r>
        <w:t xml:space="preserve"> </w:t>
      </w:r>
    </w:p>
    <w:p w14:paraId="5BEDB622" w14:textId="47236E08" w:rsidR="00090504" w:rsidRDefault="00090504" w:rsidP="00090504">
      <w:pPr>
        <w:pStyle w:val="Bezmezer"/>
        <w:ind w:left="708"/>
        <w:jc w:val="center"/>
      </w:pPr>
      <w:r w:rsidRPr="00090504">
        <w:t xml:space="preserve">ke Smlouvě </w:t>
      </w:r>
      <w:bookmarkStart w:id="0" w:name="_Hlk188442005"/>
      <w:r w:rsidRPr="00090504">
        <w:t xml:space="preserve">o </w:t>
      </w:r>
      <w:r>
        <w:t xml:space="preserve">poskytování stravovacích služeb </w:t>
      </w:r>
      <w:bookmarkEnd w:id="0"/>
      <w:r w:rsidRPr="00090504">
        <w:t xml:space="preserve">ze </w:t>
      </w:r>
      <w:r>
        <w:t>dne 17.10.2024</w:t>
      </w:r>
    </w:p>
    <w:p w14:paraId="6FABA28A" w14:textId="77777777" w:rsidR="00090504" w:rsidRDefault="00090504" w:rsidP="00090504">
      <w:pPr>
        <w:pStyle w:val="Bezmezer"/>
        <w:ind w:left="708"/>
        <w:jc w:val="center"/>
      </w:pPr>
    </w:p>
    <w:p w14:paraId="5147EB57" w14:textId="46F29350" w:rsidR="006F41C5" w:rsidRDefault="00090504" w:rsidP="007320D2">
      <w:pPr>
        <w:pStyle w:val="Bezmezer"/>
        <w:ind w:left="720"/>
        <w:jc w:val="both"/>
      </w:pPr>
      <w:r w:rsidRPr="00090504">
        <w:t xml:space="preserve">Dne </w:t>
      </w:r>
      <w:r>
        <w:t>17.10.2024</w:t>
      </w:r>
      <w:r w:rsidRPr="00090504">
        <w:t xml:space="preserve"> uzavřel </w:t>
      </w:r>
      <w:r>
        <w:t>poskytovatel</w:t>
      </w:r>
      <w:r w:rsidRPr="00090504">
        <w:t xml:space="preserve"> s </w:t>
      </w:r>
      <w:r>
        <w:t>odběratelem</w:t>
      </w:r>
      <w:r w:rsidRPr="00090504">
        <w:t xml:space="preserve"> Smlouvu o </w:t>
      </w:r>
      <w:r>
        <w:t>poskytování stravovacích služeb</w:t>
      </w:r>
      <w:r w:rsidR="00016E3F">
        <w:t xml:space="preserve"> (dále jen „Smlouva)</w:t>
      </w:r>
      <w:r w:rsidRPr="00090504">
        <w:t xml:space="preserve">, jejímž předmětem </w:t>
      </w:r>
      <w:r w:rsidR="004B035D">
        <w:t xml:space="preserve">je </w:t>
      </w:r>
      <w:r>
        <w:t>poskytovat nepřetržitě celodenní stravovací služby 3x denně</w:t>
      </w:r>
      <w:r w:rsidR="006F41C5">
        <w:t>,</w:t>
      </w:r>
      <w:r w:rsidR="00016E3F">
        <w:t xml:space="preserve"> </w:t>
      </w:r>
      <w:r w:rsidR="006F41C5">
        <w:t>dle domluvy lze podat ještě druhou večeři</w:t>
      </w:r>
      <w:r w:rsidR="00016E3F">
        <w:t xml:space="preserve"> (</w:t>
      </w:r>
      <w:r w:rsidR="006F41C5">
        <w:t>pro uživatele a zaměstnance</w:t>
      </w:r>
      <w:r w:rsidR="00016E3F">
        <w:t>)</w:t>
      </w:r>
      <w:r w:rsidR="006F41C5">
        <w:t>.</w:t>
      </w:r>
    </w:p>
    <w:p w14:paraId="701FA896" w14:textId="77777777" w:rsidR="00016E3F" w:rsidRDefault="00016E3F" w:rsidP="006F41C5">
      <w:pPr>
        <w:pStyle w:val="Bezmezer"/>
        <w:ind w:left="720"/>
      </w:pPr>
    </w:p>
    <w:p w14:paraId="75D8382B" w14:textId="5C3D7287" w:rsidR="00016E3F" w:rsidRDefault="007320D2" w:rsidP="00C94EC5">
      <w:pPr>
        <w:pStyle w:val="Bezmezer"/>
        <w:numPr>
          <w:ilvl w:val="0"/>
          <w:numId w:val="3"/>
        </w:numPr>
        <w:jc w:val="both"/>
      </w:pPr>
      <w:r>
        <w:t xml:space="preserve">V </w:t>
      </w:r>
      <w:r w:rsidR="00016E3F">
        <w:t>bodu 8</w:t>
      </w:r>
      <w:r>
        <w:t xml:space="preserve"> Smlouvy</w:t>
      </w:r>
      <w:r w:rsidR="00016E3F">
        <w:t xml:space="preserve"> je </w:t>
      </w:r>
      <w:r>
        <w:t>uvedeno, že S</w:t>
      </w:r>
      <w:r w:rsidR="00016E3F">
        <w:t>mlouva</w:t>
      </w:r>
      <w:r>
        <w:t xml:space="preserve"> je uzavřena </w:t>
      </w:r>
      <w:r w:rsidR="00016E3F">
        <w:t xml:space="preserve">na období </w:t>
      </w:r>
      <w:r w:rsidR="00016E3F" w:rsidRPr="007320D2">
        <w:rPr>
          <w:b/>
          <w:bCs/>
        </w:rPr>
        <w:t>od 21.10.2024 do 31.1.2025</w:t>
      </w:r>
      <w:r w:rsidR="00016E3F" w:rsidRPr="00016E3F">
        <w:t xml:space="preserve">. </w:t>
      </w:r>
    </w:p>
    <w:p w14:paraId="0E0E0627" w14:textId="7CA5872A" w:rsidR="00016E3F" w:rsidRPr="007320D2" w:rsidRDefault="00016E3F" w:rsidP="00C94EC5">
      <w:pPr>
        <w:pStyle w:val="Bezmezer"/>
        <w:numPr>
          <w:ilvl w:val="0"/>
          <w:numId w:val="3"/>
        </w:numPr>
        <w:jc w:val="both"/>
        <w:rPr>
          <w:b/>
          <w:bCs/>
        </w:rPr>
      </w:pPr>
      <w:r>
        <w:t>S</w:t>
      </w:r>
      <w:r w:rsidRPr="00016E3F">
        <w:t>mluvní strany dohodly, že</w:t>
      </w:r>
      <w:r>
        <w:t xml:space="preserve"> dodatkem </w:t>
      </w:r>
      <w:r w:rsidR="004B035D">
        <w:t xml:space="preserve">č. 1 se </w:t>
      </w:r>
      <w:r>
        <w:t xml:space="preserve">Smlouva </w:t>
      </w:r>
      <w:r w:rsidR="004B035D">
        <w:t xml:space="preserve">prodlužuje </w:t>
      </w:r>
      <w:r w:rsidR="007320D2" w:rsidRPr="007320D2">
        <w:rPr>
          <w:b/>
          <w:bCs/>
        </w:rPr>
        <w:t xml:space="preserve">na </w:t>
      </w:r>
      <w:r w:rsidR="007320D2">
        <w:rPr>
          <w:b/>
          <w:bCs/>
        </w:rPr>
        <w:t>období</w:t>
      </w:r>
      <w:r w:rsidR="007320D2" w:rsidRPr="007320D2">
        <w:rPr>
          <w:b/>
          <w:bCs/>
        </w:rPr>
        <w:t xml:space="preserve"> do</w:t>
      </w:r>
      <w:r w:rsidR="004B035D" w:rsidRPr="007320D2">
        <w:rPr>
          <w:b/>
          <w:bCs/>
        </w:rPr>
        <w:t xml:space="preserve"> ukončení rekonstrukce kuchyně v Domově Příbor, nejdéle však do 31.3.2025.</w:t>
      </w:r>
    </w:p>
    <w:p w14:paraId="71107EC3" w14:textId="4BB581E3" w:rsidR="004B035D" w:rsidRDefault="004B035D" w:rsidP="00C94EC5">
      <w:pPr>
        <w:pStyle w:val="Bezmezer"/>
        <w:numPr>
          <w:ilvl w:val="0"/>
          <w:numId w:val="3"/>
        </w:numPr>
        <w:jc w:val="both"/>
      </w:pPr>
      <w:r>
        <w:t>Ostatní ujednání ve Smlouvě zůstávají beze změn.</w:t>
      </w:r>
    </w:p>
    <w:p w14:paraId="66307854" w14:textId="59E207D0" w:rsidR="00C94EC5" w:rsidRDefault="00C94EC5" w:rsidP="00C94EC5">
      <w:pPr>
        <w:pStyle w:val="Bezmezer"/>
        <w:numPr>
          <w:ilvl w:val="0"/>
          <w:numId w:val="3"/>
        </w:numPr>
        <w:jc w:val="both"/>
      </w:pPr>
      <w:r>
        <w:t>Dodatek č. 1 je vyhotoven ve dvou stejnopisech, každá smluvní strana obdrží jedno vyhotovení.</w:t>
      </w:r>
    </w:p>
    <w:p w14:paraId="3EEEB206" w14:textId="77777777" w:rsidR="00C94EC5" w:rsidRDefault="00C94EC5" w:rsidP="007320D2">
      <w:pPr>
        <w:pStyle w:val="Bezmezer"/>
        <w:ind w:left="720"/>
      </w:pPr>
    </w:p>
    <w:p w14:paraId="6AD9D7D4" w14:textId="77777777" w:rsidR="00C94EC5" w:rsidRPr="00016E3F" w:rsidRDefault="00C94EC5" w:rsidP="00C94EC5">
      <w:pPr>
        <w:pStyle w:val="Bezmezer"/>
      </w:pPr>
    </w:p>
    <w:p w14:paraId="253E0D85" w14:textId="77777777" w:rsidR="00016E3F" w:rsidRDefault="00016E3F" w:rsidP="006F41C5">
      <w:pPr>
        <w:pStyle w:val="Bezmezer"/>
        <w:ind w:left="720"/>
      </w:pPr>
    </w:p>
    <w:p w14:paraId="73DF5D06" w14:textId="77777777" w:rsidR="00090504" w:rsidRPr="00090504" w:rsidRDefault="00090504" w:rsidP="003E256F">
      <w:pPr>
        <w:pStyle w:val="Bezmezer"/>
        <w:ind w:firstLine="708"/>
      </w:pPr>
    </w:p>
    <w:p w14:paraId="3558C3B5" w14:textId="14D927E4" w:rsidR="0043793E" w:rsidRDefault="0043793E" w:rsidP="007320D2">
      <w:pPr>
        <w:pStyle w:val="Bezmezer"/>
        <w:ind w:left="720"/>
      </w:pPr>
    </w:p>
    <w:p w14:paraId="3043EA08" w14:textId="77777777" w:rsidR="00C57EFA" w:rsidRDefault="00C57EFA" w:rsidP="00C57EFA">
      <w:pPr>
        <w:pStyle w:val="Bezmezer"/>
      </w:pPr>
    </w:p>
    <w:p w14:paraId="41B35020" w14:textId="4AC93E82" w:rsidR="00C57EFA" w:rsidRDefault="00C57EFA" w:rsidP="00C57EFA">
      <w:pPr>
        <w:pStyle w:val="Bezmezer"/>
      </w:pPr>
      <w:r>
        <w:t>V Novém Jičíně</w:t>
      </w:r>
      <w:r w:rsidR="007320D2">
        <w:tab/>
      </w:r>
      <w:r w:rsidR="005F5858">
        <w:t>23.1.2025</w:t>
      </w:r>
      <w:r w:rsidR="007320D2">
        <w:tab/>
      </w:r>
      <w:r>
        <w:tab/>
      </w:r>
      <w:r>
        <w:tab/>
      </w:r>
      <w:r>
        <w:tab/>
      </w:r>
      <w:r>
        <w:tab/>
      </w:r>
      <w:r>
        <w:tab/>
      </w:r>
      <w:r w:rsidR="007320D2">
        <w:t xml:space="preserve">     </w:t>
      </w:r>
      <w:r w:rsidR="007320D2">
        <w:tab/>
      </w:r>
      <w:r>
        <w:t xml:space="preserve">V Příboře </w:t>
      </w:r>
      <w:r w:rsidR="005F5858">
        <w:t>23.1.2025</w:t>
      </w:r>
    </w:p>
    <w:p w14:paraId="354CFA02" w14:textId="77777777" w:rsidR="00C57EFA" w:rsidRDefault="00C57EFA" w:rsidP="00C57EFA">
      <w:pPr>
        <w:pStyle w:val="Bezmezer"/>
      </w:pPr>
    </w:p>
    <w:p w14:paraId="1FF3372C" w14:textId="77777777" w:rsidR="00C57EFA" w:rsidRDefault="00C57EFA" w:rsidP="00C57EFA">
      <w:pPr>
        <w:pStyle w:val="Bezmezer"/>
      </w:pPr>
    </w:p>
    <w:p w14:paraId="7C8931E6" w14:textId="02D69E9B" w:rsidR="00C57EFA" w:rsidRDefault="00C57EFA" w:rsidP="00C57EFA">
      <w:pPr>
        <w:pStyle w:val="Bezmezer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CA8F25E" w14:textId="16B7E28A" w:rsidR="003E256F" w:rsidRPr="003E256F" w:rsidRDefault="00C57EFA" w:rsidP="003E256F">
      <w:pPr>
        <w:pStyle w:val="Bezmezer"/>
        <w:ind w:firstLine="708"/>
        <w:rPr>
          <w:i/>
          <w:iCs/>
        </w:rPr>
      </w:pPr>
      <w:r>
        <w:t>za poskytovatele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sectPr w:rsidR="003E256F" w:rsidRPr="003E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E28AD"/>
    <w:multiLevelType w:val="hybridMultilevel"/>
    <w:tmpl w:val="E546421C"/>
    <w:lvl w:ilvl="0" w:tplc="9D08EC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2778DD"/>
    <w:multiLevelType w:val="hybridMultilevel"/>
    <w:tmpl w:val="D062D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5011">
    <w:abstractNumId w:val="1"/>
  </w:num>
  <w:num w:numId="2" w16cid:durableId="1682774516">
    <w:abstractNumId w:val="0"/>
  </w:num>
  <w:num w:numId="3" w16cid:durableId="1013801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6F"/>
    <w:rsid w:val="00016E3F"/>
    <w:rsid w:val="00090504"/>
    <w:rsid w:val="00260DEF"/>
    <w:rsid w:val="00275F45"/>
    <w:rsid w:val="00343907"/>
    <w:rsid w:val="003E256F"/>
    <w:rsid w:val="0043793E"/>
    <w:rsid w:val="004B035D"/>
    <w:rsid w:val="005F5858"/>
    <w:rsid w:val="00611053"/>
    <w:rsid w:val="00683A7F"/>
    <w:rsid w:val="006B7A82"/>
    <w:rsid w:val="006F41C5"/>
    <w:rsid w:val="007320D2"/>
    <w:rsid w:val="00831E01"/>
    <w:rsid w:val="008361D7"/>
    <w:rsid w:val="009C009B"/>
    <w:rsid w:val="00A1116B"/>
    <w:rsid w:val="00C57EFA"/>
    <w:rsid w:val="00C94EC5"/>
    <w:rsid w:val="00D311A4"/>
    <w:rsid w:val="00DC0943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0F11"/>
  <w15:chartTrackingRefBased/>
  <w15:docId w15:val="{4A81026A-684C-43F3-AEAA-692A4EE8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2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Lux</dc:creator>
  <cp:keywords/>
  <dc:description/>
  <cp:lastModifiedBy>Jaroslava Burdová</cp:lastModifiedBy>
  <cp:revision>3</cp:revision>
  <cp:lastPrinted>2024-10-11T06:26:00Z</cp:lastPrinted>
  <dcterms:created xsi:type="dcterms:W3CDTF">2025-02-01T18:54:00Z</dcterms:created>
  <dcterms:modified xsi:type="dcterms:W3CDTF">2025-02-01T18:55:00Z</dcterms:modified>
</cp:coreProperties>
</file>