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6F6B" w14:textId="77777777" w:rsidR="00C603D0" w:rsidRDefault="00FE5AE2" w:rsidP="007764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  <w:r w:rsidRPr="00CE08B4">
        <w:rPr>
          <w:rFonts w:ascii="Arial" w:hAnsi="Arial" w:cs="Arial"/>
          <w:b/>
          <w:bCs/>
          <w:sz w:val="32"/>
        </w:rPr>
        <w:t>SMLOUVA O POSKYTNUTÍ FINANČNÍHO BONUSU</w:t>
      </w:r>
      <w:r w:rsidR="00C603D0">
        <w:rPr>
          <w:rFonts w:ascii="Arial" w:hAnsi="Arial" w:cs="Arial"/>
          <w:b/>
          <w:bCs/>
          <w:sz w:val="32"/>
        </w:rPr>
        <w:t xml:space="preserve"> </w:t>
      </w:r>
    </w:p>
    <w:p w14:paraId="451A3AD0" w14:textId="025D40C9" w:rsidR="00776477" w:rsidRPr="00CE08B4" w:rsidRDefault="00776477" w:rsidP="007764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</w:p>
    <w:p w14:paraId="68473052" w14:textId="4E8B0BC1" w:rsidR="00776477" w:rsidRPr="00CE08B4" w:rsidRDefault="00954465" w:rsidP="007764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  <w:r w:rsidRPr="00CE08B4">
        <w:rPr>
          <w:rFonts w:ascii="Arial" w:hAnsi="Arial" w:cs="Arial"/>
          <w:b/>
          <w:bCs/>
          <w:sz w:val="32"/>
        </w:rPr>
        <w:t>Č.</w:t>
      </w:r>
      <w:r w:rsidR="00F0439C" w:rsidRPr="00CE08B4">
        <w:rPr>
          <w:rFonts w:ascii="Arial" w:hAnsi="Arial" w:cs="Arial"/>
          <w:b/>
          <w:bCs/>
          <w:sz w:val="32"/>
        </w:rPr>
        <w:t xml:space="preserve"> </w:t>
      </w:r>
      <w:r w:rsidR="00F95608" w:rsidRPr="00F95608">
        <w:rPr>
          <w:rFonts w:ascii="Arial" w:hAnsi="Arial" w:cs="Arial"/>
          <w:b/>
          <w:bCs/>
          <w:sz w:val="32"/>
        </w:rPr>
        <w:t>202</w:t>
      </w:r>
      <w:r w:rsidR="009E250C">
        <w:rPr>
          <w:rFonts w:ascii="Arial" w:hAnsi="Arial" w:cs="Arial"/>
          <w:b/>
          <w:bCs/>
          <w:sz w:val="32"/>
        </w:rPr>
        <w:t>5</w:t>
      </w:r>
      <w:r w:rsidR="00F95608" w:rsidRPr="00F95608">
        <w:rPr>
          <w:rFonts w:ascii="Arial" w:hAnsi="Arial" w:cs="Arial"/>
          <w:b/>
          <w:bCs/>
          <w:sz w:val="32"/>
        </w:rPr>
        <w:t>-</w:t>
      </w:r>
      <w:r w:rsidR="009E250C" w:rsidRPr="00C603D0">
        <w:rPr>
          <w:rFonts w:ascii="Arial" w:hAnsi="Arial" w:cs="Arial"/>
          <w:b/>
          <w:bCs/>
          <w:sz w:val="32"/>
        </w:rPr>
        <w:t>0290578</w:t>
      </w:r>
    </w:p>
    <w:p w14:paraId="6840E80C" w14:textId="77777777" w:rsidR="00954465" w:rsidRPr="00CE08B4" w:rsidRDefault="00954465" w:rsidP="007764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0E159BCC" w14:textId="77777777" w:rsidR="00776477" w:rsidRPr="00CE08B4" w:rsidRDefault="00776477" w:rsidP="00776477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CE08B4">
        <w:rPr>
          <w:rFonts w:ascii="Arial" w:hAnsi="Arial" w:cs="Arial"/>
          <w:u w:val="single"/>
        </w:rPr>
        <w:t>Smluvní strany:</w:t>
      </w:r>
    </w:p>
    <w:p w14:paraId="6E06AB10" w14:textId="77777777" w:rsidR="00776477" w:rsidRPr="00CE08B4" w:rsidRDefault="00776477" w:rsidP="007764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DD695F" w14:textId="77777777" w:rsidR="00FE5AE2" w:rsidRPr="00CE08B4" w:rsidRDefault="00FE5AE2" w:rsidP="00FE5AE2">
      <w:pPr>
        <w:rPr>
          <w:rFonts w:ascii="Arial" w:hAnsi="Arial" w:cs="Arial"/>
          <w:b/>
        </w:rPr>
      </w:pPr>
      <w:r w:rsidRPr="00CE08B4">
        <w:rPr>
          <w:rFonts w:ascii="Arial" w:hAnsi="Arial" w:cs="Arial"/>
          <w:b/>
        </w:rPr>
        <w:t>B. Braun Medical s.r.o.</w:t>
      </w:r>
    </w:p>
    <w:p w14:paraId="19200C00" w14:textId="77777777" w:rsidR="00FE5AE2" w:rsidRPr="00CE08B4" w:rsidRDefault="00FE5AE2" w:rsidP="00FE5AE2">
      <w:pPr>
        <w:rPr>
          <w:rFonts w:ascii="Arial" w:hAnsi="Arial" w:cs="Arial"/>
        </w:rPr>
      </w:pPr>
      <w:r w:rsidRPr="00CE08B4">
        <w:rPr>
          <w:rFonts w:ascii="Arial" w:hAnsi="Arial" w:cs="Arial"/>
        </w:rPr>
        <w:t>se sídlem: V Parku 2335/20, 148 00 Praha 4</w:t>
      </w:r>
    </w:p>
    <w:p w14:paraId="7D790F19" w14:textId="77777777" w:rsidR="00FE5AE2" w:rsidRPr="00CE08B4" w:rsidRDefault="00FE5AE2" w:rsidP="00FE5AE2">
      <w:pPr>
        <w:rPr>
          <w:rFonts w:ascii="Arial" w:hAnsi="Arial" w:cs="Arial"/>
        </w:rPr>
      </w:pPr>
      <w:r w:rsidRPr="00CE08B4">
        <w:rPr>
          <w:rFonts w:ascii="Arial" w:hAnsi="Arial" w:cs="Arial"/>
        </w:rPr>
        <w:t>IČ: 48586285</w:t>
      </w:r>
    </w:p>
    <w:p w14:paraId="28452DA4" w14:textId="77777777" w:rsidR="00FE5AE2" w:rsidRPr="00CE08B4" w:rsidRDefault="00FE5AE2" w:rsidP="00FE5AE2">
      <w:pPr>
        <w:rPr>
          <w:rFonts w:ascii="Arial" w:hAnsi="Arial" w:cs="Arial"/>
        </w:rPr>
      </w:pPr>
      <w:r w:rsidRPr="00CE08B4">
        <w:rPr>
          <w:rFonts w:ascii="Arial" w:hAnsi="Arial" w:cs="Arial"/>
        </w:rPr>
        <w:t>DIČ: CZ48586285</w:t>
      </w:r>
    </w:p>
    <w:p w14:paraId="00F4B44A" w14:textId="139DF274" w:rsidR="00FE5AE2" w:rsidRPr="00CE08B4" w:rsidRDefault="00FE5AE2" w:rsidP="00FE5AE2">
      <w:pPr>
        <w:rPr>
          <w:rFonts w:ascii="Arial" w:hAnsi="Arial" w:cs="Arial"/>
          <w:color w:val="808080"/>
        </w:rPr>
      </w:pPr>
      <w:r w:rsidRPr="00CE08B4">
        <w:rPr>
          <w:rFonts w:ascii="Arial" w:hAnsi="Arial" w:cs="Arial"/>
        </w:rPr>
        <w:t xml:space="preserve">zastoupena: </w:t>
      </w:r>
      <w:r w:rsidR="00C7191C">
        <w:rPr>
          <w:rFonts w:ascii="Arial" w:hAnsi="Arial" w:cs="Arial"/>
        </w:rPr>
        <w:t>Mgr. Petrem Kabátníkem</w:t>
      </w:r>
    </w:p>
    <w:p w14:paraId="46B527D7" w14:textId="77777777" w:rsidR="00FE5AE2" w:rsidRPr="00CE08B4" w:rsidRDefault="00FE5AE2" w:rsidP="00FE5AE2">
      <w:pPr>
        <w:rPr>
          <w:rFonts w:ascii="Arial" w:hAnsi="Arial" w:cs="Arial"/>
        </w:rPr>
      </w:pPr>
      <w:r w:rsidRPr="00CE08B4">
        <w:rPr>
          <w:rFonts w:ascii="Arial" w:hAnsi="Arial" w:cs="Arial"/>
        </w:rPr>
        <w:t>zapsána: v obchodním rejstříku vedeném Městským soudem v Praze, oddíl C, vložka 17893</w:t>
      </w:r>
    </w:p>
    <w:p w14:paraId="2EC63C59" w14:textId="77777777" w:rsidR="00FE5AE2" w:rsidRPr="00CE08B4" w:rsidRDefault="00FE5AE2" w:rsidP="00FE5AE2">
      <w:pPr>
        <w:rPr>
          <w:rFonts w:ascii="Arial" w:hAnsi="Arial" w:cs="Arial"/>
        </w:rPr>
      </w:pPr>
      <w:r w:rsidRPr="00CE08B4">
        <w:rPr>
          <w:rFonts w:ascii="Arial" w:hAnsi="Arial" w:cs="Arial"/>
          <w:bCs/>
        </w:rPr>
        <w:t>bankovní spojení:</w:t>
      </w:r>
      <w:r w:rsidRPr="00CE08B4">
        <w:rPr>
          <w:rFonts w:ascii="Arial" w:hAnsi="Arial" w:cs="Arial"/>
          <w:b/>
          <w:bCs/>
        </w:rPr>
        <w:t xml:space="preserve"> </w:t>
      </w:r>
      <w:proofErr w:type="spellStart"/>
      <w:r w:rsidRPr="00CE08B4">
        <w:rPr>
          <w:rFonts w:ascii="Arial" w:hAnsi="Arial" w:cs="Arial"/>
        </w:rPr>
        <w:t>UniCredit</w:t>
      </w:r>
      <w:proofErr w:type="spellEnd"/>
      <w:r w:rsidRPr="00CE08B4">
        <w:rPr>
          <w:rFonts w:ascii="Arial" w:hAnsi="Arial" w:cs="Arial"/>
        </w:rPr>
        <w:t xml:space="preserve"> Bank Czech Republic and Slovakia, a.s.</w:t>
      </w:r>
    </w:p>
    <w:p w14:paraId="0605EE17" w14:textId="77777777" w:rsidR="00FE5AE2" w:rsidRPr="00CE08B4" w:rsidRDefault="00FE5AE2" w:rsidP="00FE5AE2">
      <w:pPr>
        <w:rPr>
          <w:rFonts w:ascii="Arial" w:hAnsi="Arial" w:cs="Arial"/>
        </w:rPr>
      </w:pPr>
      <w:r w:rsidRPr="00CE08B4">
        <w:rPr>
          <w:rFonts w:ascii="Arial" w:hAnsi="Arial" w:cs="Arial"/>
        </w:rPr>
        <w:t>č. účtu: 515293009/2700</w:t>
      </w:r>
    </w:p>
    <w:p w14:paraId="2C8B8DF9" w14:textId="77777777" w:rsidR="00FE5AE2" w:rsidRPr="00CE08B4" w:rsidRDefault="00FE5AE2" w:rsidP="00FE5AE2">
      <w:pPr>
        <w:pStyle w:val="Zkladntext"/>
        <w:rPr>
          <w:rFonts w:ascii="Arial" w:hAnsi="Arial" w:cs="Arial"/>
          <w:szCs w:val="24"/>
        </w:rPr>
      </w:pPr>
      <w:r w:rsidRPr="00CE08B4">
        <w:rPr>
          <w:rFonts w:ascii="Arial" w:hAnsi="Arial" w:cs="Arial"/>
          <w:szCs w:val="24"/>
        </w:rPr>
        <w:t>(dále jen „</w:t>
      </w:r>
      <w:r w:rsidRPr="00CE08B4">
        <w:rPr>
          <w:rFonts w:ascii="Arial" w:hAnsi="Arial" w:cs="Arial"/>
          <w:b/>
          <w:szCs w:val="24"/>
        </w:rPr>
        <w:t>prodávající</w:t>
      </w:r>
      <w:r w:rsidRPr="00CE08B4">
        <w:rPr>
          <w:rFonts w:ascii="Arial" w:hAnsi="Arial" w:cs="Arial"/>
          <w:szCs w:val="24"/>
        </w:rPr>
        <w:t>“ )</w:t>
      </w:r>
    </w:p>
    <w:p w14:paraId="00D243FB" w14:textId="77777777" w:rsidR="00FE5AE2" w:rsidRPr="00CE08B4" w:rsidRDefault="00FE5AE2" w:rsidP="00FE5AE2">
      <w:pPr>
        <w:rPr>
          <w:rFonts w:ascii="Arial" w:hAnsi="Arial" w:cs="Arial"/>
        </w:rPr>
      </w:pPr>
    </w:p>
    <w:p w14:paraId="1D86A258" w14:textId="77777777" w:rsidR="00FE5AE2" w:rsidRPr="00CE08B4" w:rsidRDefault="00FE5AE2" w:rsidP="00FE5AE2">
      <w:pPr>
        <w:rPr>
          <w:rFonts w:ascii="Arial" w:hAnsi="Arial" w:cs="Arial"/>
        </w:rPr>
      </w:pPr>
      <w:r w:rsidRPr="00CE08B4">
        <w:rPr>
          <w:rFonts w:ascii="Arial" w:hAnsi="Arial" w:cs="Arial"/>
        </w:rPr>
        <w:t>a</w:t>
      </w:r>
    </w:p>
    <w:p w14:paraId="510EB940" w14:textId="77777777" w:rsidR="00FE5AE2" w:rsidRPr="00CE08B4" w:rsidRDefault="00FE5AE2" w:rsidP="00FE5AE2">
      <w:pPr>
        <w:rPr>
          <w:rFonts w:ascii="Arial" w:hAnsi="Arial" w:cs="Arial"/>
          <w:b/>
        </w:rPr>
      </w:pPr>
    </w:p>
    <w:p w14:paraId="3CE5A2D5" w14:textId="64669C9D" w:rsidR="00FE5AE2" w:rsidRPr="008B4BD2" w:rsidRDefault="009F4959" w:rsidP="00FE5AE2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8B4BD2">
        <w:rPr>
          <w:rFonts w:ascii="Arial" w:hAnsi="Arial" w:cs="Arial"/>
          <w:b/>
        </w:rPr>
        <w:t>Comme</w:t>
      </w:r>
      <w:r w:rsidR="0073194E" w:rsidRPr="008B4BD2">
        <w:rPr>
          <w:rFonts w:ascii="Arial" w:hAnsi="Arial" w:cs="Arial"/>
          <w:b/>
        </w:rPr>
        <w:t>atus</w:t>
      </w:r>
      <w:proofErr w:type="spellEnd"/>
      <w:r w:rsidR="0073194E" w:rsidRPr="008B4BD2">
        <w:rPr>
          <w:rFonts w:ascii="Arial" w:hAnsi="Arial" w:cs="Arial"/>
          <w:b/>
        </w:rPr>
        <w:t xml:space="preserve"> s.r.o.</w:t>
      </w:r>
    </w:p>
    <w:p w14:paraId="50A4879D" w14:textId="529BC64D" w:rsidR="00FE5AE2" w:rsidRPr="008B4BD2" w:rsidRDefault="00FE5AE2" w:rsidP="00FE5AE2">
      <w:pPr>
        <w:rPr>
          <w:rFonts w:ascii="Arial" w:hAnsi="Arial" w:cs="Arial"/>
          <w:b/>
        </w:rPr>
      </w:pPr>
      <w:r w:rsidRPr="008B4BD2">
        <w:rPr>
          <w:rFonts w:ascii="Arial" w:hAnsi="Arial" w:cs="Arial"/>
        </w:rPr>
        <w:t xml:space="preserve">se sídlem: </w:t>
      </w:r>
      <w:r w:rsidR="0073194E" w:rsidRPr="008B4BD2">
        <w:rPr>
          <w:rFonts w:ascii="Arial" w:hAnsi="Arial" w:cs="Arial"/>
        </w:rPr>
        <w:t>Kotíkovská 927/19, Severní Předměstí, 323 00 Plzeň</w:t>
      </w:r>
    </w:p>
    <w:p w14:paraId="52F381C1" w14:textId="43467116" w:rsidR="00FE5AE2" w:rsidRPr="008B4BD2" w:rsidRDefault="00FE5AE2" w:rsidP="00FE5AE2">
      <w:pPr>
        <w:rPr>
          <w:rFonts w:ascii="Arial" w:hAnsi="Arial" w:cs="Arial"/>
        </w:rPr>
      </w:pPr>
      <w:r w:rsidRPr="008B4BD2">
        <w:rPr>
          <w:rFonts w:ascii="Arial" w:hAnsi="Arial" w:cs="Arial"/>
        </w:rPr>
        <w:t xml:space="preserve">IČ: </w:t>
      </w:r>
      <w:r w:rsidR="00B92736" w:rsidRPr="008B4BD2">
        <w:rPr>
          <w:rFonts w:ascii="Arial" w:hAnsi="Arial" w:cs="Arial"/>
        </w:rPr>
        <w:t>28023862</w:t>
      </w:r>
    </w:p>
    <w:p w14:paraId="62C59C48" w14:textId="71E2ECEB" w:rsidR="00FE5AE2" w:rsidRPr="008B4BD2" w:rsidRDefault="00FE5AE2" w:rsidP="00FE5AE2">
      <w:pPr>
        <w:rPr>
          <w:rFonts w:ascii="Arial" w:hAnsi="Arial" w:cs="Arial"/>
        </w:rPr>
      </w:pPr>
      <w:r w:rsidRPr="008B4BD2">
        <w:rPr>
          <w:rFonts w:ascii="Arial" w:hAnsi="Arial" w:cs="Arial"/>
        </w:rPr>
        <w:t xml:space="preserve">DIČ: </w:t>
      </w:r>
      <w:r w:rsidR="006F4261">
        <w:rPr>
          <w:rFonts w:ascii="Arial" w:hAnsi="Arial" w:cs="Arial"/>
        </w:rPr>
        <w:t>CZ699002873</w:t>
      </w:r>
    </w:p>
    <w:p w14:paraId="520967D2" w14:textId="383473FD" w:rsidR="00FE5AE2" w:rsidRPr="008B4BD2" w:rsidRDefault="00B92736" w:rsidP="00FE5AE2">
      <w:pPr>
        <w:rPr>
          <w:rFonts w:ascii="Arial" w:hAnsi="Arial" w:cs="Arial"/>
        </w:rPr>
      </w:pPr>
      <w:r w:rsidRPr="008B4BD2">
        <w:rPr>
          <w:rFonts w:ascii="Arial" w:hAnsi="Arial" w:cs="Arial"/>
        </w:rPr>
        <w:t>Z</w:t>
      </w:r>
      <w:r w:rsidR="00FE5AE2" w:rsidRPr="008B4BD2">
        <w:rPr>
          <w:rFonts w:ascii="Arial" w:hAnsi="Arial" w:cs="Arial"/>
        </w:rPr>
        <w:t>astoupena</w:t>
      </w:r>
      <w:r w:rsidRPr="008B4BD2">
        <w:rPr>
          <w:rFonts w:ascii="Arial" w:hAnsi="Arial" w:cs="Arial"/>
        </w:rPr>
        <w:t>: Jan</w:t>
      </w:r>
      <w:r w:rsidR="006206B8" w:rsidRPr="008B4BD2">
        <w:rPr>
          <w:rFonts w:ascii="Arial" w:hAnsi="Arial" w:cs="Arial"/>
        </w:rPr>
        <w:t>em Čermákem, DiS, jednatel</w:t>
      </w:r>
    </w:p>
    <w:p w14:paraId="4DE0D22F" w14:textId="6C0F0E84" w:rsidR="00FE5AE2" w:rsidRPr="008B4BD2" w:rsidRDefault="00FE5AE2" w:rsidP="00FE5AE2">
      <w:pPr>
        <w:rPr>
          <w:rFonts w:ascii="Arial" w:hAnsi="Arial" w:cs="Arial"/>
        </w:rPr>
      </w:pPr>
      <w:r w:rsidRPr="008B4BD2">
        <w:rPr>
          <w:rFonts w:ascii="Arial" w:hAnsi="Arial" w:cs="Arial"/>
        </w:rPr>
        <w:t xml:space="preserve">zapsána: v obchodním rejstříku vedeném </w:t>
      </w:r>
      <w:r w:rsidR="006206B8" w:rsidRPr="008B4BD2">
        <w:rPr>
          <w:rFonts w:ascii="Arial" w:hAnsi="Arial" w:cs="Arial"/>
        </w:rPr>
        <w:t>Krajským soudem</w:t>
      </w:r>
      <w:r w:rsidRPr="008B4BD2">
        <w:rPr>
          <w:rFonts w:ascii="Arial" w:hAnsi="Arial" w:cs="Arial"/>
        </w:rPr>
        <w:t xml:space="preserve"> v </w:t>
      </w:r>
      <w:r w:rsidR="006206B8" w:rsidRPr="008B4BD2">
        <w:rPr>
          <w:rFonts w:ascii="Arial" w:hAnsi="Arial" w:cs="Arial"/>
        </w:rPr>
        <w:t>Plzni</w:t>
      </w:r>
      <w:r w:rsidRPr="008B4BD2">
        <w:rPr>
          <w:rFonts w:ascii="Arial" w:hAnsi="Arial" w:cs="Arial"/>
        </w:rPr>
        <w:t>, oddíl</w:t>
      </w:r>
      <w:r w:rsidR="006206B8" w:rsidRPr="008B4BD2">
        <w:rPr>
          <w:rFonts w:ascii="Arial" w:hAnsi="Arial" w:cs="Arial"/>
        </w:rPr>
        <w:t xml:space="preserve"> C</w:t>
      </w:r>
      <w:r w:rsidRPr="008B4BD2">
        <w:rPr>
          <w:rFonts w:ascii="Arial" w:hAnsi="Arial" w:cs="Arial"/>
        </w:rPr>
        <w:t>, vložka č.</w:t>
      </w:r>
      <w:r w:rsidR="006206B8" w:rsidRPr="008B4BD2">
        <w:rPr>
          <w:rFonts w:ascii="Arial" w:hAnsi="Arial" w:cs="Arial"/>
        </w:rPr>
        <w:t xml:space="preserve"> </w:t>
      </w:r>
      <w:r w:rsidR="00BC4D08" w:rsidRPr="008B4BD2">
        <w:rPr>
          <w:rFonts w:ascii="Arial" w:hAnsi="Arial" w:cs="Arial"/>
        </w:rPr>
        <w:t>21776</w:t>
      </w:r>
    </w:p>
    <w:p w14:paraId="00EDC2DF" w14:textId="77777777" w:rsidR="00BC4D08" w:rsidRPr="008B4BD2" w:rsidRDefault="002011BE" w:rsidP="002011BE">
      <w:pPr>
        <w:rPr>
          <w:rFonts w:ascii="Arial" w:hAnsi="Arial" w:cs="Arial"/>
          <w:bCs/>
        </w:rPr>
      </w:pPr>
      <w:r w:rsidRPr="008B4BD2">
        <w:rPr>
          <w:rFonts w:ascii="Arial" w:hAnsi="Arial" w:cs="Arial"/>
          <w:bCs/>
        </w:rPr>
        <w:t>bankovní spojení</w:t>
      </w:r>
      <w:r w:rsidR="00BC4D08" w:rsidRPr="008B4BD2">
        <w:rPr>
          <w:rFonts w:ascii="Arial" w:hAnsi="Arial" w:cs="Arial"/>
          <w:bCs/>
        </w:rPr>
        <w:t xml:space="preserve">: Československá obchodní banka, a.s., Radlická 333/150, </w:t>
      </w:r>
    </w:p>
    <w:p w14:paraId="44EC2852" w14:textId="4E8FE269" w:rsidR="002011BE" w:rsidRPr="008B4BD2" w:rsidRDefault="00BC4D08" w:rsidP="002011BE">
      <w:pPr>
        <w:rPr>
          <w:rFonts w:ascii="Arial" w:hAnsi="Arial" w:cs="Arial"/>
        </w:rPr>
      </w:pPr>
      <w:r w:rsidRPr="008B4BD2">
        <w:rPr>
          <w:rFonts w:ascii="Arial" w:hAnsi="Arial" w:cs="Arial"/>
          <w:bCs/>
        </w:rPr>
        <w:t>150 57 Praha 5</w:t>
      </w:r>
    </w:p>
    <w:p w14:paraId="32D3A410" w14:textId="5BB71C66" w:rsidR="002011BE" w:rsidRPr="008B4BD2" w:rsidRDefault="002011BE" w:rsidP="002011BE">
      <w:pPr>
        <w:rPr>
          <w:rFonts w:ascii="Arial" w:hAnsi="Arial" w:cs="Arial"/>
        </w:rPr>
      </w:pPr>
      <w:r w:rsidRPr="008B4BD2">
        <w:rPr>
          <w:rFonts w:ascii="Arial" w:hAnsi="Arial" w:cs="Arial"/>
        </w:rPr>
        <w:t xml:space="preserve">č. účtu: </w:t>
      </w:r>
      <w:r w:rsidR="000C1451" w:rsidRPr="008B4BD2">
        <w:rPr>
          <w:rFonts w:ascii="Arial" w:hAnsi="Arial" w:cs="Arial"/>
        </w:rPr>
        <w:t>221922711/0300</w:t>
      </w:r>
    </w:p>
    <w:p w14:paraId="7C49BE38" w14:textId="77777777" w:rsidR="00FE5AE2" w:rsidRPr="00CE08B4" w:rsidRDefault="00FE5AE2" w:rsidP="00FE5AE2">
      <w:pPr>
        <w:rPr>
          <w:rFonts w:ascii="Arial" w:hAnsi="Arial" w:cs="Arial"/>
        </w:rPr>
      </w:pPr>
      <w:r w:rsidRPr="008B4BD2">
        <w:rPr>
          <w:rFonts w:ascii="Arial" w:hAnsi="Arial" w:cs="Arial"/>
        </w:rPr>
        <w:t>(dále „</w:t>
      </w:r>
      <w:r w:rsidRPr="008B4BD2">
        <w:rPr>
          <w:rFonts w:ascii="Arial" w:hAnsi="Arial" w:cs="Arial"/>
          <w:b/>
        </w:rPr>
        <w:t>kupující</w:t>
      </w:r>
      <w:r w:rsidRPr="008B4BD2">
        <w:rPr>
          <w:rFonts w:ascii="Arial" w:hAnsi="Arial" w:cs="Arial"/>
        </w:rPr>
        <w:t>“)</w:t>
      </w:r>
    </w:p>
    <w:p w14:paraId="34136454" w14:textId="77777777" w:rsidR="00FE5AE2" w:rsidRPr="00CE08B4" w:rsidRDefault="00FE5AE2">
      <w:pPr>
        <w:jc w:val="both"/>
        <w:rPr>
          <w:rFonts w:ascii="Arial" w:hAnsi="Arial" w:cs="Arial"/>
        </w:rPr>
      </w:pPr>
    </w:p>
    <w:p w14:paraId="1D130A86" w14:textId="77777777" w:rsidR="00954465" w:rsidRPr="00CE08B4" w:rsidRDefault="00954465">
      <w:pPr>
        <w:jc w:val="both"/>
        <w:rPr>
          <w:rFonts w:ascii="Arial" w:hAnsi="Arial" w:cs="Arial"/>
        </w:rPr>
      </w:pPr>
    </w:p>
    <w:p w14:paraId="66FCB943" w14:textId="77777777" w:rsidR="00776477" w:rsidRPr="00CE08B4" w:rsidRDefault="00776477" w:rsidP="00776477">
      <w:pPr>
        <w:jc w:val="both"/>
        <w:rPr>
          <w:rFonts w:ascii="Arial" w:hAnsi="Arial" w:cs="Arial"/>
        </w:rPr>
      </w:pPr>
      <w:r w:rsidRPr="00CE08B4">
        <w:rPr>
          <w:rFonts w:ascii="Arial" w:hAnsi="Arial" w:cs="Arial"/>
        </w:rPr>
        <w:t>vzhledem k tomu, že dospěly k vzájemné a úplné shodě v níže uvedených skutečnostech, se rozhodly uzavřít v souladu s § 1746 odst. 2 zákona č. 89/2012 Sb., občanského zákoníku (dále jen „</w:t>
      </w:r>
      <w:r w:rsidRPr="00CE08B4">
        <w:rPr>
          <w:rFonts w:ascii="Arial" w:hAnsi="Arial" w:cs="Arial"/>
          <w:b/>
        </w:rPr>
        <w:t>OZ</w:t>
      </w:r>
      <w:r w:rsidRPr="00CE08B4">
        <w:rPr>
          <w:rFonts w:ascii="Arial" w:hAnsi="Arial" w:cs="Arial"/>
        </w:rPr>
        <w:t xml:space="preserve">“) tuto </w:t>
      </w:r>
      <w:r w:rsidR="00FE5AE2" w:rsidRPr="00CE08B4">
        <w:rPr>
          <w:rFonts w:ascii="Arial" w:hAnsi="Arial" w:cs="Arial"/>
          <w:i/>
          <w:u w:val="single"/>
        </w:rPr>
        <w:t>S</w:t>
      </w:r>
      <w:r w:rsidRPr="00CE08B4">
        <w:rPr>
          <w:rFonts w:ascii="Arial" w:hAnsi="Arial" w:cs="Arial"/>
          <w:i/>
          <w:u w:val="single"/>
        </w:rPr>
        <w:t>mlouvu o poskytnutí finančního bonusu</w:t>
      </w:r>
      <w:r w:rsidRPr="00CE08B4">
        <w:rPr>
          <w:rFonts w:ascii="Arial" w:hAnsi="Arial" w:cs="Arial"/>
        </w:rPr>
        <w:t xml:space="preserve"> (dále jen „</w:t>
      </w:r>
      <w:r w:rsidRPr="00CE08B4">
        <w:rPr>
          <w:rFonts w:ascii="Arial" w:hAnsi="Arial" w:cs="Arial"/>
          <w:b/>
        </w:rPr>
        <w:t>smlouva</w:t>
      </w:r>
      <w:r w:rsidRPr="00CE08B4">
        <w:rPr>
          <w:rFonts w:ascii="Arial" w:hAnsi="Arial" w:cs="Arial"/>
        </w:rPr>
        <w:t>“):</w:t>
      </w:r>
    </w:p>
    <w:p w14:paraId="7E877B4F" w14:textId="77777777" w:rsidR="00954465" w:rsidRPr="00CE08B4" w:rsidRDefault="00954465" w:rsidP="00776477">
      <w:pPr>
        <w:jc w:val="both"/>
        <w:rPr>
          <w:rFonts w:ascii="Arial" w:hAnsi="Arial" w:cs="Arial"/>
        </w:rPr>
      </w:pPr>
    </w:p>
    <w:p w14:paraId="085C3BE0" w14:textId="6C002CAF" w:rsidR="00776477" w:rsidRPr="00CE08B4" w:rsidRDefault="00776477" w:rsidP="00776477">
      <w:pPr>
        <w:pStyle w:val="NadpisLEG"/>
        <w:rPr>
          <w:rFonts w:ascii="Arial" w:hAnsi="Arial"/>
        </w:rPr>
      </w:pPr>
      <w:r w:rsidRPr="00CE08B4">
        <w:rPr>
          <w:rFonts w:ascii="Arial" w:hAnsi="Arial"/>
        </w:rPr>
        <w:t xml:space="preserve">Předmět </w:t>
      </w:r>
      <w:r w:rsidR="00954465" w:rsidRPr="00CE08B4">
        <w:rPr>
          <w:rFonts w:ascii="Arial" w:hAnsi="Arial"/>
        </w:rPr>
        <w:t>smlouvy</w:t>
      </w:r>
    </w:p>
    <w:p w14:paraId="5571AF81" w14:textId="09C51B6A" w:rsidR="00F60607" w:rsidRPr="00CE08B4" w:rsidRDefault="00F60607" w:rsidP="00F60607">
      <w:pPr>
        <w:pStyle w:val="LEG1"/>
        <w:rPr>
          <w:rFonts w:ascii="Arial" w:hAnsi="Arial"/>
        </w:rPr>
      </w:pPr>
      <w:bookmarkStart w:id="0" w:name="_Ref419102241"/>
      <w:r w:rsidRPr="00CE08B4">
        <w:rPr>
          <w:rFonts w:ascii="Arial" w:hAnsi="Arial"/>
        </w:rPr>
        <w:t>Smluvní strany se dohodly, že prodávající vzhledem k objemu kupujícím odebraného zboží</w:t>
      </w:r>
      <w:r w:rsidR="00FA194E">
        <w:rPr>
          <w:rFonts w:ascii="Arial" w:hAnsi="Arial"/>
        </w:rPr>
        <w:t xml:space="preserve">, </w:t>
      </w:r>
      <w:r w:rsidRPr="00CE08B4">
        <w:rPr>
          <w:rFonts w:ascii="Arial" w:hAnsi="Arial"/>
        </w:rPr>
        <w:t>poskytne kupujícímu za zboží</w:t>
      </w:r>
      <w:r w:rsidR="00B86593">
        <w:rPr>
          <w:rFonts w:ascii="Arial" w:hAnsi="Arial"/>
        </w:rPr>
        <w:t xml:space="preserve"> </w:t>
      </w:r>
      <w:r w:rsidR="00014D11">
        <w:rPr>
          <w:rFonts w:ascii="Arial" w:hAnsi="Arial"/>
        </w:rPr>
        <w:t>šicí materiál</w:t>
      </w:r>
      <w:r w:rsidR="00FE5AE2" w:rsidRPr="00014D11">
        <w:rPr>
          <w:rFonts w:ascii="Arial" w:hAnsi="Arial"/>
        </w:rPr>
        <w:t>,</w:t>
      </w:r>
      <w:r w:rsidRPr="00014D11">
        <w:rPr>
          <w:rFonts w:ascii="Arial" w:hAnsi="Arial"/>
        </w:rPr>
        <w:t xml:space="preserve"> odebrané kupujícím v období od </w:t>
      </w:r>
      <w:r w:rsidR="000C1451" w:rsidRPr="00014D11">
        <w:rPr>
          <w:rFonts w:ascii="Arial" w:hAnsi="Arial"/>
        </w:rPr>
        <w:t>1.1.202</w:t>
      </w:r>
      <w:r w:rsidR="00A9520A">
        <w:rPr>
          <w:rFonts w:ascii="Arial" w:hAnsi="Arial"/>
        </w:rPr>
        <w:t>4</w:t>
      </w:r>
      <w:r w:rsidRPr="00014D11">
        <w:rPr>
          <w:rFonts w:ascii="Arial" w:hAnsi="Arial"/>
        </w:rPr>
        <w:t xml:space="preserve"> do </w:t>
      </w:r>
      <w:r w:rsidR="00C04CA5" w:rsidRPr="00014D11">
        <w:rPr>
          <w:rFonts w:ascii="Arial" w:hAnsi="Arial"/>
        </w:rPr>
        <w:t>31.12.202</w:t>
      </w:r>
      <w:r w:rsidR="00A9520A">
        <w:rPr>
          <w:rFonts w:ascii="Arial" w:hAnsi="Arial"/>
        </w:rPr>
        <w:t>4</w:t>
      </w:r>
      <w:r w:rsidR="00FA194E">
        <w:rPr>
          <w:rFonts w:ascii="Arial" w:hAnsi="Arial"/>
        </w:rPr>
        <w:t>,</w:t>
      </w:r>
      <w:r w:rsidR="00FE5AE2" w:rsidRPr="00014D11">
        <w:rPr>
          <w:rFonts w:ascii="Arial" w:hAnsi="Arial"/>
        </w:rPr>
        <w:t xml:space="preserve"> </w:t>
      </w:r>
      <w:r w:rsidRPr="00CE08B4">
        <w:rPr>
          <w:rFonts w:ascii="Arial" w:hAnsi="Arial"/>
        </w:rPr>
        <w:t xml:space="preserve">finanční bonus ve výši </w:t>
      </w:r>
      <w:r w:rsidR="00B0630A" w:rsidRPr="00CE08B4">
        <w:rPr>
          <w:rFonts w:ascii="Arial" w:hAnsi="Arial"/>
        </w:rPr>
        <w:t>uvedené v příloze č. 1 této smlouvy</w:t>
      </w:r>
      <w:r w:rsidRPr="00CE08B4">
        <w:rPr>
          <w:rFonts w:ascii="Arial" w:hAnsi="Arial"/>
        </w:rPr>
        <w:t>.</w:t>
      </w:r>
    </w:p>
    <w:p w14:paraId="0566CB5F" w14:textId="77777777" w:rsidR="00F60607" w:rsidRPr="00CE08B4" w:rsidRDefault="00F60607" w:rsidP="00F60607">
      <w:pPr>
        <w:pStyle w:val="LEG1"/>
        <w:rPr>
          <w:rFonts w:ascii="Arial" w:hAnsi="Arial"/>
        </w:rPr>
      </w:pPr>
      <w:r w:rsidRPr="00CE08B4">
        <w:rPr>
          <w:rFonts w:ascii="Arial" w:hAnsi="Arial"/>
        </w:rPr>
        <w:t>Bonus bude poskytnut do 30 dnů od podpisu této smlouvy oběma smluvními stranami.</w:t>
      </w:r>
    </w:p>
    <w:p w14:paraId="5394B761" w14:textId="77777777" w:rsidR="00F60607" w:rsidRPr="00CE08B4" w:rsidRDefault="00F60607" w:rsidP="00F60607">
      <w:pPr>
        <w:pStyle w:val="LEG1"/>
        <w:rPr>
          <w:rFonts w:ascii="Arial" w:hAnsi="Arial"/>
        </w:rPr>
      </w:pPr>
      <w:r w:rsidRPr="00CE08B4">
        <w:rPr>
          <w:rFonts w:ascii="Arial" w:hAnsi="Arial"/>
        </w:rPr>
        <w:t xml:space="preserve">Smluvní strany prohlašují, že částka odpovídající výši finančního bonusu bude započtena vůči nejstarším neuhrazeným pohledávkám, které má prodávající vůči kupujícímu (bez ohledu na to, zda splatným či nesplatným). Bude-li nárok </w:t>
      </w:r>
      <w:r w:rsidRPr="00CE08B4">
        <w:rPr>
          <w:rFonts w:ascii="Arial" w:hAnsi="Arial"/>
        </w:rPr>
        <w:lastRenderedPageBreak/>
        <w:t>na bonus vyšší než uvedené pohledávky, bude kupujícímu tento rozdíl vyplacen na bankovní účet uvedený výše.</w:t>
      </w:r>
    </w:p>
    <w:bookmarkEnd w:id="0"/>
    <w:p w14:paraId="0B4BE31A" w14:textId="77777777" w:rsidR="00336701" w:rsidRPr="00CE08B4" w:rsidRDefault="00336701" w:rsidP="00776477">
      <w:pPr>
        <w:pStyle w:val="NadpisLEG"/>
        <w:rPr>
          <w:rFonts w:ascii="Arial" w:hAnsi="Arial"/>
        </w:rPr>
      </w:pPr>
      <w:r w:rsidRPr="00CE08B4">
        <w:rPr>
          <w:rFonts w:ascii="Arial" w:hAnsi="Arial"/>
        </w:rPr>
        <w:t>Ostatní ujednání</w:t>
      </w:r>
    </w:p>
    <w:p w14:paraId="79540E45" w14:textId="5FC3E349" w:rsidR="00336701" w:rsidRPr="00CE08B4" w:rsidRDefault="00336701" w:rsidP="00336701">
      <w:pPr>
        <w:pStyle w:val="LEG1"/>
        <w:rPr>
          <w:rFonts w:ascii="Arial" w:hAnsi="Arial"/>
        </w:rPr>
      </w:pPr>
      <w:r w:rsidRPr="00CE08B4">
        <w:rPr>
          <w:rFonts w:ascii="Arial" w:hAnsi="Arial"/>
        </w:rPr>
        <w:t>Smluvní strany prohlašují, že kupující není touto</w:t>
      </w:r>
      <w:r w:rsidR="0013645B">
        <w:rPr>
          <w:rFonts w:ascii="Arial" w:hAnsi="Arial"/>
        </w:rPr>
        <w:t xml:space="preserve"> </w:t>
      </w:r>
      <w:r w:rsidRPr="00CE08B4">
        <w:rPr>
          <w:rFonts w:ascii="Arial" w:hAnsi="Arial"/>
        </w:rPr>
        <w:t>smlouvou</w:t>
      </w:r>
      <w:r w:rsidR="007E4777" w:rsidRPr="00CE08B4">
        <w:rPr>
          <w:rFonts w:ascii="Arial" w:hAnsi="Arial"/>
        </w:rPr>
        <w:t xml:space="preserve"> </w:t>
      </w:r>
      <w:r w:rsidRPr="00CE08B4">
        <w:rPr>
          <w:rFonts w:ascii="Arial" w:hAnsi="Arial"/>
        </w:rPr>
        <w:t xml:space="preserve">jakkoliv zavázán odebírat od prodávajícího zboží v jakémkoliv množství a nadále disponuje absolutní smluvní volností co do výběru zboží nebo jeho dodavatele. </w:t>
      </w:r>
    </w:p>
    <w:p w14:paraId="5DBF22BE" w14:textId="77777777" w:rsidR="00954465" w:rsidRPr="00CE08B4" w:rsidRDefault="00954465" w:rsidP="00954465">
      <w:pPr>
        <w:pStyle w:val="LEG1"/>
        <w:numPr>
          <w:ilvl w:val="0"/>
          <w:numId w:val="0"/>
        </w:numPr>
        <w:ind w:left="709"/>
        <w:rPr>
          <w:rFonts w:ascii="Arial" w:hAnsi="Arial"/>
        </w:rPr>
      </w:pPr>
    </w:p>
    <w:p w14:paraId="28B46541" w14:textId="77777777" w:rsidR="00776477" w:rsidRPr="00CE08B4" w:rsidRDefault="00776477" w:rsidP="00776477">
      <w:pPr>
        <w:pStyle w:val="NadpisLEG"/>
        <w:rPr>
          <w:rFonts w:ascii="Arial" w:hAnsi="Arial"/>
        </w:rPr>
      </w:pPr>
      <w:r w:rsidRPr="00CE08B4">
        <w:rPr>
          <w:rFonts w:ascii="Arial" w:hAnsi="Arial"/>
        </w:rPr>
        <w:t>Důvěrnost</w:t>
      </w:r>
    </w:p>
    <w:p w14:paraId="2B9D2F94" w14:textId="77777777" w:rsidR="00336701" w:rsidRPr="00CE08B4" w:rsidRDefault="00336701" w:rsidP="00336701">
      <w:pPr>
        <w:pStyle w:val="LEG1"/>
        <w:rPr>
          <w:rFonts w:ascii="Arial" w:hAnsi="Arial"/>
        </w:rPr>
      </w:pPr>
      <w:r w:rsidRPr="00CE08B4">
        <w:rPr>
          <w:rFonts w:ascii="Arial" w:hAnsi="Arial"/>
        </w:rPr>
        <w:t xml:space="preserve">Smluvní strany považují ustanovení této smlouvy za důvěrné ve smyslu ustanovení § 1730 odst. 2 OZ. Kupující není oprávněn zpřístupňovat třetím osobám informace obsažené v této smlouvě a informace, které se dozví v souvislosti s plněním této smlouvy bez souhlasu prodávajícího, pokud právní předpisy nestanoví jinak. </w:t>
      </w:r>
    </w:p>
    <w:p w14:paraId="0D668A77" w14:textId="1E5E2028" w:rsidR="00336701" w:rsidRPr="00CE08B4" w:rsidRDefault="00336701" w:rsidP="00336701">
      <w:pPr>
        <w:pStyle w:val="LEG1"/>
        <w:rPr>
          <w:rFonts w:ascii="Arial" w:hAnsi="Arial"/>
          <w:b/>
          <w:i/>
        </w:rPr>
      </w:pPr>
      <w:bookmarkStart w:id="1" w:name="_Ref486588344"/>
      <w:r w:rsidRPr="00CE08B4">
        <w:rPr>
          <w:rFonts w:ascii="Arial" w:hAnsi="Arial"/>
          <w:b/>
        </w:rPr>
        <w:t xml:space="preserve">Smluvní strany se dohodly, že v případě povinnosti uveřejnit tuto smlouvu dle zákona č. 340/2015 Sb., o registru smluv, v platném znění (dále jen „zákon o registru smluv“), </w:t>
      </w:r>
      <w:r w:rsidRPr="00CE08B4">
        <w:rPr>
          <w:rFonts w:ascii="Arial" w:hAnsi="Arial"/>
          <w:b/>
          <w:u w:val="single"/>
        </w:rPr>
        <w:t>tuto povinnost splní prodávající</w:t>
      </w:r>
      <w:r w:rsidRPr="00CE08B4">
        <w:rPr>
          <w:rFonts w:ascii="Arial" w:hAnsi="Arial"/>
        </w:rPr>
        <w:t xml:space="preserve">, a to v souladu s níže uvedeným. </w:t>
      </w:r>
      <w:bookmarkEnd w:id="1"/>
    </w:p>
    <w:p w14:paraId="31DAA098" w14:textId="77777777" w:rsidR="00336701" w:rsidRPr="00CE08B4" w:rsidRDefault="00336701" w:rsidP="00336701">
      <w:pPr>
        <w:pStyle w:val="LEG1"/>
        <w:rPr>
          <w:rFonts w:ascii="Arial" w:hAnsi="Arial"/>
          <w:b/>
          <w:i/>
        </w:rPr>
      </w:pPr>
      <w:r w:rsidRPr="00CE08B4">
        <w:rPr>
          <w:rFonts w:ascii="Arial" w:hAnsi="Arial"/>
        </w:rPr>
        <w:t>Pravidla uveřejňování uvedená v této smlouvě, se použijí i na případné dodatky této smlouvy.</w:t>
      </w:r>
    </w:p>
    <w:p w14:paraId="08A4C5E4" w14:textId="77777777" w:rsidR="00954465" w:rsidRPr="00CE08B4" w:rsidRDefault="00954465" w:rsidP="00954465">
      <w:pPr>
        <w:pStyle w:val="LEG1"/>
        <w:numPr>
          <w:ilvl w:val="0"/>
          <w:numId w:val="0"/>
        </w:numPr>
        <w:ind w:left="709"/>
        <w:rPr>
          <w:rFonts w:ascii="Arial" w:hAnsi="Arial"/>
          <w:b/>
          <w:i/>
        </w:rPr>
      </w:pPr>
    </w:p>
    <w:p w14:paraId="2B4FA4E3" w14:textId="77777777" w:rsidR="00776477" w:rsidRPr="00CE08B4" w:rsidRDefault="00776477" w:rsidP="00776477">
      <w:pPr>
        <w:pStyle w:val="NadpisLEG"/>
        <w:rPr>
          <w:rFonts w:ascii="Arial" w:hAnsi="Arial"/>
        </w:rPr>
      </w:pPr>
      <w:r w:rsidRPr="00CE08B4">
        <w:rPr>
          <w:rFonts w:ascii="Arial" w:hAnsi="Arial"/>
        </w:rPr>
        <w:t>Závěrečná ujednání</w:t>
      </w:r>
    </w:p>
    <w:p w14:paraId="29755EC0" w14:textId="5C3AA9F7" w:rsidR="00336701" w:rsidRPr="00CE08B4" w:rsidRDefault="00336701" w:rsidP="00336701">
      <w:pPr>
        <w:pStyle w:val="LEG1"/>
        <w:numPr>
          <w:ilvl w:val="1"/>
          <w:numId w:val="1"/>
        </w:numPr>
        <w:ind w:left="709" w:hanging="709"/>
        <w:rPr>
          <w:rFonts w:ascii="Arial" w:hAnsi="Arial"/>
        </w:rPr>
      </w:pPr>
      <w:r w:rsidRPr="00CE08B4">
        <w:rPr>
          <w:rFonts w:ascii="Arial" w:hAnsi="Arial"/>
        </w:rPr>
        <w:t>Tato smlouva nabývá platnosti a účinnosti dnem jejího podpisu oběma smluvními stranami. Pokud smlouva podléhá povinnosti uveřejnění dle zákona o registru smluv, pak nabývá účinnosti dnem jejího uveřejnění v registru smluv</w:t>
      </w:r>
      <w:r w:rsidR="008D34BA" w:rsidRPr="00CE08B4">
        <w:rPr>
          <w:rFonts w:ascii="Arial" w:hAnsi="Arial"/>
        </w:rPr>
        <w:t>.</w:t>
      </w:r>
    </w:p>
    <w:p w14:paraId="16C0ADC4" w14:textId="77777777" w:rsidR="00FE5AE2" w:rsidRPr="00CE08B4" w:rsidRDefault="00FE5AE2" w:rsidP="00FE5AE2">
      <w:pPr>
        <w:pStyle w:val="LEG1"/>
        <w:numPr>
          <w:ilvl w:val="1"/>
          <w:numId w:val="1"/>
        </w:numPr>
        <w:ind w:left="709" w:hanging="709"/>
        <w:rPr>
          <w:rFonts w:ascii="Arial" w:hAnsi="Arial"/>
        </w:rPr>
      </w:pPr>
      <w:r w:rsidRPr="00CE08B4">
        <w:rPr>
          <w:rFonts w:ascii="Arial" w:hAnsi="Arial"/>
        </w:rPr>
        <w:t>Tato smlouva je vyhotovena ve dvou stejnopisech s platností originálu, přičemž každá smluvní strana obdrží jedno vyhotovení.</w:t>
      </w:r>
    </w:p>
    <w:p w14:paraId="78D6ECA6" w14:textId="77777777" w:rsidR="00FE5AE2" w:rsidRPr="00CE08B4" w:rsidRDefault="00FE5AE2" w:rsidP="00FE5AE2">
      <w:pPr>
        <w:pStyle w:val="LEG1"/>
        <w:numPr>
          <w:ilvl w:val="1"/>
          <w:numId w:val="1"/>
        </w:numPr>
        <w:ind w:left="709" w:hanging="709"/>
        <w:rPr>
          <w:rFonts w:ascii="Arial" w:hAnsi="Arial"/>
        </w:rPr>
      </w:pPr>
      <w:r w:rsidRPr="00CE08B4">
        <w:rPr>
          <w:rFonts w:ascii="Arial" w:hAnsi="Arial"/>
        </w:rPr>
        <w:t>Práva a povinnosti smluvních stran se řídí ustanoveními zákona č. 89/2012 Sb., občanského zákoníku.</w:t>
      </w:r>
    </w:p>
    <w:p w14:paraId="6841A233" w14:textId="77777777" w:rsidR="00FE5AE2" w:rsidRPr="00CE08B4" w:rsidRDefault="00FE5AE2" w:rsidP="00FE5AE2">
      <w:pPr>
        <w:pStyle w:val="LEG1"/>
        <w:numPr>
          <w:ilvl w:val="1"/>
          <w:numId w:val="1"/>
        </w:numPr>
        <w:ind w:left="709" w:hanging="709"/>
        <w:rPr>
          <w:rFonts w:ascii="Arial" w:hAnsi="Arial"/>
        </w:rPr>
      </w:pPr>
      <w:r w:rsidRPr="00CE08B4">
        <w:rPr>
          <w:rFonts w:ascii="Arial" w:hAnsi="Arial"/>
        </w:rPr>
        <w:t>Tato smlouva představuje úplné ujednání smluvních stran. Ke změně této smlouvy může dojít pouze písemně. Není-li dodržena písemná forma dle tohoto ustanovení, je právní jednání neplatné. Smluvní strany ne</w:t>
      </w:r>
      <w:r w:rsidR="00F90C3B" w:rsidRPr="00CE08B4">
        <w:rPr>
          <w:rFonts w:ascii="Arial" w:hAnsi="Arial"/>
        </w:rPr>
        <w:t>jsou vázány právním jednáním, u </w:t>
      </w:r>
      <w:r w:rsidRPr="00CE08B4">
        <w:rPr>
          <w:rFonts w:ascii="Arial" w:hAnsi="Arial"/>
        </w:rPr>
        <w:t>něhož nebyla dodržena smluvená písemná forma.</w:t>
      </w:r>
    </w:p>
    <w:p w14:paraId="38F86F25" w14:textId="77777777" w:rsidR="00FE5AE2" w:rsidRPr="00CE08B4" w:rsidRDefault="00FE5AE2" w:rsidP="00FE5AE2">
      <w:pPr>
        <w:pStyle w:val="LEG1"/>
        <w:numPr>
          <w:ilvl w:val="1"/>
          <w:numId w:val="1"/>
        </w:numPr>
        <w:ind w:left="709" w:hanging="709"/>
        <w:rPr>
          <w:rFonts w:ascii="Arial" w:hAnsi="Arial"/>
        </w:rPr>
      </w:pPr>
      <w:r w:rsidRPr="00CE08B4">
        <w:rPr>
          <w:rFonts w:ascii="Arial" w:hAnsi="Arial"/>
        </w:rPr>
        <w:t>V případě neplatnosti či neúčinnosti jakéhokoli ustanovení této smlouvy, zůstávají ostatní ustanovení smlouvy platná a účinná. Smluvní strany se zavazují nahradit neplatné či neúčinné ustanovení smlouvy ustanovením platným a účinným, které svým obsahem a smyslem odpovídá nejlépe původně zamýšlenému účelu.</w:t>
      </w:r>
    </w:p>
    <w:p w14:paraId="2DCCB882" w14:textId="77777777" w:rsidR="00FE5AE2" w:rsidRPr="00CE08B4" w:rsidRDefault="00FE5AE2" w:rsidP="00FE5AE2">
      <w:pPr>
        <w:pStyle w:val="LEG1"/>
        <w:numPr>
          <w:ilvl w:val="1"/>
          <w:numId w:val="1"/>
        </w:numPr>
        <w:ind w:left="709" w:hanging="709"/>
        <w:rPr>
          <w:rFonts w:ascii="Arial" w:hAnsi="Arial"/>
        </w:rPr>
      </w:pPr>
      <w:r w:rsidRPr="00CE08B4">
        <w:rPr>
          <w:rFonts w:ascii="Arial" w:hAnsi="Arial"/>
        </w:rPr>
        <w:t>Smluvní strany prohlašují, že si smlouvu přečetly, s jejím obsahem, který je projevem jejich pravé a svobodné vůle souhlasí a na důkaz toho, že není uzavírána za nápadně nevýhodných podmínek, ji stvrzují vlastnoručními podpisy.</w:t>
      </w:r>
    </w:p>
    <w:p w14:paraId="344880C3" w14:textId="77777777" w:rsidR="00954465" w:rsidRPr="00CE08B4" w:rsidRDefault="00954465" w:rsidP="00954465">
      <w:pPr>
        <w:pStyle w:val="LEG1"/>
        <w:numPr>
          <w:ilvl w:val="0"/>
          <w:numId w:val="0"/>
        </w:numPr>
        <w:ind w:left="709"/>
        <w:rPr>
          <w:rFonts w:ascii="Arial" w:hAnsi="Arial"/>
        </w:rPr>
      </w:pPr>
    </w:p>
    <w:p w14:paraId="21CF1371" w14:textId="77777777" w:rsidR="00B0630A" w:rsidRPr="00CE08B4" w:rsidRDefault="00B0630A" w:rsidP="00B0630A">
      <w:pPr>
        <w:pStyle w:val="LEG1"/>
        <w:numPr>
          <w:ilvl w:val="1"/>
          <w:numId w:val="1"/>
        </w:numPr>
        <w:ind w:left="709" w:hanging="709"/>
        <w:rPr>
          <w:rFonts w:ascii="Arial" w:hAnsi="Arial"/>
        </w:rPr>
      </w:pPr>
      <w:r w:rsidRPr="00CE08B4">
        <w:rPr>
          <w:rFonts w:ascii="Arial" w:hAnsi="Arial"/>
        </w:rPr>
        <w:t>Přílohy:</w:t>
      </w:r>
    </w:p>
    <w:p w14:paraId="2029A314" w14:textId="78A9FC2C" w:rsidR="00B0630A" w:rsidRPr="00CE08B4" w:rsidRDefault="00B0630A" w:rsidP="00B0630A">
      <w:pPr>
        <w:pStyle w:val="LEG1"/>
        <w:numPr>
          <w:ilvl w:val="0"/>
          <w:numId w:val="0"/>
        </w:numPr>
        <w:ind w:left="709"/>
        <w:rPr>
          <w:rFonts w:ascii="Arial" w:hAnsi="Arial"/>
        </w:rPr>
      </w:pPr>
      <w:r w:rsidRPr="00CE08B4">
        <w:rPr>
          <w:rFonts w:ascii="Arial" w:hAnsi="Arial"/>
        </w:rPr>
        <w:t xml:space="preserve">Příloha č. 1 – Výše bonusu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1667"/>
        <w:gridCol w:w="3807"/>
      </w:tblGrid>
      <w:tr w:rsidR="00FE5AE2" w:rsidRPr="00CE08B4" w14:paraId="0937877C" w14:textId="77777777" w:rsidTr="00CA4E25">
        <w:tc>
          <w:tcPr>
            <w:tcW w:w="3652" w:type="dxa"/>
          </w:tcPr>
          <w:p w14:paraId="72A8C95B" w14:textId="77777777" w:rsidR="005A6D91" w:rsidRDefault="005A6D91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D02777" w14:textId="77777777" w:rsidR="005A6D91" w:rsidRDefault="005A6D91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62059D" w14:textId="504193CE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8B4">
              <w:rPr>
                <w:rFonts w:ascii="Arial" w:hAnsi="Arial" w:cs="Arial"/>
              </w:rPr>
              <w:t>V Praze dne ………</w:t>
            </w:r>
          </w:p>
        </w:tc>
        <w:tc>
          <w:tcPr>
            <w:tcW w:w="1701" w:type="dxa"/>
            <w:vMerge w:val="restart"/>
          </w:tcPr>
          <w:p w14:paraId="637E3F96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5E4E297C" w14:textId="77777777" w:rsidR="005A6D91" w:rsidRDefault="005A6D91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011817" w14:textId="77777777" w:rsidR="005A6D91" w:rsidRDefault="005A6D91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5A3887" w14:textId="779A56CE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8B4">
              <w:rPr>
                <w:rFonts w:ascii="Arial" w:hAnsi="Arial" w:cs="Arial"/>
              </w:rPr>
              <w:t>V ……………… dne ………</w:t>
            </w:r>
            <w:r w:rsidR="005A6D91">
              <w:rPr>
                <w:rFonts w:ascii="Arial" w:hAnsi="Arial" w:cs="Arial"/>
              </w:rPr>
              <w:t>…</w:t>
            </w:r>
          </w:p>
        </w:tc>
      </w:tr>
      <w:tr w:rsidR="00FE5AE2" w:rsidRPr="00CE08B4" w14:paraId="6846699A" w14:textId="77777777" w:rsidTr="00CA4E25">
        <w:tc>
          <w:tcPr>
            <w:tcW w:w="3652" w:type="dxa"/>
          </w:tcPr>
          <w:p w14:paraId="32555E04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0047B40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16F8F7C8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FE5AE2" w:rsidRPr="00CE08B4" w14:paraId="22E0985E" w14:textId="77777777" w:rsidTr="00CA4E25">
        <w:tc>
          <w:tcPr>
            <w:tcW w:w="3652" w:type="dxa"/>
          </w:tcPr>
          <w:p w14:paraId="704E30C1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2B146F7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E08B4">
              <w:rPr>
                <w:rFonts w:ascii="Arial" w:hAnsi="Arial" w:cs="Arial"/>
                <w:b/>
              </w:rPr>
              <w:t xml:space="preserve">B. Braun Medical s.r.o. </w:t>
            </w:r>
          </w:p>
        </w:tc>
        <w:tc>
          <w:tcPr>
            <w:tcW w:w="1701" w:type="dxa"/>
            <w:vMerge/>
          </w:tcPr>
          <w:p w14:paraId="65FC261A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2C9ED98D" w14:textId="77777777" w:rsidR="00571EE1" w:rsidRDefault="00571EE1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71DF22F" w14:textId="4F528AAC" w:rsidR="00FE5AE2" w:rsidRPr="00CE08B4" w:rsidRDefault="00CB2A49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CE08B4">
              <w:rPr>
                <w:rFonts w:ascii="Arial" w:hAnsi="Arial" w:cs="Arial"/>
                <w:b/>
              </w:rPr>
              <w:t>Commeatus</w:t>
            </w:r>
            <w:proofErr w:type="spellEnd"/>
            <w:r w:rsidRPr="00CE08B4">
              <w:rPr>
                <w:rFonts w:ascii="Arial" w:hAnsi="Arial" w:cs="Arial"/>
                <w:b/>
              </w:rPr>
              <w:t xml:space="preserve"> s.r.o.</w:t>
            </w:r>
          </w:p>
        </w:tc>
      </w:tr>
      <w:tr w:rsidR="00FE5AE2" w:rsidRPr="00CE08B4" w14:paraId="3074ECCE" w14:textId="77777777" w:rsidTr="00CA4E25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14:paraId="1D4216D5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14:paraId="0B72A433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14:paraId="4812028E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5F8ED1B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bottom w:val="nil"/>
            </w:tcBorders>
          </w:tcPr>
          <w:p w14:paraId="69AD17BF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FE5AE2" w:rsidRPr="00CE08B4" w14:paraId="0065F472" w14:textId="77777777" w:rsidTr="00CA4E25">
        <w:tc>
          <w:tcPr>
            <w:tcW w:w="3652" w:type="dxa"/>
            <w:tcBorders>
              <w:top w:val="single" w:sz="4" w:space="0" w:color="auto"/>
            </w:tcBorders>
          </w:tcPr>
          <w:p w14:paraId="542A3BFA" w14:textId="77777777" w:rsidR="00FE5AE2" w:rsidRDefault="00C7191C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 Kabátník</w:t>
            </w:r>
          </w:p>
          <w:p w14:paraId="65BBAC8C" w14:textId="5AEE9AA5" w:rsidR="00C7191C" w:rsidRPr="00CE08B4" w:rsidRDefault="00C7191C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základě plné moci</w:t>
            </w:r>
          </w:p>
        </w:tc>
        <w:tc>
          <w:tcPr>
            <w:tcW w:w="1701" w:type="dxa"/>
            <w:vMerge/>
          </w:tcPr>
          <w:p w14:paraId="6BD7733D" w14:textId="77777777" w:rsidR="00FE5AE2" w:rsidRPr="00CE08B4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436CD915" w14:textId="51BD4464" w:rsidR="00FE5AE2" w:rsidRPr="00CE08B4" w:rsidRDefault="00CB2A49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8B4">
              <w:rPr>
                <w:rFonts w:ascii="Arial" w:hAnsi="Arial" w:cs="Arial"/>
              </w:rPr>
              <w:t>Jan Čermák</w:t>
            </w:r>
          </w:p>
          <w:p w14:paraId="41D0C016" w14:textId="3D49603A" w:rsidR="00FE5AE2" w:rsidRPr="00CE08B4" w:rsidRDefault="00CB2A49" w:rsidP="00CA4E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8B4">
              <w:rPr>
                <w:rFonts w:ascii="Arial" w:hAnsi="Arial" w:cs="Arial"/>
              </w:rPr>
              <w:t>jednatel</w:t>
            </w:r>
          </w:p>
        </w:tc>
      </w:tr>
    </w:tbl>
    <w:p w14:paraId="625F74D5" w14:textId="77777777" w:rsidR="00B0630A" w:rsidRPr="00CE08B4" w:rsidRDefault="00B0630A" w:rsidP="00776477">
      <w:pPr>
        <w:rPr>
          <w:rFonts w:ascii="Arial" w:hAnsi="Arial" w:cs="Arial"/>
        </w:rPr>
        <w:sectPr w:rsidR="00B0630A" w:rsidRPr="00CE08B4" w:rsidSect="00B0630A">
          <w:footerReference w:type="default" r:id="rId11"/>
          <w:pgSz w:w="11906" w:h="16838"/>
          <w:pgMar w:top="1304" w:right="1418" w:bottom="1304" w:left="1418" w:header="709" w:footer="284" w:gutter="0"/>
          <w:cols w:space="708"/>
          <w:docGrid w:linePitch="360"/>
        </w:sectPr>
      </w:pPr>
    </w:p>
    <w:p w14:paraId="616946AF" w14:textId="77777777" w:rsidR="00B0630A" w:rsidRPr="00CE08B4" w:rsidRDefault="00B0630A" w:rsidP="00B0630A">
      <w:pPr>
        <w:rPr>
          <w:rFonts w:ascii="Arial" w:hAnsi="Arial" w:cs="Arial"/>
          <w:b/>
        </w:rPr>
      </w:pPr>
    </w:p>
    <w:p w14:paraId="36F49FF7" w14:textId="77777777" w:rsidR="00F806CE" w:rsidRPr="00CE08B4" w:rsidRDefault="00F806CE" w:rsidP="00776477">
      <w:pPr>
        <w:rPr>
          <w:rFonts w:ascii="Arial" w:hAnsi="Arial" w:cs="Arial"/>
        </w:rPr>
      </w:pPr>
    </w:p>
    <w:sectPr w:rsidR="00F806CE" w:rsidRPr="00CE08B4" w:rsidSect="00054071">
      <w:headerReference w:type="default" r:id="rId12"/>
      <w:footerReference w:type="default" r:id="rId13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3B4D" w14:textId="77777777" w:rsidR="00E70A05" w:rsidRDefault="00E70A05" w:rsidP="00B052AF">
      <w:r>
        <w:separator/>
      </w:r>
    </w:p>
  </w:endnote>
  <w:endnote w:type="continuationSeparator" w:id="0">
    <w:p w14:paraId="71A1D86A" w14:textId="77777777" w:rsidR="00E70A05" w:rsidRDefault="00E70A05" w:rsidP="00B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tisSerif">
    <w:altName w:val="Cambria"/>
    <w:panose1 w:val="02070500000000000000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09F2" w14:textId="49A1CE04" w:rsidR="00954465" w:rsidRPr="00954465" w:rsidRDefault="00954465">
    <w:pPr>
      <w:pStyle w:val="Zpat"/>
      <w:jc w:val="center"/>
      <w:rPr>
        <w:rFonts w:ascii="RotisSerif" w:hAnsi="RotisSerif"/>
        <w:sz w:val="24"/>
      </w:rPr>
    </w:pPr>
    <w:r w:rsidRPr="00954465">
      <w:rPr>
        <w:rFonts w:ascii="RotisSerif" w:hAnsi="RotisSerif"/>
        <w:sz w:val="24"/>
      </w:rPr>
      <w:t xml:space="preserve">strana </w:t>
    </w:r>
    <w:sdt>
      <w:sdtPr>
        <w:rPr>
          <w:rFonts w:ascii="RotisSerif" w:hAnsi="RotisSerif"/>
          <w:sz w:val="24"/>
        </w:rPr>
        <w:id w:val="531922501"/>
        <w:docPartObj>
          <w:docPartGallery w:val="Page Numbers (Bottom of Page)"/>
          <w:docPartUnique/>
        </w:docPartObj>
      </w:sdtPr>
      <w:sdtContent>
        <w:r w:rsidRPr="00954465">
          <w:rPr>
            <w:rFonts w:ascii="RotisSerif" w:hAnsi="RotisSerif"/>
            <w:sz w:val="24"/>
          </w:rPr>
          <w:fldChar w:fldCharType="begin"/>
        </w:r>
        <w:r w:rsidRPr="00954465">
          <w:rPr>
            <w:rFonts w:ascii="RotisSerif" w:hAnsi="RotisSerif"/>
            <w:sz w:val="24"/>
          </w:rPr>
          <w:instrText>PAGE   \* MERGEFORMAT</w:instrText>
        </w:r>
        <w:r w:rsidRPr="00954465">
          <w:rPr>
            <w:rFonts w:ascii="RotisSerif" w:hAnsi="RotisSerif"/>
            <w:sz w:val="24"/>
          </w:rPr>
          <w:fldChar w:fldCharType="separate"/>
        </w:r>
        <w:r w:rsidR="008D34BA">
          <w:rPr>
            <w:rFonts w:ascii="RotisSerif" w:hAnsi="RotisSerif"/>
            <w:noProof/>
            <w:sz w:val="24"/>
          </w:rPr>
          <w:t>3</w:t>
        </w:r>
        <w:r w:rsidRPr="00954465">
          <w:rPr>
            <w:rFonts w:ascii="RotisSerif" w:hAnsi="RotisSerif"/>
            <w:sz w:val="24"/>
          </w:rPr>
          <w:fldChar w:fldCharType="end"/>
        </w:r>
      </w:sdtContent>
    </w:sdt>
  </w:p>
  <w:p w14:paraId="76C6C426" w14:textId="77777777" w:rsidR="00954465" w:rsidRDefault="009544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6058" w14:textId="77777777" w:rsidR="00552F89" w:rsidRPr="00054071" w:rsidRDefault="00552F89">
    <w:pPr>
      <w:pStyle w:val="Zpat"/>
      <w:jc w:val="center"/>
      <w:rPr>
        <w:rFonts w:ascii="RotisSerif" w:hAnsi="RotisSerif"/>
        <w:sz w:val="24"/>
      </w:rPr>
    </w:pPr>
  </w:p>
  <w:p w14:paraId="3583B702" w14:textId="77777777" w:rsidR="00552F89" w:rsidRDefault="00552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0EB9" w14:textId="77777777" w:rsidR="00E70A05" w:rsidRDefault="00E70A05" w:rsidP="00B052AF">
      <w:r>
        <w:separator/>
      </w:r>
    </w:p>
  </w:footnote>
  <w:footnote w:type="continuationSeparator" w:id="0">
    <w:p w14:paraId="608A9D4D" w14:textId="77777777" w:rsidR="00E70A05" w:rsidRDefault="00E70A05" w:rsidP="00B0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932A" w14:textId="306FCBA8" w:rsidR="00552F89" w:rsidRPr="00954465" w:rsidRDefault="00552F89" w:rsidP="009544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1EB"/>
    <w:multiLevelType w:val="hybridMultilevel"/>
    <w:tmpl w:val="9378C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7E6B"/>
    <w:multiLevelType w:val="hybridMultilevel"/>
    <w:tmpl w:val="084A52E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F6D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413042"/>
    <w:multiLevelType w:val="multilevel"/>
    <w:tmpl w:val="07D8515C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084540"/>
    <w:multiLevelType w:val="hybridMultilevel"/>
    <w:tmpl w:val="CDF01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9225543">
    <w:abstractNumId w:val="3"/>
  </w:num>
  <w:num w:numId="2" w16cid:durableId="186792261">
    <w:abstractNumId w:val="3"/>
  </w:num>
  <w:num w:numId="3" w16cid:durableId="1583028870">
    <w:abstractNumId w:val="3"/>
  </w:num>
  <w:num w:numId="4" w16cid:durableId="712969781">
    <w:abstractNumId w:val="3"/>
  </w:num>
  <w:num w:numId="5" w16cid:durableId="1979646601">
    <w:abstractNumId w:val="3"/>
  </w:num>
  <w:num w:numId="6" w16cid:durableId="625738542">
    <w:abstractNumId w:val="3"/>
  </w:num>
  <w:num w:numId="7" w16cid:durableId="2146458589">
    <w:abstractNumId w:val="5"/>
  </w:num>
  <w:num w:numId="8" w16cid:durableId="1668901866">
    <w:abstractNumId w:val="5"/>
  </w:num>
  <w:num w:numId="9" w16cid:durableId="835191139">
    <w:abstractNumId w:val="5"/>
  </w:num>
  <w:num w:numId="10" w16cid:durableId="667488574">
    <w:abstractNumId w:val="5"/>
  </w:num>
  <w:num w:numId="11" w16cid:durableId="2136365285">
    <w:abstractNumId w:val="4"/>
  </w:num>
  <w:num w:numId="12" w16cid:durableId="2000769665">
    <w:abstractNumId w:val="0"/>
  </w:num>
  <w:num w:numId="13" w16cid:durableId="1650672475">
    <w:abstractNumId w:val="1"/>
  </w:num>
  <w:num w:numId="14" w16cid:durableId="1768113709">
    <w:abstractNumId w:val="6"/>
  </w:num>
  <w:num w:numId="15" w16cid:durableId="316157264">
    <w:abstractNumId w:val="2"/>
  </w:num>
  <w:num w:numId="16" w16cid:durableId="2972436">
    <w:abstractNumId w:val="3"/>
  </w:num>
  <w:num w:numId="17" w16cid:durableId="816647162">
    <w:abstractNumId w:val="3"/>
  </w:num>
  <w:num w:numId="18" w16cid:durableId="1394162755">
    <w:abstractNumId w:val="3"/>
  </w:num>
  <w:num w:numId="19" w16cid:durableId="886571929">
    <w:abstractNumId w:val="3"/>
  </w:num>
  <w:num w:numId="20" w16cid:durableId="1793552660">
    <w:abstractNumId w:val="3"/>
  </w:num>
  <w:num w:numId="21" w16cid:durableId="212232759">
    <w:abstractNumId w:val="3"/>
  </w:num>
  <w:num w:numId="22" w16cid:durableId="1087773409">
    <w:abstractNumId w:val="3"/>
  </w:num>
  <w:num w:numId="23" w16cid:durableId="1138960374">
    <w:abstractNumId w:val="3"/>
  </w:num>
  <w:num w:numId="24" w16cid:durableId="1206793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77"/>
    <w:rsid w:val="00014B2F"/>
    <w:rsid w:val="00014BE5"/>
    <w:rsid w:val="00014D11"/>
    <w:rsid w:val="00015E62"/>
    <w:rsid w:val="000171A0"/>
    <w:rsid w:val="000213BD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5308"/>
    <w:rsid w:val="000553F3"/>
    <w:rsid w:val="00062047"/>
    <w:rsid w:val="00080F8D"/>
    <w:rsid w:val="0008462E"/>
    <w:rsid w:val="00087725"/>
    <w:rsid w:val="000877B5"/>
    <w:rsid w:val="000947B4"/>
    <w:rsid w:val="000B0D43"/>
    <w:rsid w:val="000B1B7E"/>
    <w:rsid w:val="000B1F72"/>
    <w:rsid w:val="000C1451"/>
    <w:rsid w:val="000C2B11"/>
    <w:rsid w:val="000D0428"/>
    <w:rsid w:val="000D2824"/>
    <w:rsid w:val="000F01EF"/>
    <w:rsid w:val="000F3010"/>
    <w:rsid w:val="000F46BD"/>
    <w:rsid w:val="000F7234"/>
    <w:rsid w:val="000F7524"/>
    <w:rsid w:val="000F7747"/>
    <w:rsid w:val="001063A1"/>
    <w:rsid w:val="0010714D"/>
    <w:rsid w:val="00111854"/>
    <w:rsid w:val="00115DEB"/>
    <w:rsid w:val="001160B6"/>
    <w:rsid w:val="0011727B"/>
    <w:rsid w:val="00117DAB"/>
    <w:rsid w:val="00131530"/>
    <w:rsid w:val="001333D1"/>
    <w:rsid w:val="00133D44"/>
    <w:rsid w:val="0013645B"/>
    <w:rsid w:val="001378F8"/>
    <w:rsid w:val="001423EA"/>
    <w:rsid w:val="00144495"/>
    <w:rsid w:val="00152BB4"/>
    <w:rsid w:val="00154245"/>
    <w:rsid w:val="0015659B"/>
    <w:rsid w:val="0015778D"/>
    <w:rsid w:val="00157B30"/>
    <w:rsid w:val="00160896"/>
    <w:rsid w:val="001615DC"/>
    <w:rsid w:val="00172AF4"/>
    <w:rsid w:val="00173564"/>
    <w:rsid w:val="001737AA"/>
    <w:rsid w:val="00174139"/>
    <w:rsid w:val="00181BE4"/>
    <w:rsid w:val="00190619"/>
    <w:rsid w:val="00190DAD"/>
    <w:rsid w:val="001964E4"/>
    <w:rsid w:val="00197501"/>
    <w:rsid w:val="001A5FCE"/>
    <w:rsid w:val="001A7BE1"/>
    <w:rsid w:val="001B1DF2"/>
    <w:rsid w:val="001D0C74"/>
    <w:rsid w:val="001D38D1"/>
    <w:rsid w:val="001D562D"/>
    <w:rsid w:val="001D7FB0"/>
    <w:rsid w:val="001E4631"/>
    <w:rsid w:val="001F7044"/>
    <w:rsid w:val="001F77D8"/>
    <w:rsid w:val="002011BE"/>
    <w:rsid w:val="0020358E"/>
    <w:rsid w:val="00207DB7"/>
    <w:rsid w:val="00215778"/>
    <w:rsid w:val="002251F3"/>
    <w:rsid w:val="00231A76"/>
    <w:rsid w:val="002449F7"/>
    <w:rsid w:val="00246D35"/>
    <w:rsid w:val="00252319"/>
    <w:rsid w:val="002562FE"/>
    <w:rsid w:val="00267928"/>
    <w:rsid w:val="00267D7C"/>
    <w:rsid w:val="00270194"/>
    <w:rsid w:val="002705A3"/>
    <w:rsid w:val="002741E3"/>
    <w:rsid w:val="00284B00"/>
    <w:rsid w:val="0029017D"/>
    <w:rsid w:val="00295B49"/>
    <w:rsid w:val="002A05AB"/>
    <w:rsid w:val="002A2DCF"/>
    <w:rsid w:val="002B646F"/>
    <w:rsid w:val="002B7A2F"/>
    <w:rsid w:val="002C2792"/>
    <w:rsid w:val="002C3413"/>
    <w:rsid w:val="002C7F58"/>
    <w:rsid w:val="002D7A14"/>
    <w:rsid w:val="002E082F"/>
    <w:rsid w:val="002E23E9"/>
    <w:rsid w:val="002E558B"/>
    <w:rsid w:val="002E7B7B"/>
    <w:rsid w:val="002F7E47"/>
    <w:rsid w:val="00301578"/>
    <w:rsid w:val="003062B3"/>
    <w:rsid w:val="00307AB8"/>
    <w:rsid w:val="00307E66"/>
    <w:rsid w:val="00312693"/>
    <w:rsid w:val="003145B5"/>
    <w:rsid w:val="003175EF"/>
    <w:rsid w:val="00322AA6"/>
    <w:rsid w:val="00325BC6"/>
    <w:rsid w:val="00333E72"/>
    <w:rsid w:val="00334D5C"/>
    <w:rsid w:val="0033596B"/>
    <w:rsid w:val="00335C06"/>
    <w:rsid w:val="00336701"/>
    <w:rsid w:val="00340799"/>
    <w:rsid w:val="00343D80"/>
    <w:rsid w:val="003468F0"/>
    <w:rsid w:val="003504DD"/>
    <w:rsid w:val="00352C41"/>
    <w:rsid w:val="003653B8"/>
    <w:rsid w:val="00376224"/>
    <w:rsid w:val="00392905"/>
    <w:rsid w:val="003A00AE"/>
    <w:rsid w:val="003A09DF"/>
    <w:rsid w:val="003A1CEA"/>
    <w:rsid w:val="003B169C"/>
    <w:rsid w:val="003B38DD"/>
    <w:rsid w:val="003B5681"/>
    <w:rsid w:val="003B73C6"/>
    <w:rsid w:val="003C7238"/>
    <w:rsid w:val="003E2CC1"/>
    <w:rsid w:val="003E5033"/>
    <w:rsid w:val="003F1546"/>
    <w:rsid w:val="003F6FBA"/>
    <w:rsid w:val="003F73C5"/>
    <w:rsid w:val="00400C91"/>
    <w:rsid w:val="0040255C"/>
    <w:rsid w:val="004051DE"/>
    <w:rsid w:val="00411A37"/>
    <w:rsid w:val="00416087"/>
    <w:rsid w:val="004227C9"/>
    <w:rsid w:val="00427AC6"/>
    <w:rsid w:val="00432FCC"/>
    <w:rsid w:val="0043344E"/>
    <w:rsid w:val="00434337"/>
    <w:rsid w:val="00436D82"/>
    <w:rsid w:val="004379D8"/>
    <w:rsid w:val="0044099E"/>
    <w:rsid w:val="00443978"/>
    <w:rsid w:val="00447282"/>
    <w:rsid w:val="00450335"/>
    <w:rsid w:val="00452FB7"/>
    <w:rsid w:val="00456000"/>
    <w:rsid w:val="004644BF"/>
    <w:rsid w:val="00470CDA"/>
    <w:rsid w:val="004711A9"/>
    <w:rsid w:val="00477236"/>
    <w:rsid w:val="00477CD6"/>
    <w:rsid w:val="00484A58"/>
    <w:rsid w:val="00490A9E"/>
    <w:rsid w:val="004936B4"/>
    <w:rsid w:val="004951A1"/>
    <w:rsid w:val="004B2432"/>
    <w:rsid w:val="004B2DAB"/>
    <w:rsid w:val="004B402F"/>
    <w:rsid w:val="004C72D5"/>
    <w:rsid w:val="004D6C8E"/>
    <w:rsid w:val="004D7ADE"/>
    <w:rsid w:val="004E50CD"/>
    <w:rsid w:val="004F0C3B"/>
    <w:rsid w:val="00506EA3"/>
    <w:rsid w:val="005079AB"/>
    <w:rsid w:val="00516BFF"/>
    <w:rsid w:val="00517199"/>
    <w:rsid w:val="0053195C"/>
    <w:rsid w:val="00532C53"/>
    <w:rsid w:val="00537D01"/>
    <w:rsid w:val="00540B26"/>
    <w:rsid w:val="00542BB6"/>
    <w:rsid w:val="00544489"/>
    <w:rsid w:val="00552F89"/>
    <w:rsid w:val="00553E7B"/>
    <w:rsid w:val="005545CA"/>
    <w:rsid w:val="00557574"/>
    <w:rsid w:val="005622CE"/>
    <w:rsid w:val="005659CA"/>
    <w:rsid w:val="00571EE1"/>
    <w:rsid w:val="005877CD"/>
    <w:rsid w:val="00595B7A"/>
    <w:rsid w:val="00595EEA"/>
    <w:rsid w:val="005A6D91"/>
    <w:rsid w:val="005C574A"/>
    <w:rsid w:val="005C5D91"/>
    <w:rsid w:val="005C7B7D"/>
    <w:rsid w:val="005D530F"/>
    <w:rsid w:val="005D62A6"/>
    <w:rsid w:val="005E1C54"/>
    <w:rsid w:val="005E4D97"/>
    <w:rsid w:val="005E7F42"/>
    <w:rsid w:val="005F7EF2"/>
    <w:rsid w:val="00604ADA"/>
    <w:rsid w:val="0060538F"/>
    <w:rsid w:val="00607DC4"/>
    <w:rsid w:val="006127AC"/>
    <w:rsid w:val="00612A08"/>
    <w:rsid w:val="00612E9A"/>
    <w:rsid w:val="00613387"/>
    <w:rsid w:val="006177E6"/>
    <w:rsid w:val="006206B8"/>
    <w:rsid w:val="006208CE"/>
    <w:rsid w:val="00632C13"/>
    <w:rsid w:val="0064643A"/>
    <w:rsid w:val="00655D97"/>
    <w:rsid w:val="00657B89"/>
    <w:rsid w:val="00662D7A"/>
    <w:rsid w:val="0066723A"/>
    <w:rsid w:val="00674DD7"/>
    <w:rsid w:val="00680F5B"/>
    <w:rsid w:val="006822BB"/>
    <w:rsid w:val="0068696F"/>
    <w:rsid w:val="00691102"/>
    <w:rsid w:val="00696939"/>
    <w:rsid w:val="006A3F6D"/>
    <w:rsid w:val="006A6A7A"/>
    <w:rsid w:val="006B33BF"/>
    <w:rsid w:val="006B3E2B"/>
    <w:rsid w:val="006C6442"/>
    <w:rsid w:val="006C6480"/>
    <w:rsid w:val="006C6F6A"/>
    <w:rsid w:val="006D66F5"/>
    <w:rsid w:val="006D7AE5"/>
    <w:rsid w:val="006E20D2"/>
    <w:rsid w:val="006E64F7"/>
    <w:rsid w:val="006E72F5"/>
    <w:rsid w:val="006F4261"/>
    <w:rsid w:val="006F76AB"/>
    <w:rsid w:val="00701BE3"/>
    <w:rsid w:val="00701DDF"/>
    <w:rsid w:val="00710DCD"/>
    <w:rsid w:val="0071538A"/>
    <w:rsid w:val="00715596"/>
    <w:rsid w:val="007217A7"/>
    <w:rsid w:val="00724A80"/>
    <w:rsid w:val="00727C41"/>
    <w:rsid w:val="0073194E"/>
    <w:rsid w:val="00735556"/>
    <w:rsid w:val="00737C95"/>
    <w:rsid w:val="007433C8"/>
    <w:rsid w:val="00744807"/>
    <w:rsid w:val="007465D0"/>
    <w:rsid w:val="00751C07"/>
    <w:rsid w:val="007534D3"/>
    <w:rsid w:val="0075671D"/>
    <w:rsid w:val="00761B25"/>
    <w:rsid w:val="00776477"/>
    <w:rsid w:val="007840A2"/>
    <w:rsid w:val="00785A1F"/>
    <w:rsid w:val="00795BE9"/>
    <w:rsid w:val="0079637D"/>
    <w:rsid w:val="007A0208"/>
    <w:rsid w:val="007A0B23"/>
    <w:rsid w:val="007A3709"/>
    <w:rsid w:val="007A5927"/>
    <w:rsid w:val="007A6ACB"/>
    <w:rsid w:val="007A6D3A"/>
    <w:rsid w:val="007A7267"/>
    <w:rsid w:val="007B1E31"/>
    <w:rsid w:val="007B480E"/>
    <w:rsid w:val="007B4C79"/>
    <w:rsid w:val="007C2085"/>
    <w:rsid w:val="007C4995"/>
    <w:rsid w:val="007D29A9"/>
    <w:rsid w:val="007E0E7E"/>
    <w:rsid w:val="007E2B91"/>
    <w:rsid w:val="007E3077"/>
    <w:rsid w:val="007E4777"/>
    <w:rsid w:val="007E71A8"/>
    <w:rsid w:val="007F04C2"/>
    <w:rsid w:val="007F0AD5"/>
    <w:rsid w:val="007F63C5"/>
    <w:rsid w:val="007F7E5F"/>
    <w:rsid w:val="00801042"/>
    <w:rsid w:val="00801973"/>
    <w:rsid w:val="00810CAC"/>
    <w:rsid w:val="0081547D"/>
    <w:rsid w:val="008174BC"/>
    <w:rsid w:val="0082195A"/>
    <w:rsid w:val="00836451"/>
    <w:rsid w:val="0083751B"/>
    <w:rsid w:val="00840D0D"/>
    <w:rsid w:val="00841AC4"/>
    <w:rsid w:val="0084348A"/>
    <w:rsid w:val="0085168C"/>
    <w:rsid w:val="0085265E"/>
    <w:rsid w:val="00855ABC"/>
    <w:rsid w:val="00861184"/>
    <w:rsid w:val="00862397"/>
    <w:rsid w:val="0086243C"/>
    <w:rsid w:val="00865242"/>
    <w:rsid w:val="00877AA5"/>
    <w:rsid w:val="00877D02"/>
    <w:rsid w:val="00881C20"/>
    <w:rsid w:val="00882ACE"/>
    <w:rsid w:val="00890767"/>
    <w:rsid w:val="00890844"/>
    <w:rsid w:val="00894E17"/>
    <w:rsid w:val="00895A96"/>
    <w:rsid w:val="008A6C18"/>
    <w:rsid w:val="008B305F"/>
    <w:rsid w:val="008B4BD2"/>
    <w:rsid w:val="008B7D6B"/>
    <w:rsid w:val="008C36E1"/>
    <w:rsid w:val="008C4E93"/>
    <w:rsid w:val="008D26B1"/>
    <w:rsid w:val="008D2766"/>
    <w:rsid w:val="008D34BA"/>
    <w:rsid w:val="008D5CEC"/>
    <w:rsid w:val="008E6D5C"/>
    <w:rsid w:val="008F2F79"/>
    <w:rsid w:val="008F334C"/>
    <w:rsid w:val="008F348B"/>
    <w:rsid w:val="008F4671"/>
    <w:rsid w:val="008F781D"/>
    <w:rsid w:val="008F7B8F"/>
    <w:rsid w:val="009003B1"/>
    <w:rsid w:val="00904638"/>
    <w:rsid w:val="00907C58"/>
    <w:rsid w:val="00913F2D"/>
    <w:rsid w:val="0091467B"/>
    <w:rsid w:val="00923E20"/>
    <w:rsid w:val="0092620D"/>
    <w:rsid w:val="009265AE"/>
    <w:rsid w:val="00934256"/>
    <w:rsid w:val="00936C50"/>
    <w:rsid w:val="009475CA"/>
    <w:rsid w:val="00947991"/>
    <w:rsid w:val="009527EC"/>
    <w:rsid w:val="00954419"/>
    <w:rsid w:val="00954465"/>
    <w:rsid w:val="009565C4"/>
    <w:rsid w:val="009622FF"/>
    <w:rsid w:val="0096731A"/>
    <w:rsid w:val="00970E16"/>
    <w:rsid w:val="0097439B"/>
    <w:rsid w:val="00974490"/>
    <w:rsid w:val="00976EDE"/>
    <w:rsid w:val="009838C0"/>
    <w:rsid w:val="009A055D"/>
    <w:rsid w:val="009A2FB7"/>
    <w:rsid w:val="009A6570"/>
    <w:rsid w:val="009C17FE"/>
    <w:rsid w:val="009C389E"/>
    <w:rsid w:val="009D3D97"/>
    <w:rsid w:val="009D4455"/>
    <w:rsid w:val="009E250C"/>
    <w:rsid w:val="009E54BE"/>
    <w:rsid w:val="009E765E"/>
    <w:rsid w:val="009E7766"/>
    <w:rsid w:val="009F4959"/>
    <w:rsid w:val="009F67BF"/>
    <w:rsid w:val="00A030ED"/>
    <w:rsid w:val="00A059BD"/>
    <w:rsid w:val="00A102A1"/>
    <w:rsid w:val="00A10ED6"/>
    <w:rsid w:val="00A13CF1"/>
    <w:rsid w:val="00A16E35"/>
    <w:rsid w:val="00A4136F"/>
    <w:rsid w:val="00A4308F"/>
    <w:rsid w:val="00A435A8"/>
    <w:rsid w:val="00A45EA4"/>
    <w:rsid w:val="00A47A21"/>
    <w:rsid w:val="00A50225"/>
    <w:rsid w:val="00A525BC"/>
    <w:rsid w:val="00A529D9"/>
    <w:rsid w:val="00A53368"/>
    <w:rsid w:val="00A55E54"/>
    <w:rsid w:val="00A65996"/>
    <w:rsid w:val="00A65D6B"/>
    <w:rsid w:val="00A65F60"/>
    <w:rsid w:val="00A72F15"/>
    <w:rsid w:val="00A74717"/>
    <w:rsid w:val="00A75150"/>
    <w:rsid w:val="00A755A8"/>
    <w:rsid w:val="00A93E4C"/>
    <w:rsid w:val="00A9520A"/>
    <w:rsid w:val="00A96F66"/>
    <w:rsid w:val="00A970A8"/>
    <w:rsid w:val="00AA2B27"/>
    <w:rsid w:val="00AA377A"/>
    <w:rsid w:val="00AA4564"/>
    <w:rsid w:val="00AA594F"/>
    <w:rsid w:val="00AB2194"/>
    <w:rsid w:val="00AB4FA7"/>
    <w:rsid w:val="00AB588D"/>
    <w:rsid w:val="00AB61D0"/>
    <w:rsid w:val="00AC0249"/>
    <w:rsid w:val="00AD013D"/>
    <w:rsid w:val="00AD4B4C"/>
    <w:rsid w:val="00AD5CA3"/>
    <w:rsid w:val="00AE60FF"/>
    <w:rsid w:val="00AF765D"/>
    <w:rsid w:val="00B00430"/>
    <w:rsid w:val="00B03A5B"/>
    <w:rsid w:val="00B041CC"/>
    <w:rsid w:val="00B052AF"/>
    <w:rsid w:val="00B0630A"/>
    <w:rsid w:val="00B07F45"/>
    <w:rsid w:val="00B124E3"/>
    <w:rsid w:val="00B14E24"/>
    <w:rsid w:val="00B36770"/>
    <w:rsid w:val="00B52FAC"/>
    <w:rsid w:val="00B56F96"/>
    <w:rsid w:val="00B57DAE"/>
    <w:rsid w:val="00B62783"/>
    <w:rsid w:val="00B64040"/>
    <w:rsid w:val="00B840CB"/>
    <w:rsid w:val="00B849D5"/>
    <w:rsid w:val="00B8571D"/>
    <w:rsid w:val="00B86593"/>
    <w:rsid w:val="00B924DA"/>
    <w:rsid w:val="00B92736"/>
    <w:rsid w:val="00B92847"/>
    <w:rsid w:val="00BA222A"/>
    <w:rsid w:val="00BA4776"/>
    <w:rsid w:val="00BA6B87"/>
    <w:rsid w:val="00BB2687"/>
    <w:rsid w:val="00BB32FC"/>
    <w:rsid w:val="00BB4D8A"/>
    <w:rsid w:val="00BB4E80"/>
    <w:rsid w:val="00BB54F6"/>
    <w:rsid w:val="00BC1A2B"/>
    <w:rsid w:val="00BC3423"/>
    <w:rsid w:val="00BC4BEE"/>
    <w:rsid w:val="00BC4D08"/>
    <w:rsid w:val="00BE2921"/>
    <w:rsid w:val="00BE5CCA"/>
    <w:rsid w:val="00BE726F"/>
    <w:rsid w:val="00BE7C08"/>
    <w:rsid w:val="00BF1609"/>
    <w:rsid w:val="00C00F6C"/>
    <w:rsid w:val="00C043B7"/>
    <w:rsid w:val="00C04BDC"/>
    <w:rsid w:val="00C04CA5"/>
    <w:rsid w:val="00C05391"/>
    <w:rsid w:val="00C05558"/>
    <w:rsid w:val="00C12AF0"/>
    <w:rsid w:val="00C13F17"/>
    <w:rsid w:val="00C23245"/>
    <w:rsid w:val="00C2365E"/>
    <w:rsid w:val="00C23A16"/>
    <w:rsid w:val="00C25304"/>
    <w:rsid w:val="00C26DF9"/>
    <w:rsid w:val="00C33773"/>
    <w:rsid w:val="00C41E22"/>
    <w:rsid w:val="00C44E0E"/>
    <w:rsid w:val="00C45779"/>
    <w:rsid w:val="00C603D0"/>
    <w:rsid w:val="00C618F8"/>
    <w:rsid w:val="00C62279"/>
    <w:rsid w:val="00C631AA"/>
    <w:rsid w:val="00C7191C"/>
    <w:rsid w:val="00C80223"/>
    <w:rsid w:val="00C814B2"/>
    <w:rsid w:val="00C8273D"/>
    <w:rsid w:val="00C91611"/>
    <w:rsid w:val="00C917A5"/>
    <w:rsid w:val="00C9775E"/>
    <w:rsid w:val="00CA24FF"/>
    <w:rsid w:val="00CA4153"/>
    <w:rsid w:val="00CA47D8"/>
    <w:rsid w:val="00CA5790"/>
    <w:rsid w:val="00CB2A49"/>
    <w:rsid w:val="00CB3D77"/>
    <w:rsid w:val="00CB5A8E"/>
    <w:rsid w:val="00CC0EEF"/>
    <w:rsid w:val="00CC1A56"/>
    <w:rsid w:val="00CD0B54"/>
    <w:rsid w:val="00CD5FD1"/>
    <w:rsid w:val="00CE08B4"/>
    <w:rsid w:val="00CE17B5"/>
    <w:rsid w:val="00CE412E"/>
    <w:rsid w:val="00CE42A5"/>
    <w:rsid w:val="00CF2E3C"/>
    <w:rsid w:val="00CF3B3B"/>
    <w:rsid w:val="00CF6B00"/>
    <w:rsid w:val="00D02AE3"/>
    <w:rsid w:val="00D060E6"/>
    <w:rsid w:val="00D0629F"/>
    <w:rsid w:val="00D256B8"/>
    <w:rsid w:val="00D36554"/>
    <w:rsid w:val="00D42642"/>
    <w:rsid w:val="00D5563A"/>
    <w:rsid w:val="00D56BAB"/>
    <w:rsid w:val="00D647D1"/>
    <w:rsid w:val="00D672A5"/>
    <w:rsid w:val="00D679A4"/>
    <w:rsid w:val="00D8005F"/>
    <w:rsid w:val="00D81DBD"/>
    <w:rsid w:val="00D93A09"/>
    <w:rsid w:val="00D940B2"/>
    <w:rsid w:val="00D948E8"/>
    <w:rsid w:val="00D9784C"/>
    <w:rsid w:val="00DA2362"/>
    <w:rsid w:val="00DA339B"/>
    <w:rsid w:val="00DA611D"/>
    <w:rsid w:val="00DB031E"/>
    <w:rsid w:val="00DB2E2A"/>
    <w:rsid w:val="00DB5A9E"/>
    <w:rsid w:val="00DC203A"/>
    <w:rsid w:val="00DC6EC9"/>
    <w:rsid w:val="00DD416C"/>
    <w:rsid w:val="00DD4B0B"/>
    <w:rsid w:val="00DD6513"/>
    <w:rsid w:val="00DE14BB"/>
    <w:rsid w:val="00DE2C57"/>
    <w:rsid w:val="00DF1364"/>
    <w:rsid w:val="00DF20E7"/>
    <w:rsid w:val="00DF56DA"/>
    <w:rsid w:val="00E00EAA"/>
    <w:rsid w:val="00E04436"/>
    <w:rsid w:val="00E04983"/>
    <w:rsid w:val="00E06D92"/>
    <w:rsid w:val="00E10019"/>
    <w:rsid w:val="00E148D4"/>
    <w:rsid w:val="00E21551"/>
    <w:rsid w:val="00E24222"/>
    <w:rsid w:val="00E27E5D"/>
    <w:rsid w:val="00E33282"/>
    <w:rsid w:val="00E54217"/>
    <w:rsid w:val="00E55310"/>
    <w:rsid w:val="00E5694C"/>
    <w:rsid w:val="00E575CA"/>
    <w:rsid w:val="00E60905"/>
    <w:rsid w:val="00E70A05"/>
    <w:rsid w:val="00E748A8"/>
    <w:rsid w:val="00E76E5E"/>
    <w:rsid w:val="00E77A14"/>
    <w:rsid w:val="00E819DF"/>
    <w:rsid w:val="00E84FBA"/>
    <w:rsid w:val="00EA0133"/>
    <w:rsid w:val="00EA0310"/>
    <w:rsid w:val="00EA6891"/>
    <w:rsid w:val="00EB3E0D"/>
    <w:rsid w:val="00EB5A14"/>
    <w:rsid w:val="00EB6E5D"/>
    <w:rsid w:val="00EC5139"/>
    <w:rsid w:val="00EC5A40"/>
    <w:rsid w:val="00EE05A7"/>
    <w:rsid w:val="00EE40EC"/>
    <w:rsid w:val="00F0439C"/>
    <w:rsid w:val="00F057A3"/>
    <w:rsid w:val="00F1797C"/>
    <w:rsid w:val="00F27503"/>
    <w:rsid w:val="00F30513"/>
    <w:rsid w:val="00F333DE"/>
    <w:rsid w:val="00F60607"/>
    <w:rsid w:val="00F63768"/>
    <w:rsid w:val="00F638CE"/>
    <w:rsid w:val="00F656F9"/>
    <w:rsid w:val="00F75758"/>
    <w:rsid w:val="00F806CE"/>
    <w:rsid w:val="00F838F0"/>
    <w:rsid w:val="00F87E39"/>
    <w:rsid w:val="00F90C3B"/>
    <w:rsid w:val="00F95608"/>
    <w:rsid w:val="00FA194E"/>
    <w:rsid w:val="00FA2660"/>
    <w:rsid w:val="00FB5B13"/>
    <w:rsid w:val="00FB7414"/>
    <w:rsid w:val="00FC1014"/>
    <w:rsid w:val="00FC4790"/>
    <w:rsid w:val="00FC519A"/>
    <w:rsid w:val="00FD1379"/>
    <w:rsid w:val="00FD4DD5"/>
    <w:rsid w:val="00FD6084"/>
    <w:rsid w:val="00FD6AE3"/>
    <w:rsid w:val="00FE2920"/>
    <w:rsid w:val="00FE3C40"/>
    <w:rsid w:val="00FE4355"/>
    <w:rsid w:val="00FE4EE8"/>
    <w:rsid w:val="00FE5AE2"/>
    <w:rsid w:val="00FE67B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C3B14"/>
  <w15:docId w15:val="{998B665C-DA80-423B-99AF-2B18D9B0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F60607"/>
    <w:pPr>
      <w:widowControl w:val="0"/>
      <w:numPr>
        <w:ilvl w:val="1"/>
        <w:numId w:val="6"/>
      </w:numPr>
      <w:autoSpaceDE w:val="0"/>
      <w:autoSpaceDN w:val="0"/>
      <w:adjustRightInd w:val="0"/>
      <w:spacing w:after="180"/>
      <w:ind w:left="709" w:hanging="709"/>
      <w:jc w:val="both"/>
    </w:pPr>
    <w:rPr>
      <w:rFonts w:ascii="RotisSerif" w:hAnsi="RotisSerif" w:cs="Arial"/>
      <w:bCs/>
    </w:rPr>
  </w:style>
  <w:style w:type="character" w:customStyle="1" w:styleId="LEG1Char">
    <w:name w:val="LEG 1 Char"/>
    <w:basedOn w:val="Standardnpsmoodstavce"/>
    <w:link w:val="LEG1"/>
    <w:rsid w:val="00F6060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ind w:left="1710" w:hanging="990"/>
      <w:jc w:val="both"/>
    </w:pPr>
    <w:rPr>
      <w:rFonts w:ascii="RotisSerif" w:hAnsi="RotisSerif" w:cs="Arial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ind w:left="2880" w:hanging="1170"/>
      <w:jc w:val="both"/>
    </w:pPr>
    <w:rPr>
      <w:rFonts w:ascii="RotisSerif" w:hAnsi="RotisSerif" w:cs="Arial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/>
    </w:pPr>
    <w:rPr>
      <w:rFonts w:ascii="RotisSerif" w:eastAsia="Times New Roman" w:hAnsi="RotisSerif" w:cs="Times New Roman"/>
      <w:color w:val="auto"/>
      <w:kern w:val="32"/>
      <w:sz w:val="24"/>
      <w:szCs w:val="24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ind w:left="709"/>
    </w:pPr>
    <w:rPr>
      <w:rFonts w:ascii="RotisSerif" w:hAnsi="RotisSerif" w:cs="Arial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jc w:val="center"/>
    </w:pPr>
    <w:rPr>
      <w:rFonts w:ascii="RotisSerif" w:hAnsi="RotisSerif" w:cs="Arial"/>
      <w:b/>
      <w:bCs/>
      <w:sz w:val="32"/>
    </w:rPr>
  </w:style>
  <w:style w:type="paragraph" w:styleId="Zkladntext">
    <w:name w:val="Body Text"/>
    <w:basedOn w:val="Normln"/>
    <w:link w:val="ZkladntextChar"/>
    <w:rsid w:val="00776477"/>
    <w:pPr>
      <w:jc w:val="both"/>
    </w:pPr>
    <w:rPr>
      <w:rFonts w:ascii="RotisSansSerif" w:hAnsi="RotisSansSerif"/>
      <w:szCs w:val="20"/>
    </w:rPr>
  </w:style>
  <w:style w:type="character" w:customStyle="1" w:styleId="ZkladntextChar">
    <w:name w:val="Základní text Char"/>
    <w:basedOn w:val="Standardnpsmoodstavce"/>
    <w:link w:val="Zkladntext"/>
    <w:rsid w:val="00776477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477"/>
    <w:pPr>
      <w:ind w:left="708"/>
      <w:jc w:val="both"/>
    </w:pPr>
    <w:rPr>
      <w:rFonts w:ascii="RotisSansSerif" w:hAnsi="RotisSansSerif"/>
      <w:szCs w:val="20"/>
    </w:rPr>
  </w:style>
  <w:style w:type="paragraph" w:styleId="Zhlav">
    <w:name w:val="header"/>
    <w:basedOn w:val="Normln"/>
    <w:link w:val="ZhlavChar"/>
    <w:uiPriority w:val="99"/>
    <w:unhideWhenUsed/>
    <w:rsid w:val="00B05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2A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6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3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3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30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6b4bee-9ecb-46ac-86d7-09b4ed820ac6" xsi:nil="true"/>
    <lcf76f155ced4ddcb4097134ff3c332f xmlns="b819e8a2-80d6-4feb-877e-9dc7910799fc">
      <Terms xmlns="http://schemas.microsoft.com/office/infopath/2007/PartnerControls"/>
    </lcf76f155ced4ddcb4097134ff3c332f>
    <_dlc_DocId xmlns="ef2aa88a-5f2f-4f2b-9a3e-77c70cb46416">TQMWSYHV73RW-1854365106-75004</_dlc_DocId>
    <_dlc_DocIdUrl xmlns="ef2aa88a-5f2f-4f2b-9a3e-77c70cb46416">
      <Url>https://bbraun.sharepoint.com/sites/bbraun_eis_czsk_ovz/_layouts/15/DocIdRedir.aspx?ID=TQMWSYHV73RW-1854365106-75004</Url>
      <Description>TQMWSYHV73RW-1854365106-75004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715579F33F243B1517D70D0CBE0B1" ma:contentTypeVersion="13" ma:contentTypeDescription="Vytvoří nový dokument" ma:contentTypeScope="" ma:versionID="6b41d7206c762b63d413e7b2b760cafb">
  <xsd:schema xmlns:xsd="http://www.w3.org/2001/XMLSchema" xmlns:xs="http://www.w3.org/2001/XMLSchema" xmlns:p="http://schemas.microsoft.com/office/2006/metadata/properties" xmlns:ns2="ef2aa88a-5f2f-4f2b-9a3e-77c70cb46416" xmlns:ns3="b819e8a2-80d6-4feb-877e-9dc7910799fc" xmlns:ns4="336b4bee-9ecb-46ac-86d7-09b4ed820ac6" targetNamespace="http://schemas.microsoft.com/office/2006/metadata/properties" ma:root="true" ma:fieldsID="5fc2770e774a990c24addeb43173f8ee" ns2:_="" ns3:_="" ns4:_="">
    <xsd:import namespace="ef2aa88a-5f2f-4f2b-9a3e-77c70cb46416"/>
    <xsd:import namespace="b819e8a2-80d6-4feb-877e-9dc7910799fc"/>
    <xsd:import namespace="336b4bee-9ecb-46ac-86d7-09b4ed820a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e8a2-80d6-4feb-877e-9dc791079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4bee-9ecb-46ac-86d7-09b4ed820a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b95da1-5e1e-4068-92e4-961a940db5d0}" ma:internalName="TaxCatchAll" ma:showField="CatchAllData" ma:web="336b4bee-9ecb-46ac-86d7-09b4ed820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B623C-21B2-4AC7-A961-7A9A43A406C6}">
  <ds:schemaRefs>
    <ds:schemaRef ds:uri="http://schemas.microsoft.com/office/2006/metadata/properties"/>
    <ds:schemaRef ds:uri="http://schemas.microsoft.com/office/infopath/2007/PartnerControls"/>
    <ds:schemaRef ds:uri="336b4bee-9ecb-46ac-86d7-09b4ed820ac6"/>
    <ds:schemaRef ds:uri="b819e8a2-80d6-4feb-877e-9dc7910799fc"/>
    <ds:schemaRef ds:uri="ef2aa88a-5f2f-4f2b-9a3e-77c70cb46416"/>
  </ds:schemaRefs>
</ds:datastoreItem>
</file>

<file path=customXml/itemProps2.xml><?xml version="1.0" encoding="utf-8"?>
<ds:datastoreItem xmlns:ds="http://schemas.openxmlformats.org/officeDocument/2006/customXml" ds:itemID="{F13ADD4B-22FF-41BA-B1D3-404B1CC37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AB90D-8483-4CB6-83CB-67EC6424C9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ABA5CA-7DB9-48CC-9188-9964E017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b819e8a2-80d6-4feb-877e-9dc7910799fc"/>
    <ds:schemaRef ds:uri="336b4bee-9ecb-46ac-86d7-09b4ed820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plockacz</dc:creator>
  <cp:lastModifiedBy>Monika Fiedlerova</cp:lastModifiedBy>
  <cp:revision>15</cp:revision>
  <dcterms:created xsi:type="dcterms:W3CDTF">2023-08-28T12:08:00Z</dcterms:created>
  <dcterms:modified xsi:type="dcterms:W3CDTF">2025-02-03T08:40:00Z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0x010100372715579F33F243B1517D70D0CBE0B1</vt:lpwstr>
  </property>
  <property fmtid="{D5CDD505-2E9C-101B-9397-08002B2CF9AE}" pid="3" name="_dlc_DocIdItemGuid">
    <vt:lpwstr>08afef13-2f4f-4ca9-b814-3270825ef260</vt:lpwstr>
  </property>
  <property fmtid="{D5CDD505-2E9C-101B-9397-08002B2CF9AE}" pid="4" name="MSIP_Label_a8de25a8-ef47-40a7-b7ec-c38f3edc2acf_Enabled">
    <vt:lpwstr>true</vt:lpwstr>
  </property>
  <property fmtid="{D5CDD505-2E9C-101B-9397-08002B2CF9AE}" pid="5" name="MSIP_Label_a8de25a8-ef47-40a7-b7ec-c38f3edc2acf_SetDate">
    <vt:lpwstr>2023-07-26T10:23:55Z</vt:lpwstr>
  </property>
  <property fmtid="{D5CDD505-2E9C-101B-9397-08002B2CF9AE}" pid="6" name="MSIP_Label_a8de25a8-ef47-40a7-b7ec-c38f3edc2acf_Method">
    <vt:lpwstr>Standard</vt:lpwstr>
  </property>
  <property fmtid="{D5CDD505-2E9C-101B-9397-08002B2CF9AE}" pid="7" name="MSIP_Label_a8de25a8-ef47-40a7-b7ec-c38f3edc2acf_Name">
    <vt:lpwstr>a8de25a8-ef47-40a7-b7ec-c38f3edc2acf</vt:lpwstr>
  </property>
  <property fmtid="{D5CDD505-2E9C-101B-9397-08002B2CF9AE}" pid="8" name="MSIP_Label_a8de25a8-ef47-40a7-b7ec-c38f3edc2acf_SiteId">
    <vt:lpwstr>15d1bef2-0a6a-46f9-be4c-023279325e51</vt:lpwstr>
  </property>
  <property fmtid="{D5CDD505-2E9C-101B-9397-08002B2CF9AE}" pid="9" name="MSIP_Label_a8de25a8-ef47-40a7-b7ec-c38f3edc2acf_ActionId">
    <vt:lpwstr>1bf0348e-20ca-4590-a441-1ee256a6b5ff</vt:lpwstr>
  </property>
  <property fmtid="{D5CDD505-2E9C-101B-9397-08002B2CF9AE}" pid="10" name="MSIP_Label_a8de25a8-ef47-40a7-b7ec-c38f3edc2acf_ContentBits">
    <vt:lpwstr>0</vt:lpwstr>
  </property>
  <property fmtid="{D5CDD505-2E9C-101B-9397-08002B2CF9AE}" pid="11" name="MediaServiceImageTags">
    <vt:lpwstr/>
  </property>
</Properties>
</file>