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ED359" w14:textId="77777777" w:rsidR="00A018F3" w:rsidRDefault="0055250A" w:rsidP="00DD3FC1">
      <w:pPr>
        <w:jc w:val="center"/>
        <w:rPr>
          <w:rFonts w:ascii="Arial" w:hAnsi="Arial" w:cs="Arial"/>
          <w:b/>
          <w:sz w:val="36"/>
          <w:szCs w:val="36"/>
        </w:rPr>
      </w:pPr>
      <w:r w:rsidRPr="00800D9C">
        <w:rPr>
          <w:rFonts w:ascii="Arial" w:hAnsi="Arial" w:cs="Arial"/>
          <w:b/>
          <w:sz w:val="36"/>
          <w:szCs w:val="36"/>
        </w:rPr>
        <w:t>PŘÍKAZNÍ SMLOUVA</w:t>
      </w:r>
    </w:p>
    <w:p w14:paraId="1AF967E5" w14:textId="73E4B9C3" w:rsidR="0044561C" w:rsidRPr="0044561C" w:rsidRDefault="0044561C" w:rsidP="00DD3FC1">
      <w:pPr>
        <w:jc w:val="center"/>
        <w:rPr>
          <w:rFonts w:ascii="Arial" w:hAnsi="Arial" w:cs="Arial"/>
          <w:b/>
          <w:sz w:val="24"/>
          <w:szCs w:val="24"/>
        </w:rPr>
      </w:pPr>
      <w:r w:rsidRPr="0044561C">
        <w:rPr>
          <w:rFonts w:ascii="Arial" w:hAnsi="Arial" w:cs="Arial"/>
          <w:b/>
          <w:sz w:val="24"/>
          <w:szCs w:val="24"/>
        </w:rPr>
        <w:t>č. příkazce A-004210-00</w:t>
      </w:r>
    </w:p>
    <w:p w14:paraId="77A29C60" w14:textId="77777777" w:rsidR="00860066" w:rsidRDefault="00DD3FC1" w:rsidP="00907AB0">
      <w:pPr>
        <w:jc w:val="center"/>
        <w:rPr>
          <w:rFonts w:ascii="Arial" w:hAnsi="Arial" w:cs="Arial"/>
        </w:rPr>
      </w:pPr>
      <w:r w:rsidRPr="00024E32">
        <w:rPr>
          <w:rFonts w:ascii="Arial" w:hAnsi="Arial" w:cs="Arial"/>
        </w:rPr>
        <w:t>u</w:t>
      </w:r>
      <w:r w:rsidR="0055250A" w:rsidRPr="00024E32">
        <w:rPr>
          <w:rFonts w:ascii="Arial" w:hAnsi="Arial" w:cs="Arial"/>
        </w:rPr>
        <w:t xml:space="preserve">zavřená podle § 2430 </w:t>
      </w:r>
      <w:r w:rsidR="006B444D">
        <w:rPr>
          <w:rFonts w:ascii="Arial" w:hAnsi="Arial" w:cs="Arial"/>
        </w:rPr>
        <w:t xml:space="preserve">a násl. </w:t>
      </w:r>
      <w:r w:rsidR="0055250A" w:rsidRPr="00024E32">
        <w:rPr>
          <w:rFonts w:ascii="Arial" w:hAnsi="Arial" w:cs="Arial"/>
        </w:rPr>
        <w:t>zákona č. 89/2012 Sb. „občanský zákoník“</w:t>
      </w:r>
      <w:r w:rsidR="006B444D">
        <w:rPr>
          <w:rFonts w:ascii="Arial" w:hAnsi="Arial" w:cs="Arial"/>
        </w:rPr>
        <w:t>, v platném znění (dále jen „NOZ“)</w:t>
      </w:r>
      <w:r w:rsidR="00024E32" w:rsidRPr="00024E32">
        <w:rPr>
          <w:rFonts w:ascii="Arial" w:hAnsi="Arial" w:cs="Arial"/>
        </w:rPr>
        <w:t xml:space="preserve"> </w:t>
      </w:r>
      <w:proofErr w:type="gramStart"/>
      <w:r w:rsidR="0055250A" w:rsidRPr="00024E32">
        <w:rPr>
          <w:rFonts w:ascii="Arial" w:hAnsi="Arial" w:cs="Arial"/>
        </w:rPr>
        <w:t>na</w:t>
      </w:r>
      <w:proofErr w:type="gramEnd"/>
      <w:r w:rsidR="0055250A" w:rsidRPr="00024E32">
        <w:rPr>
          <w:rFonts w:ascii="Arial" w:hAnsi="Arial" w:cs="Arial"/>
        </w:rPr>
        <w:t xml:space="preserve"> </w:t>
      </w:r>
    </w:p>
    <w:p w14:paraId="0F966633" w14:textId="77777777" w:rsidR="00860066" w:rsidRDefault="00860066" w:rsidP="00907AB0">
      <w:pPr>
        <w:jc w:val="center"/>
        <w:rPr>
          <w:rFonts w:ascii="Arial" w:hAnsi="Arial" w:cs="Arial"/>
        </w:rPr>
      </w:pPr>
    </w:p>
    <w:p w14:paraId="785F0ED3" w14:textId="77777777" w:rsidR="00A30369" w:rsidRDefault="00A30369" w:rsidP="00907AB0">
      <w:pPr>
        <w:jc w:val="center"/>
        <w:rPr>
          <w:rFonts w:ascii="Arial" w:hAnsi="Arial" w:cs="Arial"/>
        </w:rPr>
      </w:pPr>
    </w:p>
    <w:p w14:paraId="56FEFF2F" w14:textId="327AE4DD" w:rsidR="00DD3FC1" w:rsidRPr="00860066" w:rsidRDefault="00970708" w:rsidP="00907AB0">
      <w:pPr>
        <w:jc w:val="center"/>
        <w:rPr>
          <w:rFonts w:ascii="Arial" w:hAnsi="Arial" w:cs="Arial"/>
          <w:b/>
          <w:sz w:val="28"/>
          <w:szCs w:val="28"/>
        </w:rPr>
      </w:pPr>
      <w:r w:rsidRPr="00860066">
        <w:rPr>
          <w:rFonts w:ascii="Arial" w:hAnsi="Arial" w:cs="Arial"/>
          <w:b/>
          <w:sz w:val="28"/>
          <w:szCs w:val="28"/>
        </w:rPr>
        <w:t xml:space="preserve">výkon činnosti technického dozoru stavebníka (TDS) </w:t>
      </w:r>
      <w:r w:rsidR="00860066">
        <w:rPr>
          <w:rFonts w:ascii="Arial" w:hAnsi="Arial" w:cs="Arial"/>
          <w:b/>
          <w:sz w:val="28"/>
          <w:szCs w:val="28"/>
        </w:rPr>
        <w:t>stavby</w:t>
      </w:r>
    </w:p>
    <w:p w14:paraId="7493477D" w14:textId="16989BED" w:rsidR="00BD35D1" w:rsidRPr="00860066" w:rsidRDefault="00BD35D1" w:rsidP="00BD35D1">
      <w:pPr>
        <w:pStyle w:val="Bezmezer"/>
        <w:jc w:val="center"/>
        <w:rPr>
          <w:rFonts w:ascii="Arial" w:hAnsi="Arial" w:cs="Arial"/>
          <w:b/>
          <w:sz w:val="28"/>
          <w:szCs w:val="28"/>
        </w:rPr>
      </w:pPr>
      <w:r w:rsidRPr="00860066">
        <w:rPr>
          <w:rFonts w:ascii="Arial" w:hAnsi="Arial" w:cs="Arial"/>
          <w:b/>
          <w:sz w:val="28"/>
          <w:szCs w:val="28"/>
        </w:rPr>
        <w:t>„Sportovní hala Sušice</w:t>
      </w:r>
      <w:r w:rsidR="00860066" w:rsidRPr="00860066">
        <w:rPr>
          <w:rFonts w:ascii="Arial" w:hAnsi="Arial" w:cs="Arial"/>
          <w:b/>
          <w:sz w:val="28"/>
          <w:szCs w:val="28"/>
        </w:rPr>
        <w:t>“</w:t>
      </w:r>
    </w:p>
    <w:p w14:paraId="62815208" w14:textId="77777777" w:rsidR="00860066" w:rsidRDefault="00860066" w:rsidP="00DD3FC1">
      <w:pPr>
        <w:jc w:val="center"/>
        <w:rPr>
          <w:rFonts w:ascii="Arial" w:hAnsi="Arial" w:cs="Arial"/>
          <w:b/>
        </w:rPr>
      </w:pPr>
    </w:p>
    <w:p w14:paraId="71C89F33" w14:textId="77777777" w:rsidR="00A30369" w:rsidRDefault="00A30369" w:rsidP="00DD3FC1">
      <w:pPr>
        <w:jc w:val="center"/>
        <w:rPr>
          <w:rFonts w:ascii="Arial" w:hAnsi="Arial" w:cs="Arial"/>
          <w:b/>
        </w:rPr>
      </w:pPr>
    </w:p>
    <w:p w14:paraId="40F71BC6" w14:textId="77777777" w:rsidR="000024E3" w:rsidRDefault="000024E3" w:rsidP="00DD3FC1">
      <w:pPr>
        <w:jc w:val="center"/>
        <w:rPr>
          <w:rFonts w:ascii="Arial" w:hAnsi="Arial" w:cs="Arial"/>
          <w:b/>
        </w:rPr>
      </w:pPr>
    </w:p>
    <w:p w14:paraId="4DFEA254" w14:textId="6FF9D995" w:rsidR="00BD35D1" w:rsidRPr="00860066" w:rsidRDefault="00860066" w:rsidP="00860066">
      <w:pPr>
        <w:pStyle w:val="Odstavecseseznamem"/>
        <w:numPr>
          <w:ilvl w:val="0"/>
          <w:numId w:val="18"/>
        </w:numPr>
        <w:jc w:val="center"/>
        <w:rPr>
          <w:b/>
          <w:sz w:val="20"/>
          <w:szCs w:val="20"/>
        </w:rPr>
      </w:pPr>
      <w:r w:rsidRPr="00860066">
        <w:rPr>
          <w:b/>
          <w:sz w:val="20"/>
          <w:szCs w:val="20"/>
        </w:rPr>
        <w:t>SMLUVNÍ STRANY</w:t>
      </w:r>
    </w:p>
    <w:p w14:paraId="1634D7B9" w14:textId="77777777" w:rsidR="00860066" w:rsidRDefault="00860066" w:rsidP="00860066">
      <w:pPr>
        <w:pStyle w:val="Bezmezer"/>
        <w:rPr>
          <w:rFonts w:ascii="Arial" w:hAnsi="Arial" w:cs="Arial"/>
          <w:b/>
          <w:sz w:val="20"/>
          <w:szCs w:val="20"/>
        </w:rPr>
      </w:pPr>
    </w:p>
    <w:p w14:paraId="59FB85A0" w14:textId="45622E2B" w:rsidR="00DD3FC1" w:rsidRPr="00860066" w:rsidRDefault="00DD3FC1" w:rsidP="00860066">
      <w:pPr>
        <w:pStyle w:val="Bezmezer"/>
        <w:rPr>
          <w:rFonts w:ascii="Arial" w:hAnsi="Arial" w:cs="Arial"/>
          <w:b/>
          <w:sz w:val="20"/>
          <w:szCs w:val="20"/>
        </w:rPr>
      </w:pPr>
      <w:r w:rsidRPr="00860066">
        <w:rPr>
          <w:rFonts w:ascii="Arial" w:hAnsi="Arial" w:cs="Arial"/>
          <w:b/>
          <w:sz w:val="20"/>
          <w:szCs w:val="20"/>
        </w:rPr>
        <w:t>Příkazce:</w:t>
      </w:r>
      <w:r w:rsidRPr="00860066">
        <w:rPr>
          <w:rFonts w:ascii="Arial" w:hAnsi="Arial" w:cs="Arial"/>
          <w:b/>
          <w:sz w:val="20"/>
          <w:szCs w:val="20"/>
        </w:rPr>
        <w:tab/>
      </w:r>
      <w:r w:rsidRPr="00860066">
        <w:rPr>
          <w:rFonts w:ascii="Arial" w:hAnsi="Arial" w:cs="Arial"/>
          <w:b/>
          <w:sz w:val="20"/>
          <w:szCs w:val="20"/>
        </w:rPr>
        <w:tab/>
      </w:r>
      <w:r w:rsidR="00860066">
        <w:rPr>
          <w:rFonts w:ascii="Arial" w:hAnsi="Arial" w:cs="Arial"/>
          <w:b/>
          <w:sz w:val="20"/>
          <w:szCs w:val="20"/>
        </w:rPr>
        <w:tab/>
      </w:r>
      <w:r w:rsidRPr="00860066">
        <w:rPr>
          <w:rFonts w:ascii="Arial" w:hAnsi="Arial" w:cs="Arial"/>
          <w:b/>
          <w:sz w:val="20"/>
          <w:szCs w:val="20"/>
        </w:rPr>
        <w:t xml:space="preserve">Město </w:t>
      </w:r>
      <w:r w:rsidR="005C67AA" w:rsidRPr="00860066">
        <w:rPr>
          <w:rFonts w:ascii="Arial" w:hAnsi="Arial" w:cs="Arial"/>
          <w:b/>
          <w:sz w:val="20"/>
          <w:szCs w:val="20"/>
        </w:rPr>
        <w:t>Sušice</w:t>
      </w:r>
    </w:p>
    <w:p w14:paraId="279B5A4E" w14:textId="0B574A53"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se </w:t>
      </w:r>
      <w:proofErr w:type="gramStart"/>
      <w:r w:rsidRPr="00860066">
        <w:rPr>
          <w:rFonts w:ascii="Arial" w:hAnsi="Arial" w:cs="Arial"/>
          <w:sz w:val="20"/>
          <w:szCs w:val="20"/>
        </w:rPr>
        <w:t>sídlem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t>Náměstí</w:t>
      </w:r>
      <w:proofErr w:type="gramEnd"/>
      <w:r w:rsidRPr="00860066">
        <w:rPr>
          <w:rFonts w:ascii="Arial" w:hAnsi="Arial" w:cs="Arial"/>
          <w:sz w:val="20"/>
          <w:szCs w:val="20"/>
        </w:rPr>
        <w:t xml:space="preserve"> Svobody 138, 342 01</w:t>
      </w:r>
      <w:r w:rsidR="00860066">
        <w:rPr>
          <w:rFonts w:ascii="Arial" w:hAnsi="Arial" w:cs="Arial"/>
          <w:sz w:val="20"/>
          <w:szCs w:val="20"/>
        </w:rPr>
        <w:t>,</w:t>
      </w:r>
      <w:r w:rsidRPr="00860066">
        <w:rPr>
          <w:rFonts w:ascii="Arial" w:hAnsi="Arial" w:cs="Arial"/>
          <w:sz w:val="20"/>
          <w:szCs w:val="20"/>
        </w:rPr>
        <w:t xml:space="preserve"> Sušice</w:t>
      </w:r>
    </w:p>
    <w:p w14:paraId="49E712E8" w14:textId="0DE4368F" w:rsidR="00970708" w:rsidRPr="00860066" w:rsidRDefault="00970708" w:rsidP="00860066">
      <w:pPr>
        <w:pStyle w:val="Bezmezer"/>
        <w:rPr>
          <w:rFonts w:ascii="Arial" w:hAnsi="Arial" w:cs="Arial"/>
          <w:sz w:val="20"/>
          <w:szCs w:val="20"/>
        </w:rPr>
      </w:pPr>
      <w:r w:rsidRPr="00860066">
        <w:rPr>
          <w:rFonts w:ascii="Arial" w:hAnsi="Arial" w:cs="Arial"/>
          <w:sz w:val="20"/>
          <w:szCs w:val="20"/>
        </w:rPr>
        <w:t>IČO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t>00256129</w:t>
      </w:r>
    </w:p>
    <w:p w14:paraId="40CD2F3D" w14:textId="77777777" w:rsidR="00970708" w:rsidRPr="00860066" w:rsidRDefault="00970708" w:rsidP="00860066">
      <w:pPr>
        <w:pStyle w:val="Bezmezer"/>
        <w:rPr>
          <w:rFonts w:ascii="Arial" w:hAnsi="Arial" w:cs="Arial"/>
          <w:sz w:val="20"/>
          <w:szCs w:val="20"/>
        </w:rPr>
      </w:pPr>
      <w:proofErr w:type="gramStart"/>
      <w:r w:rsidRPr="00860066">
        <w:rPr>
          <w:rFonts w:ascii="Arial" w:hAnsi="Arial" w:cs="Arial"/>
          <w:sz w:val="20"/>
          <w:szCs w:val="20"/>
        </w:rPr>
        <w:t>DIČ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t>CZ00256129</w:t>
      </w:r>
      <w:proofErr w:type="gramEnd"/>
    </w:p>
    <w:p w14:paraId="1A9A12A6" w14:textId="77777777" w:rsidR="00970708" w:rsidRPr="00860066" w:rsidRDefault="00970708" w:rsidP="00860066">
      <w:pPr>
        <w:pStyle w:val="Bezmezer"/>
        <w:rPr>
          <w:rFonts w:ascii="Arial" w:hAnsi="Arial" w:cs="Arial"/>
          <w:sz w:val="20"/>
          <w:szCs w:val="20"/>
        </w:rPr>
      </w:pPr>
      <w:proofErr w:type="gramStart"/>
      <w:r w:rsidRPr="00860066">
        <w:rPr>
          <w:rFonts w:ascii="Arial" w:hAnsi="Arial" w:cs="Arial"/>
          <w:sz w:val="20"/>
          <w:szCs w:val="20"/>
        </w:rPr>
        <w:t>zastoupený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t>Bc</w:t>
      </w:r>
      <w:proofErr w:type="gramEnd"/>
      <w:r w:rsidRPr="00860066">
        <w:rPr>
          <w:rFonts w:ascii="Arial" w:hAnsi="Arial" w:cs="Arial"/>
          <w:sz w:val="20"/>
          <w:szCs w:val="20"/>
        </w:rPr>
        <w:t>. Petrem Mottlem, starostou města</w:t>
      </w:r>
    </w:p>
    <w:p w14:paraId="23CA3BD4" w14:textId="415156A9"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bankovní </w:t>
      </w:r>
      <w:proofErr w:type="gramStart"/>
      <w:r w:rsidRPr="00860066">
        <w:rPr>
          <w:rFonts w:ascii="Arial" w:hAnsi="Arial" w:cs="Arial"/>
          <w:sz w:val="20"/>
          <w:szCs w:val="20"/>
        </w:rPr>
        <w:t>spojení :</w:t>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roofErr w:type="gramEnd"/>
    </w:p>
    <w:p w14:paraId="2065FF78" w14:textId="1C860767"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číslo </w:t>
      </w:r>
      <w:proofErr w:type="gramStart"/>
      <w:r w:rsidRPr="00860066">
        <w:rPr>
          <w:rFonts w:ascii="Arial" w:hAnsi="Arial" w:cs="Arial"/>
          <w:sz w:val="20"/>
          <w:szCs w:val="20"/>
        </w:rPr>
        <w:t>účtu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roofErr w:type="gramEnd"/>
    </w:p>
    <w:p w14:paraId="04067511" w14:textId="77777777" w:rsidR="00970708" w:rsidRPr="00860066" w:rsidRDefault="00970708" w:rsidP="00860066">
      <w:pPr>
        <w:pStyle w:val="Bezmezer"/>
        <w:rPr>
          <w:rFonts w:ascii="Arial" w:hAnsi="Arial" w:cs="Arial"/>
          <w:sz w:val="20"/>
          <w:szCs w:val="20"/>
        </w:rPr>
      </w:pPr>
      <w:r w:rsidRPr="00860066">
        <w:rPr>
          <w:rFonts w:ascii="Arial" w:hAnsi="Arial" w:cs="Arial"/>
          <w:sz w:val="20"/>
          <w:szCs w:val="20"/>
        </w:rPr>
        <w:t>e-mail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hyperlink r:id="rId8" w:history="1">
        <w:r w:rsidRPr="00860066">
          <w:rPr>
            <w:rStyle w:val="Hypertextovodkaz"/>
            <w:rFonts w:ascii="Arial" w:hAnsi="Arial" w:cs="Arial"/>
            <w:sz w:val="20"/>
            <w:szCs w:val="20"/>
          </w:rPr>
          <w:t>podatelna@mususice.cz</w:t>
        </w:r>
      </w:hyperlink>
    </w:p>
    <w:p w14:paraId="06C5B1D2" w14:textId="342C9E15" w:rsidR="00970708" w:rsidRPr="00860066" w:rsidRDefault="00970708" w:rsidP="00860066">
      <w:pPr>
        <w:pStyle w:val="Bezmezer"/>
        <w:rPr>
          <w:rFonts w:ascii="Arial" w:hAnsi="Arial" w:cs="Arial"/>
          <w:sz w:val="20"/>
          <w:szCs w:val="20"/>
        </w:rPr>
      </w:pPr>
      <w:proofErr w:type="gramStart"/>
      <w:r w:rsidRPr="00860066">
        <w:rPr>
          <w:rFonts w:ascii="Arial" w:hAnsi="Arial" w:cs="Arial"/>
          <w:sz w:val="20"/>
          <w:szCs w:val="20"/>
        </w:rPr>
        <w:t>tel.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02F4F">
        <w:rPr>
          <w:rFonts w:ascii="Arial" w:hAnsi="Arial" w:cs="Arial"/>
          <w:sz w:val="20"/>
          <w:szCs w:val="20"/>
        </w:rPr>
        <w:t xml:space="preserve">+420 </w:t>
      </w:r>
      <w:r w:rsidRPr="00860066">
        <w:rPr>
          <w:rFonts w:ascii="Arial" w:hAnsi="Arial" w:cs="Arial"/>
          <w:sz w:val="20"/>
          <w:szCs w:val="20"/>
        </w:rPr>
        <w:t>376 540 111</w:t>
      </w:r>
      <w:proofErr w:type="gramEnd"/>
    </w:p>
    <w:p w14:paraId="6D58E23E" w14:textId="77777777" w:rsidR="00C61717" w:rsidRDefault="00C61717" w:rsidP="00860066">
      <w:pPr>
        <w:pStyle w:val="Bezmezer"/>
        <w:rPr>
          <w:rFonts w:ascii="Arial" w:hAnsi="Arial" w:cs="Arial"/>
          <w:sz w:val="20"/>
          <w:szCs w:val="20"/>
        </w:rPr>
      </w:pPr>
    </w:p>
    <w:p w14:paraId="072B6EB8" w14:textId="2FE707D2" w:rsidR="00970708" w:rsidRPr="0068182D" w:rsidRDefault="00970708" w:rsidP="00860066">
      <w:pPr>
        <w:pStyle w:val="Bezmezer"/>
      </w:pPr>
      <w:r w:rsidRPr="00860066">
        <w:rPr>
          <w:rFonts w:ascii="Arial" w:hAnsi="Arial" w:cs="Arial"/>
          <w:sz w:val="20"/>
          <w:szCs w:val="20"/>
        </w:rPr>
        <w:t>ve věcech technických:</w:t>
      </w:r>
      <w:r w:rsidRPr="00860066">
        <w:rPr>
          <w:rFonts w:ascii="Arial" w:hAnsi="Arial" w:cs="Arial"/>
          <w:sz w:val="20"/>
          <w:szCs w:val="20"/>
        </w:rPr>
        <w:tab/>
      </w:r>
      <w:r w:rsidRPr="00860066">
        <w:rPr>
          <w:rFonts w:ascii="Arial" w:hAnsi="Arial" w:cs="Arial"/>
          <w:sz w:val="20"/>
          <w:szCs w:val="20"/>
        </w:rPr>
        <w:tab/>
        <w:t xml:space="preserve">Ing. Jan Vošalík, investiční technik, odbor majetku a rozvoje města,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r w:rsidRPr="00860066">
        <w:rPr>
          <w:rFonts w:ascii="Arial" w:hAnsi="Arial" w:cs="Arial"/>
          <w:sz w:val="20"/>
          <w:szCs w:val="20"/>
        </w:rPr>
        <w:t xml:space="preserve">, </w:t>
      </w:r>
      <w:r w:rsidR="000A5AA2">
        <w:rPr>
          <w:rFonts w:ascii="Arial" w:hAnsi="Arial" w:cs="Arial"/>
          <w:sz w:val="20"/>
          <w:szCs w:val="20"/>
        </w:rPr>
        <w:t>XXXXXXXXXXX</w:t>
      </w:r>
      <w:r w:rsidRPr="0068182D">
        <w:tab/>
      </w:r>
    </w:p>
    <w:p w14:paraId="284334FA" w14:textId="48D151AE" w:rsidR="00970708" w:rsidRPr="0068182D" w:rsidRDefault="00970708" w:rsidP="00970708">
      <w:pPr>
        <w:jc w:val="both"/>
        <w:rPr>
          <w:rFonts w:ascii="Arial" w:hAnsi="Arial" w:cs="Arial"/>
          <w:sz w:val="20"/>
        </w:rPr>
      </w:pPr>
      <w:r w:rsidRPr="0068182D">
        <w:rPr>
          <w:rFonts w:ascii="Arial" w:hAnsi="Arial" w:cs="Arial"/>
          <w:sz w:val="20"/>
        </w:rPr>
        <w:t xml:space="preserve">(dále jen </w:t>
      </w:r>
      <w:r>
        <w:rPr>
          <w:rFonts w:ascii="Arial" w:hAnsi="Arial" w:cs="Arial"/>
          <w:sz w:val="20"/>
        </w:rPr>
        <w:t>„</w:t>
      </w:r>
      <w:r w:rsidR="00860066">
        <w:rPr>
          <w:rFonts w:ascii="Arial" w:hAnsi="Arial" w:cs="Arial"/>
          <w:sz w:val="20"/>
        </w:rPr>
        <w:t>příkazce</w:t>
      </w:r>
      <w:r>
        <w:rPr>
          <w:rFonts w:ascii="Arial" w:hAnsi="Arial" w:cs="Arial"/>
          <w:sz w:val="20"/>
        </w:rPr>
        <w:t>“</w:t>
      </w:r>
      <w:r w:rsidRPr="0068182D">
        <w:rPr>
          <w:rFonts w:ascii="Arial" w:hAnsi="Arial" w:cs="Arial"/>
          <w:sz w:val="20"/>
        </w:rPr>
        <w:t>)</w:t>
      </w:r>
    </w:p>
    <w:p w14:paraId="35543423" w14:textId="77777777" w:rsidR="00970708" w:rsidRPr="0068182D" w:rsidRDefault="00970708" w:rsidP="00970708">
      <w:pPr>
        <w:pStyle w:val="Odstavecseseznamem2"/>
        <w:spacing w:after="0" w:line="240" w:lineRule="auto"/>
        <w:jc w:val="both"/>
        <w:rPr>
          <w:rFonts w:ascii="Arial" w:hAnsi="Arial" w:cs="Arial"/>
          <w:sz w:val="20"/>
          <w:szCs w:val="20"/>
        </w:rPr>
      </w:pPr>
    </w:p>
    <w:p w14:paraId="7A60E9F8" w14:textId="77777777" w:rsidR="00970708" w:rsidRPr="0068182D" w:rsidRDefault="00970708" w:rsidP="00970708">
      <w:pPr>
        <w:pStyle w:val="Zkladntext0"/>
        <w:jc w:val="both"/>
        <w:outlineLvl w:val="0"/>
        <w:rPr>
          <w:rFonts w:cs="Arial"/>
          <w:sz w:val="20"/>
        </w:rPr>
      </w:pPr>
      <w:r w:rsidRPr="0068182D">
        <w:rPr>
          <w:rFonts w:cs="Arial"/>
          <w:sz w:val="20"/>
        </w:rPr>
        <w:t xml:space="preserve">a </w:t>
      </w:r>
    </w:p>
    <w:p w14:paraId="72FCC554" w14:textId="77777777" w:rsidR="00970708" w:rsidRPr="0068182D" w:rsidRDefault="00970708" w:rsidP="00970708">
      <w:pPr>
        <w:pStyle w:val="Zkladntext0"/>
        <w:jc w:val="both"/>
        <w:outlineLvl w:val="0"/>
        <w:rPr>
          <w:rFonts w:cs="Arial"/>
          <w:sz w:val="20"/>
        </w:rPr>
      </w:pPr>
    </w:p>
    <w:p w14:paraId="3666FF68" w14:textId="21AD1289" w:rsidR="00970708" w:rsidRPr="00860066" w:rsidRDefault="00970708" w:rsidP="00860066">
      <w:pPr>
        <w:pStyle w:val="Bezmezer"/>
        <w:rPr>
          <w:rFonts w:ascii="Arial" w:hAnsi="Arial" w:cs="Arial"/>
          <w:b/>
          <w:sz w:val="20"/>
          <w:szCs w:val="20"/>
        </w:rPr>
      </w:pPr>
      <w:r w:rsidRPr="00860066">
        <w:rPr>
          <w:rFonts w:ascii="Arial" w:hAnsi="Arial" w:cs="Arial"/>
          <w:b/>
          <w:sz w:val="20"/>
          <w:szCs w:val="20"/>
        </w:rPr>
        <w:t>Příkazník:</w:t>
      </w:r>
      <w:r w:rsidRPr="00860066">
        <w:rPr>
          <w:rFonts w:ascii="Arial" w:hAnsi="Arial" w:cs="Arial"/>
          <w:b/>
          <w:sz w:val="20"/>
          <w:szCs w:val="20"/>
        </w:rPr>
        <w:tab/>
      </w:r>
      <w:r w:rsidRPr="00860066">
        <w:rPr>
          <w:rFonts w:ascii="Arial" w:hAnsi="Arial" w:cs="Arial"/>
          <w:b/>
          <w:sz w:val="20"/>
          <w:szCs w:val="20"/>
        </w:rPr>
        <w:tab/>
      </w:r>
      <w:r w:rsidR="00860066" w:rsidRPr="00860066">
        <w:rPr>
          <w:rFonts w:ascii="Arial" w:hAnsi="Arial" w:cs="Arial"/>
          <w:b/>
          <w:sz w:val="20"/>
          <w:szCs w:val="20"/>
        </w:rPr>
        <w:tab/>
      </w:r>
      <w:r w:rsidR="00002F4F">
        <w:rPr>
          <w:rFonts w:ascii="Arial" w:hAnsi="Arial" w:cs="Arial"/>
          <w:b/>
          <w:sz w:val="20"/>
          <w:szCs w:val="20"/>
        </w:rPr>
        <w:t>Ing. Jaromír Zelenka</w:t>
      </w:r>
    </w:p>
    <w:p w14:paraId="1E8327E8" w14:textId="0E1FFE65" w:rsidR="00970708" w:rsidRPr="00A30369" w:rsidRDefault="00970708" w:rsidP="00860066">
      <w:pPr>
        <w:pStyle w:val="Bezmezer"/>
        <w:rPr>
          <w:rFonts w:ascii="Arial" w:hAnsi="Arial" w:cs="Arial"/>
          <w:color w:val="FF0000"/>
          <w:sz w:val="20"/>
          <w:szCs w:val="20"/>
        </w:rPr>
      </w:pPr>
      <w:r w:rsidRPr="00860066">
        <w:rPr>
          <w:rFonts w:ascii="Arial" w:hAnsi="Arial" w:cs="Arial"/>
          <w:sz w:val="20"/>
          <w:szCs w:val="20"/>
        </w:rPr>
        <w:t xml:space="preserve">se </w:t>
      </w:r>
      <w:proofErr w:type="gramStart"/>
      <w:r w:rsidRPr="00860066">
        <w:rPr>
          <w:rFonts w:ascii="Arial" w:hAnsi="Arial" w:cs="Arial"/>
          <w:sz w:val="20"/>
          <w:szCs w:val="20"/>
        </w:rPr>
        <w:t>sídlem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02F4F">
        <w:rPr>
          <w:rFonts w:ascii="Arial" w:hAnsi="Arial" w:cs="Arial"/>
          <w:sz w:val="20"/>
          <w:szCs w:val="20"/>
        </w:rPr>
        <w:t>Vodárenská</w:t>
      </w:r>
      <w:proofErr w:type="gramEnd"/>
      <w:r w:rsidR="00002F4F">
        <w:rPr>
          <w:rFonts w:ascii="Arial" w:hAnsi="Arial" w:cs="Arial"/>
          <w:sz w:val="20"/>
          <w:szCs w:val="20"/>
        </w:rPr>
        <w:t xml:space="preserve"> 352, Strakonice, 386 01</w:t>
      </w:r>
    </w:p>
    <w:p w14:paraId="289EB0C5" w14:textId="4E7E64F2" w:rsidR="00970708" w:rsidRPr="00860066" w:rsidRDefault="00970708" w:rsidP="00860066">
      <w:pPr>
        <w:pStyle w:val="Bezmezer"/>
        <w:rPr>
          <w:rFonts w:ascii="Arial" w:hAnsi="Arial" w:cs="Arial"/>
          <w:sz w:val="20"/>
          <w:szCs w:val="20"/>
        </w:rPr>
      </w:pPr>
      <w:r w:rsidRPr="00860066">
        <w:rPr>
          <w:rFonts w:ascii="Arial" w:hAnsi="Arial" w:cs="Arial"/>
          <w:sz w:val="20"/>
          <w:szCs w:val="20"/>
        </w:rPr>
        <w:t>IČO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02F4F">
        <w:rPr>
          <w:rFonts w:ascii="Arial" w:hAnsi="Arial" w:cs="Arial"/>
          <w:sz w:val="20"/>
          <w:szCs w:val="20"/>
        </w:rPr>
        <w:t>67172393</w:t>
      </w:r>
    </w:p>
    <w:p w14:paraId="37128F4F" w14:textId="7393B068"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bankovní </w:t>
      </w:r>
      <w:proofErr w:type="gramStart"/>
      <w:r w:rsidRPr="00860066">
        <w:rPr>
          <w:rFonts w:ascii="Arial" w:hAnsi="Arial" w:cs="Arial"/>
          <w:sz w:val="20"/>
          <w:szCs w:val="20"/>
        </w:rPr>
        <w:t>spojení :</w:t>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roofErr w:type="gramEnd"/>
    </w:p>
    <w:p w14:paraId="5E108F15" w14:textId="4B303F5D"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číslo </w:t>
      </w:r>
      <w:proofErr w:type="gramStart"/>
      <w:r w:rsidRPr="00860066">
        <w:rPr>
          <w:rFonts w:ascii="Arial" w:hAnsi="Arial" w:cs="Arial"/>
          <w:sz w:val="20"/>
          <w:szCs w:val="20"/>
        </w:rPr>
        <w:t>účtu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roofErr w:type="gramEnd"/>
    </w:p>
    <w:p w14:paraId="3C4DFA1C" w14:textId="17D7E958" w:rsidR="00970708" w:rsidRPr="00860066" w:rsidRDefault="00970708" w:rsidP="00860066">
      <w:pPr>
        <w:pStyle w:val="Bezmezer"/>
        <w:rPr>
          <w:rFonts w:ascii="Arial" w:hAnsi="Arial" w:cs="Arial"/>
          <w:sz w:val="20"/>
          <w:szCs w:val="20"/>
        </w:rPr>
      </w:pPr>
      <w:r w:rsidRPr="00860066">
        <w:rPr>
          <w:rFonts w:ascii="Arial" w:hAnsi="Arial" w:cs="Arial"/>
          <w:sz w:val="20"/>
          <w:szCs w:val="20"/>
        </w:rPr>
        <w:t>e-mail :</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
    <w:p w14:paraId="1680EA14" w14:textId="17CC5445" w:rsidR="00970708" w:rsidRPr="00860066" w:rsidRDefault="00970708" w:rsidP="00860066">
      <w:pPr>
        <w:pStyle w:val="Bezmezer"/>
        <w:rPr>
          <w:rFonts w:ascii="Arial" w:hAnsi="Arial" w:cs="Arial"/>
          <w:sz w:val="20"/>
          <w:szCs w:val="20"/>
        </w:rPr>
      </w:pPr>
      <w:r w:rsidRPr="00860066">
        <w:rPr>
          <w:rFonts w:ascii="Arial" w:hAnsi="Arial" w:cs="Arial"/>
          <w:sz w:val="20"/>
          <w:szCs w:val="20"/>
        </w:rPr>
        <w:t>tel.:</w:t>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Pr="00860066">
        <w:rPr>
          <w:rFonts w:ascii="Arial" w:hAnsi="Arial" w:cs="Arial"/>
          <w:sz w:val="20"/>
          <w:szCs w:val="20"/>
        </w:rPr>
        <w:tab/>
      </w:r>
      <w:r w:rsidR="000A5AA2">
        <w:rPr>
          <w:rFonts w:ascii="Arial" w:hAnsi="Arial" w:cs="Arial"/>
          <w:sz w:val="20"/>
          <w:szCs w:val="20"/>
        </w:rPr>
        <w:t>XXXXXXXXXXX</w:t>
      </w:r>
    </w:p>
    <w:p w14:paraId="6AA0B5F0" w14:textId="2B47B7F8" w:rsidR="00970708" w:rsidRPr="00860066" w:rsidRDefault="00970708" w:rsidP="00860066">
      <w:pPr>
        <w:pStyle w:val="Bezmezer"/>
        <w:rPr>
          <w:rFonts w:ascii="Arial" w:hAnsi="Arial" w:cs="Arial"/>
          <w:sz w:val="20"/>
          <w:szCs w:val="20"/>
        </w:rPr>
      </w:pPr>
      <w:r w:rsidRPr="00860066">
        <w:rPr>
          <w:rFonts w:ascii="Arial" w:hAnsi="Arial" w:cs="Arial"/>
          <w:sz w:val="20"/>
          <w:szCs w:val="20"/>
        </w:rPr>
        <w:t xml:space="preserve"> (dále jen „</w:t>
      </w:r>
      <w:r w:rsidR="00860066" w:rsidRPr="00860066">
        <w:rPr>
          <w:rFonts w:ascii="Arial" w:hAnsi="Arial" w:cs="Arial"/>
          <w:sz w:val="20"/>
          <w:szCs w:val="20"/>
        </w:rPr>
        <w:t>příkazník</w:t>
      </w:r>
      <w:r w:rsidRPr="00860066">
        <w:rPr>
          <w:rFonts w:ascii="Arial" w:hAnsi="Arial" w:cs="Arial"/>
          <w:sz w:val="20"/>
          <w:szCs w:val="20"/>
        </w:rPr>
        <w:t>“)</w:t>
      </w:r>
    </w:p>
    <w:p w14:paraId="12D42149" w14:textId="77777777" w:rsidR="00860066" w:rsidRDefault="00860066" w:rsidP="00DD3FC1">
      <w:pPr>
        <w:spacing w:after="0"/>
        <w:rPr>
          <w:rFonts w:ascii="Arial" w:hAnsi="Arial" w:cs="Arial"/>
          <w:b/>
          <w:sz w:val="20"/>
          <w:szCs w:val="20"/>
        </w:rPr>
      </w:pPr>
    </w:p>
    <w:p w14:paraId="62F16494" w14:textId="77777777" w:rsidR="000024E3" w:rsidRDefault="000024E3" w:rsidP="00DD3FC1">
      <w:pPr>
        <w:spacing w:after="0"/>
        <w:rPr>
          <w:rFonts w:ascii="Arial" w:hAnsi="Arial" w:cs="Arial"/>
          <w:b/>
          <w:sz w:val="20"/>
          <w:szCs w:val="20"/>
        </w:rPr>
      </w:pPr>
    </w:p>
    <w:p w14:paraId="7AE0A4FA" w14:textId="77777777" w:rsidR="00860066" w:rsidRDefault="00860066" w:rsidP="00DD3FC1">
      <w:pPr>
        <w:spacing w:after="0"/>
        <w:rPr>
          <w:rFonts w:ascii="Arial" w:hAnsi="Arial" w:cs="Arial"/>
          <w:b/>
          <w:sz w:val="20"/>
          <w:szCs w:val="20"/>
        </w:rPr>
      </w:pPr>
    </w:p>
    <w:p w14:paraId="2B3F42F5" w14:textId="098C4379" w:rsidR="00860066" w:rsidRPr="00860066" w:rsidRDefault="00860066" w:rsidP="00860066">
      <w:pPr>
        <w:pStyle w:val="Odstavecseseznamem"/>
        <w:numPr>
          <w:ilvl w:val="0"/>
          <w:numId w:val="18"/>
        </w:numPr>
        <w:jc w:val="center"/>
        <w:rPr>
          <w:b/>
          <w:sz w:val="20"/>
          <w:szCs w:val="20"/>
        </w:rPr>
      </w:pPr>
      <w:r>
        <w:rPr>
          <w:b/>
          <w:sz w:val="20"/>
          <w:szCs w:val="20"/>
        </w:rPr>
        <w:t>PODKLADY PRO UZAVŘENÍ SMLOUVY</w:t>
      </w:r>
    </w:p>
    <w:p w14:paraId="172616A4" w14:textId="77777777" w:rsidR="00860066" w:rsidRDefault="00860066" w:rsidP="00DD3FC1">
      <w:pPr>
        <w:spacing w:after="0"/>
        <w:rPr>
          <w:rFonts w:ascii="Arial" w:hAnsi="Arial" w:cs="Arial"/>
          <w:b/>
          <w:sz w:val="20"/>
          <w:szCs w:val="20"/>
        </w:rPr>
      </w:pPr>
    </w:p>
    <w:p w14:paraId="3837AB78" w14:textId="18803A81" w:rsidR="00860066" w:rsidRPr="0068182D" w:rsidRDefault="00860066" w:rsidP="00860066">
      <w:pPr>
        <w:pStyle w:val="Odstavecseseznamem2"/>
        <w:spacing w:after="0" w:line="240" w:lineRule="auto"/>
        <w:ind w:left="284" w:hanging="284"/>
        <w:jc w:val="both"/>
        <w:rPr>
          <w:rFonts w:ascii="Arial" w:hAnsi="Arial" w:cs="Arial"/>
          <w:sz w:val="20"/>
          <w:szCs w:val="20"/>
        </w:rPr>
      </w:pPr>
      <w:r w:rsidRPr="0068182D">
        <w:rPr>
          <w:rFonts w:ascii="Arial" w:hAnsi="Arial" w:cs="Arial"/>
          <w:sz w:val="20"/>
          <w:szCs w:val="20"/>
        </w:rPr>
        <w:t xml:space="preserve">1. </w:t>
      </w:r>
      <w:r>
        <w:rPr>
          <w:rFonts w:ascii="Arial" w:hAnsi="Arial" w:cs="Arial"/>
          <w:sz w:val="20"/>
          <w:szCs w:val="20"/>
        </w:rPr>
        <w:tab/>
        <w:t>Výzva k podání cenové nabídky z</w:t>
      </w:r>
      <w:r w:rsidR="00A30369">
        <w:rPr>
          <w:rFonts w:ascii="Arial" w:hAnsi="Arial" w:cs="Arial"/>
          <w:sz w:val="20"/>
          <w:szCs w:val="20"/>
        </w:rPr>
        <w:t> </w:t>
      </w:r>
      <w:proofErr w:type="gramStart"/>
      <w:r w:rsidR="00A30369">
        <w:rPr>
          <w:rFonts w:ascii="Arial" w:hAnsi="Arial" w:cs="Arial"/>
          <w:sz w:val="20"/>
          <w:szCs w:val="20"/>
        </w:rPr>
        <w:t>9.12.2024</w:t>
      </w:r>
      <w:proofErr w:type="gramEnd"/>
    </w:p>
    <w:p w14:paraId="4AB9DEA1" w14:textId="47E3342C" w:rsidR="00860066" w:rsidRDefault="00860066" w:rsidP="00860066">
      <w:pPr>
        <w:pStyle w:val="Odstavecseseznamem2"/>
        <w:spacing w:after="0" w:line="240" w:lineRule="auto"/>
        <w:ind w:left="284" w:hanging="284"/>
        <w:jc w:val="both"/>
        <w:rPr>
          <w:rFonts w:ascii="Arial" w:hAnsi="Arial" w:cs="Arial"/>
          <w:sz w:val="20"/>
        </w:rPr>
      </w:pPr>
      <w:r w:rsidRPr="00B35CC4">
        <w:rPr>
          <w:rFonts w:ascii="Arial" w:hAnsi="Arial" w:cs="Arial"/>
          <w:sz w:val="20"/>
          <w:szCs w:val="20"/>
        </w:rPr>
        <w:t xml:space="preserve">2. </w:t>
      </w:r>
      <w:r w:rsidRPr="00B35CC4">
        <w:rPr>
          <w:rFonts w:ascii="Arial" w:hAnsi="Arial" w:cs="Arial"/>
          <w:sz w:val="20"/>
          <w:szCs w:val="20"/>
        </w:rPr>
        <w:tab/>
        <w:t xml:space="preserve">Cenová nabídka zhotovitele ze dne </w:t>
      </w:r>
      <w:proofErr w:type="gramStart"/>
      <w:r w:rsidR="00002F4F">
        <w:rPr>
          <w:rFonts w:ascii="Arial" w:hAnsi="Arial" w:cs="Arial"/>
          <w:sz w:val="20"/>
          <w:szCs w:val="20"/>
        </w:rPr>
        <w:t>27.12.2024</w:t>
      </w:r>
      <w:proofErr w:type="gramEnd"/>
    </w:p>
    <w:p w14:paraId="78CFF843" w14:textId="77777777" w:rsidR="00823F8B" w:rsidRDefault="00823F8B" w:rsidP="00860066">
      <w:pPr>
        <w:pStyle w:val="Odstavecseseznamem2"/>
        <w:spacing w:after="0" w:line="240" w:lineRule="auto"/>
        <w:ind w:left="284" w:hanging="284"/>
        <w:jc w:val="both"/>
        <w:rPr>
          <w:rFonts w:ascii="Arial" w:hAnsi="Arial" w:cs="Arial"/>
          <w:sz w:val="20"/>
        </w:rPr>
      </w:pPr>
    </w:p>
    <w:p w14:paraId="5D7414FB" w14:textId="77777777" w:rsidR="00823F8B" w:rsidRDefault="00823F8B" w:rsidP="00860066">
      <w:pPr>
        <w:pStyle w:val="Odstavecseseznamem2"/>
        <w:spacing w:after="0" w:line="240" w:lineRule="auto"/>
        <w:ind w:left="284" w:hanging="284"/>
        <w:jc w:val="both"/>
        <w:rPr>
          <w:rFonts w:ascii="Arial" w:hAnsi="Arial" w:cs="Arial"/>
          <w:sz w:val="20"/>
          <w:szCs w:val="20"/>
        </w:rPr>
      </w:pPr>
    </w:p>
    <w:p w14:paraId="2F68FF02" w14:textId="1A9E6E8D" w:rsidR="00DD3FC1" w:rsidRDefault="000024E3" w:rsidP="000024E3">
      <w:pPr>
        <w:pStyle w:val="Odstavecseseznamem"/>
        <w:numPr>
          <w:ilvl w:val="0"/>
          <w:numId w:val="18"/>
        </w:numPr>
        <w:jc w:val="center"/>
        <w:rPr>
          <w:b/>
          <w:sz w:val="20"/>
          <w:szCs w:val="20"/>
        </w:rPr>
      </w:pPr>
      <w:r>
        <w:rPr>
          <w:b/>
          <w:sz w:val="20"/>
          <w:szCs w:val="20"/>
        </w:rPr>
        <w:lastRenderedPageBreak/>
        <w:t>PŘEDMĚT SMLOUVY</w:t>
      </w:r>
    </w:p>
    <w:p w14:paraId="0EBBE870" w14:textId="77777777" w:rsidR="000024E3" w:rsidRPr="000024E3" w:rsidRDefault="000024E3" w:rsidP="000024E3">
      <w:pPr>
        <w:pStyle w:val="Odstavecseseznamem"/>
        <w:ind w:left="720" w:firstLine="0"/>
        <w:rPr>
          <w:b/>
          <w:sz w:val="20"/>
          <w:szCs w:val="20"/>
        </w:rPr>
      </w:pPr>
    </w:p>
    <w:p w14:paraId="7C0FAC32" w14:textId="1D4A72D1" w:rsidR="005C67AA" w:rsidRDefault="005C67AA" w:rsidP="00021EDF">
      <w:pPr>
        <w:pStyle w:val="Zkladntext"/>
        <w:ind w:right="-1" w:firstLine="708"/>
        <w:jc w:val="both"/>
        <w:rPr>
          <w:rFonts w:ascii="Arial" w:hAnsi="Arial" w:cs="Arial"/>
          <w:i w:val="0"/>
          <w:sz w:val="20"/>
        </w:rPr>
      </w:pPr>
      <w:r w:rsidRPr="0061536C">
        <w:rPr>
          <w:rFonts w:ascii="Arial" w:hAnsi="Arial" w:cs="Arial"/>
          <w:i w:val="0"/>
          <w:sz w:val="20"/>
        </w:rPr>
        <w:t>Předmětem plnění této</w:t>
      </w:r>
      <w:r w:rsidR="000024E3">
        <w:rPr>
          <w:rFonts w:ascii="Arial" w:hAnsi="Arial" w:cs="Arial"/>
          <w:i w:val="0"/>
          <w:sz w:val="20"/>
        </w:rPr>
        <w:t xml:space="preserve"> smlouvy/</w:t>
      </w:r>
      <w:r w:rsidRPr="0061536C">
        <w:rPr>
          <w:rFonts w:ascii="Arial" w:hAnsi="Arial" w:cs="Arial"/>
          <w:i w:val="0"/>
          <w:sz w:val="20"/>
        </w:rPr>
        <w:t xml:space="preserve"> veřejné zakázky malého rozsahu na služby</w:t>
      </w:r>
      <w:r w:rsidR="000024E3">
        <w:rPr>
          <w:rFonts w:ascii="Arial" w:hAnsi="Arial" w:cs="Arial"/>
          <w:i w:val="0"/>
          <w:sz w:val="20"/>
        </w:rPr>
        <w:t>,</w:t>
      </w:r>
      <w:r w:rsidRPr="0061536C">
        <w:rPr>
          <w:rFonts w:ascii="Arial" w:hAnsi="Arial" w:cs="Arial"/>
          <w:i w:val="0"/>
          <w:sz w:val="20"/>
        </w:rPr>
        <w:t xml:space="preserve"> je výkon </w:t>
      </w:r>
      <w:r w:rsidR="00860066">
        <w:rPr>
          <w:rFonts w:ascii="Arial" w:hAnsi="Arial" w:cs="Arial"/>
          <w:i w:val="0"/>
          <w:sz w:val="20"/>
        </w:rPr>
        <w:t xml:space="preserve">technických a administrativních činností v rámci </w:t>
      </w:r>
      <w:r w:rsidRPr="0061536C">
        <w:rPr>
          <w:rFonts w:ascii="Arial" w:hAnsi="Arial" w:cs="Arial"/>
          <w:i w:val="0"/>
          <w:sz w:val="20"/>
        </w:rPr>
        <w:t>činnosti technického dozoru stavebníka (TDS) na projektu/ stavbě „Sportovní hala Sušice</w:t>
      </w:r>
      <w:r w:rsidR="00A50F58" w:rsidRPr="0061536C">
        <w:rPr>
          <w:rFonts w:ascii="Arial" w:hAnsi="Arial" w:cs="Arial"/>
          <w:i w:val="0"/>
          <w:sz w:val="20"/>
        </w:rPr>
        <w:t>“</w:t>
      </w:r>
      <w:r w:rsidR="00860066">
        <w:rPr>
          <w:rFonts w:ascii="Arial" w:hAnsi="Arial" w:cs="Arial"/>
          <w:i w:val="0"/>
          <w:sz w:val="20"/>
        </w:rPr>
        <w:t>.</w:t>
      </w:r>
    </w:p>
    <w:p w14:paraId="3064B970" w14:textId="77777777" w:rsidR="00021EDF" w:rsidRDefault="00021EDF" w:rsidP="00021EDF">
      <w:pPr>
        <w:pStyle w:val="Zkladntext"/>
        <w:ind w:right="-1" w:firstLine="708"/>
        <w:jc w:val="both"/>
        <w:rPr>
          <w:rFonts w:ascii="Arial" w:hAnsi="Arial" w:cs="Arial"/>
          <w:i w:val="0"/>
          <w:sz w:val="20"/>
        </w:rPr>
      </w:pPr>
    </w:p>
    <w:p w14:paraId="219424E3" w14:textId="77777777" w:rsidR="00A30369" w:rsidRPr="00DA6BC9" w:rsidRDefault="00A30369" w:rsidP="00A30369">
      <w:pPr>
        <w:ind w:firstLine="708"/>
        <w:jc w:val="both"/>
        <w:rPr>
          <w:rFonts w:ascii="Arial" w:hAnsi="Arial" w:cs="Arial"/>
          <w:b/>
          <w:color w:val="000000"/>
          <w:sz w:val="20"/>
        </w:rPr>
      </w:pPr>
      <w:r w:rsidRPr="00DA6BC9">
        <w:rPr>
          <w:rFonts w:ascii="Arial" w:hAnsi="Arial" w:cs="Arial"/>
          <w:b/>
          <w:color w:val="000000"/>
          <w:sz w:val="20"/>
        </w:rPr>
        <w:t>Na projekt „Sportovní hala Sušice“ podává zadavatel žádost o dotaci Národní sportovní agentury, z dotačního investičního programu č. 162 52 Regionální sportovní infrastruktura 2020–2026, specifická výzva 19/2025, Regiony 2025 – investice nad 10 mil. Kč – výstavba.</w:t>
      </w:r>
    </w:p>
    <w:p w14:paraId="4B57D887" w14:textId="77777777" w:rsidR="00A30369" w:rsidRPr="00DA6BC9" w:rsidRDefault="00A30369" w:rsidP="00A30369">
      <w:pPr>
        <w:pStyle w:val="Bezmezer"/>
        <w:ind w:firstLine="701"/>
        <w:jc w:val="both"/>
        <w:rPr>
          <w:rFonts w:ascii="Arial" w:hAnsi="Arial" w:cs="Arial"/>
          <w:b/>
          <w:color w:val="000000"/>
          <w:sz w:val="20"/>
        </w:rPr>
      </w:pPr>
      <w:r w:rsidRPr="00DA6BC9">
        <w:rPr>
          <w:rFonts w:ascii="Arial" w:hAnsi="Arial" w:cs="Arial"/>
          <w:b/>
          <w:color w:val="000000"/>
          <w:sz w:val="20"/>
        </w:rPr>
        <w:t>Pakliže bude dotace přidělena, dodavatel služeb technického dozoru stavebníka (TDS) se zavazuje plnit nezbytnou součinnost se zadavatelem, zhotovitelem stavby a administrátorem dotace.</w:t>
      </w:r>
    </w:p>
    <w:p w14:paraId="7F6E9B9D" w14:textId="73F0215E" w:rsidR="009618CF" w:rsidRPr="0061536C" w:rsidRDefault="00A30369" w:rsidP="00EC1694">
      <w:pPr>
        <w:spacing w:before="219"/>
        <w:ind w:firstLine="701"/>
        <w:jc w:val="both"/>
        <w:rPr>
          <w:rFonts w:ascii="Arial" w:eastAsia="Times New Roman" w:hAnsi="Arial" w:cs="Arial"/>
          <w:sz w:val="20"/>
          <w:szCs w:val="20"/>
          <w:lang w:eastAsia="cs-CZ"/>
        </w:rPr>
      </w:pPr>
      <w:r>
        <w:rPr>
          <w:rFonts w:ascii="Arial" w:eastAsia="Times New Roman" w:hAnsi="Arial" w:cs="Arial"/>
          <w:sz w:val="20"/>
          <w:szCs w:val="20"/>
          <w:lang w:eastAsia="cs-CZ"/>
        </w:rPr>
        <w:t>Předpokládaný</w:t>
      </w:r>
      <w:r w:rsidR="002951DC">
        <w:rPr>
          <w:rFonts w:ascii="Arial" w:eastAsia="Times New Roman" w:hAnsi="Arial" w:cs="Arial"/>
          <w:sz w:val="20"/>
          <w:szCs w:val="20"/>
          <w:lang w:eastAsia="cs-CZ"/>
        </w:rPr>
        <w:t xml:space="preserve"> rozsah v</w:t>
      </w:r>
      <w:r w:rsidR="009618CF" w:rsidRPr="0061536C">
        <w:rPr>
          <w:rFonts w:ascii="Arial" w:eastAsia="Times New Roman" w:hAnsi="Arial" w:cs="Arial"/>
          <w:sz w:val="20"/>
          <w:szCs w:val="20"/>
          <w:lang w:eastAsia="cs-CZ"/>
        </w:rPr>
        <w:t>ýkon</w:t>
      </w:r>
      <w:r w:rsidR="002951DC">
        <w:rPr>
          <w:rFonts w:ascii="Arial" w:eastAsia="Times New Roman" w:hAnsi="Arial" w:cs="Arial"/>
          <w:sz w:val="20"/>
          <w:szCs w:val="20"/>
          <w:lang w:eastAsia="cs-CZ"/>
        </w:rPr>
        <w:t>u</w:t>
      </w:r>
      <w:r w:rsidR="009618CF" w:rsidRPr="0061536C">
        <w:rPr>
          <w:rFonts w:ascii="Arial" w:eastAsia="Times New Roman" w:hAnsi="Arial" w:cs="Arial"/>
          <w:sz w:val="20"/>
          <w:szCs w:val="20"/>
          <w:lang w:eastAsia="cs-CZ"/>
        </w:rPr>
        <w:t xml:space="preserve"> činnosti TDS</w:t>
      </w:r>
      <w:r w:rsidR="000024E3">
        <w:rPr>
          <w:rFonts w:ascii="Arial" w:eastAsia="Times New Roman" w:hAnsi="Arial" w:cs="Arial"/>
          <w:sz w:val="20"/>
          <w:szCs w:val="20"/>
          <w:lang w:eastAsia="cs-CZ"/>
        </w:rPr>
        <w:t xml:space="preserve"> je specifikován v samostatné příloze č. 1 k této smlouvě.</w:t>
      </w:r>
    </w:p>
    <w:p w14:paraId="02017F3F" w14:textId="77777777" w:rsidR="0017146D" w:rsidRDefault="0017146D" w:rsidP="000024E3">
      <w:pPr>
        <w:shd w:val="clear" w:color="auto" w:fill="FFFFFF"/>
        <w:spacing w:after="0"/>
        <w:ind w:left="567"/>
        <w:jc w:val="both"/>
        <w:rPr>
          <w:rFonts w:ascii="Arial" w:hAnsi="Arial" w:cs="Arial"/>
          <w:sz w:val="20"/>
        </w:rPr>
      </w:pPr>
    </w:p>
    <w:p w14:paraId="5B386567" w14:textId="595E9E32" w:rsidR="00A15CB8" w:rsidRDefault="00A15CB8" w:rsidP="00A15CB8">
      <w:pPr>
        <w:pStyle w:val="Odstavecseseznamem"/>
        <w:numPr>
          <w:ilvl w:val="0"/>
          <w:numId w:val="18"/>
        </w:numPr>
        <w:jc w:val="center"/>
        <w:rPr>
          <w:b/>
          <w:sz w:val="20"/>
          <w:szCs w:val="20"/>
        </w:rPr>
      </w:pPr>
      <w:r>
        <w:rPr>
          <w:b/>
          <w:sz w:val="20"/>
          <w:szCs w:val="20"/>
        </w:rPr>
        <w:t>PRÁVA A POVINNOSTI PŘÍKAZNÍKA PŘI PLNĚNÍ SMLOUVY</w:t>
      </w:r>
    </w:p>
    <w:p w14:paraId="2890A577" w14:textId="77777777" w:rsidR="00A15CB8" w:rsidRDefault="00A15CB8" w:rsidP="00A15CB8">
      <w:pPr>
        <w:pStyle w:val="Odstavecseseznamem"/>
        <w:ind w:left="720" w:firstLine="0"/>
        <w:rPr>
          <w:b/>
          <w:sz w:val="20"/>
          <w:szCs w:val="20"/>
        </w:rPr>
      </w:pPr>
    </w:p>
    <w:p w14:paraId="33B2093F" w14:textId="283E46A1" w:rsidR="004E2588" w:rsidRDefault="00D73923" w:rsidP="002951DC">
      <w:pPr>
        <w:pStyle w:val="Normodsaz"/>
        <w:numPr>
          <w:ilvl w:val="0"/>
          <w:numId w:val="22"/>
        </w:numPr>
        <w:ind w:left="284" w:hanging="284"/>
        <w:rPr>
          <w:rFonts w:ascii="Arial" w:hAnsi="Arial" w:cs="Arial"/>
          <w:sz w:val="20"/>
        </w:rPr>
      </w:pPr>
      <w:r>
        <w:rPr>
          <w:rFonts w:ascii="Arial" w:hAnsi="Arial" w:cs="Arial"/>
          <w:sz w:val="20"/>
        </w:rPr>
        <w:t>P</w:t>
      </w:r>
      <w:r w:rsidR="004E2588" w:rsidRPr="00024E32">
        <w:rPr>
          <w:rFonts w:ascii="Arial" w:hAnsi="Arial" w:cs="Arial"/>
          <w:sz w:val="20"/>
        </w:rPr>
        <w:t>říkazník je povinen při plnění smlouvy postupovat s odbornou péčí v zájmu příkazce, dle platných ustanovení zákona a dalších příslušných obecně platných předpisů a za tuto činnost a právní úkony, učiněné jménem příkazce nese vůči příkazci odpovědnost</w:t>
      </w:r>
      <w:r>
        <w:rPr>
          <w:rFonts w:ascii="Arial" w:hAnsi="Arial" w:cs="Arial"/>
          <w:sz w:val="20"/>
        </w:rPr>
        <w:t>.</w:t>
      </w:r>
    </w:p>
    <w:p w14:paraId="75BDC200" w14:textId="77777777" w:rsidR="00FA18DE" w:rsidRPr="00024E32" w:rsidRDefault="00FA18DE" w:rsidP="00FA18DE">
      <w:pPr>
        <w:pStyle w:val="Normodsaz"/>
        <w:numPr>
          <w:ilvl w:val="0"/>
          <w:numId w:val="0"/>
        </w:numPr>
        <w:ind w:left="284"/>
        <w:rPr>
          <w:rFonts w:ascii="Arial" w:hAnsi="Arial" w:cs="Arial"/>
          <w:sz w:val="20"/>
        </w:rPr>
      </w:pPr>
    </w:p>
    <w:p w14:paraId="50198AB4" w14:textId="6BC460ED" w:rsidR="004E2588" w:rsidRDefault="00D73923" w:rsidP="002951DC">
      <w:pPr>
        <w:pStyle w:val="Normodsaz"/>
        <w:numPr>
          <w:ilvl w:val="0"/>
          <w:numId w:val="22"/>
        </w:numPr>
        <w:ind w:left="284" w:hanging="284"/>
        <w:rPr>
          <w:rFonts w:ascii="Arial" w:hAnsi="Arial" w:cs="Arial"/>
          <w:sz w:val="20"/>
        </w:rPr>
      </w:pPr>
      <w:r>
        <w:rPr>
          <w:rFonts w:ascii="Arial" w:hAnsi="Arial" w:cs="Arial"/>
          <w:sz w:val="20"/>
        </w:rPr>
        <w:t>P</w:t>
      </w:r>
      <w:r w:rsidR="004E2588" w:rsidRPr="00024E32">
        <w:rPr>
          <w:rFonts w:ascii="Arial" w:hAnsi="Arial" w:cs="Arial"/>
          <w:sz w:val="20"/>
        </w:rPr>
        <w:t xml:space="preserve">říkazník je povinen </w:t>
      </w:r>
      <w:r>
        <w:rPr>
          <w:rFonts w:ascii="Arial" w:hAnsi="Arial" w:cs="Arial"/>
          <w:sz w:val="20"/>
        </w:rPr>
        <w:t>provádět</w:t>
      </w:r>
      <w:r w:rsidR="004E2588" w:rsidRPr="00024E32">
        <w:rPr>
          <w:rFonts w:ascii="Arial" w:hAnsi="Arial" w:cs="Arial"/>
          <w:sz w:val="20"/>
        </w:rPr>
        <w:t xml:space="preserve"> činnost, která je předmětem této smlouvy, podle pokynů příkazce a v souladu s jeho zájmy. Příkazník neodpovídá za vady v dokončené a příkazci odevzdané práci, jestliže tyto vady byly způsobeny použitím chybných podkladů, informací a věcí, předaných mu ke zpracování příkazcem.</w:t>
      </w:r>
    </w:p>
    <w:p w14:paraId="0BC86899" w14:textId="77777777" w:rsidR="00FA18DE" w:rsidRPr="00024E32" w:rsidRDefault="00FA18DE" w:rsidP="00FA18DE">
      <w:pPr>
        <w:pStyle w:val="Normodsaz"/>
        <w:numPr>
          <w:ilvl w:val="0"/>
          <w:numId w:val="0"/>
        </w:numPr>
        <w:rPr>
          <w:rFonts w:ascii="Arial" w:hAnsi="Arial" w:cs="Arial"/>
          <w:sz w:val="20"/>
        </w:rPr>
      </w:pPr>
    </w:p>
    <w:p w14:paraId="7EEB0CE7" w14:textId="712CC62D" w:rsidR="004E2588" w:rsidRDefault="004E2588" w:rsidP="002951DC">
      <w:pPr>
        <w:pStyle w:val="Normodsaz"/>
        <w:numPr>
          <w:ilvl w:val="0"/>
          <w:numId w:val="22"/>
        </w:numPr>
        <w:ind w:left="284" w:hanging="284"/>
        <w:rPr>
          <w:rFonts w:ascii="Arial" w:hAnsi="Arial" w:cs="Arial"/>
          <w:sz w:val="20"/>
        </w:rPr>
      </w:pPr>
      <w:r w:rsidRPr="00024E32">
        <w:rPr>
          <w:rFonts w:ascii="Arial" w:hAnsi="Arial" w:cs="Arial"/>
          <w:sz w:val="20"/>
        </w:rPr>
        <w:t>Příkazník se zavazuje, že bude průběžně informovat příkazce o všech skutečnostech a postupech, které zjistí při zařizování záležitosti a jež mohou mít vliv na změnu pokynů příkazce.</w:t>
      </w:r>
    </w:p>
    <w:p w14:paraId="0E9DAF66" w14:textId="77777777" w:rsidR="00FA18DE" w:rsidRPr="00024E32" w:rsidRDefault="00FA18DE" w:rsidP="00FA18DE">
      <w:pPr>
        <w:pStyle w:val="Normodsaz"/>
        <w:numPr>
          <w:ilvl w:val="0"/>
          <w:numId w:val="0"/>
        </w:numPr>
        <w:rPr>
          <w:rFonts w:ascii="Arial" w:hAnsi="Arial" w:cs="Arial"/>
          <w:sz w:val="20"/>
        </w:rPr>
      </w:pPr>
    </w:p>
    <w:p w14:paraId="1A5B013E" w14:textId="1457E8B3" w:rsidR="004E2588" w:rsidRDefault="004E2588" w:rsidP="002951DC">
      <w:pPr>
        <w:pStyle w:val="Normodsaz"/>
        <w:numPr>
          <w:ilvl w:val="0"/>
          <w:numId w:val="22"/>
        </w:numPr>
        <w:ind w:left="284" w:hanging="284"/>
        <w:rPr>
          <w:rFonts w:ascii="Arial" w:hAnsi="Arial" w:cs="Arial"/>
          <w:sz w:val="20"/>
        </w:rPr>
      </w:pPr>
      <w:r w:rsidRPr="00024E32">
        <w:rPr>
          <w:rFonts w:ascii="Arial" w:hAnsi="Arial" w:cs="Arial"/>
          <w:sz w:val="20"/>
        </w:rPr>
        <w:t>Příkazník je oprávněn, poté co obdrží předchozí písemný souhlas příkazce, uskutečňovat část smluvního plnění prostřednictvím třetích osob (např. jinou právnickou nebo fyzickou osobou). Toto oprávnění se vztahuje na činnosti, které nemůže příkazník zajistit z vlastních zdrojů, s tím, že odměna pro třetí strany jde k tíži příkazníka. K těmto činnostem je příkazník oprávněn udělit třetím osobám plnou moc k uskutečňování právních úkonů jménem příkazníka, a to na základě zmocnění příkazníka</w:t>
      </w:r>
      <w:r w:rsidR="00F31C6D">
        <w:rPr>
          <w:rFonts w:ascii="Arial" w:hAnsi="Arial" w:cs="Arial"/>
          <w:sz w:val="20"/>
        </w:rPr>
        <w:t>.</w:t>
      </w:r>
    </w:p>
    <w:p w14:paraId="13054B71" w14:textId="77777777" w:rsidR="00FA18DE" w:rsidRPr="00024E32" w:rsidRDefault="00FA18DE" w:rsidP="00FA18DE">
      <w:pPr>
        <w:pStyle w:val="Normodsaz"/>
        <w:numPr>
          <w:ilvl w:val="0"/>
          <w:numId w:val="0"/>
        </w:numPr>
        <w:rPr>
          <w:rFonts w:ascii="Arial" w:hAnsi="Arial" w:cs="Arial"/>
          <w:sz w:val="20"/>
        </w:rPr>
      </w:pPr>
    </w:p>
    <w:p w14:paraId="304B5CCC" w14:textId="3B2880B4" w:rsidR="004E2588" w:rsidRDefault="004E2588" w:rsidP="002951DC">
      <w:pPr>
        <w:pStyle w:val="Normodsaz"/>
        <w:numPr>
          <w:ilvl w:val="0"/>
          <w:numId w:val="22"/>
        </w:numPr>
        <w:ind w:left="284" w:hanging="284"/>
        <w:rPr>
          <w:rFonts w:ascii="Arial" w:hAnsi="Arial" w:cs="Arial"/>
          <w:sz w:val="20"/>
        </w:rPr>
      </w:pPr>
      <w:r w:rsidRPr="00024E32">
        <w:rPr>
          <w:rFonts w:ascii="Arial" w:hAnsi="Arial" w:cs="Arial"/>
          <w:sz w:val="20"/>
        </w:rPr>
        <w:t>Příkazník je povinen předat příkazci bez zbytečného odkladu, na základě písemné výzvy příkazce, věci, které za něho převzal při začátku a během plnění příkazní smlouvy.</w:t>
      </w:r>
    </w:p>
    <w:p w14:paraId="26A8D307" w14:textId="77777777" w:rsidR="00FA18DE" w:rsidRPr="00024E32" w:rsidRDefault="00FA18DE" w:rsidP="00FA18DE">
      <w:pPr>
        <w:pStyle w:val="Normodsaz"/>
        <w:numPr>
          <w:ilvl w:val="0"/>
          <w:numId w:val="0"/>
        </w:numPr>
        <w:rPr>
          <w:rFonts w:ascii="Arial" w:hAnsi="Arial" w:cs="Arial"/>
          <w:sz w:val="20"/>
        </w:rPr>
      </w:pPr>
    </w:p>
    <w:p w14:paraId="5633DD91" w14:textId="7EBF12D5" w:rsidR="004E2588" w:rsidRDefault="004E2588" w:rsidP="002951DC">
      <w:pPr>
        <w:pStyle w:val="Normodsaz"/>
        <w:numPr>
          <w:ilvl w:val="0"/>
          <w:numId w:val="22"/>
        </w:numPr>
        <w:ind w:left="284" w:hanging="284"/>
        <w:rPr>
          <w:rFonts w:ascii="Arial" w:hAnsi="Arial" w:cs="Arial"/>
          <w:sz w:val="20"/>
        </w:rPr>
      </w:pPr>
      <w:r w:rsidRPr="00024E32">
        <w:rPr>
          <w:rFonts w:ascii="Arial" w:hAnsi="Arial" w:cs="Arial"/>
          <w:sz w:val="20"/>
        </w:rPr>
        <w:t xml:space="preserve">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w:t>
      </w:r>
      <w:r w:rsidRPr="00016653">
        <w:rPr>
          <w:rFonts w:ascii="Arial" w:hAnsi="Arial" w:cs="Arial"/>
          <w:sz w:val="20"/>
        </w:rPr>
        <w:t>změně smlouvy, ve lhůtě 7 dnů, je příkazník oprávněn vypovědět smlouvu</w:t>
      </w:r>
      <w:r w:rsidR="009D203C" w:rsidRPr="00016653">
        <w:rPr>
          <w:rFonts w:ascii="Arial" w:hAnsi="Arial" w:cs="Arial"/>
          <w:sz w:val="20"/>
        </w:rPr>
        <w:t xml:space="preserve"> (v případě změny smlouvy je nutné rozhodnutí příslušného orgánu příkazce, </w:t>
      </w:r>
      <w:proofErr w:type="gramStart"/>
      <w:r w:rsidR="009D203C" w:rsidRPr="00016653">
        <w:rPr>
          <w:rFonts w:ascii="Arial" w:hAnsi="Arial" w:cs="Arial"/>
          <w:sz w:val="20"/>
        </w:rPr>
        <w:t>tzn.</w:t>
      </w:r>
      <w:r w:rsidR="00016653" w:rsidRPr="00016653">
        <w:rPr>
          <w:rFonts w:ascii="Arial" w:hAnsi="Arial" w:cs="Arial"/>
          <w:sz w:val="20"/>
        </w:rPr>
        <w:t xml:space="preserve"> </w:t>
      </w:r>
      <w:r w:rsidR="009D203C" w:rsidRPr="00016653">
        <w:rPr>
          <w:rFonts w:ascii="Arial" w:hAnsi="Arial" w:cs="Arial"/>
          <w:sz w:val="20"/>
        </w:rPr>
        <w:t>že</w:t>
      </w:r>
      <w:proofErr w:type="gramEnd"/>
      <w:r w:rsidR="009D203C" w:rsidRPr="00016653">
        <w:rPr>
          <w:rFonts w:ascii="Arial" w:hAnsi="Arial" w:cs="Arial"/>
          <w:sz w:val="20"/>
        </w:rPr>
        <w:t xml:space="preserve"> změna musí být odsouhlasena na nejbližším zasedání Rady města)</w:t>
      </w:r>
      <w:r w:rsidRPr="00016653">
        <w:rPr>
          <w:rFonts w:ascii="Arial" w:hAnsi="Arial" w:cs="Arial"/>
          <w:sz w:val="20"/>
        </w:rPr>
        <w:t xml:space="preserve">. Příkazníkovi </w:t>
      </w:r>
      <w:r w:rsidRPr="00024E32">
        <w:rPr>
          <w:rFonts w:ascii="Arial" w:hAnsi="Arial" w:cs="Arial"/>
          <w:sz w:val="20"/>
        </w:rPr>
        <w:t>náleží v tomto případě částka, dosud účelně a nezbytně vynaložená pro potřeby příkazce.</w:t>
      </w:r>
    </w:p>
    <w:p w14:paraId="69088CA3" w14:textId="77777777" w:rsidR="00FA18DE" w:rsidRPr="00024E32" w:rsidRDefault="00FA18DE" w:rsidP="00FA18DE">
      <w:pPr>
        <w:pStyle w:val="Normodsaz"/>
        <w:numPr>
          <w:ilvl w:val="0"/>
          <w:numId w:val="0"/>
        </w:numPr>
        <w:rPr>
          <w:rFonts w:ascii="Arial" w:hAnsi="Arial" w:cs="Arial"/>
          <w:sz w:val="20"/>
        </w:rPr>
      </w:pPr>
    </w:p>
    <w:p w14:paraId="76E58777" w14:textId="080FEDBC" w:rsidR="004E2588" w:rsidRDefault="004E2588" w:rsidP="002951DC">
      <w:pPr>
        <w:pStyle w:val="Normodsaz"/>
        <w:numPr>
          <w:ilvl w:val="0"/>
          <w:numId w:val="22"/>
        </w:numPr>
        <w:ind w:left="284" w:hanging="284"/>
        <w:rPr>
          <w:rFonts w:ascii="Arial" w:hAnsi="Arial" w:cs="Arial"/>
          <w:sz w:val="20"/>
        </w:rPr>
      </w:pPr>
      <w:r w:rsidRPr="00024E32">
        <w:rPr>
          <w:rFonts w:ascii="Arial" w:hAnsi="Arial" w:cs="Arial"/>
          <w:sz w:val="20"/>
        </w:rPr>
        <w:t xml:space="preserve">Příkazník je povinen zachovávat mlčenlivost o všech údajích, které jsou obsaženy v projektových, technických a realizačních podkladech, nebo o jiných skutečnostech, se kterými přijde při plnění této smlouvy do styku. </w:t>
      </w:r>
    </w:p>
    <w:p w14:paraId="27F06384" w14:textId="77777777" w:rsidR="00A30369" w:rsidRDefault="00A30369" w:rsidP="00A30369">
      <w:pPr>
        <w:pStyle w:val="Odstavecseseznamem"/>
        <w:rPr>
          <w:sz w:val="20"/>
        </w:rPr>
      </w:pPr>
    </w:p>
    <w:p w14:paraId="03427789" w14:textId="77777777" w:rsidR="00A30369" w:rsidRDefault="00A30369" w:rsidP="00A30369">
      <w:pPr>
        <w:pStyle w:val="Normodsaz"/>
        <w:numPr>
          <w:ilvl w:val="0"/>
          <w:numId w:val="0"/>
        </w:numPr>
        <w:ind w:left="576" w:hanging="576"/>
        <w:rPr>
          <w:rFonts w:ascii="Arial" w:hAnsi="Arial" w:cs="Arial"/>
          <w:sz w:val="20"/>
        </w:rPr>
      </w:pPr>
    </w:p>
    <w:p w14:paraId="4C2680E4" w14:textId="77777777" w:rsidR="00A30369" w:rsidRDefault="00A30369" w:rsidP="00A30369">
      <w:pPr>
        <w:pStyle w:val="Normodsaz"/>
        <w:numPr>
          <w:ilvl w:val="0"/>
          <w:numId w:val="0"/>
        </w:numPr>
        <w:ind w:left="576" w:hanging="576"/>
        <w:rPr>
          <w:rFonts w:ascii="Arial" w:hAnsi="Arial" w:cs="Arial"/>
          <w:sz w:val="20"/>
        </w:rPr>
      </w:pPr>
    </w:p>
    <w:p w14:paraId="7C2B95AC" w14:textId="77777777" w:rsidR="00A30369" w:rsidRDefault="00A30369" w:rsidP="00A30369">
      <w:pPr>
        <w:pStyle w:val="Normodsaz"/>
        <w:numPr>
          <w:ilvl w:val="0"/>
          <w:numId w:val="0"/>
        </w:numPr>
        <w:ind w:left="576" w:hanging="576"/>
        <w:rPr>
          <w:rFonts w:ascii="Arial" w:hAnsi="Arial" w:cs="Arial"/>
          <w:sz w:val="20"/>
        </w:rPr>
      </w:pPr>
    </w:p>
    <w:p w14:paraId="2F19E870" w14:textId="77777777" w:rsidR="00A30369" w:rsidRDefault="00A30369" w:rsidP="00A30369">
      <w:pPr>
        <w:pStyle w:val="Normodsaz"/>
        <w:numPr>
          <w:ilvl w:val="0"/>
          <w:numId w:val="0"/>
        </w:numPr>
        <w:ind w:left="576" w:hanging="576"/>
        <w:rPr>
          <w:rFonts w:ascii="Arial" w:hAnsi="Arial" w:cs="Arial"/>
          <w:sz w:val="20"/>
        </w:rPr>
      </w:pPr>
    </w:p>
    <w:p w14:paraId="0FF6DB65" w14:textId="77777777" w:rsidR="00A30369" w:rsidRDefault="00A30369" w:rsidP="00A30369">
      <w:pPr>
        <w:pStyle w:val="Normodsaz"/>
        <w:numPr>
          <w:ilvl w:val="0"/>
          <w:numId w:val="0"/>
        </w:numPr>
        <w:ind w:left="576" w:hanging="576"/>
        <w:rPr>
          <w:rFonts w:ascii="Arial" w:hAnsi="Arial" w:cs="Arial"/>
          <w:sz w:val="20"/>
        </w:rPr>
      </w:pPr>
    </w:p>
    <w:p w14:paraId="60DCFC06" w14:textId="709AE365" w:rsidR="00DA62D6" w:rsidRDefault="00DA62D6" w:rsidP="00DA62D6">
      <w:pPr>
        <w:pStyle w:val="Odstavecseseznamem"/>
        <w:numPr>
          <w:ilvl w:val="0"/>
          <w:numId w:val="18"/>
        </w:numPr>
        <w:jc w:val="center"/>
        <w:rPr>
          <w:b/>
          <w:sz w:val="20"/>
          <w:szCs w:val="20"/>
        </w:rPr>
      </w:pPr>
      <w:r>
        <w:rPr>
          <w:b/>
          <w:sz w:val="20"/>
          <w:szCs w:val="20"/>
        </w:rPr>
        <w:lastRenderedPageBreak/>
        <w:t>PRÁVA A POVINNOSTI PŘÍKAZCE</w:t>
      </w:r>
      <w:r w:rsidRPr="00DA62D6">
        <w:rPr>
          <w:b/>
          <w:sz w:val="20"/>
          <w:szCs w:val="20"/>
        </w:rPr>
        <w:t xml:space="preserve"> PŘI PLNĚNÍ SMLOUVY</w:t>
      </w:r>
    </w:p>
    <w:p w14:paraId="548AC1BD" w14:textId="77777777" w:rsidR="00DA62D6" w:rsidRPr="00DA62D6" w:rsidRDefault="00DA62D6" w:rsidP="00DA62D6">
      <w:pPr>
        <w:pStyle w:val="Odstavecseseznamem"/>
        <w:ind w:left="720" w:firstLine="0"/>
        <w:rPr>
          <w:b/>
          <w:sz w:val="20"/>
          <w:szCs w:val="20"/>
        </w:rPr>
      </w:pPr>
    </w:p>
    <w:p w14:paraId="5138DAD9" w14:textId="0F7D331F" w:rsidR="004E2588" w:rsidRDefault="004E2588" w:rsidP="00D73923">
      <w:pPr>
        <w:pStyle w:val="Normodsaz"/>
        <w:numPr>
          <w:ilvl w:val="0"/>
          <w:numId w:val="23"/>
        </w:numPr>
        <w:ind w:left="284" w:hanging="284"/>
        <w:rPr>
          <w:rFonts w:ascii="Arial" w:hAnsi="Arial" w:cs="Arial"/>
          <w:sz w:val="20"/>
        </w:rPr>
      </w:pPr>
      <w:r w:rsidRPr="00024E32">
        <w:rPr>
          <w:rFonts w:ascii="Arial" w:hAnsi="Arial" w:cs="Arial"/>
          <w:sz w:val="20"/>
        </w:rPr>
        <w:t xml:space="preserve">Příkazce je povinen předat včas příkazníkovi úplné, pravdivé a přehledné informace, jež jsou nezbytně nutné k věcnému </w:t>
      </w:r>
      <w:r w:rsidR="00D73923">
        <w:rPr>
          <w:rFonts w:ascii="Arial" w:hAnsi="Arial" w:cs="Arial"/>
          <w:sz w:val="20"/>
        </w:rPr>
        <w:t xml:space="preserve">a účelnému </w:t>
      </w:r>
      <w:r w:rsidRPr="00024E32">
        <w:rPr>
          <w:rFonts w:ascii="Arial" w:hAnsi="Arial" w:cs="Arial"/>
          <w:sz w:val="20"/>
        </w:rPr>
        <w:t>plnění smlouvy, pokud z jejich povahy nevyplýv</w:t>
      </w:r>
      <w:r w:rsidR="009D203C">
        <w:rPr>
          <w:rFonts w:ascii="Arial" w:hAnsi="Arial" w:cs="Arial"/>
          <w:sz w:val="20"/>
        </w:rPr>
        <w:t xml:space="preserve">á, že je má zajistit příkazník v rámci své činnosti. Příkazce </w:t>
      </w:r>
      <w:r w:rsidRPr="00024E32">
        <w:rPr>
          <w:rFonts w:ascii="Arial" w:hAnsi="Arial" w:cs="Arial"/>
          <w:sz w:val="20"/>
        </w:rPr>
        <w:t>je povinen řádně a včas (v dohodnutém term</w:t>
      </w:r>
      <w:r w:rsidR="0087352C">
        <w:rPr>
          <w:rFonts w:ascii="Arial" w:hAnsi="Arial" w:cs="Arial"/>
          <w:sz w:val="20"/>
        </w:rPr>
        <w:t>ínu) předat příkazníkovi veškeré listinné a digitální podklady, potřebné</w:t>
      </w:r>
      <w:r w:rsidRPr="00024E32">
        <w:rPr>
          <w:rFonts w:ascii="Arial" w:hAnsi="Arial" w:cs="Arial"/>
          <w:sz w:val="20"/>
        </w:rPr>
        <w:t xml:space="preserve"> k řádnému plnění </w:t>
      </w:r>
      <w:r w:rsidR="0087352C">
        <w:rPr>
          <w:rFonts w:ascii="Arial" w:hAnsi="Arial" w:cs="Arial"/>
          <w:sz w:val="20"/>
        </w:rPr>
        <w:t xml:space="preserve">této </w:t>
      </w:r>
      <w:r w:rsidRPr="00024E32">
        <w:rPr>
          <w:rFonts w:ascii="Arial" w:hAnsi="Arial" w:cs="Arial"/>
          <w:sz w:val="20"/>
        </w:rPr>
        <w:t>smlouvy</w:t>
      </w:r>
      <w:r w:rsidR="0087352C">
        <w:rPr>
          <w:rFonts w:ascii="Arial" w:hAnsi="Arial" w:cs="Arial"/>
          <w:sz w:val="20"/>
        </w:rPr>
        <w:t>.</w:t>
      </w:r>
    </w:p>
    <w:p w14:paraId="5FFFDC92" w14:textId="77777777" w:rsidR="00FA18DE" w:rsidRPr="00024E32" w:rsidRDefault="00FA18DE" w:rsidP="00FA18DE">
      <w:pPr>
        <w:pStyle w:val="Normodsaz"/>
        <w:numPr>
          <w:ilvl w:val="0"/>
          <w:numId w:val="0"/>
        </w:numPr>
        <w:ind w:left="284"/>
        <w:rPr>
          <w:rFonts w:ascii="Arial" w:hAnsi="Arial" w:cs="Arial"/>
          <w:sz w:val="20"/>
        </w:rPr>
      </w:pPr>
    </w:p>
    <w:p w14:paraId="0D30A654" w14:textId="5004E972" w:rsidR="004E2588" w:rsidRDefault="004E2588" w:rsidP="00D73923">
      <w:pPr>
        <w:pStyle w:val="Normodsaz"/>
        <w:numPr>
          <w:ilvl w:val="0"/>
          <w:numId w:val="23"/>
        </w:numPr>
        <w:ind w:left="284" w:hanging="284"/>
        <w:rPr>
          <w:rFonts w:ascii="Arial" w:hAnsi="Arial" w:cs="Arial"/>
          <w:sz w:val="20"/>
        </w:rPr>
      </w:pPr>
      <w:r w:rsidRPr="00024E32">
        <w:rPr>
          <w:rFonts w:ascii="Arial" w:hAnsi="Arial" w:cs="Arial"/>
          <w:sz w:val="20"/>
        </w:rPr>
        <w:t>Příkazce je povinen vytvořit řádné podmínky pro činnost příkazníka a poskytovat mu během plnění předmětu smlouvy nezbytnou další součinnost.</w:t>
      </w:r>
    </w:p>
    <w:p w14:paraId="6DDD5B2E" w14:textId="77777777" w:rsidR="00FA18DE" w:rsidRPr="00024E32" w:rsidRDefault="00FA18DE" w:rsidP="00FA18DE">
      <w:pPr>
        <w:pStyle w:val="Normodsaz"/>
        <w:numPr>
          <w:ilvl w:val="0"/>
          <w:numId w:val="0"/>
        </w:numPr>
        <w:ind w:left="284"/>
        <w:rPr>
          <w:rFonts w:ascii="Arial" w:hAnsi="Arial" w:cs="Arial"/>
          <w:sz w:val="20"/>
        </w:rPr>
      </w:pPr>
    </w:p>
    <w:p w14:paraId="1E69A2C9" w14:textId="78762C8A" w:rsidR="004E2588" w:rsidRDefault="004E2588" w:rsidP="00D73923">
      <w:pPr>
        <w:pStyle w:val="Normodsaz"/>
        <w:numPr>
          <w:ilvl w:val="0"/>
          <w:numId w:val="23"/>
        </w:numPr>
        <w:ind w:left="284" w:hanging="284"/>
        <w:rPr>
          <w:rFonts w:ascii="Arial" w:hAnsi="Arial" w:cs="Arial"/>
          <w:sz w:val="20"/>
        </w:rPr>
      </w:pPr>
      <w:r w:rsidRPr="00024E32">
        <w:rPr>
          <w:rFonts w:ascii="Arial" w:hAnsi="Arial" w:cs="Arial"/>
          <w:sz w:val="20"/>
        </w:rPr>
        <w:t xml:space="preserve">Příkazce je povinen příkazníkovi za činnost provedenou v souladu s touto smlouvou vyplatit odměnu, výše odměny </w:t>
      </w:r>
      <w:proofErr w:type="gramStart"/>
      <w:r w:rsidRPr="00024E32">
        <w:rPr>
          <w:rFonts w:ascii="Arial" w:hAnsi="Arial" w:cs="Arial"/>
          <w:sz w:val="20"/>
        </w:rPr>
        <w:t>viz.</w:t>
      </w:r>
      <w:r w:rsidR="00823F8B">
        <w:rPr>
          <w:rFonts w:ascii="Arial" w:hAnsi="Arial" w:cs="Arial"/>
          <w:sz w:val="20"/>
        </w:rPr>
        <w:t xml:space="preserve"> </w:t>
      </w:r>
      <w:r w:rsidR="0087352C">
        <w:rPr>
          <w:rFonts w:ascii="Arial" w:hAnsi="Arial" w:cs="Arial"/>
          <w:sz w:val="20"/>
        </w:rPr>
        <w:t>článek</w:t>
      </w:r>
      <w:proofErr w:type="gramEnd"/>
      <w:r w:rsidR="0087352C">
        <w:rPr>
          <w:rFonts w:ascii="Arial" w:hAnsi="Arial" w:cs="Arial"/>
          <w:sz w:val="20"/>
        </w:rPr>
        <w:t xml:space="preserve"> VI.</w:t>
      </w:r>
      <w:r w:rsidRPr="00024E32">
        <w:rPr>
          <w:rFonts w:ascii="Arial" w:hAnsi="Arial" w:cs="Arial"/>
          <w:sz w:val="20"/>
        </w:rPr>
        <w:t xml:space="preserve"> této smlouvy.</w:t>
      </w:r>
    </w:p>
    <w:p w14:paraId="26DFAC2F" w14:textId="77777777" w:rsidR="00FA18DE" w:rsidRPr="00024E32" w:rsidRDefault="00FA18DE" w:rsidP="00FA18DE">
      <w:pPr>
        <w:pStyle w:val="Normodsaz"/>
        <w:numPr>
          <w:ilvl w:val="0"/>
          <w:numId w:val="0"/>
        </w:numPr>
        <w:ind w:left="284"/>
        <w:rPr>
          <w:rFonts w:ascii="Arial" w:hAnsi="Arial" w:cs="Arial"/>
          <w:sz w:val="20"/>
        </w:rPr>
      </w:pPr>
    </w:p>
    <w:p w14:paraId="5596AA52" w14:textId="4D998C45" w:rsidR="004E2588" w:rsidRDefault="004E2588" w:rsidP="00D73923">
      <w:pPr>
        <w:pStyle w:val="Normodsaz"/>
        <w:numPr>
          <w:ilvl w:val="0"/>
          <w:numId w:val="23"/>
        </w:numPr>
        <w:ind w:left="284" w:hanging="284"/>
        <w:rPr>
          <w:rFonts w:ascii="Arial" w:hAnsi="Arial" w:cs="Arial"/>
          <w:sz w:val="20"/>
        </w:rPr>
      </w:pPr>
      <w:r w:rsidRPr="00024E32">
        <w:rPr>
          <w:rFonts w:ascii="Arial" w:hAnsi="Arial" w:cs="Arial"/>
          <w:sz w:val="20"/>
        </w:rPr>
        <w:t>Příkazce se zavazuje udělit příkazníkovi plnou moc k usku</w:t>
      </w:r>
      <w:r w:rsidR="0087352C">
        <w:rPr>
          <w:rFonts w:ascii="Arial" w:hAnsi="Arial" w:cs="Arial"/>
          <w:sz w:val="20"/>
        </w:rPr>
        <w:t>tečňování úkonů jménem příkazce</w:t>
      </w:r>
      <w:r w:rsidRPr="00024E32">
        <w:rPr>
          <w:rFonts w:ascii="Arial" w:hAnsi="Arial" w:cs="Arial"/>
          <w:sz w:val="20"/>
        </w:rPr>
        <w:t xml:space="preserve">. Platnost plné moci končí současně s ukončením platnosti této smlouvy. </w:t>
      </w:r>
    </w:p>
    <w:p w14:paraId="1010F990" w14:textId="34A55CB9" w:rsidR="00AF3A68" w:rsidRDefault="00AF3A68" w:rsidP="004E2588">
      <w:pPr>
        <w:pStyle w:val="Normodsaz"/>
        <w:numPr>
          <w:ilvl w:val="0"/>
          <w:numId w:val="0"/>
        </w:numPr>
        <w:ind w:left="576" w:hanging="576"/>
        <w:rPr>
          <w:rFonts w:ascii="Arial" w:hAnsi="Arial" w:cs="Arial"/>
          <w:sz w:val="20"/>
        </w:rPr>
      </w:pPr>
    </w:p>
    <w:p w14:paraId="0533EBBD" w14:textId="77777777" w:rsidR="00BB39AE" w:rsidRDefault="00BB39AE" w:rsidP="004E2588">
      <w:pPr>
        <w:pStyle w:val="Normodsaz"/>
        <w:numPr>
          <w:ilvl w:val="0"/>
          <w:numId w:val="0"/>
        </w:numPr>
        <w:ind w:left="576" w:hanging="576"/>
        <w:rPr>
          <w:rFonts w:ascii="Arial" w:hAnsi="Arial" w:cs="Arial"/>
          <w:sz w:val="20"/>
        </w:rPr>
      </w:pPr>
    </w:p>
    <w:p w14:paraId="7642C0C2" w14:textId="77777777" w:rsidR="00AF3A68" w:rsidRDefault="00AF3A68" w:rsidP="004E2588">
      <w:pPr>
        <w:pStyle w:val="Normodsaz"/>
        <w:numPr>
          <w:ilvl w:val="0"/>
          <w:numId w:val="0"/>
        </w:numPr>
        <w:ind w:left="576" w:hanging="576"/>
        <w:rPr>
          <w:rFonts w:ascii="Arial" w:hAnsi="Arial" w:cs="Arial"/>
          <w:sz w:val="20"/>
        </w:rPr>
      </w:pPr>
    </w:p>
    <w:p w14:paraId="3E763A92" w14:textId="4DAF443B" w:rsidR="00823F8B" w:rsidRDefault="00823F8B" w:rsidP="00823F8B">
      <w:pPr>
        <w:pStyle w:val="Odstavecseseznamem"/>
        <w:numPr>
          <w:ilvl w:val="0"/>
          <w:numId w:val="18"/>
        </w:numPr>
        <w:jc w:val="center"/>
        <w:rPr>
          <w:b/>
          <w:sz w:val="20"/>
          <w:szCs w:val="20"/>
        </w:rPr>
      </w:pPr>
      <w:r>
        <w:rPr>
          <w:b/>
          <w:sz w:val="20"/>
          <w:szCs w:val="20"/>
        </w:rPr>
        <w:t>ODMĚNA A PLATEBNÍ PODMÍNKY</w:t>
      </w:r>
    </w:p>
    <w:p w14:paraId="429B95EE" w14:textId="27C9A2C6" w:rsidR="004E2588" w:rsidRDefault="004E2588" w:rsidP="00823F8B">
      <w:pPr>
        <w:spacing w:after="0"/>
        <w:rPr>
          <w:rFonts w:ascii="Arial" w:hAnsi="Arial" w:cs="Arial"/>
          <w:b/>
        </w:rPr>
      </w:pPr>
    </w:p>
    <w:p w14:paraId="65D3A825" w14:textId="4D2C526E" w:rsidR="004E2588" w:rsidRPr="00024E32" w:rsidRDefault="004E2588" w:rsidP="009127C4">
      <w:pPr>
        <w:pStyle w:val="Normodsaz"/>
        <w:numPr>
          <w:ilvl w:val="0"/>
          <w:numId w:val="26"/>
        </w:numPr>
        <w:ind w:left="284" w:hanging="284"/>
        <w:rPr>
          <w:rFonts w:ascii="Arial" w:hAnsi="Arial" w:cs="Arial"/>
          <w:sz w:val="20"/>
        </w:rPr>
      </w:pPr>
      <w:r w:rsidRPr="00024E32">
        <w:rPr>
          <w:rFonts w:ascii="Arial" w:hAnsi="Arial" w:cs="Arial"/>
          <w:sz w:val="20"/>
        </w:rPr>
        <w:t xml:space="preserve">Za plnění zakázky, specifikované v bodě 1 náleží příkazníkovi </w:t>
      </w:r>
      <w:r w:rsidRPr="00B72A06">
        <w:rPr>
          <w:rFonts w:ascii="Arial" w:hAnsi="Arial" w:cs="Arial"/>
          <w:b/>
          <w:sz w:val="20"/>
        </w:rPr>
        <w:t>odměna v</w:t>
      </w:r>
      <w:r w:rsidR="00002F4F" w:rsidRPr="00B72A06">
        <w:rPr>
          <w:rFonts w:ascii="Arial" w:hAnsi="Arial" w:cs="Arial"/>
          <w:b/>
          <w:sz w:val="20"/>
        </w:rPr>
        <w:t>e</w:t>
      </w:r>
      <w:r w:rsidRPr="00B72A06">
        <w:rPr>
          <w:rFonts w:ascii="Arial" w:hAnsi="Arial" w:cs="Arial"/>
          <w:b/>
          <w:sz w:val="20"/>
        </w:rPr>
        <w:t xml:space="preserve"> výši</w:t>
      </w:r>
      <w:r w:rsidR="00002F4F">
        <w:rPr>
          <w:rFonts w:ascii="Arial" w:hAnsi="Arial" w:cs="Arial"/>
          <w:sz w:val="20"/>
        </w:rPr>
        <w:t xml:space="preserve"> </w:t>
      </w:r>
      <w:r w:rsidR="00002F4F" w:rsidRPr="00B72A06">
        <w:rPr>
          <w:rFonts w:ascii="Arial" w:hAnsi="Arial" w:cs="Arial"/>
          <w:b/>
          <w:sz w:val="20"/>
        </w:rPr>
        <w:t>989.904,- Kč. Příkazník není plátce DPH.</w:t>
      </w:r>
    </w:p>
    <w:p w14:paraId="58424E82" w14:textId="77777777" w:rsidR="0065338E" w:rsidRPr="003E2FD7" w:rsidRDefault="0065338E" w:rsidP="00002F4F">
      <w:pPr>
        <w:pStyle w:val="Normodsaz"/>
        <w:numPr>
          <w:ilvl w:val="0"/>
          <w:numId w:val="0"/>
        </w:numPr>
        <w:ind w:left="284"/>
        <w:rPr>
          <w:rFonts w:ascii="Arial" w:hAnsi="Arial" w:cs="Arial"/>
          <w:sz w:val="20"/>
        </w:rPr>
      </w:pPr>
      <w:r w:rsidRPr="003E2FD7">
        <w:rPr>
          <w:rFonts w:ascii="Arial" w:hAnsi="Arial" w:cs="Arial"/>
          <w:sz w:val="20"/>
        </w:rPr>
        <w:t>Sjednaná cena je stanovena v souladu s cenovou nabídkou příkazníka podanou v rámci zadávacího řízení dle v něm stanovených podmínek.</w:t>
      </w:r>
    </w:p>
    <w:p w14:paraId="2507AABF" w14:textId="02CAC61E" w:rsidR="00BC38EA" w:rsidRPr="003E2FD7" w:rsidRDefault="0065338E" w:rsidP="0065338E">
      <w:pPr>
        <w:pStyle w:val="Normodsaz"/>
        <w:numPr>
          <w:ilvl w:val="0"/>
          <w:numId w:val="0"/>
        </w:numPr>
        <w:ind w:left="576"/>
        <w:rPr>
          <w:rFonts w:ascii="Arial" w:hAnsi="Arial" w:cs="Arial"/>
          <w:sz w:val="20"/>
        </w:rPr>
      </w:pPr>
      <w:r w:rsidRPr="003E2FD7">
        <w:rPr>
          <w:rFonts w:ascii="Arial" w:hAnsi="Arial" w:cs="Arial"/>
          <w:sz w:val="20"/>
        </w:rPr>
        <w:t xml:space="preserve"> </w:t>
      </w:r>
    </w:p>
    <w:p w14:paraId="6A9CEBAA" w14:textId="2A6B9EE6" w:rsidR="00F51D0A" w:rsidRPr="003E2FD7" w:rsidRDefault="000E0588" w:rsidP="009127C4">
      <w:pPr>
        <w:pStyle w:val="Zkladntextodsazen21"/>
        <w:numPr>
          <w:ilvl w:val="0"/>
          <w:numId w:val="26"/>
        </w:numPr>
        <w:tabs>
          <w:tab w:val="clear" w:pos="2007"/>
        </w:tabs>
        <w:ind w:left="284" w:hanging="284"/>
        <w:jc w:val="both"/>
        <w:rPr>
          <w:rFonts w:ascii="Arial" w:hAnsi="Arial" w:cs="Arial"/>
          <w:sz w:val="20"/>
          <w:szCs w:val="20"/>
        </w:rPr>
      </w:pPr>
      <w:r w:rsidRPr="003E2FD7">
        <w:rPr>
          <w:rFonts w:ascii="Arial" w:hAnsi="Arial" w:cs="Arial"/>
          <w:sz w:val="20"/>
          <w:szCs w:val="20"/>
        </w:rPr>
        <w:t>Příkazník</w:t>
      </w:r>
      <w:r w:rsidR="00021EDF">
        <w:rPr>
          <w:rFonts w:ascii="Arial" w:hAnsi="Arial" w:cs="Arial"/>
          <w:sz w:val="20"/>
          <w:szCs w:val="20"/>
        </w:rPr>
        <w:t xml:space="preserve"> má dle této smlouvy </w:t>
      </w:r>
      <w:r w:rsidRPr="003E2FD7">
        <w:rPr>
          <w:rFonts w:ascii="Arial" w:hAnsi="Arial" w:cs="Arial"/>
          <w:sz w:val="20"/>
          <w:szCs w:val="20"/>
        </w:rPr>
        <w:t>nárok na fakturaci</w:t>
      </w:r>
      <w:r w:rsidR="00F51D0A" w:rsidRPr="003E2FD7">
        <w:rPr>
          <w:rFonts w:ascii="Arial" w:hAnsi="Arial" w:cs="Arial"/>
          <w:sz w:val="20"/>
          <w:szCs w:val="20"/>
        </w:rPr>
        <w:t xml:space="preserve"> v měsíčních splátkách</w:t>
      </w:r>
      <w:r w:rsidR="0065338E" w:rsidRPr="003E2FD7">
        <w:rPr>
          <w:rFonts w:ascii="Arial" w:hAnsi="Arial" w:cs="Arial"/>
          <w:sz w:val="20"/>
          <w:szCs w:val="20"/>
        </w:rPr>
        <w:t xml:space="preserve"> ve výši 1/2</w:t>
      </w:r>
      <w:r w:rsidR="00A30369">
        <w:rPr>
          <w:rFonts w:ascii="Arial" w:hAnsi="Arial" w:cs="Arial"/>
          <w:sz w:val="20"/>
          <w:szCs w:val="20"/>
        </w:rPr>
        <w:t>4</w:t>
      </w:r>
      <w:r w:rsidR="0065338E" w:rsidRPr="003E2FD7">
        <w:rPr>
          <w:rFonts w:ascii="Arial" w:hAnsi="Arial" w:cs="Arial"/>
          <w:sz w:val="20"/>
          <w:szCs w:val="20"/>
        </w:rPr>
        <w:t xml:space="preserve"> ze sjednané odměny po dobu 2</w:t>
      </w:r>
      <w:r w:rsidR="00A30369">
        <w:rPr>
          <w:rFonts w:ascii="Arial" w:hAnsi="Arial" w:cs="Arial"/>
          <w:sz w:val="20"/>
          <w:szCs w:val="20"/>
        </w:rPr>
        <w:t>4</w:t>
      </w:r>
      <w:r w:rsidR="0065338E" w:rsidRPr="003E2FD7">
        <w:rPr>
          <w:rFonts w:ascii="Arial" w:hAnsi="Arial" w:cs="Arial"/>
          <w:sz w:val="20"/>
          <w:szCs w:val="20"/>
        </w:rPr>
        <w:t xml:space="preserve"> měsíců</w:t>
      </w:r>
      <w:r w:rsidR="00F51D0A" w:rsidRPr="003E2FD7">
        <w:rPr>
          <w:rFonts w:ascii="Arial" w:hAnsi="Arial" w:cs="Arial"/>
          <w:sz w:val="20"/>
          <w:szCs w:val="20"/>
        </w:rPr>
        <w:t>.</w:t>
      </w:r>
    </w:p>
    <w:p w14:paraId="7CDA8D01" w14:textId="77777777" w:rsidR="00F51D0A" w:rsidRPr="00F51D0A" w:rsidRDefault="00F51D0A" w:rsidP="00F51D0A">
      <w:pPr>
        <w:pStyle w:val="Zkladntextodsazen21"/>
        <w:tabs>
          <w:tab w:val="clear" w:pos="2007"/>
        </w:tabs>
        <w:ind w:left="0" w:firstLine="0"/>
        <w:rPr>
          <w:rFonts w:ascii="Arial" w:hAnsi="Arial" w:cs="Arial"/>
          <w:color w:val="FF0000"/>
          <w:sz w:val="20"/>
          <w:szCs w:val="20"/>
        </w:rPr>
      </w:pPr>
    </w:p>
    <w:p w14:paraId="319D7970" w14:textId="45702253" w:rsidR="000E0588" w:rsidRPr="00024E32" w:rsidRDefault="000E0588" w:rsidP="009127C4">
      <w:pPr>
        <w:pStyle w:val="Normodsaz"/>
        <w:numPr>
          <w:ilvl w:val="0"/>
          <w:numId w:val="26"/>
        </w:numPr>
        <w:ind w:left="284" w:hanging="284"/>
        <w:rPr>
          <w:rFonts w:ascii="Arial" w:hAnsi="Arial" w:cs="Arial"/>
          <w:sz w:val="20"/>
        </w:rPr>
      </w:pPr>
      <w:r w:rsidRPr="00024E32">
        <w:rPr>
          <w:rFonts w:ascii="Arial" w:hAnsi="Arial" w:cs="Arial"/>
          <w:iCs/>
          <w:sz w:val="20"/>
        </w:rPr>
        <w:t>Všechny platby odměny se hradí na základě řádně a oprávněně vystaveného daňového dokladu příkazníka, se splatností  na něm uvedeném, nejdříve však 14 dnů po jeho prokazatelném doručení příkazci. P</w:t>
      </w:r>
      <w:r w:rsidRPr="00024E32">
        <w:rPr>
          <w:rFonts w:ascii="Arial" w:hAnsi="Arial" w:cs="Arial"/>
          <w:sz w:val="20"/>
        </w:rPr>
        <w:t>řekročení doby splatnosti je postihováno smluvní pokutou níže uvedenou. Způsobem platby bude bezhotovostní převod na účet příkazníka uvedený v záhlaví této smlouvy.  Za den úhrady faktury je smluvními stranami považován den, kdy příkazce předal příkaz k úhradě peněžnímu ústavu příkazce.</w:t>
      </w:r>
    </w:p>
    <w:p w14:paraId="01488B2B" w14:textId="77777777" w:rsidR="000E0588" w:rsidRDefault="000E0588" w:rsidP="000E0588">
      <w:pPr>
        <w:pStyle w:val="Zkladntextodsazen21"/>
        <w:tabs>
          <w:tab w:val="clear" w:pos="2007"/>
        </w:tabs>
        <w:ind w:left="567" w:hanging="567"/>
        <w:rPr>
          <w:rFonts w:ascii="Arial" w:hAnsi="Arial" w:cs="Arial"/>
          <w:sz w:val="20"/>
          <w:szCs w:val="20"/>
        </w:rPr>
      </w:pPr>
    </w:p>
    <w:p w14:paraId="13CB9D53" w14:textId="77777777" w:rsidR="00823F8B" w:rsidRPr="00024E32" w:rsidRDefault="00823F8B" w:rsidP="000E0588">
      <w:pPr>
        <w:pStyle w:val="Zkladntextodsazen21"/>
        <w:tabs>
          <w:tab w:val="clear" w:pos="2007"/>
        </w:tabs>
        <w:ind w:left="567" w:hanging="567"/>
        <w:rPr>
          <w:rFonts w:ascii="Arial" w:hAnsi="Arial" w:cs="Arial"/>
          <w:sz w:val="20"/>
          <w:szCs w:val="20"/>
        </w:rPr>
      </w:pPr>
    </w:p>
    <w:p w14:paraId="570F9D0D" w14:textId="77777777" w:rsidR="000E0588" w:rsidRDefault="000E0588" w:rsidP="000E0588">
      <w:pPr>
        <w:pStyle w:val="Zkladntextodsazen21"/>
        <w:tabs>
          <w:tab w:val="clear" w:pos="2007"/>
        </w:tabs>
        <w:ind w:left="0" w:firstLine="0"/>
        <w:rPr>
          <w:rFonts w:ascii="Arial" w:hAnsi="Arial" w:cs="Arial"/>
          <w:sz w:val="20"/>
          <w:szCs w:val="20"/>
        </w:rPr>
      </w:pPr>
    </w:p>
    <w:p w14:paraId="041D2AFC" w14:textId="6C206D5C" w:rsidR="00823F8B" w:rsidRDefault="00BC7C32" w:rsidP="00823F8B">
      <w:pPr>
        <w:pStyle w:val="Odstavecseseznamem"/>
        <w:numPr>
          <w:ilvl w:val="0"/>
          <w:numId w:val="18"/>
        </w:numPr>
        <w:jc w:val="center"/>
        <w:rPr>
          <w:b/>
          <w:sz w:val="20"/>
          <w:szCs w:val="20"/>
        </w:rPr>
      </w:pPr>
      <w:r>
        <w:rPr>
          <w:b/>
          <w:sz w:val="20"/>
          <w:szCs w:val="20"/>
        </w:rPr>
        <w:t>DOBA A MÍSTO PLNĚ</w:t>
      </w:r>
      <w:r w:rsidR="00823F8B">
        <w:rPr>
          <w:b/>
          <w:sz w:val="20"/>
          <w:szCs w:val="20"/>
        </w:rPr>
        <w:t>NÍ SMLOUVY</w:t>
      </w:r>
    </w:p>
    <w:p w14:paraId="105A8698" w14:textId="77777777" w:rsidR="00823F8B" w:rsidRPr="00823F8B" w:rsidRDefault="00823F8B" w:rsidP="00823F8B">
      <w:pPr>
        <w:pStyle w:val="Odstavecseseznamem"/>
        <w:ind w:left="720" w:firstLine="0"/>
        <w:rPr>
          <w:b/>
          <w:sz w:val="20"/>
          <w:szCs w:val="20"/>
        </w:rPr>
      </w:pPr>
    </w:p>
    <w:p w14:paraId="73DA60C7" w14:textId="5A9D6125" w:rsidR="00BC7C32" w:rsidRDefault="00BC7C32" w:rsidP="00A30369">
      <w:pPr>
        <w:pStyle w:val="Odstavecseseznamem"/>
        <w:numPr>
          <w:ilvl w:val="0"/>
          <w:numId w:val="27"/>
        </w:numPr>
        <w:shd w:val="clear" w:color="auto" w:fill="FFFFFF"/>
        <w:ind w:left="284" w:hanging="284"/>
        <w:jc w:val="both"/>
        <w:rPr>
          <w:sz w:val="20"/>
        </w:rPr>
      </w:pPr>
      <w:r w:rsidRPr="00A30369">
        <w:rPr>
          <w:sz w:val="20"/>
        </w:rPr>
        <w:t>Předpokládaný termí</w:t>
      </w:r>
      <w:r w:rsidR="00A30369" w:rsidRPr="00A30369">
        <w:rPr>
          <w:sz w:val="20"/>
        </w:rPr>
        <w:t>n zahájení realizace projektu/ S</w:t>
      </w:r>
      <w:r w:rsidRPr="00A30369">
        <w:rPr>
          <w:sz w:val="20"/>
        </w:rPr>
        <w:t xml:space="preserve">tavby „Sportovní hala Sušice“ je nejdříve </w:t>
      </w:r>
      <w:r w:rsidR="00A30369" w:rsidRPr="00A30369">
        <w:rPr>
          <w:sz w:val="20"/>
        </w:rPr>
        <w:t>leden 2025</w:t>
      </w:r>
      <w:r w:rsidRPr="00A30369">
        <w:rPr>
          <w:sz w:val="20"/>
        </w:rPr>
        <w:t xml:space="preserve"> (vychází z informací platných k</w:t>
      </w:r>
      <w:r w:rsidR="00A30369" w:rsidRPr="00A30369">
        <w:rPr>
          <w:sz w:val="20"/>
        </w:rPr>
        <w:t> </w:t>
      </w:r>
      <w:proofErr w:type="gramStart"/>
      <w:r w:rsidR="00A30369" w:rsidRPr="00A30369">
        <w:rPr>
          <w:sz w:val="20"/>
        </w:rPr>
        <w:t>9.12.2024</w:t>
      </w:r>
      <w:proofErr w:type="gramEnd"/>
      <w:r w:rsidRPr="00A30369">
        <w:rPr>
          <w:sz w:val="20"/>
        </w:rPr>
        <w:t xml:space="preserve">). </w:t>
      </w:r>
    </w:p>
    <w:p w14:paraId="2B81A1BD" w14:textId="77777777" w:rsidR="000A15A6" w:rsidRPr="00A30369" w:rsidRDefault="000A15A6" w:rsidP="000A15A6">
      <w:pPr>
        <w:pStyle w:val="Odstavecseseznamem"/>
        <w:shd w:val="clear" w:color="auto" w:fill="FFFFFF"/>
        <w:ind w:left="284" w:firstLine="0"/>
        <w:jc w:val="both"/>
        <w:rPr>
          <w:sz w:val="20"/>
        </w:rPr>
      </w:pPr>
    </w:p>
    <w:p w14:paraId="0C6A05B7" w14:textId="6D938B7B" w:rsidR="00BB39AE" w:rsidRDefault="0017146D" w:rsidP="00A30369">
      <w:pPr>
        <w:pStyle w:val="Odstavecseseznamem"/>
        <w:numPr>
          <w:ilvl w:val="0"/>
          <w:numId w:val="27"/>
        </w:numPr>
        <w:shd w:val="clear" w:color="auto" w:fill="FFFFFF"/>
        <w:ind w:left="284" w:hanging="284"/>
        <w:jc w:val="both"/>
        <w:rPr>
          <w:sz w:val="20"/>
        </w:rPr>
      </w:pPr>
      <w:r w:rsidRPr="00C61717">
        <w:rPr>
          <w:sz w:val="20"/>
        </w:rPr>
        <w:t xml:space="preserve">Požadovaná doba plnění činnosti TDS je 22 měsíců od </w:t>
      </w:r>
      <w:r w:rsidR="00BB39AE">
        <w:rPr>
          <w:sz w:val="20"/>
        </w:rPr>
        <w:t xml:space="preserve">pokynu příkazce, nejdříve však od data </w:t>
      </w:r>
      <w:r w:rsidRPr="00C61717">
        <w:rPr>
          <w:sz w:val="20"/>
        </w:rPr>
        <w:t xml:space="preserve">podpisu </w:t>
      </w:r>
      <w:proofErr w:type="spellStart"/>
      <w:r w:rsidRPr="00C61717">
        <w:rPr>
          <w:sz w:val="20"/>
        </w:rPr>
        <w:t>SoD</w:t>
      </w:r>
      <w:proofErr w:type="spellEnd"/>
      <w:r w:rsidRPr="00C61717">
        <w:rPr>
          <w:sz w:val="20"/>
        </w:rPr>
        <w:t xml:space="preserve"> na projekt/ stavbu „Sportovní hala Sušice“.</w:t>
      </w:r>
    </w:p>
    <w:p w14:paraId="0F5B9B08" w14:textId="77777777" w:rsidR="000A15A6" w:rsidRPr="000A15A6" w:rsidRDefault="000A15A6" w:rsidP="000A15A6">
      <w:pPr>
        <w:pStyle w:val="Odstavecseseznamem"/>
        <w:rPr>
          <w:sz w:val="20"/>
        </w:rPr>
      </w:pPr>
    </w:p>
    <w:p w14:paraId="050B5C91" w14:textId="77777777" w:rsidR="00BC7C32" w:rsidRPr="000A15A6" w:rsidRDefault="00BC7C32" w:rsidP="000A15A6">
      <w:pPr>
        <w:pStyle w:val="Odstavecseseznamem"/>
        <w:numPr>
          <w:ilvl w:val="0"/>
          <w:numId w:val="27"/>
        </w:numPr>
        <w:shd w:val="clear" w:color="auto" w:fill="FFFFFF"/>
        <w:ind w:left="284" w:hanging="284"/>
        <w:jc w:val="both"/>
        <w:rPr>
          <w:sz w:val="20"/>
        </w:rPr>
      </w:pPr>
      <w:r>
        <w:rPr>
          <w:sz w:val="20"/>
        </w:rPr>
        <w:t>Tato smlouva</w:t>
      </w:r>
      <w:r w:rsidR="0017146D" w:rsidRPr="00C61717">
        <w:rPr>
          <w:sz w:val="20"/>
        </w:rPr>
        <w:t xml:space="preserve"> předpokládá výkon TDS v časovém rozsahu průměrně 40 hod./</w:t>
      </w:r>
      <w:r w:rsidR="00C61717" w:rsidRPr="00C61717">
        <w:rPr>
          <w:sz w:val="20"/>
        </w:rPr>
        <w:t xml:space="preserve"> </w:t>
      </w:r>
      <w:r w:rsidR="0017146D" w:rsidRPr="00C61717">
        <w:rPr>
          <w:sz w:val="20"/>
        </w:rPr>
        <w:t xml:space="preserve">týden (40 „člověkohodin“ </w:t>
      </w:r>
      <w:r w:rsidR="0017146D" w:rsidRPr="00C61717">
        <w:rPr>
          <w:color w:val="000000"/>
          <w:sz w:val="20"/>
        </w:rPr>
        <w:t xml:space="preserve">týdně). Skutečné rozdělení časového fondu a počet osob, vykonávajících TDS současně, je však plně v kompetenci </w:t>
      </w:r>
      <w:r w:rsidR="00C61717">
        <w:rPr>
          <w:color w:val="000000"/>
          <w:sz w:val="20"/>
        </w:rPr>
        <w:t>příkazníka (</w:t>
      </w:r>
      <w:r w:rsidR="0017146D" w:rsidRPr="00C61717">
        <w:rPr>
          <w:color w:val="000000"/>
          <w:sz w:val="20"/>
        </w:rPr>
        <w:t>dodavatele služeb</w:t>
      </w:r>
      <w:r w:rsidR="00C61717">
        <w:rPr>
          <w:color w:val="000000"/>
          <w:sz w:val="20"/>
        </w:rPr>
        <w:t>)</w:t>
      </w:r>
      <w:r w:rsidR="0017146D" w:rsidRPr="00C61717">
        <w:rPr>
          <w:color w:val="000000"/>
          <w:sz w:val="20"/>
        </w:rPr>
        <w:t xml:space="preserve">, který časovou organizaci své činnosti volí tak, aby uložené povinnosti vykonával v dostatečném rozsahu, požadované kvalitě, řádně a účinně, a to dle aktuálních potřeb stavby a </w:t>
      </w:r>
      <w:r w:rsidR="00BB39AE">
        <w:rPr>
          <w:color w:val="000000"/>
          <w:sz w:val="20"/>
        </w:rPr>
        <w:t xml:space="preserve">na stavbě </w:t>
      </w:r>
      <w:r w:rsidR="0017146D" w:rsidRPr="00C61717">
        <w:rPr>
          <w:color w:val="000000"/>
          <w:sz w:val="20"/>
        </w:rPr>
        <w:t>probíhajících činností.</w:t>
      </w:r>
    </w:p>
    <w:p w14:paraId="525C43C7" w14:textId="77777777" w:rsidR="00B72A06" w:rsidRDefault="00B72A06" w:rsidP="00B72A06">
      <w:pPr>
        <w:pStyle w:val="Odstavecseseznamem"/>
        <w:shd w:val="clear" w:color="auto" w:fill="FFFFFF"/>
        <w:ind w:left="284" w:firstLine="0"/>
        <w:jc w:val="both"/>
        <w:rPr>
          <w:sz w:val="20"/>
        </w:rPr>
      </w:pPr>
    </w:p>
    <w:p w14:paraId="5FC58AB1" w14:textId="1FEACEC4" w:rsidR="000E0588" w:rsidRPr="00BC7C32" w:rsidRDefault="000E0588" w:rsidP="00BC7C32">
      <w:pPr>
        <w:pStyle w:val="Odstavecseseznamem"/>
        <w:numPr>
          <w:ilvl w:val="0"/>
          <w:numId w:val="27"/>
        </w:numPr>
        <w:shd w:val="clear" w:color="auto" w:fill="FFFFFF"/>
        <w:ind w:left="284" w:hanging="284"/>
        <w:jc w:val="both"/>
        <w:rPr>
          <w:sz w:val="20"/>
        </w:rPr>
      </w:pPr>
      <w:r w:rsidRPr="00BC7C32">
        <w:rPr>
          <w:sz w:val="20"/>
        </w:rPr>
        <w:t>Tento smluvní vztah může být ukončen před uplynutím doby uvedené v</w:t>
      </w:r>
      <w:r w:rsidR="00BC7C32" w:rsidRPr="00BC7C32">
        <w:rPr>
          <w:sz w:val="20"/>
        </w:rPr>
        <w:t> </w:t>
      </w:r>
      <w:r w:rsidRPr="00BC7C32">
        <w:rPr>
          <w:sz w:val="20"/>
        </w:rPr>
        <w:t>odst</w:t>
      </w:r>
      <w:r w:rsidR="00BC7C32" w:rsidRPr="00BC7C32">
        <w:rPr>
          <w:sz w:val="20"/>
        </w:rPr>
        <w:t>. 2</w:t>
      </w:r>
      <w:r w:rsidRPr="00BC7C32">
        <w:rPr>
          <w:sz w:val="20"/>
        </w:rPr>
        <w:t xml:space="preserve"> tohoto článku:</w:t>
      </w:r>
    </w:p>
    <w:p w14:paraId="38669A1E" w14:textId="69FE1DA0" w:rsidR="000E0588" w:rsidRPr="00024E32" w:rsidRDefault="00BC7C32" w:rsidP="00BC7C32">
      <w:pPr>
        <w:pStyle w:val="Zkladntext"/>
        <w:numPr>
          <w:ilvl w:val="0"/>
          <w:numId w:val="3"/>
        </w:numPr>
        <w:tabs>
          <w:tab w:val="clear" w:pos="720"/>
        </w:tabs>
        <w:ind w:left="709" w:hanging="283"/>
        <w:jc w:val="both"/>
        <w:rPr>
          <w:rFonts w:ascii="Arial" w:hAnsi="Arial" w:cs="Arial"/>
          <w:i w:val="0"/>
          <w:sz w:val="20"/>
        </w:rPr>
      </w:pPr>
      <w:r>
        <w:rPr>
          <w:rFonts w:ascii="Arial" w:hAnsi="Arial" w:cs="Arial"/>
          <w:i w:val="0"/>
          <w:sz w:val="20"/>
        </w:rPr>
        <w:t>o</w:t>
      </w:r>
      <w:r w:rsidR="000E0588" w:rsidRPr="00024E32">
        <w:rPr>
          <w:rFonts w:ascii="Arial" w:hAnsi="Arial" w:cs="Arial"/>
          <w:i w:val="0"/>
          <w:sz w:val="20"/>
        </w:rPr>
        <w:t>boustrannou vzájemnou dohodou, a to pouze písemnou formou s tím, že platnost předmětné smlouvy končí dnem uvedeným v této dohodě.</w:t>
      </w:r>
    </w:p>
    <w:p w14:paraId="5333475D" w14:textId="6A55CD69" w:rsidR="000E0588" w:rsidRDefault="000E0588" w:rsidP="00BC7C32">
      <w:pPr>
        <w:pStyle w:val="Zkladntext"/>
        <w:numPr>
          <w:ilvl w:val="0"/>
          <w:numId w:val="3"/>
        </w:numPr>
        <w:tabs>
          <w:tab w:val="clear" w:pos="720"/>
        </w:tabs>
        <w:ind w:left="709" w:hanging="283"/>
        <w:jc w:val="both"/>
        <w:rPr>
          <w:rFonts w:ascii="Arial" w:hAnsi="Arial" w:cs="Arial"/>
          <w:i w:val="0"/>
          <w:sz w:val="20"/>
        </w:rPr>
      </w:pPr>
      <w:r w:rsidRPr="00024E32">
        <w:rPr>
          <w:rFonts w:ascii="Arial" w:hAnsi="Arial" w:cs="Arial"/>
          <w:i w:val="0"/>
          <w:sz w:val="20"/>
        </w:rPr>
        <w:t>Písemnou výpovědí při podstatném a opakovaném porušení závazků touto smlouvou přijatých tj. porušuje-li druhá Sml</w:t>
      </w:r>
      <w:r w:rsidR="00BC7C32">
        <w:rPr>
          <w:rFonts w:ascii="Arial" w:hAnsi="Arial" w:cs="Arial"/>
          <w:i w:val="0"/>
          <w:sz w:val="20"/>
        </w:rPr>
        <w:t>uvní strana své povinnosti i po</w:t>
      </w:r>
      <w:r w:rsidRPr="00024E32">
        <w:rPr>
          <w:rFonts w:ascii="Arial" w:hAnsi="Arial" w:cs="Arial"/>
          <w:i w:val="0"/>
          <w:sz w:val="20"/>
        </w:rPr>
        <w:t>té, co byla k jejich plnění písemně vyzvána a na možnost výpovědi výslovně upozorněna.</w:t>
      </w:r>
    </w:p>
    <w:p w14:paraId="03D666CE" w14:textId="77777777" w:rsidR="000A15A6" w:rsidRDefault="000A15A6" w:rsidP="000A15A6">
      <w:pPr>
        <w:pStyle w:val="Zkladntext"/>
        <w:ind w:left="709"/>
        <w:jc w:val="both"/>
        <w:rPr>
          <w:rFonts w:ascii="Arial" w:hAnsi="Arial" w:cs="Arial"/>
          <w:i w:val="0"/>
          <w:sz w:val="20"/>
        </w:rPr>
      </w:pPr>
    </w:p>
    <w:p w14:paraId="69EE402A" w14:textId="0CA6E51D" w:rsidR="000E0588" w:rsidRPr="00B72A06" w:rsidRDefault="000E0588" w:rsidP="000E0588">
      <w:pPr>
        <w:pStyle w:val="Zkladntext"/>
        <w:numPr>
          <w:ilvl w:val="0"/>
          <w:numId w:val="27"/>
        </w:numPr>
        <w:ind w:left="284" w:hanging="284"/>
        <w:jc w:val="both"/>
        <w:rPr>
          <w:rFonts w:ascii="Arial" w:hAnsi="Arial" w:cs="Arial"/>
          <w:i w:val="0"/>
          <w:sz w:val="20"/>
        </w:rPr>
      </w:pPr>
      <w:r w:rsidRPr="00024E32">
        <w:rPr>
          <w:rFonts w:ascii="Arial" w:hAnsi="Arial" w:cs="Arial"/>
          <w:i w:val="0"/>
          <w:sz w:val="20"/>
        </w:rPr>
        <w:t xml:space="preserve">Výpovědní doba činí 1 </w:t>
      </w:r>
      <w:r w:rsidR="00BC7C32">
        <w:rPr>
          <w:rFonts w:ascii="Arial" w:hAnsi="Arial" w:cs="Arial"/>
          <w:i w:val="0"/>
          <w:sz w:val="20"/>
        </w:rPr>
        <w:t xml:space="preserve">kalendářní </w:t>
      </w:r>
      <w:r w:rsidRPr="00024E32">
        <w:rPr>
          <w:rFonts w:ascii="Arial" w:hAnsi="Arial" w:cs="Arial"/>
          <w:i w:val="0"/>
          <w:sz w:val="20"/>
        </w:rPr>
        <w:t xml:space="preserve">měsíc a začíná plynout od </w:t>
      </w:r>
      <w:r w:rsidR="000E7C14">
        <w:rPr>
          <w:rFonts w:ascii="Arial" w:hAnsi="Arial" w:cs="Arial"/>
          <w:i w:val="0"/>
          <w:sz w:val="20"/>
        </w:rPr>
        <w:t>prvého dne měsíce následujícího</w:t>
      </w:r>
      <w:r w:rsidR="00024E32" w:rsidRPr="00024E32">
        <w:rPr>
          <w:rFonts w:ascii="Arial" w:hAnsi="Arial" w:cs="Arial"/>
          <w:i w:val="0"/>
          <w:sz w:val="20"/>
        </w:rPr>
        <w:t xml:space="preserve"> </w:t>
      </w:r>
      <w:r w:rsidRPr="00024E32">
        <w:rPr>
          <w:rFonts w:ascii="Arial" w:hAnsi="Arial" w:cs="Arial"/>
          <w:i w:val="0"/>
          <w:sz w:val="20"/>
        </w:rPr>
        <w:t xml:space="preserve">po doručení výpovědi druhé smluvní straně. </w:t>
      </w:r>
    </w:p>
    <w:p w14:paraId="3218FB33" w14:textId="7F0F3A54" w:rsidR="00BC7C32" w:rsidRDefault="00BC7C32" w:rsidP="00BC7C32">
      <w:pPr>
        <w:pStyle w:val="Odstavecseseznamem"/>
        <w:numPr>
          <w:ilvl w:val="0"/>
          <w:numId w:val="18"/>
        </w:numPr>
        <w:jc w:val="center"/>
        <w:rPr>
          <w:b/>
          <w:sz w:val="20"/>
          <w:szCs w:val="20"/>
        </w:rPr>
      </w:pPr>
      <w:r>
        <w:rPr>
          <w:b/>
          <w:sz w:val="20"/>
          <w:szCs w:val="20"/>
        </w:rPr>
        <w:lastRenderedPageBreak/>
        <w:t>SANKČNÍ UJEDNÁNÍ</w:t>
      </w:r>
    </w:p>
    <w:p w14:paraId="063DA487" w14:textId="77777777" w:rsidR="00BC7C32" w:rsidRDefault="00BC7C32" w:rsidP="00BC7C32">
      <w:pPr>
        <w:pStyle w:val="Odstavecseseznamem"/>
        <w:ind w:left="720" w:firstLine="0"/>
        <w:rPr>
          <w:b/>
          <w:sz w:val="20"/>
          <w:szCs w:val="20"/>
        </w:rPr>
      </w:pPr>
    </w:p>
    <w:p w14:paraId="461A1DD4" w14:textId="3B832BA7" w:rsidR="00B81DFF" w:rsidRDefault="00B81DFF" w:rsidP="001B3BFC">
      <w:pPr>
        <w:pStyle w:val="Normodsaz"/>
        <w:numPr>
          <w:ilvl w:val="0"/>
          <w:numId w:val="33"/>
        </w:numPr>
        <w:ind w:left="284" w:hanging="284"/>
        <w:rPr>
          <w:rFonts w:ascii="Arial" w:hAnsi="Arial" w:cs="Arial"/>
          <w:sz w:val="20"/>
        </w:rPr>
      </w:pPr>
      <w:r w:rsidRPr="00B81DFF">
        <w:rPr>
          <w:rFonts w:ascii="Arial" w:hAnsi="Arial" w:cs="Arial"/>
          <w:sz w:val="20"/>
        </w:rPr>
        <w:t>Nesplní-li příkazník závazky z této smlouvy plynoucí a na základě tohoto nesplnění bude příkazci odmítnuto přiznání dotace, či přiznaná dotace bude krácena částečně nebo v celé výši</w:t>
      </w:r>
      <w:r>
        <w:rPr>
          <w:rFonts w:ascii="Arial" w:hAnsi="Arial" w:cs="Arial"/>
          <w:sz w:val="20"/>
        </w:rPr>
        <w:t>, bude o určení zavinění a případně výši škody, respektive její náhrady rozhodovat příslušný soud</w:t>
      </w:r>
      <w:r w:rsidRPr="00B81DFF">
        <w:rPr>
          <w:rFonts w:ascii="Arial" w:hAnsi="Arial" w:cs="Arial"/>
          <w:sz w:val="20"/>
        </w:rPr>
        <w:t xml:space="preserve">. </w:t>
      </w:r>
    </w:p>
    <w:p w14:paraId="72F71C3D" w14:textId="77777777" w:rsidR="00B81DFF" w:rsidRDefault="00B81DFF" w:rsidP="001B3BFC">
      <w:pPr>
        <w:pStyle w:val="Normodsaz"/>
        <w:numPr>
          <w:ilvl w:val="0"/>
          <w:numId w:val="0"/>
        </w:numPr>
        <w:ind w:left="284" w:hanging="284"/>
        <w:rPr>
          <w:rFonts w:ascii="Arial" w:hAnsi="Arial" w:cs="Arial"/>
          <w:sz w:val="20"/>
        </w:rPr>
      </w:pPr>
    </w:p>
    <w:p w14:paraId="0D034248" w14:textId="57E3D2BE" w:rsidR="000E0588" w:rsidRPr="00024E32" w:rsidRDefault="000E0588" w:rsidP="001B3BFC">
      <w:pPr>
        <w:pStyle w:val="Normodsaz"/>
        <w:numPr>
          <w:ilvl w:val="0"/>
          <w:numId w:val="33"/>
        </w:numPr>
        <w:ind w:left="284" w:hanging="284"/>
        <w:rPr>
          <w:rFonts w:ascii="Arial" w:hAnsi="Arial" w:cs="Arial"/>
          <w:sz w:val="20"/>
        </w:rPr>
      </w:pPr>
      <w:r w:rsidRPr="00024E32">
        <w:rPr>
          <w:rFonts w:ascii="Arial" w:hAnsi="Arial" w:cs="Arial"/>
          <w:sz w:val="20"/>
        </w:rPr>
        <w:t>V případě, že příkazník bude v prodlení s dokončením díla nebo jeho dílčích plnění oproti dohodnuté lhůtě, je povinen příkazci zaplatit smluvní pokutu ve výši 0,</w:t>
      </w:r>
      <w:r w:rsidR="000A15A6">
        <w:rPr>
          <w:rFonts w:ascii="Arial" w:hAnsi="Arial" w:cs="Arial"/>
          <w:sz w:val="20"/>
        </w:rPr>
        <w:t>05</w:t>
      </w:r>
      <w:r w:rsidRPr="00024E32">
        <w:rPr>
          <w:rFonts w:ascii="Arial" w:hAnsi="Arial" w:cs="Arial"/>
          <w:sz w:val="20"/>
        </w:rPr>
        <w:t xml:space="preserve"> % z celkové smluvní ceny díla za každý den prodlení. Zaplacením smluvní pokuty není dotčeno právo příkazce na náhradu škody vzniklou v příčinné souvislosti s porušením povinnosti zhotovitele, které má za následek vznik práva na zaplacení smluvní pokuty. </w:t>
      </w:r>
    </w:p>
    <w:p w14:paraId="511269D8" w14:textId="77777777" w:rsidR="00024E32" w:rsidRPr="00024E32" w:rsidRDefault="00024E32" w:rsidP="001B3BFC">
      <w:pPr>
        <w:pStyle w:val="Normodsaz"/>
        <w:numPr>
          <w:ilvl w:val="0"/>
          <w:numId w:val="0"/>
        </w:numPr>
        <w:ind w:left="284" w:hanging="284"/>
        <w:rPr>
          <w:rFonts w:ascii="Arial" w:hAnsi="Arial" w:cs="Arial"/>
          <w:sz w:val="20"/>
        </w:rPr>
      </w:pPr>
    </w:p>
    <w:p w14:paraId="48E8F930" w14:textId="2714712F" w:rsidR="00024E32" w:rsidRPr="000A15A6" w:rsidRDefault="00024E32" w:rsidP="000A15A6">
      <w:pPr>
        <w:pStyle w:val="Default"/>
        <w:numPr>
          <w:ilvl w:val="0"/>
          <w:numId w:val="33"/>
        </w:numPr>
        <w:ind w:left="284" w:hanging="284"/>
        <w:jc w:val="both"/>
        <w:rPr>
          <w:rFonts w:ascii="Arial" w:eastAsia="Times New Roman" w:hAnsi="Arial" w:cs="Arial"/>
          <w:color w:val="auto"/>
          <w:sz w:val="20"/>
          <w:szCs w:val="20"/>
          <w:lang w:eastAsia="cs-CZ"/>
        </w:rPr>
      </w:pPr>
      <w:r w:rsidRPr="00024E32">
        <w:rPr>
          <w:rFonts w:ascii="Arial" w:eastAsia="Times New Roman" w:hAnsi="Arial" w:cs="Arial"/>
          <w:color w:val="auto"/>
          <w:sz w:val="20"/>
          <w:szCs w:val="20"/>
          <w:lang w:eastAsia="cs-CZ"/>
        </w:rPr>
        <w:t>V případě, že příkazce bude v prodlení s placením splátky ceny nebo konečné faktury, zaplatí</w:t>
      </w:r>
      <w:r w:rsidR="000A15A6">
        <w:rPr>
          <w:rFonts w:ascii="Arial" w:eastAsia="Times New Roman" w:hAnsi="Arial" w:cs="Arial"/>
          <w:color w:val="auto"/>
          <w:sz w:val="20"/>
          <w:szCs w:val="20"/>
          <w:lang w:eastAsia="cs-CZ"/>
        </w:rPr>
        <w:t xml:space="preserve"> </w:t>
      </w:r>
      <w:r w:rsidRPr="000A15A6">
        <w:rPr>
          <w:rFonts w:ascii="Arial" w:eastAsia="Times New Roman" w:hAnsi="Arial" w:cs="Arial"/>
          <w:color w:val="auto"/>
          <w:sz w:val="20"/>
          <w:szCs w:val="20"/>
          <w:lang w:eastAsia="cs-CZ"/>
        </w:rPr>
        <w:t>příkazníkovi úrok z prodlení ve výši 0,</w:t>
      </w:r>
      <w:r w:rsidR="000A15A6" w:rsidRPr="000A15A6">
        <w:rPr>
          <w:rFonts w:ascii="Arial" w:eastAsia="Times New Roman" w:hAnsi="Arial" w:cs="Arial"/>
          <w:color w:val="auto"/>
          <w:sz w:val="20"/>
          <w:szCs w:val="20"/>
          <w:lang w:eastAsia="cs-CZ"/>
        </w:rPr>
        <w:t>05</w:t>
      </w:r>
      <w:r w:rsidRPr="000A15A6">
        <w:rPr>
          <w:rFonts w:ascii="Arial" w:eastAsia="Times New Roman" w:hAnsi="Arial" w:cs="Arial"/>
          <w:color w:val="auto"/>
          <w:sz w:val="20"/>
          <w:szCs w:val="20"/>
          <w:lang w:eastAsia="cs-CZ"/>
        </w:rPr>
        <w:t xml:space="preserve"> % z dlužné částky za každý den prodlení. </w:t>
      </w:r>
    </w:p>
    <w:p w14:paraId="2CAC7C75" w14:textId="77777777" w:rsidR="00024E32" w:rsidRPr="00024E32" w:rsidRDefault="00024E32" w:rsidP="001B3BFC">
      <w:pPr>
        <w:pStyle w:val="Default"/>
        <w:ind w:left="284" w:hanging="284"/>
        <w:jc w:val="both"/>
        <w:rPr>
          <w:rFonts w:ascii="Arial" w:eastAsia="Times New Roman" w:hAnsi="Arial" w:cs="Arial"/>
          <w:color w:val="auto"/>
          <w:sz w:val="20"/>
          <w:szCs w:val="20"/>
          <w:lang w:eastAsia="cs-CZ"/>
        </w:rPr>
      </w:pPr>
    </w:p>
    <w:p w14:paraId="702F5C0F" w14:textId="0058A64F" w:rsidR="00024E32" w:rsidRDefault="00024E32" w:rsidP="001B3BFC">
      <w:pPr>
        <w:pStyle w:val="Normodsaz"/>
        <w:numPr>
          <w:ilvl w:val="0"/>
          <w:numId w:val="33"/>
        </w:numPr>
        <w:ind w:left="284" w:hanging="284"/>
        <w:rPr>
          <w:rFonts w:ascii="Arial" w:hAnsi="Arial" w:cs="Arial"/>
          <w:sz w:val="20"/>
        </w:rPr>
      </w:pPr>
      <w:r w:rsidRPr="00024E32">
        <w:rPr>
          <w:rFonts w:ascii="Arial" w:hAnsi="Arial" w:cs="Arial"/>
          <w:sz w:val="20"/>
        </w:rPr>
        <w:t>V případě, že bude smlouva vypovězena příkazcem, například za hrubé opakované porušení povinnosti příkazníka, je příkazník povinen dokončit všechny předem dohodnuté úkony a příkazce je povinen uhradit všechny platby za činnosti již uskutečněné příkazníkem v soula</w:t>
      </w:r>
      <w:r w:rsidR="001B3BFC">
        <w:rPr>
          <w:rFonts w:ascii="Arial" w:hAnsi="Arial" w:cs="Arial"/>
          <w:sz w:val="20"/>
        </w:rPr>
        <w:t>du ustanovením článku III</w:t>
      </w:r>
      <w:r w:rsidRPr="00024E32">
        <w:rPr>
          <w:rFonts w:ascii="Arial" w:hAnsi="Arial" w:cs="Arial"/>
          <w:sz w:val="20"/>
        </w:rPr>
        <w:t>. této smlouvy.</w:t>
      </w:r>
      <w:r w:rsidR="00206660">
        <w:rPr>
          <w:rFonts w:ascii="Arial" w:hAnsi="Arial" w:cs="Arial"/>
          <w:sz w:val="20"/>
        </w:rPr>
        <w:t xml:space="preserve"> </w:t>
      </w:r>
      <w:r w:rsidRPr="00024E32">
        <w:rPr>
          <w:rFonts w:ascii="Arial" w:hAnsi="Arial" w:cs="Arial"/>
          <w:sz w:val="20"/>
        </w:rPr>
        <w:t>Splatnost smluvních pokut se sjednává na 14 dnů ode dne prokazatelného doručení jejich vyčíslení druhé smluvní straně.</w:t>
      </w:r>
    </w:p>
    <w:p w14:paraId="47E29F62" w14:textId="77777777" w:rsidR="00AA0462" w:rsidRDefault="00AA0462" w:rsidP="001B3BFC">
      <w:pPr>
        <w:pStyle w:val="Normodsaz"/>
        <w:numPr>
          <w:ilvl w:val="0"/>
          <w:numId w:val="0"/>
        </w:numPr>
        <w:ind w:left="284" w:hanging="284"/>
        <w:rPr>
          <w:rFonts w:ascii="Arial" w:hAnsi="Arial" w:cs="Arial"/>
          <w:sz w:val="20"/>
        </w:rPr>
      </w:pPr>
    </w:p>
    <w:p w14:paraId="699B95AE" w14:textId="1AA53CBA" w:rsidR="00AA0462" w:rsidRPr="00E3490C" w:rsidRDefault="00AA0462" w:rsidP="001B3BFC">
      <w:pPr>
        <w:pStyle w:val="Odstavecseseznamem2"/>
        <w:numPr>
          <w:ilvl w:val="0"/>
          <w:numId w:val="33"/>
        </w:numPr>
        <w:spacing w:after="0" w:line="240" w:lineRule="auto"/>
        <w:ind w:left="284" w:hanging="284"/>
        <w:jc w:val="both"/>
        <w:rPr>
          <w:rFonts w:ascii="Arial" w:hAnsi="Arial" w:cs="Arial"/>
          <w:bCs/>
          <w:sz w:val="20"/>
          <w:szCs w:val="20"/>
        </w:rPr>
      </w:pPr>
      <w:r w:rsidRPr="00E3490C">
        <w:rPr>
          <w:rFonts w:ascii="Arial" w:hAnsi="Arial" w:cs="Arial"/>
          <w:bCs/>
          <w:sz w:val="20"/>
          <w:szCs w:val="20"/>
        </w:rPr>
        <w:t>Sjednáním smluvních pokut a jejich uplatněním není dotčeno právo oprávněné strany na náhradu škody.</w:t>
      </w:r>
    </w:p>
    <w:p w14:paraId="5C093DFA" w14:textId="77777777" w:rsidR="00AA0462" w:rsidRPr="00024E32" w:rsidRDefault="00AA0462" w:rsidP="00024E32">
      <w:pPr>
        <w:pStyle w:val="Normodsaz"/>
        <w:numPr>
          <w:ilvl w:val="0"/>
          <w:numId w:val="0"/>
        </w:numPr>
        <w:ind w:left="708" w:hanging="708"/>
        <w:rPr>
          <w:rFonts w:ascii="Arial" w:hAnsi="Arial" w:cs="Arial"/>
          <w:sz w:val="20"/>
        </w:rPr>
      </w:pPr>
    </w:p>
    <w:p w14:paraId="4FB0DBB1" w14:textId="77777777" w:rsidR="00021EDF" w:rsidRDefault="00021EDF" w:rsidP="00024E32">
      <w:pPr>
        <w:pStyle w:val="Normodsaz"/>
        <w:numPr>
          <w:ilvl w:val="0"/>
          <w:numId w:val="0"/>
        </w:numPr>
        <w:ind w:left="360" w:hanging="360"/>
        <w:rPr>
          <w:rFonts w:ascii="Arial" w:hAnsi="Arial" w:cs="Arial"/>
          <w:sz w:val="20"/>
        </w:rPr>
      </w:pPr>
    </w:p>
    <w:p w14:paraId="4EE8EFE3" w14:textId="6CE7ADF4" w:rsidR="00021EDF" w:rsidRPr="00021EDF" w:rsidRDefault="00021EDF" w:rsidP="00BC7C32">
      <w:pPr>
        <w:pStyle w:val="Normodsaz"/>
        <w:numPr>
          <w:ilvl w:val="0"/>
          <w:numId w:val="18"/>
        </w:numPr>
        <w:jc w:val="center"/>
        <w:rPr>
          <w:rFonts w:ascii="Arial" w:hAnsi="Arial" w:cs="Arial"/>
          <w:b/>
          <w:sz w:val="20"/>
        </w:rPr>
      </w:pPr>
      <w:r w:rsidRPr="00021EDF">
        <w:rPr>
          <w:rFonts w:ascii="Arial" w:hAnsi="Arial" w:cs="Arial"/>
          <w:b/>
          <w:sz w:val="20"/>
        </w:rPr>
        <w:t>OSTATNÍ UJEDNÁNÍ</w:t>
      </w:r>
    </w:p>
    <w:p w14:paraId="5947C875" w14:textId="77777777" w:rsidR="00021EDF" w:rsidRDefault="00021EDF" w:rsidP="00024E32">
      <w:pPr>
        <w:pStyle w:val="Normodsaz"/>
        <w:numPr>
          <w:ilvl w:val="0"/>
          <w:numId w:val="0"/>
        </w:numPr>
        <w:ind w:left="360" w:hanging="360"/>
        <w:rPr>
          <w:rFonts w:ascii="Arial" w:hAnsi="Arial" w:cs="Arial"/>
          <w:sz w:val="20"/>
        </w:rPr>
      </w:pPr>
    </w:p>
    <w:p w14:paraId="7974A8A9" w14:textId="3C64E099" w:rsidR="00021EDF" w:rsidRDefault="00021EDF" w:rsidP="001B3BFC">
      <w:pPr>
        <w:pStyle w:val="Odstavecseseznamem2"/>
        <w:numPr>
          <w:ilvl w:val="0"/>
          <w:numId w:val="35"/>
        </w:numPr>
        <w:spacing w:after="0" w:line="240" w:lineRule="auto"/>
        <w:ind w:left="284" w:hanging="284"/>
        <w:jc w:val="both"/>
        <w:rPr>
          <w:rFonts w:ascii="Arial" w:hAnsi="Arial" w:cs="Arial"/>
          <w:bCs/>
          <w:sz w:val="20"/>
          <w:szCs w:val="20"/>
        </w:rPr>
      </w:pPr>
      <w:r w:rsidRPr="0068182D">
        <w:rPr>
          <w:rFonts w:ascii="Arial" w:hAnsi="Arial" w:cs="Arial"/>
          <w:bCs/>
          <w:sz w:val="20"/>
          <w:szCs w:val="20"/>
        </w:rPr>
        <w:t>Odpovědným pracovníkem p</w:t>
      </w:r>
      <w:r>
        <w:rPr>
          <w:rFonts w:ascii="Arial" w:hAnsi="Arial" w:cs="Arial"/>
          <w:bCs/>
          <w:sz w:val="20"/>
          <w:szCs w:val="20"/>
        </w:rPr>
        <w:t>ro věci technické je ze strany z</w:t>
      </w:r>
      <w:r w:rsidRPr="0068182D">
        <w:rPr>
          <w:rFonts w:ascii="Arial" w:hAnsi="Arial" w:cs="Arial"/>
          <w:bCs/>
          <w:sz w:val="20"/>
          <w:szCs w:val="20"/>
        </w:rPr>
        <w:t>hotovitele</w:t>
      </w:r>
      <w:r>
        <w:rPr>
          <w:rFonts w:ascii="Arial" w:hAnsi="Arial" w:cs="Arial"/>
          <w:bCs/>
          <w:sz w:val="20"/>
          <w:szCs w:val="20"/>
        </w:rPr>
        <w:t xml:space="preserve"> </w:t>
      </w:r>
      <w:r w:rsidR="0044561C">
        <w:rPr>
          <w:rFonts w:ascii="Arial" w:hAnsi="Arial" w:cs="Arial"/>
          <w:bCs/>
          <w:sz w:val="20"/>
          <w:szCs w:val="20"/>
        </w:rPr>
        <w:t>Ing. Jaromír Zelenka</w:t>
      </w:r>
      <w:r>
        <w:rPr>
          <w:rFonts w:ascii="Arial" w:hAnsi="Arial" w:cs="Arial"/>
          <w:bCs/>
          <w:sz w:val="20"/>
          <w:szCs w:val="20"/>
        </w:rPr>
        <w:t>,</w:t>
      </w:r>
      <w:r>
        <w:rPr>
          <w:rFonts w:ascii="Arial" w:hAnsi="Arial" w:cs="Arial"/>
          <w:sz w:val="20"/>
        </w:rPr>
        <w:t xml:space="preserve"> </w:t>
      </w:r>
      <w:r>
        <w:rPr>
          <w:rFonts w:ascii="Arial" w:hAnsi="Arial" w:cs="Arial"/>
          <w:bCs/>
          <w:sz w:val="20"/>
          <w:szCs w:val="20"/>
        </w:rPr>
        <w:t>tel.</w:t>
      </w:r>
      <w:r w:rsidRPr="0068182D">
        <w:rPr>
          <w:rFonts w:ascii="Arial" w:hAnsi="Arial" w:cs="Arial"/>
          <w:bCs/>
          <w:sz w:val="20"/>
          <w:szCs w:val="20"/>
        </w:rPr>
        <w:t xml:space="preserve">: </w:t>
      </w:r>
      <w:r w:rsidR="0044561C">
        <w:rPr>
          <w:rFonts w:ascii="Arial" w:hAnsi="Arial" w:cs="Arial"/>
          <w:bCs/>
          <w:sz w:val="20"/>
          <w:szCs w:val="20"/>
        </w:rPr>
        <w:t>+</w:t>
      </w:r>
      <w:r w:rsidR="000A5AA2" w:rsidRPr="000A5AA2">
        <w:rPr>
          <w:rFonts w:ascii="Arial" w:hAnsi="Arial" w:cs="Arial"/>
          <w:sz w:val="20"/>
          <w:szCs w:val="20"/>
        </w:rPr>
        <w:t xml:space="preserve"> </w:t>
      </w:r>
      <w:r w:rsidR="000A5AA2">
        <w:rPr>
          <w:rFonts w:ascii="Arial" w:hAnsi="Arial" w:cs="Arial"/>
          <w:sz w:val="20"/>
          <w:szCs w:val="20"/>
        </w:rPr>
        <w:t>XXXXXXXXXXX</w:t>
      </w:r>
      <w:r w:rsidR="0044561C">
        <w:rPr>
          <w:rFonts w:ascii="Arial" w:hAnsi="Arial" w:cs="Arial"/>
          <w:bCs/>
          <w:sz w:val="20"/>
          <w:szCs w:val="20"/>
        </w:rPr>
        <w:t>,</w:t>
      </w:r>
      <w:r>
        <w:rPr>
          <w:rFonts w:ascii="Arial" w:hAnsi="Arial" w:cs="Arial"/>
          <w:bCs/>
          <w:sz w:val="20"/>
          <w:szCs w:val="20"/>
        </w:rPr>
        <w:t xml:space="preserve"> a ze strany o</w:t>
      </w:r>
      <w:r w:rsidRPr="0068182D">
        <w:rPr>
          <w:rFonts w:ascii="Arial" w:hAnsi="Arial" w:cs="Arial"/>
          <w:bCs/>
          <w:sz w:val="20"/>
          <w:szCs w:val="20"/>
        </w:rPr>
        <w:t xml:space="preserve">bjednatele </w:t>
      </w:r>
      <w:r>
        <w:rPr>
          <w:rFonts w:ascii="Arial" w:hAnsi="Arial" w:cs="Arial"/>
          <w:bCs/>
          <w:sz w:val="20"/>
          <w:szCs w:val="20"/>
        </w:rPr>
        <w:t xml:space="preserve">Ing. Jan Vošalík, </w:t>
      </w:r>
      <w:r w:rsidR="000A5AA2">
        <w:rPr>
          <w:rFonts w:ascii="Arial" w:hAnsi="Arial" w:cs="Arial"/>
          <w:sz w:val="20"/>
          <w:szCs w:val="20"/>
        </w:rPr>
        <w:t>XXXXXXXXXXX</w:t>
      </w:r>
      <w:r>
        <w:rPr>
          <w:rFonts w:ascii="Arial" w:hAnsi="Arial" w:cs="Arial"/>
          <w:bCs/>
          <w:sz w:val="20"/>
          <w:szCs w:val="20"/>
        </w:rPr>
        <w:t xml:space="preserve">. </w:t>
      </w:r>
    </w:p>
    <w:p w14:paraId="5661AFB0" w14:textId="77777777" w:rsidR="001B3BFC" w:rsidRDefault="001B3BFC" w:rsidP="001B3BFC">
      <w:pPr>
        <w:pStyle w:val="Odstavecseseznamem2"/>
        <w:spacing w:after="0" w:line="240" w:lineRule="auto"/>
        <w:ind w:left="284" w:hanging="284"/>
        <w:jc w:val="both"/>
        <w:rPr>
          <w:rFonts w:ascii="Arial" w:hAnsi="Arial" w:cs="Arial"/>
          <w:bCs/>
          <w:sz w:val="20"/>
          <w:szCs w:val="20"/>
        </w:rPr>
      </w:pPr>
    </w:p>
    <w:p w14:paraId="0B7763EB" w14:textId="2FE06F8E" w:rsidR="00021EDF" w:rsidRDefault="00021EDF" w:rsidP="001B3BFC">
      <w:pPr>
        <w:pStyle w:val="Odstavecseseznamem2"/>
        <w:numPr>
          <w:ilvl w:val="0"/>
          <w:numId w:val="35"/>
        </w:numPr>
        <w:spacing w:after="0" w:line="240" w:lineRule="auto"/>
        <w:ind w:left="284" w:hanging="284"/>
        <w:jc w:val="both"/>
        <w:rPr>
          <w:rFonts w:ascii="Arial" w:hAnsi="Arial" w:cs="Arial"/>
          <w:bCs/>
          <w:sz w:val="20"/>
          <w:szCs w:val="20"/>
        </w:rPr>
      </w:pPr>
      <w:r w:rsidRPr="0068182D">
        <w:rPr>
          <w:rFonts w:ascii="Arial" w:hAnsi="Arial" w:cs="Arial"/>
          <w:bCs/>
          <w:sz w:val="20"/>
          <w:szCs w:val="20"/>
        </w:rPr>
        <w:t>Smluvní strany jsou povinny si poskytnout veškerou rozumně požadovanou součinnost a učinit veškeré právní úkony nutné ke splnění účelu a závazků z této smlouvy.</w:t>
      </w:r>
    </w:p>
    <w:p w14:paraId="763023F5" w14:textId="77777777" w:rsidR="001B3BFC" w:rsidRPr="0068182D" w:rsidRDefault="001B3BFC" w:rsidP="001B3BFC">
      <w:pPr>
        <w:pStyle w:val="Odstavecseseznamem2"/>
        <w:spacing w:after="0" w:line="240" w:lineRule="auto"/>
        <w:ind w:left="284" w:hanging="284"/>
        <w:jc w:val="both"/>
        <w:rPr>
          <w:rFonts w:ascii="Arial" w:hAnsi="Arial" w:cs="Arial"/>
          <w:bCs/>
          <w:sz w:val="20"/>
          <w:szCs w:val="20"/>
        </w:rPr>
      </w:pPr>
    </w:p>
    <w:p w14:paraId="16049C70" w14:textId="7BF256D0" w:rsidR="000A15A6" w:rsidRDefault="00021EDF" w:rsidP="000A15A6">
      <w:pPr>
        <w:ind w:left="284" w:hanging="284"/>
        <w:jc w:val="both"/>
        <w:rPr>
          <w:rFonts w:ascii="Arial" w:hAnsi="Arial" w:cs="Arial"/>
          <w:bCs/>
          <w:sz w:val="20"/>
          <w:szCs w:val="20"/>
        </w:rPr>
      </w:pPr>
      <w:r w:rsidRPr="0068182D">
        <w:rPr>
          <w:rFonts w:ascii="Arial" w:hAnsi="Arial" w:cs="Arial"/>
          <w:bCs/>
          <w:sz w:val="20"/>
          <w:szCs w:val="20"/>
        </w:rPr>
        <w:t xml:space="preserve">3. </w:t>
      </w:r>
      <w:r>
        <w:rPr>
          <w:rFonts w:ascii="Arial" w:hAnsi="Arial" w:cs="Arial"/>
          <w:bCs/>
          <w:sz w:val="20"/>
          <w:szCs w:val="20"/>
        </w:rPr>
        <w:tab/>
        <w:t>Zhotovitel souhlasí s tím, že objednatel zveřejní tuto smlouvu dle platné legislativy, tj. zejména dle zákona č. 340/2015 Sb., zákon o registru smluv a zákona č. 134/2016 Sb., o zadávání veřejných zakázek.</w:t>
      </w:r>
    </w:p>
    <w:p w14:paraId="49F22D8F" w14:textId="77777777" w:rsidR="000A15A6" w:rsidRPr="000A15A6" w:rsidRDefault="000A15A6" w:rsidP="000A15A6">
      <w:pPr>
        <w:ind w:left="284" w:hanging="284"/>
        <w:jc w:val="both"/>
        <w:rPr>
          <w:rFonts w:ascii="Arial" w:hAnsi="Arial" w:cs="Arial"/>
          <w:bCs/>
          <w:sz w:val="20"/>
          <w:szCs w:val="20"/>
        </w:rPr>
      </w:pPr>
    </w:p>
    <w:p w14:paraId="2C87AA18" w14:textId="77777777" w:rsidR="00021EDF" w:rsidRPr="005B615C" w:rsidRDefault="00021EDF" w:rsidP="00BC7C32">
      <w:pPr>
        <w:numPr>
          <w:ilvl w:val="0"/>
          <w:numId w:val="18"/>
        </w:numPr>
        <w:spacing w:after="0" w:line="240" w:lineRule="auto"/>
        <w:jc w:val="center"/>
        <w:rPr>
          <w:rFonts w:ascii="Arial" w:hAnsi="Arial" w:cs="Arial"/>
          <w:b/>
          <w:color w:val="000000"/>
          <w:sz w:val="20"/>
          <w:szCs w:val="20"/>
        </w:rPr>
      </w:pPr>
      <w:r w:rsidRPr="005B615C">
        <w:rPr>
          <w:rFonts w:ascii="Arial" w:hAnsi="Arial" w:cs="Arial"/>
          <w:b/>
          <w:color w:val="000000"/>
          <w:sz w:val="20"/>
          <w:szCs w:val="20"/>
        </w:rPr>
        <w:t>ZÁVĚREČNÁ USTANOVENÍ</w:t>
      </w:r>
    </w:p>
    <w:p w14:paraId="6B9537B4" w14:textId="77777777" w:rsidR="00021EDF" w:rsidRPr="005B615C" w:rsidRDefault="00021EDF" w:rsidP="00021EDF">
      <w:pPr>
        <w:pStyle w:val="Odstavecseseznamem2"/>
        <w:spacing w:after="0" w:line="240" w:lineRule="auto"/>
        <w:ind w:left="0"/>
        <w:jc w:val="both"/>
        <w:rPr>
          <w:rFonts w:ascii="Arial" w:hAnsi="Arial" w:cs="Arial"/>
          <w:b/>
          <w:bCs/>
          <w:color w:val="000000"/>
          <w:sz w:val="20"/>
          <w:szCs w:val="20"/>
        </w:rPr>
      </w:pPr>
    </w:p>
    <w:p w14:paraId="5686DE30" w14:textId="2F42F248" w:rsidR="00021EDF" w:rsidRDefault="00534ADE"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5B615C">
        <w:rPr>
          <w:rFonts w:ascii="Arial" w:hAnsi="Arial" w:cs="Arial"/>
          <w:bCs/>
          <w:color w:val="000000"/>
          <w:sz w:val="20"/>
          <w:szCs w:val="20"/>
        </w:rPr>
        <w:t>Tato smlouva nabývá platnosti dnem jejího podpisu oběma smluvními stranami</w:t>
      </w:r>
      <w:r>
        <w:rPr>
          <w:rFonts w:ascii="Arial" w:hAnsi="Arial" w:cs="Arial"/>
          <w:bCs/>
          <w:color w:val="000000"/>
          <w:sz w:val="20"/>
          <w:szCs w:val="20"/>
        </w:rPr>
        <w:t xml:space="preserve"> a účinnosti dnem jejího uveřejnění v Registru smluv MVČR</w:t>
      </w:r>
      <w:r w:rsidRPr="005B615C">
        <w:rPr>
          <w:rFonts w:ascii="Arial" w:hAnsi="Arial" w:cs="Arial"/>
          <w:bCs/>
          <w:color w:val="000000"/>
          <w:sz w:val="20"/>
          <w:szCs w:val="20"/>
        </w:rPr>
        <w:t>.</w:t>
      </w:r>
    </w:p>
    <w:p w14:paraId="79759786" w14:textId="77777777" w:rsidR="001B3BFC" w:rsidRPr="005B615C" w:rsidRDefault="001B3BFC" w:rsidP="001B3BFC">
      <w:pPr>
        <w:pStyle w:val="Odstavecseseznamem2"/>
        <w:spacing w:after="0" w:line="240" w:lineRule="auto"/>
        <w:ind w:left="284" w:hanging="284"/>
        <w:jc w:val="both"/>
        <w:rPr>
          <w:rFonts w:ascii="Arial" w:hAnsi="Arial" w:cs="Arial"/>
          <w:bCs/>
          <w:color w:val="000000"/>
          <w:sz w:val="20"/>
          <w:szCs w:val="20"/>
        </w:rPr>
      </w:pPr>
    </w:p>
    <w:p w14:paraId="0F06C390" w14:textId="3BC8B803" w:rsidR="00021EDF" w:rsidRDefault="00021EDF"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5B615C">
        <w:rPr>
          <w:rFonts w:ascii="Arial" w:hAnsi="Arial" w:cs="Arial"/>
          <w:bCs/>
          <w:color w:val="000000"/>
          <w:sz w:val="20"/>
          <w:szCs w:val="20"/>
        </w:rPr>
        <w:t>Měnit nebo upravovat text této smlouvy lze jen formou písemných dodatků, řádně podepsaných oběma smluvními stranami.</w:t>
      </w:r>
    </w:p>
    <w:p w14:paraId="627EF6A3" w14:textId="77777777" w:rsidR="001B3BFC" w:rsidRPr="005B615C" w:rsidRDefault="001B3BFC" w:rsidP="001B3BFC">
      <w:pPr>
        <w:pStyle w:val="Odstavecseseznamem2"/>
        <w:spacing w:after="0" w:line="240" w:lineRule="auto"/>
        <w:ind w:left="284" w:hanging="284"/>
        <w:jc w:val="both"/>
        <w:rPr>
          <w:rFonts w:ascii="Arial" w:hAnsi="Arial" w:cs="Arial"/>
          <w:bCs/>
          <w:color w:val="000000"/>
          <w:sz w:val="20"/>
          <w:szCs w:val="20"/>
        </w:rPr>
      </w:pPr>
    </w:p>
    <w:p w14:paraId="118922EA" w14:textId="3700A82D" w:rsidR="00021EDF" w:rsidRDefault="00021EDF"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5B615C">
        <w:rPr>
          <w:rFonts w:ascii="Arial" w:hAnsi="Arial" w:cs="Arial"/>
          <w:bCs/>
          <w:color w:val="000000"/>
          <w:sz w:val="20"/>
          <w:szCs w:val="20"/>
        </w:rPr>
        <w:t>Ve věcech touto smlouvou výslovně neupravených platí příslušná ustanovení zákona č. 89/2012 Sb., Občanského zákoníku, případně dalších obecně závazných právních předpisů.</w:t>
      </w:r>
    </w:p>
    <w:p w14:paraId="4F422134" w14:textId="77777777" w:rsidR="001B3BFC" w:rsidRPr="005B615C" w:rsidRDefault="001B3BFC" w:rsidP="001B3BFC">
      <w:pPr>
        <w:pStyle w:val="Odstavecseseznamem2"/>
        <w:spacing w:after="0" w:line="240" w:lineRule="auto"/>
        <w:ind w:left="284" w:hanging="284"/>
        <w:jc w:val="both"/>
        <w:rPr>
          <w:rFonts w:ascii="Arial" w:hAnsi="Arial" w:cs="Arial"/>
          <w:bCs/>
          <w:color w:val="000000"/>
          <w:sz w:val="20"/>
          <w:szCs w:val="20"/>
        </w:rPr>
      </w:pPr>
    </w:p>
    <w:p w14:paraId="550D15F1" w14:textId="4C02AAB3" w:rsidR="00021EDF" w:rsidRDefault="00534ADE" w:rsidP="001B3BFC">
      <w:pPr>
        <w:pStyle w:val="Odstavecseseznamem2"/>
        <w:numPr>
          <w:ilvl w:val="0"/>
          <w:numId w:val="36"/>
        </w:numPr>
        <w:spacing w:after="0" w:line="240" w:lineRule="auto"/>
        <w:ind w:left="284" w:hanging="284"/>
        <w:jc w:val="both"/>
        <w:rPr>
          <w:rFonts w:ascii="Arial" w:hAnsi="Arial" w:cs="Arial"/>
          <w:sz w:val="20"/>
        </w:rPr>
      </w:pPr>
      <w:r w:rsidRPr="00024E32">
        <w:rPr>
          <w:rFonts w:ascii="Arial" w:hAnsi="Arial" w:cs="Arial"/>
          <w:sz w:val="20"/>
        </w:rPr>
        <w:t xml:space="preserve">Smluvní strany prohlašují, že </w:t>
      </w:r>
      <w:r>
        <w:rPr>
          <w:rFonts w:ascii="Arial" w:hAnsi="Arial" w:cs="Arial"/>
          <w:sz w:val="20"/>
        </w:rPr>
        <w:t>ujednání v této smlouvě obsažená</w:t>
      </w:r>
      <w:r w:rsidRPr="00024E32">
        <w:rPr>
          <w:rFonts w:ascii="Arial" w:hAnsi="Arial" w:cs="Arial"/>
          <w:sz w:val="20"/>
        </w:rPr>
        <w:t xml:space="preserve"> jsou jim jasná a srozumitelná, jsou jimi míněna vážně a byla učiněna na zákla</w:t>
      </w:r>
      <w:r>
        <w:rPr>
          <w:rFonts w:ascii="Arial" w:hAnsi="Arial" w:cs="Arial"/>
          <w:sz w:val="20"/>
        </w:rPr>
        <w:t>dě jejich pravé a svobodné vůle a n</w:t>
      </w:r>
      <w:r w:rsidRPr="00024E32">
        <w:rPr>
          <w:rFonts w:ascii="Arial" w:hAnsi="Arial" w:cs="Arial"/>
          <w:sz w:val="20"/>
        </w:rPr>
        <w:t xml:space="preserve">a důkaz </w:t>
      </w:r>
      <w:r>
        <w:rPr>
          <w:rFonts w:ascii="Arial" w:hAnsi="Arial" w:cs="Arial"/>
          <w:sz w:val="20"/>
        </w:rPr>
        <w:t>toho</w:t>
      </w:r>
      <w:r w:rsidRPr="00024E32">
        <w:rPr>
          <w:rFonts w:ascii="Arial" w:hAnsi="Arial" w:cs="Arial"/>
          <w:sz w:val="20"/>
        </w:rPr>
        <w:t xml:space="preserve"> připojují své podpisy</w:t>
      </w:r>
      <w:r>
        <w:rPr>
          <w:rFonts w:ascii="Arial" w:hAnsi="Arial" w:cs="Arial"/>
          <w:sz w:val="20"/>
        </w:rPr>
        <w:t>.</w:t>
      </w:r>
    </w:p>
    <w:p w14:paraId="59E72A4B" w14:textId="77777777" w:rsidR="001B3BFC" w:rsidRPr="005B615C" w:rsidRDefault="001B3BFC" w:rsidP="001B3BFC">
      <w:pPr>
        <w:pStyle w:val="Odstavecseseznamem2"/>
        <w:spacing w:after="0" w:line="240" w:lineRule="auto"/>
        <w:ind w:left="284" w:hanging="284"/>
        <w:jc w:val="both"/>
        <w:rPr>
          <w:rFonts w:ascii="Arial" w:hAnsi="Arial" w:cs="Arial"/>
          <w:bCs/>
          <w:color w:val="000000"/>
          <w:sz w:val="20"/>
          <w:szCs w:val="20"/>
        </w:rPr>
      </w:pPr>
    </w:p>
    <w:p w14:paraId="720F9B76" w14:textId="49937525" w:rsidR="00021EDF" w:rsidRDefault="00021EDF"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5B615C">
        <w:rPr>
          <w:rFonts w:ascii="Arial" w:hAnsi="Arial" w:cs="Arial"/>
          <w:bCs/>
          <w:color w:val="000000"/>
          <w:sz w:val="20"/>
          <w:szCs w:val="20"/>
        </w:rPr>
        <w:t xml:space="preserve">Tato smlouva </w:t>
      </w:r>
      <w:r w:rsidR="00B85CB6">
        <w:rPr>
          <w:rFonts w:ascii="Arial" w:hAnsi="Arial" w:cs="Arial"/>
          <w:bCs/>
          <w:color w:val="000000"/>
          <w:sz w:val="20"/>
          <w:szCs w:val="20"/>
        </w:rPr>
        <w:t>se vyhotovuje ve dvou stejnopisech s platností originálu, z nichž každá smluvní strana obdrží jedno vyhotovení.</w:t>
      </w:r>
    </w:p>
    <w:p w14:paraId="7A2B7D14" w14:textId="77777777" w:rsidR="001B3BFC" w:rsidRPr="005B615C" w:rsidRDefault="001B3BFC" w:rsidP="001B3BFC">
      <w:pPr>
        <w:pStyle w:val="Odstavecseseznamem2"/>
        <w:spacing w:after="0" w:line="240" w:lineRule="auto"/>
        <w:ind w:left="284" w:hanging="284"/>
        <w:jc w:val="both"/>
        <w:rPr>
          <w:rFonts w:ascii="Arial" w:hAnsi="Arial" w:cs="Arial"/>
          <w:bCs/>
          <w:color w:val="000000"/>
          <w:sz w:val="20"/>
          <w:szCs w:val="20"/>
        </w:rPr>
      </w:pPr>
    </w:p>
    <w:p w14:paraId="5BCBE0B2" w14:textId="4E8D3EF3" w:rsidR="00021EDF" w:rsidRPr="005B615C" w:rsidRDefault="00021EDF" w:rsidP="001B3BFC">
      <w:pPr>
        <w:pStyle w:val="Odstavecseseznamem2"/>
        <w:spacing w:after="0" w:line="240" w:lineRule="auto"/>
        <w:ind w:left="284" w:hanging="284"/>
        <w:jc w:val="both"/>
        <w:rPr>
          <w:rFonts w:ascii="Arial" w:hAnsi="Arial" w:cs="Arial"/>
          <w:bCs/>
          <w:color w:val="000000"/>
          <w:sz w:val="20"/>
          <w:szCs w:val="20"/>
        </w:rPr>
      </w:pPr>
      <w:r w:rsidRPr="005B615C">
        <w:rPr>
          <w:rFonts w:ascii="Arial" w:hAnsi="Arial" w:cs="Arial"/>
          <w:bCs/>
          <w:color w:val="000000"/>
          <w:sz w:val="20"/>
          <w:szCs w:val="20"/>
        </w:rPr>
        <w:t xml:space="preserve">6. </w:t>
      </w:r>
      <w:r>
        <w:rPr>
          <w:rFonts w:ascii="Arial" w:hAnsi="Arial" w:cs="Arial"/>
          <w:bCs/>
          <w:color w:val="000000"/>
          <w:sz w:val="20"/>
          <w:szCs w:val="20"/>
        </w:rPr>
        <w:tab/>
      </w:r>
      <w:r w:rsidRPr="005B615C">
        <w:rPr>
          <w:rFonts w:ascii="Arial" w:hAnsi="Arial" w:cs="Arial"/>
          <w:bCs/>
          <w:color w:val="000000"/>
          <w:sz w:val="20"/>
          <w:szCs w:val="20"/>
        </w:rPr>
        <w:t xml:space="preserve">Smlouva byla schválena radou města dne </w:t>
      </w:r>
      <w:proofErr w:type="gramStart"/>
      <w:r w:rsidR="0044561C">
        <w:rPr>
          <w:rFonts w:ascii="Arial" w:hAnsi="Arial" w:cs="Arial"/>
          <w:bCs/>
          <w:color w:val="000000"/>
          <w:sz w:val="20"/>
          <w:szCs w:val="20"/>
        </w:rPr>
        <w:t>20.1.2025</w:t>
      </w:r>
      <w:proofErr w:type="gramEnd"/>
      <w:r w:rsidR="00534ADE">
        <w:rPr>
          <w:rFonts w:ascii="Arial" w:hAnsi="Arial" w:cs="Arial"/>
          <w:bCs/>
          <w:color w:val="000000"/>
          <w:sz w:val="20"/>
          <w:szCs w:val="20"/>
        </w:rPr>
        <w:t>,</w:t>
      </w:r>
      <w:r w:rsidRPr="005B615C">
        <w:rPr>
          <w:rFonts w:ascii="Arial" w:hAnsi="Arial" w:cs="Arial"/>
          <w:bCs/>
          <w:color w:val="000000"/>
          <w:sz w:val="20"/>
          <w:szCs w:val="20"/>
        </w:rPr>
        <w:t xml:space="preserve"> </w:t>
      </w:r>
      <w:r w:rsidRPr="005504FA">
        <w:rPr>
          <w:rFonts w:ascii="Arial" w:hAnsi="Arial" w:cs="Arial"/>
          <w:bCs/>
          <w:color w:val="000000"/>
          <w:sz w:val="20"/>
          <w:szCs w:val="20"/>
        </w:rPr>
        <w:t>usnesení</w:t>
      </w:r>
      <w:r w:rsidR="0044561C">
        <w:rPr>
          <w:rFonts w:ascii="Arial" w:hAnsi="Arial" w:cs="Arial"/>
          <w:bCs/>
          <w:color w:val="000000"/>
          <w:sz w:val="20"/>
          <w:szCs w:val="20"/>
        </w:rPr>
        <w:t>m</w:t>
      </w:r>
      <w:r w:rsidRPr="005504FA">
        <w:rPr>
          <w:rFonts w:ascii="Arial" w:hAnsi="Arial" w:cs="Arial"/>
          <w:bCs/>
          <w:color w:val="000000"/>
          <w:sz w:val="20"/>
          <w:szCs w:val="20"/>
        </w:rPr>
        <w:t xml:space="preserve"> č. </w:t>
      </w:r>
      <w:r w:rsidR="0044561C">
        <w:rPr>
          <w:rFonts w:ascii="Arial" w:hAnsi="Arial" w:cs="Arial"/>
          <w:bCs/>
          <w:color w:val="000000"/>
          <w:sz w:val="20"/>
          <w:szCs w:val="20"/>
        </w:rPr>
        <w:t>49.</w:t>
      </w:r>
    </w:p>
    <w:p w14:paraId="3777FCFB" w14:textId="77777777" w:rsidR="00021EDF" w:rsidRPr="005B615C" w:rsidRDefault="00021EDF" w:rsidP="00021EDF">
      <w:pPr>
        <w:rPr>
          <w:rFonts w:ascii="Arial" w:hAnsi="Arial" w:cs="Arial"/>
          <w:color w:val="000000"/>
          <w:sz w:val="20"/>
          <w:szCs w:val="20"/>
        </w:rPr>
      </w:pPr>
    </w:p>
    <w:p w14:paraId="11310DBE" w14:textId="77777777" w:rsidR="00021EDF" w:rsidRPr="005B615C" w:rsidRDefault="00021EDF" w:rsidP="00021EDF">
      <w:pPr>
        <w:rPr>
          <w:rFonts w:ascii="Arial" w:hAnsi="Arial" w:cs="Arial"/>
          <w:color w:val="000000"/>
          <w:sz w:val="20"/>
          <w:szCs w:val="20"/>
        </w:rPr>
      </w:pPr>
    </w:p>
    <w:p w14:paraId="21E8DC5C" w14:textId="77777777" w:rsidR="00021EDF" w:rsidRPr="005B615C" w:rsidRDefault="00021EDF" w:rsidP="00BC7C32">
      <w:pPr>
        <w:numPr>
          <w:ilvl w:val="0"/>
          <w:numId w:val="18"/>
        </w:numPr>
        <w:spacing w:after="0" w:line="240" w:lineRule="auto"/>
        <w:jc w:val="center"/>
        <w:rPr>
          <w:rFonts w:ascii="Arial" w:hAnsi="Arial" w:cs="Arial"/>
          <w:b/>
          <w:color w:val="000000"/>
          <w:sz w:val="20"/>
          <w:szCs w:val="20"/>
        </w:rPr>
      </w:pPr>
      <w:r w:rsidRPr="005B615C">
        <w:rPr>
          <w:rFonts w:ascii="Arial" w:hAnsi="Arial" w:cs="Arial"/>
          <w:b/>
          <w:color w:val="000000"/>
          <w:sz w:val="20"/>
          <w:szCs w:val="20"/>
        </w:rPr>
        <w:t>PŘÍLOHY</w:t>
      </w:r>
    </w:p>
    <w:p w14:paraId="70E4B656" w14:textId="77777777" w:rsidR="00534ADE" w:rsidRPr="00534ADE" w:rsidRDefault="00534ADE" w:rsidP="00534ADE">
      <w:pPr>
        <w:pStyle w:val="Odstavecseseznamem"/>
        <w:ind w:left="720" w:firstLine="0"/>
        <w:jc w:val="both"/>
        <w:rPr>
          <w:sz w:val="20"/>
          <w:szCs w:val="20"/>
        </w:rPr>
      </w:pPr>
    </w:p>
    <w:p w14:paraId="4298078C" w14:textId="42405889" w:rsidR="00534ADE" w:rsidRPr="00534ADE" w:rsidRDefault="00534ADE" w:rsidP="001B3BFC">
      <w:pPr>
        <w:pStyle w:val="Odstavecseseznamem"/>
        <w:numPr>
          <w:ilvl w:val="0"/>
          <w:numId w:val="29"/>
        </w:numPr>
        <w:ind w:left="284" w:hanging="284"/>
        <w:jc w:val="both"/>
        <w:rPr>
          <w:sz w:val="20"/>
          <w:szCs w:val="20"/>
        </w:rPr>
      </w:pPr>
      <w:r w:rsidRPr="00534ADE">
        <w:rPr>
          <w:color w:val="000000"/>
          <w:sz w:val="20"/>
          <w:szCs w:val="20"/>
        </w:rPr>
        <w:t xml:space="preserve">Požadovaný minimální rozsah činnosti příkazníka při zajištění </w:t>
      </w:r>
      <w:r w:rsidRPr="00534ADE">
        <w:rPr>
          <w:sz w:val="20"/>
          <w:szCs w:val="20"/>
        </w:rPr>
        <w:t>výkonu/ činnosti technického dozoru stavebníka (TDS) stavby</w:t>
      </w:r>
    </w:p>
    <w:p w14:paraId="09277E71" w14:textId="67A86783" w:rsidR="00021EDF" w:rsidRPr="00534ADE" w:rsidRDefault="00021EDF" w:rsidP="001B3BFC">
      <w:pPr>
        <w:pStyle w:val="Odstavecseseznamem2"/>
        <w:spacing w:after="0" w:line="240" w:lineRule="auto"/>
        <w:ind w:left="284" w:hanging="284"/>
        <w:jc w:val="both"/>
        <w:rPr>
          <w:rFonts w:ascii="Arial" w:hAnsi="Arial" w:cs="Arial"/>
          <w:color w:val="000000"/>
          <w:sz w:val="20"/>
          <w:szCs w:val="20"/>
        </w:rPr>
      </w:pPr>
    </w:p>
    <w:p w14:paraId="527EEDC9" w14:textId="0538AA5B" w:rsidR="00534ADE" w:rsidRPr="00534ADE" w:rsidRDefault="00534ADE" w:rsidP="001B3BFC">
      <w:pPr>
        <w:pStyle w:val="Odstavecseseznamem2"/>
        <w:numPr>
          <w:ilvl w:val="0"/>
          <w:numId w:val="29"/>
        </w:numPr>
        <w:spacing w:after="0" w:line="240" w:lineRule="auto"/>
        <w:ind w:left="284" w:hanging="284"/>
        <w:jc w:val="both"/>
        <w:rPr>
          <w:rFonts w:ascii="Arial" w:hAnsi="Arial" w:cs="Arial"/>
          <w:color w:val="000000"/>
          <w:sz w:val="20"/>
          <w:szCs w:val="20"/>
        </w:rPr>
      </w:pPr>
      <w:r w:rsidRPr="00534ADE">
        <w:rPr>
          <w:rFonts w:ascii="Arial" w:hAnsi="Arial" w:cs="Arial"/>
          <w:color w:val="000000"/>
          <w:sz w:val="20"/>
          <w:szCs w:val="20"/>
        </w:rPr>
        <w:t xml:space="preserve">Cenová nabídka příkazníka ze dne </w:t>
      </w:r>
      <w:proofErr w:type="gramStart"/>
      <w:r w:rsidR="0044561C">
        <w:rPr>
          <w:rFonts w:ascii="Arial" w:hAnsi="Arial" w:cs="Arial"/>
          <w:sz w:val="20"/>
          <w:szCs w:val="20"/>
        </w:rPr>
        <w:t>27.12.2024</w:t>
      </w:r>
      <w:proofErr w:type="gramEnd"/>
    </w:p>
    <w:p w14:paraId="46EB789D" w14:textId="77777777" w:rsidR="00534ADE" w:rsidRPr="005B615C" w:rsidRDefault="00534ADE" w:rsidP="00534ADE">
      <w:pPr>
        <w:pStyle w:val="Odstavecseseznamem2"/>
        <w:spacing w:after="0" w:line="240" w:lineRule="auto"/>
        <w:jc w:val="both"/>
        <w:rPr>
          <w:rFonts w:ascii="Arial" w:hAnsi="Arial" w:cs="Arial"/>
          <w:color w:val="000000"/>
          <w:sz w:val="20"/>
          <w:szCs w:val="20"/>
        </w:rPr>
      </w:pPr>
    </w:p>
    <w:p w14:paraId="4C60987E" w14:textId="77777777" w:rsidR="00024E32" w:rsidRPr="00024E32" w:rsidRDefault="00024E32" w:rsidP="00024E32">
      <w:pPr>
        <w:jc w:val="both"/>
        <w:rPr>
          <w:rFonts w:ascii="Arial" w:hAnsi="Arial" w:cs="Arial"/>
        </w:rPr>
      </w:pPr>
    </w:p>
    <w:p w14:paraId="30C700BA" w14:textId="1F6706EC" w:rsidR="00024E32" w:rsidRPr="00CB06C8" w:rsidRDefault="00CB06C8" w:rsidP="00024E32">
      <w:pPr>
        <w:jc w:val="both"/>
        <w:rPr>
          <w:rFonts w:ascii="Arial" w:hAnsi="Arial" w:cs="Arial"/>
          <w:sz w:val="20"/>
          <w:szCs w:val="20"/>
        </w:rPr>
      </w:pPr>
      <w:bookmarkStart w:id="0" w:name="_Hlk53394560"/>
      <w:r w:rsidRPr="00CB06C8">
        <w:rPr>
          <w:rFonts w:ascii="Arial" w:hAnsi="Arial" w:cs="Arial"/>
          <w:sz w:val="20"/>
          <w:szCs w:val="20"/>
        </w:rPr>
        <w:t>Za Příkazce</w:t>
      </w:r>
      <w:r w:rsidRPr="00CB06C8">
        <w:rPr>
          <w:rFonts w:ascii="Arial" w:hAnsi="Arial" w:cs="Arial"/>
          <w:sz w:val="20"/>
          <w:szCs w:val="20"/>
        </w:rPr>
        <w:tab/>
      </w:r>
      <w:r w:rsidRPr="00CB06C8">
        <w:rPr>
          <w:rFonts w:ascii="Arial" w:hAnsi="Arial" w:cs="Arial"/>
          <w:sz w:val="20"/>
          <w:szCs w:val="20"/>
        </w:rPr>
        <w:tab/>
      </w:r>
      <w:r w:rsidRPr="00CB06C8">
        <w:rPr>
          <w:rFonts w:ascii="Arial" w:hAnsi="Arial" w:cs="Arial"/>
          <w:sz w:val="20"/>
          <w:szCs w:val="20"/>
        </w:rPr>
        <w:tab/>
      </w:r>
      <w:r w:rsidRPr="00CB06C8">
        <w:rPr>
          <w:rFonts w:ascii="Arial" w:hAnsi="Arial" w:cs="Arial"/>
          <w:sz w:val="20"/>
          <w:szCs w:val="20"/>
        </w:rPr>
        <w:tab/>
      </w:r>
      <w:r w:rsidRPr="00CB06C8">
        <w:rPr>
          <w:rFonts w:ascii="Arial" w:hAnsi="Arial" w:cs="Arial"/>
          <w:sz w:val="20"/>
          <w:szCs w:val="20"/>
        </w:rPr>
        <w:tab/>
      </w:r>
      <w:r w:rsidRPr="00CB06C8">
        <w:rPr>
          <w:rFonts w:ascii="Arial" w:hAnsi="Arial" w:cs="Arial"/>
          <w:sz w:val="20"/>
          <w:szCs w:val="20"/>
        </w:rPr>
        <w:tab/>
        <w:t>za Příkazníka</w:t>
      </w:r>
    </w:p>
    <w:p w14:paraId="5D73A913" w14:textId="6131AD0A" w:rsidR="000E0588" w:rsidRDefault="00024E32" w:rsidP="00024E32">
      <w:pPr>
        <w:spacing w:after="0"/>
        <w:rPr>
          <w:rFonts w:ascii="Arial" w:eastAsia="Times New Roman" w:hAnsi="Arial" w:cs="Arial"/>
          <w:sz w:val="20"/>
          <w:szCs w:val="20"/>
          <w:lang w:eastAsia="cs-CZ"/>
        </w:rPr>
      </w:pPr>
      <w:r w:rsidRPr="00024E32">
        <w:rPr>
          <w:rFonts w:ascii="Arial" w:eastAsia="Times New Roman" w:hAnsi="Arial" w:cs="Arial"/>
          <w:sz w:val="20"/>
          <w:szCs w:val="20"/>
          <w:lang w:eastAsia="cs-CZ"/>
        </w:rPr>
        <w:tab/>
      </w:r>
      <w:r w:rsidRPr="00024E32">
        <w:rPr>
          <w:rFonts w:ascii="Arial" w:eastAsia="Times New Roman" w:hAnsi="Arial" w:cs="Arial"/>
          <w:sz w:val="20"/>
          <w:szCs w:val="20"/>
          <w:lang w:eastAsia="cs-CZ"/>
        </w:rPr>
        <w:tab/>
      </w:r>
      <w:r w:rsidRPr="00024E32">
        <w:rPr>
          <w:rFonts w:ascii="Arial" w:eastAsia="Times New Roman" w:hAnsi="Arial" w:cs="Arial"/>
          <w:sz w:val="20"/>
          <w:szCs w:val="20"/>
          <w:lang w:eastAsia="cs-CZ"/>
        </w:rPr>
        <w:tab/>
      </w:r>
    </w:p>
    <w:p w14:paraId="130F5B3D" w14:textId="4F2BE6AC" w:rsidR="00E504AC" w:rsidRDefault="00E504AC" w:rsidP="00024E32">
      <w:pPr>
        <w:spacing w:after="0"/>
        <w:rPr>
          <w:rFonts w:ascii="Arial" w:eastAsia="Times New Roman" w:hAnsi="Arial" w:cs="Arial"/>
          <w:sz w:val="20"/>
          <w:szCs w:val="20"/>
          <w:lang w:eastAsia="cs-CZ"/>
        </w:rPr>
      </w:pPr>
    </w:p>
    <w:p w14:paraId="3B193E67" w14:textId="116A7E45" w:rsidR="000A5AA2" w:rsidRPr="000A5AA2" w:rsidRDefault="000A5AA2" w:rsidP="000A5AA2">
      <w:pPr>
        <w:spacing w:after="0"/>
        <w:rPr>
          <w:rFonts w:ascii="Arial" w:eastAsia="Times New Roman" w:hAnsi="Arial" w:cs="Arial"/>
          <w:i/>
          <w:sz w:val="20"/>
          <w:szCs w:val="20"/>
          <w:lang w:eastAsia="cs-CZ"/>
        </w:rPr>
      </w:pPr>
      <w:proofErr w:type="gramStart"/>
      <w:r w:rsidRPr="000A5AA2">
        <w:rPr>
          <w:rFonts w:ascii="Arial" w:eastAsia="Times New Roman" w:hAnsi="Arial" w:cs="Arial"/>
          <w:i/>
          <w:sz w:val="20"/>
          <w:szCs w:val="20"/>
          <w:lang w:eastAsia="cs-CZ"/>
        </w:rPr>
        <w:t>28.1.2025</w:t>
      </w:r>
      <w:proofErr w:type="gramEnd"/>
      <w:r w:rsidRPr="000A5AA2">
        <w:rPr>
          <w:rFonts w:ascii="Arial" w:eastAsia="Times New Roman" w:hAnsi="Arial" w:cs="Arial"/>
          <w:i/>
          <w:sz w:val="20"/>
          <w:szCs w:val="20"/>
          <w:lang w:eastAsia="cs-CZ"/>
        </w:rPr>
        <w:tab/>
      </w:r>
      <w:r w:rsidRPr="000A5AA2">
        <w:rPr>
          <w:rFonts w:ascii="Arial" w:eastAsia="Times New Roman" w:hAnsi="Arial" w:cs="Arial"/>
          <w:i/>
          <w:sz w:val="20"/>
          <w:szCs w:val="20"/>
          <w:lang w:eastAsia="cs-CZ"/>
        </w:rPr>
        <w:tab/>
      </w:r>
      <w:r w:rsidRPr="000A5AA2">
        <w:rPr>
          <w:rFonts w:ascii="Arial" w:eastAsia="Times New Roman" w:hAnsi="Arial" w:cs="Arial"/>
          <w:i/>
          <w:sz w:val="20"/>
          <w:szCs w:val="20"/>
          <w:lang w:eastAsia="cs-CZ"/>
        </w:rPr>
        <w:tab/>
      </w:r>
      <w:r w:rsidRPr="000A5AA2">
        <w:rPr>
          <w:rFonts w:ascii="Arial" w:eastAsia="Times New Roman" w:hAnsi="Arial" w:cs="Arial"/>
          <w:i/>
          <w:sz w:val="20"/>
          <w:szCs w:val="20"/>
          <w:lang w:eastAsia="cs-CZ"/>
        </w:rPr>
        <w:tab/>
      </w:r>
      <w:r w:rsidRPr="000A5AA2">
        <w:rPr>
          <w:rFonts w:ascii="Arial" w:eastAsia="Times New Roman" w:hAnsi="Arial" w:cs="Arial"/>
          <w:i/>
          <w:sz w:val="20"/>
          <w:szCs w:val="20"/>
          <w:lang w:eastAsia="cs-CZ"/>
        </w:rPr>
        <w:tab/>
      </w:r>
      <w:r w:rsidRPr="000A5AA2">
        <w:rPr>
          <w:rFonts w:ascii="Arial" w:eastAsia="Times New Roman" w:hAnsi="Arial" w:cs="Arial"/>
          <w:i/>
          <w:sz w:val="20"/>
          <w:szCs w:val="20"/>
          <w:lang w:eastAsia="cs-CZ"/>
        </w:rPr>
        <w:tab/>
        <w:t>29</w:t>
      </w:r>
      <w:r w:rsidRPr="000A5AA2">
        <w:rPr>
          <w:rFonts w:ascii="Arial" w:eastAsia="Times New Roman" w:hAnsi="Arial" w:cs="Arial"/>
          <w:i/>
          <w:sz w:val="20"/>
          <w:szCs w:val="20"/>
          <w:lang w:eastAsia="cs-CZ"/>
        </w:rPr>
        <w:t>.1.2025</w:t>
      </w:r>
    </w:p>
    <w:p w14:paraId="49C837F1" w14:textId="6CE57DD5" w:rsidR="00A30369" w:rsidRDefault="00A30369" w:rsidP="00024E32">
      <w:pPr>
        <w:spacing w:after="0"/>
        <w:rPr>
          <w:rFonts w:ascii="Arial" w:eastAsia="Times New Roman" w:hAnsi="Arial" w:cs="Arial"/>
          <w:sz w:val="20"/>
          <w:szCs w:val="20"/>
          <w:lang w:eastAsia="cs-CZ"/>
        </w:rPr>
      </w:pPr>
    </w:p>
    <w:p w14:paraId="5AF15DD7" w14:textId="78A9EBA6" w:rsidR="00E504AC" w:rsidRDefault="00E504AC" w:rsidP="00024E32">
      <w:pPr>
        <w:spacing w:after="0"/>
        <w:rPr>
          <w:rFonts w:ascii="Arial" w:eastAsia="Times New Roman" w:hAnsi="Arial" w:cs="Arial"/>
          <w:sz w:val="20"/>
          <w:szCs w:val="20"/>
          <w:lang w:eastAsia="cs-CZ"/>
        </w:rPr>
      </w:pPr>
    </w:p>
    <w:p w14:paraId="29C24ABF" w14:textId="3E413394" w:rsidR="00E504AC" w:rsidRDefault="00CB06C8" w:rsidP="00024E32">
      <w:pPr>
        <w:spacing w:after="0"/>
        <w:rPr>
          <w:rFonts w:ascii="Arial" w:eastAsia="Times New Roman" w:hAnsi="Arial" w:cs="Arial"/>
          <w:sz w:val="20"/>
          <w:szCs w:val="20"/>
          <w:lang w:eastAsia="cs-CZ"/>
        </w:rPr>
      </w:pPr>
      <w:r>
        <w:rPr>
          <w:rFonts w:ascii="Arial" w:eastAsia="Times New Roman" w:hAnsi="Arial" w:cs="Arial"/>
          <w:sz w:val="20"/>
          <w:szCs w:val="20"/>
          <w:lang w:eastAsia="cs-CZ"/>
        </w:rPr>
        <w:t>_________________________</w:t>
      </w:r>
      <w:r w:rsidR="00E504AC">
        <w:rPr>
          <w:rFonts w:ascii="Arial" w:eastAsia="Times New Roman" w:hAnsi="Arial" w:cs="Arial"/>
          <w:sz w:val="20"/>
          <w:szCs w:val="20"/>
          <w:lang w:eastAsia="cs-CZ"/>
        </w:rPr>
        <w:tab/>
      </w:r>
      <w:r w:rsidR="00E504AC">
        <w:rPr>
          <w:rFonts w:ascii="Arial" w:eastAsia="Times New Roman" w:hAnsi="Arial" w:cs="Arial"/>
          <w:sz w:val="20"/>
          <w:szCs w:val="20"/>
          <w:lang w:eastAsia="cs-CZ"/>
        </w:rPr>
        <w:tab/>
      </w:r>
      <w:r w:rsidR="00E504AC">
        <w:rPr>
          <w:rFonts w:ascii="Arial" w:eastAsia="Times New Roman" w:hAnsi="Arial" w:cs="Arial"/>
          <w:sz w:val="20"/>
          <w:szCs w:val="20"/>
          <w:lang w:eastAsia="cs-CZ"/>
        </w:rPr>
        <w:tab/>
      </w:r>
      <w:r w:rsidR="00E504AC">
        <w:rPr>
          <w:rFonts w:ascii="Arial" w:eastAsia="Times New Roman" w:hAnsi="Arial" w:cs="Arial"/>
          <w:sz w:val="20"/>
          <w:szCs w:val="20"/>
          <w:lang w:eastAsia="cs-CZ"/>
        </w:rPr>
        <w:tab/>
      </w:r>
      <w:bookmarkEnd w:id="0"/>
      <w:r>
        <w:rPr>
          <w:rFonts w:ascii="Arial" w:eastAsia="Times New Roman" w:hAnsi="Arial" w:cs="Arial"/>
          <w:sz w:val="20"/>
          <w:szCs w:val="20"/>
          <w:lang w:eastAsia="cs-CZ"/>
        </w:rPr>
        <w:t>_____________________________</w:t>
      </w:r>
    </w:p>
    <w:p w14:paraId="5CDA26FB" w14:textId="007A162E" w:rsidR="00CB06C8" w:rsidRDefault="00CB06C8" w:rsidP="00024E32">
      <w:pPr>
        <w:spacing w:after="0"/>
        <w:rPr>
          <w:rFonts w:ascii="Arial" w:eastAsia="Times New Roman" w:hAnsi="Arial" w:cs="Arial"/>
          <w:sz w:val="20"/>
          <w:szCs w:val="20"/>
          <w:lang w:eastAsia="cs-CZ"/>
        </w:rPr>
      </w:pPr>
      <w:r>
        <w:rPr>
          <w:rFonts w:ascii="Arial" w:eastAsia="Times New Roman" w:hAnsi="Arial" w:cs="Arial"/>
          <w:sz w:val="20"/>
          <w:szCs w:val="20"/>
          <w:lang w:eastAsia="cs-CZ"/>
        </w:rPr>
        <w:t>Bc. Petr Mottl</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4561C">
        <w:rPr>
          <w:rFonts w:ascii="Arial" w:eastAsia="Times New Roman" w:hAnsi="Arial" w:cs="Arial"/>
          <w:sz w:val="20"/>
          <w:szCs w:val="20"/>
          <w:lang w:eastAsia="cs-CZ"/>
        </w:rPr>
        <w:t>Ing. Jaromír Zelenka</w:t>
      </w:r>
    </w:p>
    <w:p w14:paraId="685C00AC" w14:textId="66B193C9" w:rsidR="00CB06C8" w:rsidRDefault="00CB06C8" w:rsidP="00024E32">
      <w:pPr>
        <w:spacing w:after="0"/>
        <w:rPr>
          <w:rFonts w:ascii="Arial" w:eastAsia="Times New Roman" w:hAnsi="Arial" w:cs="Arial"/>
          <w:sz w:val="20"/>
          <w:szCs w:val="20"/>
          <w:lang w:eastAsia="cs-CZ"/>
        </w:rPr>
      </w:pPr>
      <w:r>
        <w:rPr>
          <w:rFonts w:ascii="Arial" w:eastAsia="Times New Roman" w:hAnsi="Arial" w:cs="Arial"/>
          <w:sz w:val="20"/>
          <w:szCs w:val="20"/>
          <w:lang w:eastAsia="cs-CZ"/>
        </w:rPr>
        <w:t>starosta města Sušice</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p>
    <w:p w14:paraId="1C215597" w14:textId="77777777" w:rsidR="001B3BFC" w:rsidRDefault="001B3BFC" w:rsidP="00024E32">
      <w:pPr>
        <w:spacing w:after="0"/>
        <w:rPr>
          <w:rFonts w:ascii="Arial" w:eastAsia="Times New Roman" w:hAnsi="Arial" w:cs="Arial"/>
          <w:b/>
          <w:sz w:val="24"/>
          <w:szCs w:val="24"/>
          <w:lang w:eastAsia="cs-CZ"/>
        </w:rPr>
      </w:pPr>
    </w:p>
    <w:p w14:paraId="45DD4FA2" w14:textId="77777777" w:rsidR="001B3BFC" w:rsidRDefault="001B3BFC" w:rsidP="00024E32">
      <w:pPr>
        <w:spacing w:after="0"/>
        <w:rPr>
          <w:rFonts w:ascii="Arial" w:eastAsia="Times New Roman" w:hAnsi="Arial" w:cs="Arial"/>
          <w:b/>
          <w:sz w:val="24"/>
          <w:szCs w:val="24"/>
          <w:lang w:eastAsia="cs-CZ"/>
        </w:rPr>
      </w:pPr>
    </w:p>
    <w:p w14:paraId="5644C228" w14:textId="77777777" w:rsidR="001B3BFC" w:rsidRDefault="001B3BFC" w:rsidP="00024E32">
      <w:pPr>
        <w:spacing w:after="0"/>
        <w:rPr>
          <w:rFonts w:ascii="Arial" w:eastAsia="Times New Roman" w:hAnsi="Arial" w:cs="Arial"/>
          <w:b/>
          <w:sz w:val="24"/>
          <w:szCs w:val="24"/>
          <w:lang w:eastAsia="cs-CZ"/>
        </w:rPr>
      </w:pPr>
    </w:p>
    <w:p w14:paraId="26D95D3D" w14:textId="77777777" w:rsidR="001B3BFC" w:rsidRDefault="001B3BFC" w:rsidP="00024E32">
      <w:pPr>
        <w:spacing w:after="0"/>
        <w:rPr>
          <w:rFonts w:ascii="Arial" w:eastAsia="Times New Roman" w:hAnsi="Arial" w:cs="Arial"/>
          <w:b/>
          <w:sz w:val="24"/>
          <w:szCs w:val="24"/>
          <w:lang w:eastAsia="cs-CZ"/>
        </w:rPr>
      </w:pPr>
      <w:bookmarkStart w:id="1" w:name="_GoBack"/>
      <w:bookmarkEnd w:id="1"/>
    </w:p>
    <w:p w14:paraId="7BDAA56E" w14:textId="77777777" w:rsidR="001B3BFC" w:rsidRDefault="001B3BFC" w:rsidP="00024E32">
      <w:pPr>
        <w:spacing w:after="0"/>
        <w:rPr>
          <w:rFonts w:ascii="Arial" w:eastAsia="Times New Roman" w:hAnsi="Arial" w:cs="Arial"/>
          <w:b/>
          <w:sz w:val="24"/>
          <w:szCs w:val="24"/>
          <w:lang w:eastAsia="cs-CZ"/>
        </w:rPr>
      </w:pPr>
    </w:p>
    <w:p w14:paraId="0E09569D" w14:textId="77777777" w:rsidR="001B3BFC" w:rsidRDefault="001B3BFC" w:rsidP="00024E32">
      <w:pPr>
        <w:spacing w:after="0"/>
        <w:rPr>
          <w:rFonts w:ascii="Arial" w:eastAsia="Times New Roman" w:hAnsi="Arial" w:cs="Arial"/>
          <w:b/>
          <w:sz w:val="24"/>
          <w:szCs w:val="24"/>
          <w:lang w:eastAsia="cs-CZ"/>
        </w:rPr>
      </w:pPr>
    </w:p>
    <w:p w14:paraId="174C7D02" w14:textId="77777777" w:rsidR="001B3BFC" w:rsidRDefault="001B3BFC" w:rsidP="00024E32">
      <w:pPr>
        <w:spacing w:after="0"/>
        <w:rPr>
          <w:rFonts w:ascii="Arial" w:eastAsia="Times New Roman" w:hAnsi="Arial" w:cs="Arial"/>
          <w:b/>
          <w:sz w:val="24"/>
          <w:szCs w:val="24"/>
          <w:lang w:eastAsia="cs-CZ"/>
        </w:rPr>
      </w:pPr>
    </w:p>
    <w:p w14:paraId="6C648380" w14:textId="77777777" w:rsidR="001B3BFC" w:rsidRDefault="001B3BFC" w:rsidP="00024E32">
      <w:pPr>
        <w:spacing w:after="0"/>
        <w:rPr>
          <w:rFonts w:ascii="Arial" w:eastAsia="Times New Roman" w:hAnsi="Arial" w:cs="Arial"/>
          <w:b/>
          <w:sz w:val="24"/>
          <w:szCs w:val="24"/>
          <w:lang w:eastAsia="cs-CZ"/>
        </w:rPr>
      </w:pPr>
    </w:p>
    <w:p w14:paraId="6715B42B" w14:textId="77777777" w:rsidR="001B3BFC" w:rsidRDefault="001B3BFC" w:rsidP="00024E32">
      <w:pPr>
        <w:spacing w:after="0"/>
        <w:rPr>
          <w:rFonts w:ascii="Arial" w:eastAsia="Times New Roman" w:hAnsi="Arial" w:cs="Arial"/>
          <w:b/>
          <w:sz w:val="24"/>
          <w:szCs w:val="24"/>
          <w:lang w:eastAsia="cs-CZ"/>
        </w:rPr>
      </w:pPr>
    </w:p>
    <w:p w14:paraId="46ADBA66" w14:textId="77777777" w:rsidR="001B3BFC" w:rsidRDefault="001B3BFC" w:rsidP="00024E32">
      <w:pPr>
        <w:spacing w:after="0"/>
        <w:rPr>
          <w:rFonts w:ascii="Arial" w:eastAsia="Times New Roman" w:hAnsi="Arial" w:cs="Arial"/>
          <w:b/>
          <w:sz w:val="24"/>
          <w:szCs w:val="24"/>
          <w:lang w:eastAsia="cs-CZ"/>
        </w:rPr>
      </w:pPr>
    </w:p>
    <w:p w14:paraId="11D4C0A9" w14:textId="77777777" w:rsidR="001B3BFC" w:rsidRDefault="001B3BFC" w:rsidP="00024E32">
      <w:pPr>
        <w:spacing w:after="0"/>
        <w:rPr>
          <w:rFonts w:ascii="Arial" w:eastAsia="Times New Roman" w:hAnsi="Arial" w:cs="Arial"/>
          <w:b/>
          <w:sz w:val="24"/>
          <w:szCs w:val="24"/>
          <w:lang w:eastAsia="cs-CZ"/>
        </w:rPr>
      </w:pPr>
    </w:p>
    <w:sectPr w:rsidR="001B3BFC" w:rsidSect="009127C4">
      <w:headerReference w:type="default" r:id="rId9"/>
      <w:pgSz w:w="11906" w:h="16838"/>
      <w:pgMar w:top="1417" w:right="1417" w:bottom="1417" w:left="1418"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6F276" w14:textId="77777777" w:rsidR="00BD35D1" w:rsidRDefault="00BD35D1" w:rsidP="00BD35D1">
      <w:pPr>
        <w:spacing w:after="0" w:line="240" w:lineRule="auto"/>
      </w:pPr>
      <w:r>
        <w:separator/>
      </w:r>
    </w:p>
  </w:endnote>
  <w:endnote w:type="continuationSeparator" w:id="0">
    <w:p w14:paraId="57D48D8A" w14:textId="77777777" w:rsidR="00BD35D1" w:rsidRDefault="00BD35D1" w:rsidP="00BD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4CD6D" w14:textId="77777777" w:rsidR="00BD35D1" w:rsidRDefault="00BD35D1" w:rsidP="00BD35D1">
      <w:pPr>
        <w:spacing w:after="0" w:line="240" w:lineRule="auto"/>
      </w:pPr>
      <w:r>
        <w:separator/>
      </w:r>
    </w:p>
  </w:footnote>
  <w:footnote w:type="continuationSeparator" w:id="0">
    <w:p w14:paraId="2DE009BF" w14:textId="77777777" w:rsidR="00BD35D1" w:rsidRDefault="00BD35D1" w:rsidP="00BD3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20E2A" w14:textId="51153F6C" w:rsidR="00BD35D1" w:rsidRDefault="00BD35D1">
    <w:pPr>
      <w:pStyle w:val="Zhlav"/>
    </w:pPr>
  </w:p>
  <w:p w14:paraId="58E0048B" w14:textId="77777777" w:rsidR="00BD35D1" w:rsidRDefault="00BD35D1">
    <w:pPr>
      <w:pStyle w:val="Zhlav"/>
    </w:pPr>
  </w:p>
  <w:p w14:paraId="251B203D" w14:textId="77777777" w:rsidR="00BD35D1" w:rsidRDefault="00BD35D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13"/>
    <w:multiLevelType w:val="hybridMultilevel"/>
    <w:tmpl w:val="AFCA6B6A"/>
    <w:lvl w:ilvl="0" w:tplc="79A6484C">
      <w:start w:val="7"/>
      <w:numFmt w:val="upperRoman"/>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36906DF"/>
    <w:multiLevelType w:val="hybridMultilevel"/>
    <w:tmpl w:val="827089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8D4716"/>
    <w:multiLevelType w:val="multilevel"/>
    <w:tmpl w:val="70D64814"/>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06076009"/>
    <w:multiLevelType w:val="hybridMultilevel"/>
    <w:tmpl w:val="A6E420E8"/>
    <w:lvl w:ilvl="0" w:tplc="CC30DF58">
      <w:start w:val="1"/>
      <w:numFmt w:val="upperLetter"/>
      <w:lvlText w:val="(%1)"/>
      <w:lvlJc w:val="left"/>
      <w:pPr>
        <w:ind w:left="533" w:hanging="400"/>
      </w:pPr>
      <w:rPr>
        <w:rFonts w:ascii="Arial" w:eastAsia="Arial" w:hAnsi="Arial" w:cs="Arial" w:hint="default"/>
        <w:b/>
        <w:bCs/>
        <w:spacing w:val="-1"/>
        <w:w w:val="100"/>
        <w:sz w:val="20"/>
        <w:szCs w:val="20"/>
        <w:lang w:val="cs-CZ" w:eastAsia="cs-CZ" w:bidi="cs-CZ"/>
      </w:rPr>
    </w:lvl>
    <w:lvl w:ilvl="1" w:tplc="7BF87DEE">
      <w:numFmt w:val="bullet"/>
      <w:lvlText w:val="•"/>
      <w:lvlJc w:val="left"/>
      <w:pPr>
        <w:ind w:left="1476" w:hanging="400"/>
      </w:pPr>
      <w:rPr>
        <w:rFonts w:hint="default"/>
        <w:lang w:val="cs-CZ" w:eastAsia="cs-CZ" w:bidi="cs-CZ"/>
      </w:rPr>
    </w:lvl>
    <w:lvl w:ilvl="2" w:tplc="95B60806">
      <w:numFmt w:val="bullet"/>
      <w:lvlText w:val="•"/>
      <w:lvlJc w:val="left"/>
      <w:pPr>
        <w:ind w:left="2413" w:hanging="400"/>
      </w:pPr>
      <w:rPr>
        <w:rFonts w:hint="default"/>
        <w:lang w:val="cs-CZ" w:eastAsia="cs-CZ" w:bidi="cs-CZ"/>
      </w:rPr>
    </w:lvl>
    <w:lvl w:ilvl="3" w:tplc="1BFAA21C">
      <w:numFmt w:val="bullet"/>
      <w:lvlText w:val="•"/>
      <w:lvlJc w:val="left"/>
      <w:pPr>
        <w:ind w:left="3350" w:hanging="400"/>
      </w:pPr>
      <w:rPr>
        <w:rFonts w:hint="default"/>
        <w:lang w:val="cs-CZ" w:eastAsia="cs-CZ" w:bidi="cs-CZ"/>
      </w:rPr>
    </w:lvl>
    <w:lvl w:ilvl="4" w:tplc="8A0084EA">
      <w:numFmt w:val="bullet"/>
      <w:lvlText w:val="•"/>
      <w:lvlJc w:val="left"/>
      <w:pPr>
        <w:ind w:left="4286" w:hanging="400"/>
      </w:pPr>
      <w:rPr>
        <w:rFonts w:hint="default"/>
        <w:lang w:val="cs-CZ" w:eastAsia="cs-CZ" w:bidi="cs-CZ"/>
      </w:rPr>
    </w:lvl>
    <w:lvl w:ilvl="5" w:tplc="90C69BA2">
      <w:numFmt w:val="bullet"/>
      <w:lvlText w:val="•"/>
      <w:lvlJc w:val="left"/>
      <w:pPr>
        <w:ind w:left="5223" w:hanging="400"/>
      </w:pPr>
      <w:rPr>
        <w:rFonts w:hint="default"/>
        <w:lang w:val="cs-CZ" w:eastAsia="cs-CZ" w:bidi="cs-CZ"/>
      </w:rPr>
    </w:lvl>
    <w:lvl w:ilvl="6" w:tplc="317E223E">
      <w:numFmt w:val="bullet"/>
      <w:lvlText w:val="•"/>
      <w:lvlJc w:val="left"/>
      <w:pPr>
        <w:ind w:left="6160" w:hanging="400"/>
      </w:pPr>
      <w:rPr>
        <w:rFonts w:hint="default"/>
        <w:lang w:val="cs-CZ" w:eastAsia="cs-CZ" w:bidi="cs-CZ"/>
      </w:rPr>
    </w:lvl>
    <w:lvl w:ilvl="7" w:tplc="1B8AFCD2">
      <w:numFmt w:val="bullet"/>
      <w:lvlText w:val="•"/>
      <w:lvlJc w:val="left"/>
      <w:pPr>
        <w:ind w:left="7096" w:hanging="400"/>
      </w:pPr>
      <w:rPr>
        <w:rFonts w:hint="default"/>
        <w:lang w:val="cs-CZ" w:eastAsia="cs-CZ" w:bidi="cs-CZ"/>
      </w:rPr>
    </w:lvl>
    <w:lvl w:ilvl="8" w:tplc="C380B888">
      <w:numFmt w:val="bullet"/>
      <w:lvlText w:val="•"/>
      <w:lvlJc w:val="left"/>
      <w:pPr>
        <w:ind w:left="8033" w:hanging="400"/>
      </w:pPr>
      <w:rPr>
        <w:rFonts w:hint="default"/>
        <w:lang w:val="cs-CZ" w:eastAsia="cs-CZ" w:bidi="cs-CZ"/>
      </w:rPr>
    </w:lvl>
  </w:abstractNum>
  <w:abstractNum w:abstractNumId="4">
    <w:nsid w:val="0FDE60C8"/>
    <w:multiLevelType w:val="hybridMultilevel"/>
    <w:tmpl w:val="23305CE0"/>
    <w:lvl w:ilvl="0" w:tplc="57D4B30A">
      <w:numFmt w:val="bullet"/>
      <w:lvlText w:val=""/>
      <w:lvlJc w:val="left"/>
      <w:pPr>
        <w:ind w:left="256" w:hanging="123"/>
      </w:pPr>
      <w:rPr>
        <w:rFonts w:ascii="Symbol" w:eastAsia="Symbol" w:hAnsi="Symbol" w:cs="Symbol" w:hint="default"/>
        <w:spacing w:val="-1"/>
        <w:w w:val="100"/>
        <w:sz w:val="18"/>
        <w:szCs w:val="18"/>
        <w:lang w:val="cs-CZ" w:eastAsia="cs-CZ" w:bidi="cs-CZ"/>
      </w:rPr>
    </w:lvl>
    <w:lvl w:ilvl="1" w:tplc="5098683E">
      <w:numFmt w:val="bullet"/>
      <w:lvlText w:val="•"/>
      <w:lvlJc w:val="left"/>
      <w:pPr>
        <w:ind w:left="1224" w:hanging="123"/>
      </w:pPr>
      <w:rPr>
        <w:rFonts w:hint="default"/>
        <w:lang w:val="cs-CZ" w:eastAsia="cs-CZ" w:bidi="cs-CZ"/>
      </w:rPr>
    </w:lvl>
    <w:lvl w:ilvl="2" w:tplc="78ACD982">
      <w:numFmt w:val="bullet"/>
      <w:lvlText w:val="•"/>
      <w:lvlJc w:val="left"/>
      <w:pPr>
        <w:ind w:left="2189" w:hanging="123"/>
      </w:pPr>
      <w:rPr>
        <w:rFonts w:hint="default"/>
        <w:lang w:val="cs-CZ" w:eastAsia="cs-CZ" w:bidi="cs-CZ"/>
      </w:rPr>
    </w:lvl>
    <w:lvl w:ilvl="3" w:tplc="EB4A3AC0">
      <w:numFmt w:val="bullet"/>
      <w:lvlText w:val="•"/>
      <w:lvlJc w:val="left"/>
      <w:pPr>
        <w:ind w:left="3154" w:hanging="123"/>
      </w:pPr>
      <w:rPr>
        <w:rFonts w:hint="default"/>
        <w:lang w:val="cs-CZ" w:eastAsia="cs-CZ" w:bidi="cs-CZ"/>
      </w:rPr>
    </w:lvl>
    <w:lvl w:ilvl="4" w:tplc="202C89E6">
      <w:numFmt w:val="bullet"/>
      <w:lvlText w:val="•"/>
      <w:lvlJc w:val="left"/>
      <w:pPr>
        <w:ind w:left="4118" w:hanging="123"/>
      </w:pPr>
      <w:rPr>
        <w:rFonts w:hint="default"/>
        <w:lang w:val="cs-CZ" w:eastAsia="cs-CZ" w:bidi="cs-CZ"/>
      </w:rPr>
    </w:lvl>
    <w:lvl w:ilvl="5" w:tplc="C186D4BC">
      <w:numFmt w:val="bullet"/>
      <w:lvlText w:val="•"/>
      <w:lvlJc w:val="left"/>
      <w:pPr>
        <w:ind w:left="5083" w:hanging="123"/>
      </w:pPr>
      <w:rPr>
        <w:rFonts w:hint="default"/>
        <w:lang w:val="cs-CZ" w:eastAsia="cs-CZ" w:bidi="cs-CZ"/>
      </w:rPr>
    </w:lvl>
    <w:lvl w:ilvl="6" w:tplc="D8A2500A">
      <w:numFmt w:val="bullet"/>
      <w:lvlText w:val="•"/>
      <w:lvlJc w:val="left"/>
      <w:pPr>
        <w:ind w:left="6048" w:hanging="123"/>
      </w:pPr>
      <w:rPr>
        <w:rFonts w:hint="default"/>
        <w:lang w:val="cs-CZ" w:eastAsia="cs-CZ" w:bidi="cs-CZ"/>
      </w:rPr>
    </w:lvl>
    <w:lvl w:ilvl="7" w:tplc="1712929A">
      <w:numFmt w:val="bullet"/>
      <w:lvlText w:val="•"/>
      <w:lvlJc w:val="left"/>
      <w:pPr>
        <w:ind w:left="7012" w:hanging="123"/>
      </w:pPr>
      <w:rPr>
        <w:rFonts w:hint="default"/>
        <w:lang w:val="cs-CZ" w:eastAsia="cs-CZ" w:bidi="cs-CZ"/>
      </w:rPr>
    </w:lvl>
    <w:lvl w:ilvl="8" w:tplc="A0B4B942">
      <w:numFmt w:val="bullet"/>
      <w:lvlText w:val="•"/>
      <w:lvlJc w:val="left"/>
      <w:pPr>
        <w:ind w:left="7977" w:hanging="123"/>
      </w:pPr>
      <w:rPr>
        <w:rFonts w:hint="default"/>
        <w:lang w:val="cs-CZ" w:eastAsia="cs-CZ" w:bidi="cs-CZ"/>
      </w:rPr>
    </w:lvl>
  </w:abstractNum>
  <w:abstractNum w:abstractNumId="5">
    <w:nsid w:val="116C1288"/>
    <w:multiLevelType w:val="hybridMultilevel"/>
    <w:tmpl w:val="19AC2F02"/>
    <w:lvl w:ilvl="0" w:tplc="B48E50CA">
      <w:numFmt w:val="bullet"/>
      <w:lvlText w:val=""/>
      <w:lvlJc w:val="left"/>
      <w:pPr>
        <w:ind w:left="560" w:hanging="93"/>
      </w:pPr>
      <w:rPr>
        <w:rFonts w:ascii="Symbol" w:eastAsia="Symbol" w:hAnsi="Symbol" w:cs="Symbol" w:hint="default"/>
        <w:w w:val="100"/>
        <w:sz w:val="18"/>
        <w:szCs w:val="18"/>
        <w:lang w:val="cs-CZ" w:eastAsia="cs-CZ" w:bidi="cs-CZ"/>
      </w:rPr>
    </w:lvl>
    <w:lvl w:ilvl="1" w:tplc="B3AE8656">
      <w:numFmt w:val="bullet"/>
      <w:lvlText w:val="•"/>
      <w:lvlJc w:val="left"/>
      <w:pPr>
        <w:ind w:left="1494" w:hanging="93"/>
      </w:pPr>
      <w:rPr>
        <w:rFonts w:hint="default"/>
        <w:lang w:val="cs-CZ" w:eastAsia="cs-CZ" w:bidi="cs-CZ"/>
      </w:rPr>
    </w:lvl>
    <w:lvl w:ilvl="2" w:tplc="F954A99E">
      <w:numFmt w:val="bullet"/>
      <w:lvlText w:val="•"/>
      <w:lvlJc w:val="left"/>
      <w:pPr>
        <w:ind w:left="2429" w:hanging="93"/>
      </w:pPr>
      <w:rPr>
        <w:rFonts w:hint="default"/>
        <w:lang w:val="cs-CZ" w:eastAsia="cs-CZ" w:bidi="cs-CZ"/>
      </w:rPr>
    </w:lvl>
    <w:lvl w:ilvl="3" w:tplc="C3A401F6">
      <w:numFmt w:val="bullet"/>
      <w:lvlText w:val="•"/>
      <w:lvlJc w:val="left"/>
      <w:pPr>
        <w:ind w:left="3364" w:hanging="93"/>
      </w:pPr>
      <w:rPr>
        <w:rFonts w:hint="default"/>
        <w:lang w:val="cs-CZ" w:eastAsia="cs-CZ" w:bidi="cs-CZ"/>
      </w:rPr>
    </w:lvl>
    <w:lvl w:ilvl="4" w:tplc="866E91EE">
      <w:numFmt w:val="bullet"/>
      <w:lvlText w:val="•"/>
      <w:lvlJc w:val="left"/>
      <w:pPr>
        <w:ind w:left="4298" w:hanging="93"/>
      </w:pPr>
      <w:rPr>
        <w:rFonts w:hint="default"/>
        <w:lang w:val="cs-CZ" w:eastAsia="cs-CZ" w:bidi="cs-CZ"/>
      </w:rPr>
    </w:lvl>
    <w:lvl w:ilvl="5" w:tplc="FE301E62">
      <w:numFmt w:val="bullet"/>
      <w:lvlText w:val="•"/>
      <w:lvlJc w:val="left"/>
      <w:pPr>
        <w:ind w:left="5233" w:hanging="93"/>
      </w:pPr>
      <w:rPr>
        <w:rFonts w:hint="default"/>
        <w:lang w:val="cs-CZ" w:eastAsia="cs-CZ" w:bidi="cs-CZ"/>
      </w:rPr>
    </w:lvl>
    <w:lvl w:ilvl="6" w:tplc="F2203654">
      <w:numFmt w:val="bullet"/>
      <w:lvlText w:val="•"/>
      <w:lvlJc w:val="left"/>
      <w:pPr>
        <w:ind w:left="6168" w:hanging="93"/>
      </w:pPr>
      <w:rPr>
        <w:rFonts w:hint="default"/>
        <w:lang w:val="cs-CZ" w:eastAsia="cs-CZ" w:bidi="cs-CZ"/>
      </w:rPr>
    </w:lvl>
    <w:lvl w:ilvl="7" w:tplc="902EAD1A">
      <w:numFmt w:val="bullet"/>
      <w:lvlText w:val="•"/>
      <w:lvlJc w:val="left"/>
      <w:pPr>
        <w:ind w:left="7102" w:hanging="93"/>
      </w:pPr>
      <w:rPr>
        <w:rFonts w:hint="default"/>
        <w:lang w:val="cs-CZ" w:eastAsia="cs-CZ" w:bidi="cs-CZ"/>
      </w:rPr>
    </w:lvl>
    <w:lvl w:ilvl="8" w:tplc="4408607A">
      <w:numFmt w:val="bullet"/>
      <w:lvlText w:val="•"/>
      <w:lvlJc w:val="left"/>
      <w:pPr>
        <w:ind w:left="8037" w:hanging="93"/>
      </w:pPr>
      <w:rPr>
        <w:rFonts w:hint="default"/>
        <w:lang w:val="cs-CZ" w:eastAsia="cs-CZ" w:bidi="cs-CZ"/>
      </w:rPr>
    </w:lvl>
  </w:abstractNum>
  <w:abstractNum w:abstractNumId="6">
    <w:nsid w:val="13DB60EB"/>
    <w:multiLevelType w:val="hybridMultilevel"/>
    <w:tmpl w:val="E1CAA89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6C3BAD"/>
    <w:multiLevelType w:val="hybridMultilevel"/>
    <w:tmpl w:val="FFAC0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C85B3F"/>
    <w:multiLevelType w:val="hybridMultilevel"/>
    <w:tmpl w:val="F3C0B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626A26"/>
    <w:multiLevelType w:val="hybridMultilevel"/>
    <w:tmpl w:val="FD680B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3D7EBB"/>
    <w:multiLevelType w:val="hybridMultilevel"/>
    <w:tmpl w:val="0BBA37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DB0618"/>
    <w:multiLevelType w:val="hybridMultilevel"/>
    <w:tmpl w:val="2306FA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0136A6"/>
    <w:multiLevelType w:val="hybridMultilevel"/>
    <w:tmpl w:val="F774E980"/>
    <w:lvl w:ilvl="0" w:tplc="4BC06EB8">
      <w:start w:val="3"/>
      <w:numFmt w:val="bullet"/>
      <w:lvlText w:val="-"/>
      <w:lvlJc w:val="left"/>
      <w:pPr>
        <w:tabs>
          <w:tab w:val="num" w:pos="720"/>
        </w:tabs>
        <w:ind w:left="720" w:hanging="360"/>
      </w:pPr>
      <w:rPr>
        <w:rFonts w:ascii="Calibri" w:eastAsia="Times New Roman" w:hAnsi="Calibri"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53855CC"/>
    <w:multiLevelType w:val="multilevel"/>
    <w:tmpl w:val="6E6CB48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5508EA"/>
    <w:multiLevelType w:val="hybridMultilevel"/>
    <w:tmpl w:val="8F041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E2080F"/>
    <w:multiLevelType w:val="hybridMultilevel"/>
    <w:tmpl w:val="92E6F7B4"/>
    <w:lvl w:ilvl="0" w:tplc="7A707A38">
      <w:start w:val="1"/>
      <w:numFmt w:val="lowerLetter"/>
      <w:lvlText w:val="%1)"/>
      <w:lvlJc w:val="left"/>
      <w:pPr>
        <w:ind w:left="312" w:hanging="179"/>
      </w:pPr>
      <w:rPr>
        <w:rFonts w:ascii="Arial" w:eastAsia="Arial" w:hAnsi="Arial" w:cs="Arial" w:hint="default"/>
        <w:b/>
        <w:bCs/>
        <w:spacing w:val="-1"/>
        <w:w w:val="100"/>
        <w:sz w:val="18"/>
        <w:szCs w:val="18"/>
        <w:lang w:val="cs-CZ" w:eastAsia="cs-CZ" w:bidi="cs-CZ"/>
      </w:rPr>
    </w:lvl>
    <w:lvl w:ilvl="1" w:tplc="49D61E12">
      <w:start w:val="1"/>
      <w:numFmt w:val="decimal"/>
      <w:lvlText w:val="%2)"/>
      <w:lvlJc w:val="left"/>
      <w:pPr>
        <w:ind w:left="907" w:hanging="234"/>
      </w:pPr>
      <w:rPr>
        <w:rFonts w:ascii="Arial" w:eastAsia="Arial" w:hAnsi="Arial" w:cs="Arial" w:hint="default"/>
        <w:spacing w:val="-1"/>
        <w:w w:val="100"/>
        <w:sz w:val="20"/>
        <w:szCs w:val="20"/>
        <w:lang w:val="cs-CZ" w:eastAsia="cs-CZ" w:bidi="cs-CZ"/>
      </w:rPr>
    </w:lvl>
    <w:lvl w:ilvl="2" w:tplc="EA74EBDA">
      <w:numFmt w:val="bullet"/>
      <w:lvlText w:val="•"/>
      <w:lvlJc w:val="left"/>
      <w:pPr>
        <w:ind w:left="900" w:hanging="234"/>
      </w:pPr>
      <w:rPr>
        <w:rFonts w:hint="default"/>
        <w:lang w:val="cs-CZ" w:eastAsia="cs-CZ" w:bidi="cs-CZ"/>
      </w:rPr>
    </w:lvl>
    <w:lvl w:ilvl="3" w:tplc="9558D02A">
      <w:numFmt w:val="bullet"/>
      <w:lvlText w:val="•"/>
      <w:lvlJc w:val="left"/>
      <w:pPr>
        <w:ind w:left="2025" w:hanging="234"/>
      </w:pPr>
      <w:rPr>
        <w:rFonts w:hint="default"/>
        <w:lang w:val="cs-CZ" w:eastAsia="cs-CZ" w:bidi="cs-CZ"/>
      </w:rPr>
    </w:lvl>
    <w:lvl w:ilvl="4" w:tplc="73D8A724">
      <w:numFmt w:val="bullet"/>
      <w:lvlText w:val="•"/>
      <w:lvlJc w:val="left"/>
      <w:pPr>
        <w:ind w:left="3151" w:hanging="234"/>
      </w:pPr>
      <w:rPr>
        <w:rFonts w:hint="default"/>
        <w:lang w:val="cs-CZ" w:eastAsia="cs-CZ" w:bidi="cs-CZ"/>
      </w:rPr>
    </w:lvl>
    <w:lvl w:ilvl="5" w:tplc="C40ECE40">
      <w:numFmt w:val="bullet"/>
      <w:lvlText w:val="•"/>
      <w:lvlJc w:val="left"/>
      <w:pPr>
        <w:ind w:left="4277" w:hanging="234"/>
      </w:pPr>
      <w:rPr>
        <w:rFonts w:hint="default"/>
        <w:lang w:val="cs-CZ" w:eastAsia="cs-CZ" w:bidi="cs-CZ"/>
      </w:rPr>
    </w:lvl>
    <w:lvl w:ilvl="6" w:tplc="F4DEB1BC">
      <w:numFmt w:val="bullet"/>
      <w:lvlText w:val="•"/>
      <w:lvlJc w:val="left"/>
      <w:pPr>
        <w:ind w:left="5403" w:hanging="234"/>
      </w:pPr>
      <w:rPr>
        <w:rFonts w:hint="default"/>
        <w:lang w:val="cs-CZ" w:eastAsia="cs-CZ" w:bidi="cs-CZ"/>
      </w:rPr>
    </w:lvl>
    <w:lvl w:ilvl="7" w:tplc="1A824FA6">
      <w:numFmt w:val="bullet"/>
      <w:lvlText w:val="•"/>
      <w:lvlJc w:val="left"/>
      <w:pPr>
        <w:ind w:left="6529" w:hanging="234"/>
      </w:pPr>
      <w:rPr>
        <w:rFonts w:hint="default"/>
        <w:lang w:val="cs-CZ" w:eastAsia="cs-CZ" w:bidi="cs-CZ"/>
      </w:rPr>
    </w:lvl>
    <w:lvl w:ilvl="8" w:tplc="13D2CE56">
      <w:numFmt w:val="bullet"/>
      <w:lvlText w:val="•"/>
      <w:lvlJc w:val="left"/>
      <w:pPr>
        <w:ind w:left="7655" w:hanging="234"/>
      </w:pPr>
      <w:rPr>
        <w:rFonts w:hint="default"/>
        <w:lang w:val="cs-CZ" w:eastAsia="cs-CZ" w:bidi="cs-CZ"/>
      </w:rPr>
    </w:lvl>
  </w:abstractNum>
  <w:abstractNum w:abstractNumId="16">
    <w:nsid w:val="3D8A0788"/>
    <w:multiLevelType w:val="multilevel"/>
    <w:tmpl w:val="8FAA10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18">
    <w:nsid w:val="41C84F4B"/>
    <w:multiLevelType w:val="hybridMultilevel"/>
    <w:tmpl w:val="CC3EE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8626D7"/>
    <w:multiLevelType w:val="hybridMultilevel"/>
    <w:tmpl w:val="8C004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470093"/>
    <w:multiLevelType w:val="hybridMultilevel"/>
    <w:tmpl w:val="0BA41120"/>
    <w:lvl w:ilvl="0" w:tplc="226E5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E12822"/>
    <w:multiLevelType w:val="hybridMultilevel"/>
    <w:tmpl w:val="5028A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915A09"/>
    <w:multiLevelType w:val="hybridMultilevel"/>
    <w:tmpl w:val="A1CEC39C"/>
    <w:lvl w:ilvl="0" w:tplc="C7906902">
      <w:start w:val="1"/>
      <w:numFmt w:val="lowerLetter"/>
      <w:lvlText w:val="%1)"/>
      <w:lvlJc w:val="left"/>
      <w:pPr>
        <w:ind w:left="367" w:hanging="234"/>
      </w:pPr>
      <w:rPr>
        <w:rFonts w:ascii="Arial" w:eastAsia="Arial" w:hAnsi="Arial" w:cs="Arial" w:hint="default"/>
        <w:b/>
        <w:bCs/>
        <w:spacing w:val="-1"/>
        <w:w w:val="100"/>
        <w:sz w:val="20"/>
        <w:szCs w:val="20"/>
        <w:lang w:val="cs-CZ" w:eastAsia="cs-CZ" w:bidi="cs-CZ"/>
      </w:rPr>
    </w:lvl>
    <w:lvl w:ilvl="1" w:tplc="10CA5CE2">
      <w:numFmt w:val="bullet"/>
      <w:lvlText w:val=""/>
      <w:lvlJc w:val="left"/>
      <w:pPr>
        <w:ind w:left="854" w:hanging="93"/>
      </w:pPr>
      <w:rPr>
        <w:rFonts w:ascii="Symbol" w:eastAsia="Symbol" w:hAnsi="Symbol" w:cs="Symbol" w:hint="default"/>
        <w:w w:val="100"/>
        <w:sz w:val="18"/>
        <w:szCs w:val="18"/>
        <w:lang w:val="cs-CZ" w:eastAsia="cs-CZ" w:bidi="cs-CZ"/>
      </w:rPr>
    </w:lvl>
    <w:lvl w:ilvl="2" w:tplc="B7C47F42">
      <w:numFmt w:val="bullet"/>
      <w:lvlText w:val="-"/>
      <w:lvlJc w:val="left"/>
      <w:pPr>
        <w:ind w:left="854" w:hanging="123"/>
      </w:pPr>
      <w:rPr>
        <w:rFonts w:ascii="Arial" w:eastAsia="Arial" w:hAnsi="Arial" w:cs="Arial" w:hint="default"/>
        <w:spacing w:val="-1"/>
        <w:w w:val="100"/>
        <w:sz w:val="20"/>
        <w:szCs w:val="20"/>
        <w:lang w:val="cs-CZ" w:eastAsia="cs-CZ" w:bidi="cs-CZ"/>
      </w:rPr>
    </w:lvl>
    <w:lvl w:ilvl="3" w:tplc="7D605E7C">
      <w:numFmt w:val="bullet"/>
      <w:lvlText w:val="•"/>
      <w:lvlJc w:val="left"/>
      <w:pPr>
        <w:ind w:left="860" w:hanging="123"/>
      </w:pPr>
      <w:rPr>
        <w:rFonts w:hint="default"/>
        <w:lang w:val="cs-CZ" w:eastAsia="cs-CZ" w:bidi="cs-CZ"/>
      </w:rPr>
    </w:lvl>
    <w:lvl w:ilvl="4" w:tplc="57F85482">
      <w:numFmt w:val="bullet"/>
      <w:lvlText w:val="•"/>
      <w:lvlJc w:val="left"/>
      <w:pPr>
        <w:ind w:left="2152" w:hanging="123"/>
      </w:pPr>
      <w:rPr>
        <w:rFonts w:hint="default"/>
        <w:lang w:val="cs-CZ" w:eastAsia="cs-CZ" w:bidi="cs-CZ"/>
      </w:rPr>
    </w:lvl>
    <w:lvl w:ilvl="5" w:tplc="977855B2">
      <w:numFmt w:val="bullet"/>
      <w:lvlText w:val="•"/>
      <w:lvlJc w:val="left"/>
      <w:pPr>
        <w:ind w:left="3444" w:hanging="123"/>
      </w:pPr>
      <w:rPr>
        <w:rFonts w:hint="default"/>
        <w:lang w:val="cs-CZ" w:eastAsia="cs-CZ" w:bidi="cs-CZ"/>
      </w:rPr>
    </w:lvl>
    <w:lvl w:ilvl="6" w:tplc="2500D526">
      <w:numFmt w:val="bullet"/>
      <w:lvlText w:val="•"/>
      <w:lvlJc w:val="left"/>
      <w:pPr>
        <w:ind w:left="4737" w:hanging="123"/>
      </w:pPr>
      <w:rPr>
        <w:rFonts w:hint="default"/>
        <w:lang w:val="cs-CZ" w:eastAsia="cs-CZ" w:bidi="cs-CZ"/>
      </w:rPr>
    </w:lvl>
    <w:lvl w:ilvl="7" w:tplc="894A4D4A">
      <w:numFmt w:val="bullet"/>
      <w:lvlText w:val="•"/>
      <w:lvlJc w:val="left"/>
      <w:pPr>
        <w:ind w:left="6029" w:hanging="123"/>
      </w:pPr>
      <w:rPr>
        <w:rFonts w:hint="default"/>
        <w:lang w:val="cs-CZ" w:eastAsia="cs-CZ" w:bidi="cs-CZ"/>
      </w:rPr>
    </w:lvl>
    <w:lvl w:ilvl="8" w:tplc="9A7874C4">
      <w:numFmt w:val="bullet"/>
      <w:lvlText w:val="•"/>
      <w:lvlJc w:val="left"/>
      <w:pPr>
        <w:ind w:left="7322" w:hanging="123"/>
      </w:pPr>
      <w:rPr>
        <w:rFonts w:hint="default"/>
        <w:lang w:val="cs-CZ" w:eastAsia="cs-CZ" w:bidi="cs-CZ"/>
      </w:rPr>
    </w:lvl>
  </w:abstractNum>
  <w:abstractNum w:abstractNumId="23">
    <w:nsid w:val="5834024E"/>
    <w:multiLevelType w:val="hybridMultilevel"/>
    <w:tmpl w:val="2814D378"/>
    <w:lvl w:ilvl="0" w:tplc="57D4B30A">
      <w:numFmt w:val="bullet"/>
      <w:lvlText w:val=""/>
      <w:lvlJc w:val="left"/>
      <w:pPr>
        <w:ind w:left="560" w:hanging="93"/>
      </w:pPr>
      <w:rPr>
        <w:rFonts w:ascii="Symbol" w:eastAsia="Symbol" w:hAnsi="Symbol" w:cs="Symbol" w:hint="default"/>
        <w:w w:val="100"/>
        <w:sz w:val="18"/>
        <w:szCs w:val="18"/>
        <w:lang w:val="cs-CZ" w:eastAsia="cs-CZ" w:bidi="cs-CZ"/>
      </w:rPr>
    </w:lvl>
    <w:lvl w:ilvl="1" w:tplc="06CC2154">
      <w:numFmt w:val="bullet"/>
      <w:lvlText w:val="•"/>
      <w:lvlJc w:val="left"/>
      <w:pPr>
        <w:ind w:left="1494" w:hanging="93"/>
      </w:pPr>
      <w:rPr>
        <w:rFonts w:hint="default"/>
        <w:lang w:val="cs-CZ" w:eastAsia="cs-CZ" w:bidi="cs-CZ"/>
      </w:rPr>
    </w:lvl>
    <w:lvl w:ilvl="2" w:tplc="1CA440A2">
      <w:numFmt w:val="bullet"/>
      <w:lvlText w:val="•"/>
      <w:lvlJc w:val="left"/>
      <w:pPr>
        <w:ind w:left="2429" w:hanging="93"/>
      </w:pPr>
      <w:rPr>
        <w:rFonts w:hint="default"/>
        <w:lang w:val="cs-CZ" w:eastAsia="cs-CZ" w:bidi="cs-CZ"/>
      </w:rPr>
    </w:lvl>
    <w:lvl w:ilvl="3" w:tplc="DB98FD6E">
      <w:numFmt w:val="bullet"/>
      <w:lvlText w:val="•"/>
      <w:lvlJc w:val="left"/>
      <w:pPr>
        <w:ind w:left="3364" w:hanging="93"/>
      </w:pPr>
      <w:rPr>
        <w:rFonts w:hint="default"/>
        <w:lang w:val="cs-CZ" w:eastAsia="cs-CZ" w:bidi="cs-CZ"/>
      </w:rPr>
    </w:lvl>
    <w:lvl w:ilvl="4" w:tplc="EEA83AC0">
      <w:numFmt w:val="bullet"/>
      <w:lvlText w:val="•"/>
      <w:lvlJc w:val="left"/>
      <w:pPr>
        <w:ind w:left="4298" w:hanging="93"/>
      </w:pPr>
      <w:rPr>
        <w:rFonts w:hint="default"/>
        <w:lang w:val="cs-CZ" w:eastAsia="cs-CZ" w:bidi="cs-CZ"/>
      </w:rPr>
    </w:lvl>
    <w:lvl w:ilvl="5" w:tplc="225C73A0">
      <w:numFmt w:val="bullet"/>
      <w:lvlText w:val="•"/>
      <w:lvlJc w:val="left"/>
      <w:pPr>
        <w:ind w:left="5233" w:hanging="93"/>
      </w:pPr>
      <w:rPr>
        <w:rFonts w:hint="default"/>
        <w:lang w:val="cs-CZ" w:eastAsia="cs-CZ" w:bidi="cs-CZ"/>
      </w:rPr>
    </w:lvl>
    <w:lvl w:ilvl="6" w:tplc="5A083EAA">
      <w:numFmt w:val="bullet"/>
      <w:lvlText w:val="•"/>
      <w:lvlJc w:val="left"/>
      <w:pPr>
        <w:ind w:left="6168" w:hanging="93"/>
      </w:pPr>
      <w:rPr>
        <w:rFonts w:hint="default"/>
        <w:lang w:val="cs-CZ" w:eastAsia="cs-CZ" w:bidi="cs-CZ"/>
      </w:rPr>
    </w:lvl>
    <w:lvl w:ilvl="7" w:tplc="7ABE4D80">
      <w:numFmt w:val="bullet"/>
      <w:lvlText w:val="•"/>
      <w:lvlJc w:val="left"/>
      <w:pPr>
        <w:ind w:left="7102" w:hanging="93"/>
      </w:pPr>
      <w:rPr>
        <w:rFonts w:hint="default"/>
        <w:lang w:val="cs-CZ" w:eastAsia="cs-CZ" w:bidi="cs-CZ"/>
      </w:rPr>
    </w:lvl>
    <w:lvl w:ilvl="8" w:tplc="C0DE94DA">
      <w:numFmt w:val="bullet"/>
      <w:lvlText w:val="•"/>
      <w:lvlJc w:val="left"/>
      <w:pPr>
        <w:ind w:left="8037" w:hanging="93"/>
      </w:pPr>
      <w:rPr>
        <w:rFonts w:hint="default"/>
        <w:lang w:val="cs-CZ" w:eastAsia="cs-CZ" w:bidi="cs-CZ"/>
      </w:rPr>
    </w:lvl>
  </w:abstractNum>
  <w:abstractNum w:abstractNumId="24">
    <w:nsid w:val="58B13727"/>
    <w:multiLevelType w:val="hybridMultilevel"/>
    <w:tmpl w:val="87A65E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BAE6AA0"/>
    <w:multiLevelType w:val="hybridMultilevel"/>
    <w:tmpl w:val="553A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382FC5"/>
    <w:multiLevelType w:val="hybridMultilevel"/>
    <w:tmpl w:val="499E8C04"/>
    <w:lvl w:ilvl="0" w:tplc="0405000F">
      <w:start w:val="1"/>
      <w:numFmt w:val="decimal"/>
      <w:lvlText w:val="%1."/>
      <w:lvlJc w:val="left"/>
      <w:pPr>
        <w:ind w:left="1515" w:hanging="360"/>
      </w:p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7">
    <w:nsid w:val="62911540"/>
    <w:multiLevelType w:val="hybridMultilevel"/>
    <w:tmpl w:val="C59C6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F029B8"/>
    <w:multiLevelType w:val="hybridMultilevel"/>
    <w:tmpl w:val="749AB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BD0208"/>
    <w:multiLevelType w:val="hybridMultilevel"/>
    <w:tmpl w:val="298C4B1C"/>
    <w:lvl w:ilvl="0" w:tplc="DB2CCD66">
      <w:start w:val="1"/>
      <w:numFmt w:val="upperLetter"/>
      <w:lvlText w:val="%1."/>
      <w:lvlJc w:val="left"/>
      <w:pPr>
        <w:ind w:left="403" w:hanging="270"/>
      </w:pPr>
      <w:rPr>
        <w:rFonts w:ascii="Arial" w:eastAsia="Arial" w:hAnsi="Arial" w:cs="Arial" w:hint="default"/>
        <w:spacing w:val="-1"/>
        <w:w w:val="100"/>
        <w:sz w:val="22"/>
        <w:szCs w:val="22"/>
        <w:lang w:val="cs-CZ" w:eastAsia="cs-CZ" w:bidi="cs-CZ"/>
      </w:rPr>
    </w:lvl>
    <w:lvl w:ilvl="1" w:tplc="3F120D8E">
      <w:numFmt w:val="bullet"/>
      <w:lvlText w:val="•"/>
      <w:lvlJc w:val="left"/>
      <w:pPr>
        <w:ind w:left="1350" w:hanging="270"/>
      </w:pPr>
      <w:rPr>
        <w:rFonts w:hint="default"/>
        <w:lang w:val="cs-CZ" w:eastAsia="cs-CZ" w:bidi="cs-CZ"/>
      </w:rPr>
    </w:lvl>
    <w:lvl w:ilvl="2" w:tplc="5E9E7260">
      <w:numFmt w:val="bullet"/>
      <w:lvlText w:val="•"/>
      <w:lvlJc w:val="left"/>
      <w:pPr>
        <w:ind w:left="2301" w:hanging="270"/>
      </w:pPr>
      <w:rPr>
        <w:rFonts w:hint="default"/>
        <w:lang w:val="cs-CZ" w:eastAsia="cs-CZ" w:bidi="cs-CZ"/>
      </w:rPr>
    </w:lvl>
    <w:lvl w:ilvl="3" w:tplc="3808D6BA">
      <w:numFmt w:val="bullet"/>
      <w:lvlText w:val="•"/>
      <w:lvlJc w:val="left"/>
      <w:pPr>
        <w:ind w:left="3252" w:hanging="270"/>
      </w:pPr>
      <w:rPr>
        <w:rFonts w:hint="default"/>
        <w:lang w:val="cs-CZ" w:eastAsia="cs-CZ" w:bidi="cs-CZ"/>
      </w:rPr>
    </w:lvl>
    <w:lvl w:ilvl="4" w:tplc="517C7C78">
      <w:numFmt w:val="bullet"/>
      <w:lvlText w:val="•"/>
      <w:lvlJc w:val="left"/>
      <w:pPr>
        <w:ind w:left="4202" w:hanging="270"/>
      </w:pPr>
      <w:rPr>
        <w:rFonts w:hint="default"/>
        <w:lang w:val="cs-CZ" w:eastAsia="cs-CZ" w:bidi="cs-CZ"/>
      </w:rPr>
    </w:lvl>
    <w:lvl w:ilvl="5" w:tplc="95BCC104">
      <w:numFmt w:val="bullet"/>
      <w:lvlText w:val="•"/>
      <w:lvlJc w:val="left"/>
      <w:pPr>
        <w:ind w:left="5153" w:hanging="270"/>
      </w:pPr>
      <w:rPr>
        <w:rFonts w:hint="default"/>
        <w:lang w:val="cs-CZ" w:eastAsia="cs-CZ" w:bidi="cs-CZ"/>
      </w:rPr>
    </w:lvl>
    <w:lvl w:ilvl="6" w:tplc="681A1610">
      <w:numFmt w:val="bullet"/>
      <w:lvlText w:val="•"/>
      <w:lvlJc w:val="left"/>
      <w:pPr>
        <w:ind w:left="6104" w:hanging="270"/>
      </w:pPr>
      <w:rPr>
        <w:rFonts w:hint="default"/>
        <w:lang w:val="cs-CZ" w:eastAsia="cs-CZ" w:bidi="cs-CZ"/>
      </w:rPr>
    </w:lvl>
    <w:lvl w:ilvl="7" w:tplc="E3ACCD2C">
      <w:numFmt w:val="bullet"/>
      <w:lvlText w:val="•"/>
      <w:lvlJc w:val="left"/>
      <w:pPr>
        <w:ind w:left="7054" w:hanging="270"/>
      </w:pPr>
      <w:rPr>
        <w:rFonts w:hint="default"/>
        <w:lang w:val="cs-CZ" w:eastAsia="cs-CZ" w:bidi="cs-CZ"/>
      </w:rPr>
    </w:lvl>
    <w:lvl w:ilvl="8" w:tplc="C1E2868A">
      <w:numFmt w:val="bullet"/>
      <w:lvlText w:val="•"/>
      <w:lvlJc w:val="left"/>
      <w:pPr>
        <w:ind w:left="8005" w:hanging="270"/>
      </w:pPr>
      <w:rPr>
        <w:rFonts w:hint="default"/>
        <w:lang w:val="cs-CZ" w:eastAsia="cs-CZ" w:bidi="cs-CZ"/>
      </w:rPr>
    </w:lvl>
  </w:abstractNum>
  <w:abstractNum w:abstractNumId="30">
    <w:nsid w:val="739E4B72"/>
    <w:multiLevelType w:val="hybridMultilevel"/>
    <w:tmpl w:val="1E6421E8"/>
    <w:lvl w:ilvl="0" w:tplc="021AF17E">
      <w:numFmt w:val="bullet"/>
      <w:lvlText w:val=""/>
      <w:lvlJc w:val="left"/>
      <w:pPr>
        <w:ind w:left="560" w:hanging="93"/>
      </w:pPr>
      <w:rPr>
        <w:rFonts w:ascii="Symbol" w:eastAsia="Symbol" w:hAnsi="Symbol" w:cs="Symbol" w:hint="default"/>
        <w:w w:val="100"/>
        <w:sz w:val="18"/>
        <w:szCs w:val="18"/>
        <w:lang w:val="cs-CZ" w:eastAsia="cs-CZ" w:bidi="cs-CZ"/>
      </w:rPr>
    </w:lvl>
    <w:lvl w:ilvl="1" w:tplc="24E23950">
      <w:numFmt w:val="bullet"/>
      <w:lvlText w:val="•"/>
      <w:lvlJc w:val="left"/>
      <w:pPr>
        <w:ind w:left="1494" w:hanging="93"/>
      </w:pPr>
      <w:rPr>
        <w:rFonts w:hint="default"/>
        <w:lang w:val="cs-CZ" w:eastAsia="cs-CZ" w:bidi="cs-CZ"/>
      </w:rPr>
    </w:lvl>
    <w:lvl w:ilvl="2" w:tplc="0240C844">
      <w:numFmt w:val="bullet"/>
      <w:lvlText w:val="•"/>
      <w:lvlJc w:val="left"/>
      <w:pPr>
        <w:ind w:left="2429" w:hanging="93"/>
      </w:pPr>
      <w:rPr>
        <w:rFonts w:hint="default"/>
        <w:lang w:val="cs-CZ" w:eastAsia="cs-CZ" w:bidi="cs-CZ"/>
      </w:rPr>
    </w:lvl>
    <w:lvl w:ilvl="3" w:tplc="7C707278">
      <w:numFmt w:val="bullet"/>
      <w:lvlText w:val="•"/>
      <w:lvlJc w:val="left"/>
      <w:pPr>
        <w:ind w:left="3364" w:hanging="93"/>
      </w:pPr>
      <w:rPr>
        <w:rFonts w:hint="default"/>
        <w:lang w:val="cs-CZ" w:eastAsia="cs-CZ" w:bidi="cs-CZ"/>
      </w:rPr>
    </w:lvl>
    <w:lvl w:ilvl="4" w:tplc="C680A64C">
      <w:numFmt w:val="bullet"/>
      <w:lvlText w:val="•"/>
      <w:lvlJc w:val="left"/>
      <w:pPr>
        <w:ind w:left="4298" w:hanging="93"/>
      </w:pPr>
      <w:rPr>
        <w:rFonts w:hint="default"/>
        <w:lang w:val="cs-CZ" w:eastAsia="cs-CZ" w:bidi="cs-CZ"/>
      </w:rPr>
    </w:lvl>
    <w:lvl w:ilvl="5" w:tplc="47BC6628">
      <w:numFmt w:val="bullet"/>
      <w:lvlText w:val="•"/>
      <w:lvlJc w:val="left"/>
      <w:pPr>
        <w:ind w:left="5233" w:hanging="93"/>
      </w:pPr>
      <w:rPr>
        <w:rFonts w:hint="default"/>
        <w:lang w:val="cs-CZ" w:eastAsia="cs-CZ" w:bidi="cs-CZ"/>
      </w:rPr>
    </w:lvl>
    <w:lvl w:ilvl="6" w:tplc="99222B42">
      <w:numFmt w:val="bullet"/>
      <w:lvlText w:val="•"/>
      <w:lvlJc w:val="left"/>
      <w:pPr>
        <w:ind w:left="6168" w:hanging="93"/>
      </w:pPr>
      <w:rPr>
        <w:rFonts w:hint="default"/>
        <w:lang w:val="cs-CZ" w:eastAsia="cs-CZ" w:bidi="cs-CZ"/>
      </w:rPr>
    </w:lvl>
    <w:lvl w:ilvl="7" w:tplc="E188C41C">
      <w:numFmt w:val="bullet"/>
      <w:lvlText w:val="•"/>
      <w:lvlJc w:val="left"/>
      <w:pPr>
        <w:ind w:left="7102" w:hanging="93"/>
      </w:pPr>
      <w:rPr>
        <w:rFonts w:hint="default"/>
        <w:lang w:val="cs-CZ" w:eastAsia="cs-CZ" w:bidi="cs-CZ"/>
      </w:rPr>
    </w:lvl>
    <w:lvl w:ilvl="8" w:tplc="07907A60">
      <w:numFmt w:val="bullet"/>
      <w:lvlText w:val="•"/>
      <w:lvlJc w:val="left"/>
      <w:pPr>
        <w:ind w:left="8037" w:hanging="93"/>
      </w:pPr>
      <w:rPr>
        <w:rFonts w:hint="default"/>
        <w:lang w:val="cs-CZ" w:eastAsia="cs-CZ" w:bidi="cs-CZ"/>
      </w:rPr>
    </w:lvl>
  </w:abstractNum>
  <w:abstractNum w:abstractNumId="31">
    <w:nsid w:val="74A40E7A"/>
    <w:multiLevelType w:val="hybridMultilevel"/>
    <w:tmpl w:val="FFAC0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BF74DF"/>
    <w:multiLevelType w:val="hybridMultilevel"/>
    <w:tmpl w:val="5C42BE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EB2577"/>
    <w:multiLevelType w:val="hybridMultilevel"/>
    <w:tmpl w:val="A02C580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13"/>
  </w:num>
  <w:num w:numId="3">
    <w:abstractNumId w:val="17"/>
  </w:num>
  <w:num w:numId="4">
    <w:abstractNumId w:val="16"/>
  </w:num>
  <w:num w:numId="5">
    <w:abstractNumId w:val="2"/>
  </w:num>
  <w:num w:numId="6">
    <w:abstractNumId w:val="12"/>
  </w:num>
  <w:num w:numId="7">
    <w:abstractNumId w:val="15"/>
  </w:num>
  <w:num w:numId="8">
    <w:abstractNumId w:val="23"/>
  </w:num>
  <w:num w:numId="9">
    <w:abstractNumId w:val="3"/>
  </w:num>
  <w:num w:numId="10">
    <w:abstractNumId w:val="29"/>
  </w:num>
  <w:num w:numId="11">
    <w:abstractNumId w:val="22"/>
  </w:num>
  <w:num w:numId="12">
    <w:abstractNumId w:val="5"/>
  </w:num>
  <w:num w:numId="13">
    <w:abstractNumId w:val="30"/>
  </w:num>
  <w:num w:numId="14">
    <w:abstractNumId w:val="4"/>
  </w:num>
  <w:num w:numId="15">
    <w:abstractNumId w:val="2"/>
  </w:num>
  <w:num w:numId="16">
    <w:abstractNumId w:val="0"/>
  </w:num>
  <w:num w:numId="17">
    <w:abstractNumId w:val="27"/>
  </w:num>
  <w:num w:numId="18">
    <w:abstractNumId w:val="10"/>
  </w:num>
  <w:num w:numId="19">
    <w:abstractNumId w:val="6"/>
  </w:num>
  <w:num w:numId="20">
    <w:abstractNumId w:val="20"/>
  </w:num>
  <w:num w:numId="21">
    <w:abstractNumId w:val="9"/>
  </w:num>
  <w:num w:numId="22">
    <w:abstractNumId w:val="18"/>
  </w:num>
  <w:num w:numId="23">
    <w:abstractNumId w:val="25"/>
  </w:num>
  <w:num w:numId="24">
    <w:abstractNumId w:val="24"/>
  </w:num>
  <w:num w:numId="25">
    <w:abstractNumId w:val="32"/>
  </w:num>
  <w:num w:numId="26">
    <w:abstractNumId w:val="8"/>
  </w:num>
  <w:num w:numId="27">
    <w:abstractNumId w:val="26"/>
  </w:num>
  <w:num w:numId="28">
    <w:abstractNumId w:val="11"/>
  </w:num>
  <w:num w:numId="29">
    <w:abstractNumId w:val="7"/>
  </w:num>
  <w:num w:numId="30">
    <w:abstractNumId w:val="31"/>
  </w:num>
  <w:num w:numId="31">
    <w:abstractNumId w:val="19"/>
  </w:num>
  <w:num w:numId="32">
    <w:abstractNumId w:val="1"/>
  </w:num>
  <w:num w:numId="33">
    <w:abstractNumId w:val="33"/>
  </w:num>
  <w:num w:numId="34">
    <w:abstractNumId w:val="28"/>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0A"/>
    <w:rsid w:val="000024E3"/>
    <w:rsid w:val="00002F4F"/>
    <w:rsid w:val="00016653"/>
    <w:rsid w:val="00021EDF"/>
    <w:rsid w:val="00024E32"/>
    <w:rsid w:val="00070047"/>
    <w:rsid w:val="000A15A6"/>
    <w:rsid w:val="000A5AA2"/>
    <w:rsid w:val="000E0588"/>
    <w:rsid w:val="000E7C14"/>
    <w:rsid w:val="0017146D"/>
    <w:rsid w:val="001B3BFC"/>
    <w:rsid w:val="001B6BE3"/>
    <w:rsid w:val="001D32AE"/>
    <w:rsid w:val="00206660"/>
    <w:rsid w:val="002951DC"/>
    <w:rsid w:val="003C39D5"/>
    <w:rsid w:val="003E2FD7"/>
    <w:rsid w:val="0044561C"/>
    <w:rsid w:val="004A0147"/>
    <w:rsid w:val="004E2588"/>
    <w:rsid w:val="004F419B"/>
    <w:rsid w:val="00534ADE"/>
    <w:rsid w:val="0055250A"/>
    <w:rsid w:val="00565FFA"/>
    <w:rsid w:val="00584EC1"/>
    <w:rsid w:val="005C67AA"/>
    <w:rsid w:val="00605A2B"/>
    <w:rsid w:val="0061536C"/>
    <w:rsid w:val="0065338E"/>
    <w:rsid w:val="006B444D"/>
    <w:rsid w:val="00800D9C"/>
    <w:rsid w:val="00823F8B"/>
    <w:rsid w:val="00860066"/>
    <w:rsid w:val="0087352C"/>
    <w:rsid w:val="00907AB0"/>
    <w:rsid w:val="009127C4"/>
    <w:rsid w:val="009618CF"/>
    <w:rsid w:val="00970708"/>
    <w:rsid w:val="009D203C"/>
    <w:rsid w:val="009D3A46"/>
    <w:rsid w:val="00A018F3"/>
    <w:rsid w:val="00A15CB8"/>
    <w:rsid w:val="00A30369"/>
    <w:rsid w:val="00A32F56"/>
    <w:rsid w:val="00A50F58"/>
    <w:rsid w:val="00A70B83"/>
    <w:rsid w:val="00AA0462"/>
    <w:rsid w:val="00AF3A68"/>
    <w:rsid w:val="00B567C8"/>
    <w:rsid w:val="00B72A06"/>
    <w:rsid w:val="00B801D5"/>
    <w:rsid w:val="00B81DFF"/>
    <w:rsid w:val="00B85CB6"/>
    <w:rsid w:val="00BB39AE"/>
    <w:rsid w:val="00BC38EA"/>
    <w:rsid w:val="00BC7C32"/>
    <w:rsid w:val="00BD35D1"/>
    <w:rsid w:val="00C61717"/>
    <w:rsid w:val="00CB06C8"/>
    <w:rsid w:val="00D36FD2"/>
    <w:rsid w:val="00D73923"/>
    <w:rsid w:val="00DA62D6"/>
    <w:rsid w:val="00DD3FC1"/>
    <w:rsid w:val="00E504AC"/>
    <w:rsid w:val="00EC1694"/>
    <w:rsid w:val="00ED3E59"/>
    <w:rsid w:val="00ED5C76"/>
    <w:rsid w:val="00EE5012"/>
    <w:rsid w:val="00F31C6D"/>
    <w:rsid w:val="00F43AE1"/>
    <w:rsid w:val="00F44088"/>
    <w:rsid w:val="00F51D0A"/>
    <w:rsid w:val="00F82B0D"/>
    <w:rsid w:val="00FA1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4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E2588"/>
    <w:pPr>
      <w:keepNext/>
      <w:numPr>
        <w:numId w:val="1"/>
      </w:numPr>
      <w:spacing w:after="0" w:line="240" w:lineRule="auto"/>
      <w:outlineLvl w:val="1"/>
    </w:pPr>
    <w:rPr>
      <w:rFonts w:ascii="Arial" w:eastAsia="Times New Roman" w:hAnsi="Arial" w:cs="Times New Roman"/>
      <w:b/>
      <w:caps/>
      <w:color w:val="000000"/>
      <w:sz w:val="28"/>
      <w:szCs w:val="20"/>
      <w:lang w:eastAsia="cs-CZ"/>
    </w:rPr>
  </w:style>
  <w:style w:type="paragraph" w:styleId="Nadpis3">
    <w:name w:val="heading 3"/>
    <w:basedOn w:val="Normln"/>
    <w:next w:val="Normln"/>
    <w:link w:val="Nadpis3Char"/>
    <w:uiPriority w:val="9"/>
    <w:semiHidden/>
    <w:unhideWhenUsed/>
    <w:qFormat/>
    <w:rsid w:val="00F31C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4E2588"/>
    <w:pPr>
      <w:keepNext/>
      <w:numPr>
        <w:ilvl w:val="4"/>
        <w:numId w:val="1"/>
      </w:numPr>
      <w:spacing w:after="0" w:line="240" w:lineRule="auto"/>
      <w:jc w:val="both"/>
      <w:outlineLvl w:val="4"/>
    </w:pPr>
    <w:rPr>
      <w:rFonts w:ascii="Arial" w:eastAsia="Times New Roman" w:hAnsi="Arial" w:cs="Times New Roman"/>
      <w:b/>
      <w:sz w:val="24"/>
      <w:szCs w:val="20"/>
      <w:lang w:eastAsia="cs-CZ"/>
    </w:rPr>
  </w:style>
  <w:style w:type="paragraph" w:styleId="Nadpis6">
    <w:name w:val="heading 6"/>
    <w:basedOn w:val="Normln"/>
    <w:next w:val="Normln"/>
    <w:link w:val="Nadpis6Char"/>
    <w:qFormat/>
    <w:rsid w:val="004E2588"/>
    <w:pPr>
      <w:keepNext/>
      <w:numPr>
        <w:ilvl w:val="5"/>
        <w:numId w:val="1"/>
      </w:numPr>
      <w:spacing w:after="0" w:line="240" w:lineRule="auto"/>
      <w:jc w:val="right"/>
      <w:outlineLvl w:val="5"/>
    </w:pPr>
    <w:rPr>
      <w:rFonts w:ascii="Arial" w:eastAsia="Times New Roman" w:hAnsi="Arial" w:cs="Times New Roman"/>
      <w:b/>
      <w:sz w:val="20"/>
      <w:szCs w:val="20"/>
      <w:lang w:eastAsia="cs-CZ"/>
    </w:rPr>
  </w:style>
  <w:style w:type="paragraph" w:styleId="Nadpis7">
    <w:name w:val="heading 7"/>
    <w:basedOn w:val="Normln"/>
    <w:next w:val="Normln"/>
    <w:link w:val="Nadpis7Char"/>
    <w:qFormat/>
    <w:rsid w:val="004E2588"/>
    <w:pPr>
      <w:numPr>
        <w:ilvl w:val="6"/>
        <w:numId w:val="1"/>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E2588"/>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4E2588"/>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E2588"/>
    <w:rPr>
      <w:rFonts w:ascii="Arial" w:eastAsia="Times New Roman" w:hAnsi="Arial" w:cs="Times New Roman"/>
      <w:b/>
      <w:caps/>
      <w:color w:val="000000"/>
      <w:sz w:val="28"/>
      <w:szCs w:val="20"/>
      <w:lang w:eastAsia="cs-CZ"/>
    </w:rPr>
  </w:style>
  <w:style w:type="character" w:customStyle="1" w:styleId="Nadpis5Char">
    <w:name w:val="Nadpis 5 Char"/>
    <w:basedOn w:val="Standardnpsmoodstavce"/>
    <w:link w:val="Nadpis5"/>
    <w:rsid w:val="004E2588"/>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4E258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4E258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258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2588"/>
    <w:rPr>
      <w:rFonts w:ascii="Arial" w:eastAsia="Times New Roman" w:hAnsi="Arial" w:cs="Arial"/>
      <w:lang w:eastAsia="cs-CZ"/>
    </w:rPr>
  </w:style>
  <w:style w:type="paragraph" w:customStyle="1" w:styleId="Normodsaz">
    <w:name w:val="Norm.odsaz."/>
    <w:basedOn w:val="Normln"/>
    <w:rsid w:val="004E2588"/>
    <w:pPr>
      <w:numPr>
        <w:ilvl w:val="1"/>
        <w:numId w:val="1"/>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4E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
    <w:rsid w:val="000E0588"/>
    <w:pPr>
      <w:tabs>
        <w:tab w:val="left" w:pos="2007"/>
      </w:tabs>
      <w:suppressAutoHyphens/>
      <w:overflowPunct w:val="0"/>
      <w:autoSpaceDE w:val="0"/>
      <w:spacing w:after="0" w:line="240" w:lineRule="auto"/>
      <w:ind w:left="720" w:hanging="72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0E0588"/>
    <w:pPr>
      <w:spacing w:after="0" w:line="240" w:lineRule="auto"/>
      <w:jc w:val="center"/>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rsid w:val="000E0588"/>
    <w:rPr>
      <w:rFonts w:ascii="Times New Roman" w:eastAsia="Times New Roman" w:hAnsi="Times New Roman" w:cs="Times New Roman"/>
      <w:i/>
      <w:sz w:val="24"/>
      <w:szCs w:val="20"/>
      <w:lang w:eastAsia="cs-CZ"/>
    </w:rPr>
  </w:style>
  <w:style w:type="paragraph" w:customStyle="1" w:styleId="Default">
    <w:name w:val="Default"/>
    <w:rsid w:val="00024E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latne1">
    <w:name w:val="platne1"/>
    <w:basedOn w:val="Standardnpsmoodstavce"/>
    <w:rsid w:val="00024E32"/>
  </w:style>
  <w:style w:type="paragraph" w:styleId="Textbubliny">
    <w:name w:val="Balloon Text"/>
    <w:basedOn w:val="Normln"/>
    <w:link w:val="TextbublinyChar"/>
    <w:uiPriority w:val="99"/>
    <w:semiHidden/>
    <w:unhideWhenUsed/>
    <w:rsid w:val="00605A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5A2B"/>
    <w:rPr>
      <w:rFonts w:ascii="Tahoma" w:hAnsi="Tahoma" w:cs="Tahoma"/>
      <w:sz w:val="16"/>
      <w:szCs w:val="16"/>
    </w:rPr>
  </w:style>
  <w:style w:type="character" w:customStyle="1" w:styleId="Nadpis3Char">
    <w:name w:val="Nadpis 3 Char"/>
    <w:basedOn w:val="Standardnpsmoodstavce"/>
    <w:link w:val="Nadpis3"/>
    <w:uiPriority w:val="9"/>
    <w:semiHidden/>
    <w:rsid w:val="00F31C6D"/>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1"/>
    <w:qFormat/>
    <w:rsid w:val="009618CF"/>
    <w:pPr>
      <w:widowControl w:val="0"/>
      <w:autoSpaceDE w:val="0"/>
      <w:autoSpaceDN w:val="0"/>
      <w:spacing w:after="0" w:line="240" w:lineRule="auto"/>
      <w:ind w:left="587" w:hanging="93"/>
    </w:pPr>
    <w:rPr>
      <w:rFonts w:ascii="Arial" w:eastAsia="Arial" w:hAnsi="Arial" w:cs="Arial"/>
      <w:lang w:eastAsia="cs-CZ" w:bidi="cs-CZ"/>
    </w:rPr>
  </w:style>
  <w:style w:type="paragraph" w:styleId="Zhlav">
    <w:name w:val="header"/>
    <w:basedOn w:val="Normln"/>
    <w:link w:val="ZhlavChar"/>
    <w:uiPriority w:val="99"/>
    <w:unhideWhenUsed/>
    <w:rsid w:val="00BD3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5D1"/>
  </w:style>
  <w:style w:type="paragraph" w:styleId="Zpat">
    <w:name w:val="footer"/>
    <w:basedOn w:val="Normln"/>
    <w:link w:val="ZpatChar"/>
    <w:uiPriority w:val="99"/>
    <w:unhideWhenUsed/>
    <w:rsid w:val="00BD3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5D1"/>
  </w:style>
  <w:style w:type="paragraph" w:customStyle="1" w:styleId="CharCharCharCharCharCharCharCharCharCharCharCharCharCharChar">
    <w:name w:val="Char Char Char Char Char Char Char Char Char Char Char Char Char Char Char"/>
    <w:basedOn w:val="Normln"/>
    <w:rsid w:val="00BD35D1"/>
    <w:pPr>
      <w:spacing w:after="160" w:line="240" w:lineRule="exact"/>
    </w:pPr>
    <w:rPr>
      <w:rFonts w:ascii="Times New Roman Bold" w:eastAsia="Times New Roman" w:hAnsi="Times New Roman Bold" w:cs="Times New Roman"/>
      <w:szCs w:val="26"/>
      <w:lang w:val="sk-SK"/>
    </w:rPr>
  </w:style>
  <w:style w:type="paragraph" w:styleId="Bezmezer">
    <w:name w:val="No Spacing"/>
    <w:uiPriority w:val="1"/>
    <w:qFormat/>
    <w:rsid w:val="00BD35D1"/>
    <w:pPr>
      <w:spacing w:after="0" w:line="240" w:lineRule="auto"/>
    </w:pPr>
  </w:style>
  <w:style w:type="paragraph" w:customStyle="1" w:styleId="Odstavecseseznamem1">
    <w:name w:val="Odstavec se seznamem1"/>
    <w:basedOn w:val="Normln"/>
    <w:rsid w:val="00ED5C76"/>
    <w:pPr>
      <w:ind w:left="720"/>
      <w:contextualSpacing/>
    </w:pPr>
    <w:rPr>
      <w:rFonts w:ascii="Calibri" w:eastAsia="Times New Roman" w:hAnsi="Calibri" w:cs="Calibri"/>
    </w:rPr>
  </w:style>
  <w:style w:type="character" w:styleId="Hypertextovodkaz">
    <w:name w:val="Hyperlink"/>
    <w:rsid w:val="00970708"/>
    <w:rPr>
      <w:color w:val="0000FF"/>
      <w:u w:val="single"/>
    </w:rPr>
  </w:style>
  <w:style w:type="paragraph" w:customStyle="1" w:styleId="Odstavecseseznamem2">
    <w:name w:val="Odstavec se seznamem2"/>
    <w:basedOn w:val="Normln"/>
    <w:rsid w:val="00970708"/>
    <w:pPr>
      <w:ind w:left="720"/>
      <w:contextualSpacing/>
    </w:pPr>
    <w:rPr>
      <w:rFonts w:ascii="Calibri" w:eastAsia="Times New Roman" w:hAnsi="Calibri" w:cs="Calibri"/>
    </w:rPr>
  </w:style>
  <w:style w:type="paragraph" w:customStyle="1" w:styleId="Zkladntext0">
    <w:name w:val="Základní text~"/>
    <w:basedOn w:val="Normln"/>
    <w:rsid w:val="00970708"/>
    <w:pPr>
      <w:suppressAutoHyphens/>
      <w:overflowPunct w:val="0"/>
      <w:autoSpaceDE w:val="0"/>
      <w:autoSpaceDN w:val="0"/>
      <w:adjustRightInd w:val="0"/>
      <w:spacing w:after="0"/>
    </w:pPr>
    <w:rPr>
      <w:rFonts w:ascii="Arial" w:eastAsia="Calibri" w:hAnsi="Arial" w:cs="Times New Roman"/>
      <w:sz w:val="24"/>
      <w:szCs w:val="20"/>
      <w:lang w:eastAsia="cs-CZ"/>
    </w:rPr>
  </w:style>
  <w:style w:type="paragraph" w:customStyle="1" w:styleId="CharCharCharCharCharCharCharCharCharCharCharCharCharCharChar0">
    <w:name w:val="Char Char Char Char Char Char Char Char Char Char Char Char Char Char Char"/>
    <w:basedOn w:val="Normln"/>
    <w:rsid w:val="00860066"/>
    <w:pPr>
      <w:spacing w:after="160" w:line="240" w:lineRule="exact"/>
    </w:pPr>
    <w:rPr>
      <w:rFonts w:ascii="Times New Roman Bold" w:eastAsia="Times New Roman" w:hAnsi="Times New Roman Bold" w:cs="Times New Roman"/>
      <w:szCs w:val="26"/>
      <w:lang w:val="sk-SK"/>
    </w:rPr>
  </w:style>
  <w:style w:type="paragraph" w:customStyle="1" w:styleId="CharCharCharCharCharCharCharCharCharCharCharCharCharCharChar1">
    <w:name w:val="Char Char Char Char Char Char Char Char Char Char Char Char Char Char Char"/>
    <w:basedOn w:val="Normln"/>
    <w:rsid w:val="00A30369"/>
    <w:pPr>
      <w:spacing w:after="160" w:line="240" w:lineRule="exact"/>
    </w:pPr>
    <w:rPr>
      <w:rFonts w:ascii="Times New Roman Bold" w:eastAsia="Times New Roman" w:hAnsi="Times New Roman Bold" w:cs="Times New Roman"/>
      <w:szCs w:val="2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E2588"/>
    <w:pPr>
      <w:keepNext/>
      <w:numPr>
        <w:numId w:val="1"/>
      </w:numPr>
      <w:spacing w:after="0" w:line="240" w:lineRule="auto"/>
      <w:outlineLvl w:val="1"/>
    </w:pPr>
    <w:rPr>
      <w:rFonts w:ascii="Arial" w:eastAsia="Times New Roman" w:hAnsi="Arial" w:cs="Times New Roman"/>
      <w:b/>
      <w:caps/>
      <w:color w:val="000000"/>
      <w:sz w:val="28"/>
      <w:szCs w:val="20"/>
      <w:lang w:eastAsia="cs-CZ"/>
    </w:rPr>
  </w:style>
  <w:style w:type="paragraph" w:styleId="Nadpis3">
    <w:name w:val="heading 3"/>
    <w:basedOn w:val="Normln"/>
    <w:next w:val="Normln"/>
    <w:link w:val="Nadpis3Char"/>
    <w:uiPriority w:val="9"/>
    <w:semiHidden/>
    <w:unhideWhenUsed/>
    <w:qFormat/>
    <w:rsid w:val="00F31C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4E2588"/>
    <w:pPr>
      <w:keepNext/>
      <w:numPr>
        <w:ilvl w:val="4"/>
        <w:numId w:val="1"/>
      </w:numPr>
      <w:spacing w:after="0" w:line="240" w:lineRule="auto"/>
      <w:jc w:val="both"/>
      <w:outlineLvl w:val="4"/>
    </w:pPr>
    <w:rPr>
      <w:rFonts w:ascii="Arial" w:eastAsia="Times New Roman" w:hAnsi="Arial" w:cs="Times New Roman"/>
      <w:b/>
      <w:sz w:val="24"/>
      <w:szCs w:val="20"/>
      <w:lang w:eastAsia="cs-CZ"/>
    </w:rPr>
  </w:style>
  <w:style w:type="paragraph" w:styleId="Nadpis6">
    <w:name w:val="heading 6"/>
    <w:basedOn w:val="Normln"/>
    <w:next w:val="Normln"/>
    <w:link w:val="Nadpis6Char"/>
    <w:qFormat/>
    <w:rsid w:val="004E2588"/>
    <w:pPr>
      <w:keepNext/>
      <w:numPr>
        <w:ilvl w:val="5"/>
        <w:numId w:val="1"/>
      </w:numPr>
      <w:spacing w:after="0" w:line="240" w:lineRule="auto"/>
      <w:jc w:val="right"/>
      <w:outlineLvl w:val="5"/>
    </w:pPr>
    <w:rPr>
      <w:rFonts w:ascii="Arial" w:eastAsia="Times New Roman" w:hAnsi="Arial" w:cs="Times New Roman"/>
      <w:b/>
      <w:sz w:val="20"/>
      <w:szCs w:val="20"/>
      <w:lang w:eastAsia="cs-CZ"/>
    </w:rPr>
  </w:style>
  <w:style w:type="paragraph" w:styleId="Nadpis7">
    <w:name w:val="heading 7"/>
    <w:basedOn w:val="Normln"/>
    <w:next w:val="Normln"/>
    <w:link w:val="Nadpis7Char"/>
    <w:qFormat/>
    <w:rsid w:val="004E2588"/>
    <w:pPr>
      <w:numPr>
        <w:ilvl w:val="6"/>
        <w:numId w:val="1"/>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E2588"/>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4E2588"/>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E2588"/>
    <w:rPr>
      <w:rFonts w:ascii="Arial" w:eastAsia="Times New Roman" w:hAnsi="Arial" w:cs="Times New Roman"/>
      <w:b/>
      <w:caps/>
      <w:color w:val="000000"/>
      <w:sz w:val="28"/>
      <w:szCs w:val="20"/>
      <w:lang w:eastAsia="cs-CZ"/>
    </w:rPr>
  </w:style>
  <w:style w:type="character" w:customStyle="1" w:styleId="Nadpis5Char">
    <w:name w:val="Nadpis 5 Char"/>
    <w:basedOn w:val="Standardnpsmoodstavce"/>
    <w:link w:val="Nadpis5"/>
    <w:rsid w:val="004E2588"/>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4E258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4E258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258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2588"/>
    <w:rPr>
      <w:rFonts w:ascii="Arial" w:eastAsia="Times New Roman" w:hAnsi="Arial" w:cs="Arial"/>
      <w:lang w:eastAsia="cs-CZ"/>
    </w:rPr>
  </w:style>
  <w:style w:type="paragraph" w:customStyle="1" w:styleId="Normodsaz">
    <w:name w:val="Norm.odsaz."/>
    <w:basedOn w:val="Normln"/>
    <w:rsid w:val="004E2588"/>
    <w:pPr>
      <w:numPr>
        <w:ilvl w:val="1"/>
        <w:numId w:val="1"/>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4E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
    <w:rsid w:val="000E0588"/>
    <w:pPr>
      <w:tabs>
        <w:tab w:val="left" w:pos="2007"/>
      </w:tabs>
      <w:suppressAutoHyphens/>
      <w:overflowPunct w:val="0"/>
      <w:autoSpaceDE w:val="0"/>
      <w:spacing w:after="0" w:line="240" w:lineRule="auto"/>
      <w:ind w:left="720" w:hanging="72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0E0588"/>
    <w:pPr>
      <w:spacing w:after="0" w:line="240" w:lineRule="auto"/>
      <w:jc w:val="center"/>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rsid w:val="000E0588"/>
    <w:rPr>
      <w:rFonts w:ascii="Times New Roman" w:eastAsia="Times New Roman" w:hAnsi="Times New Roman" w:cs="Times New Roman"/>
      <w:i/>
      <w:sz w:val="24"/>
      <w:szCs w:val="20"/>
      <w:lang w:eastAsia="cs-CZ"/>
    </w:rPr>
  </w:style>
  <w:style w:type="paragraph" w:customStyle="1" w:styleId="Default">
    <w:name w:val="Default"/>
    <w:rsid w:val="00024E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latne1">
    <w:name w:val="platne1"/>
    <w:basedOn w:val="Standardnpsmoodstavce"/>
    <w:rsid w:val="00024E32"/>
  </w:style>
  <w:style w:type="paragraph" w:styleId="Textbubliny">
    <w:name w:val="Balloon Text"/>
    <w:basedOn w:val="Normln"/>
    <w:link w:val="TextbublinyChar"/>
    <w:uiPriority w:val="99"/>
    <w:semiHidden/>
    <w:unhideWhenUsed/>
    <w:rsid w:val="00605A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5A2B"/>
    <w:rPr>
      <w:rFonts w:ascii="Tahoma" w:hAnsi="Tahoma" w:cs="Tahoma"/>
      <w:sz w:val="16"/>
      <w:szCs w:val="16"/>
    </w:rPr>
  </w:style>
  <w:style w:type="character" w:customStyle="1" w:styleId="Nadpis3Char">
    <w:name w:val="Nadpis 3 Char"/>
    <w:basedOn w:val="Standardnpsmoodstavce"/>
    <w:link w:val="Nadpis3"/>
    <w:uiPriority w:val="9"/>
    <w:semiHidden/>
    <w:rsid w:val="00F31C6D"/>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1"/>
    <w:qFormat/>
    <w:rsid w:val="009618CF"/>
    <w:pPr>
      <w:widowControl w:val="0"/>
      <w:autoSpaceDE w:val="0"/>
      <w:autoSpaceDN w:val="0"/>
      <w:spacing w:after="0" w:line="240" w:lineRule="auto"/>
      <w:ind w:left="587" w:hanging="93"/>
    </w:pPr>
    <w:rPr>
      <w:rFonts w:ascii="Arial" w:eastAsia="Arial" w:hAnsi="Arial" w:cs="Arial"/>
      <w:lang w:eastAsia="cs-CZ" w:bidi="cs-CZ"/>
    </w:rPr>
  </w:style>
  <w:style w:type="paragraph" w:styleId="Zhlav">
    <w:name w:val="header"/>
    <w:basedOn w:val="Normln"/>
    <w:link w:val="ZhlavChar"/>
    <w:uiPriority w:val="99"/>
    <w:unhideWhenUsed/>
    <w:rsid w:val="00BD3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5D1"/>
  </w:style>
  <w:style w:type="paragraph" w:styleId="Zpat">
    <w:name w:val="footer"/>
    <w:basedOn w:val="Normln"/>
    <w:link w:val="ZpatChar"/>
    <w:uiPriority w:val="99"/>
    <w:unhideWhenUsed/>
    <w:rsid w:val="00BD3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5D1"/>
  </w:style>
  <w:style w:type="paragraph" w:customStyle="1" w:styleId="CharCharCharCharCharCharCharCharCharCharCharCharCharCharChar">
    <w:name w:val="Char Char Char Char Char Char Char Char Char Char Char Char Char Char Char"/>
    <w:basedOn w:val="Normln"/>
    <w:rsid w:val="00BD35D1"/>
    <w:pPr>
      <w:spacing w:after="160" w:line="240" w:lineRule="exact"/>
    </w:pPr>
    <w:rPr>
      <w:rFonts w:ascii="Times New Roman Bold" w:eastAsia="Times New Roman" w:hAnsi="Times New Roman Bold" w:cs="Times New Roman"/>
      <w:szCs w:val="26"/>
      <w:lang w:val="sk-SK"/>
    </w:rPr>
  </w:style>
  <w:style w:type="paragraph" w:styleId="Bezmezer">
    <w:name w:val="No Spacing"/>
    <w:uiPriority w:val="1"/>
    <w:qFormat/>
    <w:rsid w:val="00BD35D1"/>
    <w:pPr>
      <w:spacing w:after="0" w:line="240" w:lineRule="auto"/>
    </w:pPr>
  </w:style>
  <w:style w:type="paragraph" w:customStyle="1" w:styleId="Odstavecseseznamem1">
    <w:name w:val="Odstavec se seznamem1"/>
    <w:basedOn w:val="Normln"/>
    <w:rsid w:val="00ED5C76"/>
    <w:pPr>
      <w:ind w:left="720"/>
      <w:contextualSpacing/>
    </w:pPr>
    <w:rPr>
      <w:rFonts w:ascii="Calibri" w:eastAsia="Times New Roman" w:hAnsi="Calibri" w:cs="Calibri"/>
    </w:rPr>
  </w:style>
  <w:style w:type="character" w:styleId="Hypertextovodkaz">
    <w:name w:val="Hyperlink"/>
    <w:rsid w:val="00970708"/>
    <w:rPr>
      <w:color w:val="0000FF"/>
      <w:u w:val="single"/>
    </w:rPr>
  </w:style>
  <w:style w:type="paragraph" w:customStyle="1" w:styleId="Odstavecseseznamem2">
    <w:name w:val="Odstavec se seznamem2"/>
    <w:basedOn w:val="Normln"/>
    <w:rsid w:val="00970708"/>
    <w:pPr>
      <w:ind w:left="720"/>
      <w:contextualSpacing/>
    </w:pPr>
    <w:rPr>
      <w:rFonts w:ascii="Calibri" w:eastAsia="Times New Roman" w:hAnsi="Calibri" w:cs="Calibri"/>
    </w:rPr>
  </w:style>
  <w:style w:type="paragraph" w:customStyle="1" w:styleId="Zkladntext0">
    <w:name w:val="Základní text~"/>
    <w:basedOn w:val="Normln"/>
    <w:rsid w:val="00970708"/>
    <w:pPr>
      <w:suppressAutoHyphens/>
      <w:overflowPunct w:val="0"/>
      <w:autoSpaceDE w:val="0"/>
      <w:autoSpaceDN w:val="0"/>
      <w:adjustRightInd w:val="0"/>
      <w:spacing w:after="0"/>
    </w:pPr>
    <w:rPr>
      <w:rFonts w:ascii="Arial" w:eastAsia="Calibri" w:hAnsi="Arial" w:cs="Times New Roman"/>
      <w:sz w:val="24"/>
      <w:szCs w:val="20"/>
      <w:lang w:eastAsia="cs-CZ"/>
    </w:rPr>
  </w:style>
  <w:style w:type="paragraph" w:customStyle="1" w:styleId="CharCharCharCharCharCharCharCharCharCharCharCharCharCharChar0">
    <w:name w:val="Char Char Char Char Char Char Char Char Char Char Char Char Char Char Char"/>
    <w:basedOn w:val="Normln"/>
    <w:rsid w:val="00860066"/>
    <w:pPr>
      <w:spacing w:after="160" w:line="240" w:lineRule="exact"/>
    </w:pPr>
    <w:rPr>
      <w:rFonts w:ascii="Times New Roman Bold" w:eastAsia="Times New Roman" w:hAnsi="Times New Roman Bold" w:cs="Times New Roman"/>
      <w:szCs w:val="26"/>
      <w:lang w:val="sk-SK"/>
    </w:rPr>
  </w:style>
  <w:style w:type="paragraph" w:customStyle="1" w:styleId="CharCharCharCharCharCharCharCharCharCharCharCharCharCharChar1">
    <w:name w:val="Char Char Char Char Char Char Char Char Char Char Char Char Char Char Char"/>
    <w:basedOn w:val="Normln"/>
    <w:rsid w:val="00A30369"/>
    <w:pPr>
      <w:spacing w:after="160"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5331">
      <w:bodyDiv w:val="1"/>
      <w:marLeft w:val="0"/>
      <w:marRight w:val="0"/>
      <w:marTop w:val="0"/>
      <w:marBottom w:val="0"/>
      <w:divBdr>
        <w:top w:val="none" w:sz="0" w:space="0" w:color="auto"/>
        <w:left w:val="none" w:sz="0" w:space="0" w:color="auto"/>
        <w:bottom w:val="none" w:sz="0" w:space="0" w:color="auto"/>
        <w:right w:val="none" w:sz="0" w:space="0" w:color="auto"/>
      </w:divBdr>
    </w:div>
    <w:div w:id="557202894">
      <w:bodyDiv w:val="1"/>
      <w:marLeft w:val="0"/>
      <w:marRight w:val="0"/>
      <w:marTop w:val="0"/>
      <w:marBottom w:val="0"/>
      <w:divBdr>
        <w:top w:val="none" w:sz="0" w:space="0" w:color="auto"/>
        <w:left w:val="none" w:sz="0" w:space="0" w:color="auto"/>
        <w:bottom w:val="none" w:sz="0" w:space="0" w:color="auto"/>
        <w:right w:val="none" w:sz="0" w:space="0" w:color="auto"/>
      </w:divBdr>
    </w:div>
    <w:div w:id="609748069">
      <w:bodyDiv w:val="1"/>
      <w:marLeft w:val="0"/>
      <w:marRight w:val="0"/>
      <w:marTop w:val="0"/>
      <w:marBottom w:val="0"/>
      <w:divBdr>
        <w:top w:val="none" w:sz="0" w:space="0" w:color="auto"/>
        <w:left w:val="none" w:sz="0" w:space="0" w:color="auto"/>
        <w:bottom w:val="none" w:sz="0" w:space="0" w:color="auto"/>
        <w:right w:val="none" w:sz="0" w:space="0" w:color="auto"/>
      </w:divBdr>
    </w:div>
    <w:div w:id="932474005">
      <w:bodyDiv w:val="1"/>
      <w:marLeft w:val="0"/>
      <w:marRight w:val="0"/>
      <w:marTop w:val="0"/>
      <w:marBottom w:val="0"/>
      <w:divBdr>
        <w:top w:val="none" w:sz="0" w:space="0" w:color="auto"/>
        <w:left w:val="none" w:sz="0" w:space="0" w:color="auto"/>
        <w:bottom w:val="none" w:sz="0" w:space="0" w:color="auto"/>
        <w:right w:val="none" w:sz="0" w:space="0" w:color="auto"/>
      </w:divBdr>
    </w:div>
    <w:div w:id="10086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ususice.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1522</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Pinkasová</dc:creator>
  <cp:lastModifiedBy>Jan Bc. Vošalík</cp:lastModifiedBy>
  <cp:revision>3</cp:revision>
  <cp:lastPrinted>2020-10-12T09:29:00Z</cp:lastPrinted>
  <dcterms:created xsi:type="dcterms:W3CDTF">2025-02-03T08:25:00Z</dcterms:created>
  <dcterms:modified xsi:type="dcterms:W3CDTF">2025-02-03T08:28:00Z</dcterms:modified>
</cp:coreProperties>
</file>