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A2B3E" w:rsidP="00315AF3" w14:paraId="20CE5E29" w14:textId="29D908DA">
      <w:pPr>
        <w:pStyle w:val="Title"/>
        <w:jc w:val="right"/>
        <w:rPr>
          <w:rFonts w:ascii="Arial" w:hAnsi="Arial" w:cs="Arial"/>
          <w:b w:val="0"/>
          <w:sz w:val="20"/>
        </w:rPr>
      </w:pPr>
      <w:r w:rsidRPr="00620F75">
        <w:rPr>
          <w:rFonts w:ascii="Arial" w:hAnsi="Arial" w:cs="Arial"/>
          <w:b w:val="0"/>
          <w:sz w:val="20"/>
        </w:rPr>
        <w:t>Evidenční číslo smlouvy:</w:t>
      </w:r>
      <w:r w:rsidR="00550CCC">
        <w:rPr>
          <w:rFonts w:ascii="Arial" w:hAnsi="Arial" w:cs="Arial"/>
          <w:b w:val="0"/>
          <w:sz w:val="20"/>
        </w:rPr>
        <w:t xml:space="preserve"> 24/023-1</w:t>
      </w:r>
    </w:p>
    <w:p w:rsidR="00550CCC" w:rsidRPr="006A4D8E" w:rsidP="00315AF3" w14:paraId="063549D2" w14:textId="15C52EDE">
      <w:pPr>
        <w:pStyle w:val="Title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Číslo jednací: 4702/2025-UVCR</w:t>
      </w:r>
    </w:p>
    <w:p w:rsidR="000A2B3E" w:rsidRPr="006A4D8E" w:rsidP="008C2C99" w14:paraId="27FEFC46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69EBA2AC" w14:textId="7E24A1D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 xml:space="preserve">Dodatek č. </w:t>
      </w:r>
      <w:r w:rsidRPr="006A4D8E" w:rsidR="00315AF3">
        <w:rPr>
          <w:rFonts w:ascii="Arial" w:hAnsi="Arial" w:cs="Arial"/>
          <w:sz w:val="20"/>
        </w:rPr>
        <w:t>1</w:t>
      </w:r>
    </w:p>
    <w:p w:rsidR="008C2C99" w:rsidRPr="00974935" w:rsidP="008839E1" w14:paraId="0FCC815F" w14:textId="32C468F7">
      <w:pPr>
        <w:pStyle w:val="Default"/>
        <w:jc w:val="center"/>
        <w:rPr>
          <w:rFonts w:cs="Arial"/>
          <w:sz w:val="20"/>
        </w:rPr>
      </w:pPr>
      <w:r w:rsidRPr="006A4D8E">
        <w:rPr>
          <w:rFonts w:ascii="Arial" w:hAnsi="Arial" w:cs="Arial"/>
          <w:sz w:val="20"/>
        </w:rPr>
        <w:t xml:space="preserve">ke </w:t>
      </w:r>
      <w:r w:rsidRPr="006A4D8E" w:rsidR="0046295E">
        <w:rPr>
          <w:rFonts w:ascii="Arial" w:hAnsi="Arial" w:cs="Arial"/>
          <w:sz w:val="20"/>
        </w:rPr>
        <w:t>S</w:t>
      </w:r>
      <w:r w:rsidRPr="006A4D8E">
        <w:rPr>
          <w:rFonts w:ascii="Arial" w:hAnsi="Arial" w:cs="Arial"/>
          <w:sz w:val="20"/>
        </w:rPr>
        <w:t xml:space="preserve">mlouvě o </w:t>
      </w:r>
      <w:r w:rsidRPr="006A4D8E" w:rsidR="0046295E">
        <w:rPr>
          <w:rFonts w:ascii="Arial" w:hAnsi="Arial" w:cs="Arial"/>
          <w:sz w:val="20"/>
        </w:rPr>
        <w:t>nájmu vozidla</w:t>
      </w:r>
      <w:r w:rsidRPr="006A4D8E" w:rsidR="001D73EA">
        <w:rPr>
          <w:rFonts w:ascii="Arial" w:hAnsi="Arial" w:cs="Arial"/>
          <w:sz w:val="20"/>
        </w:rPr>
        <w:t xml:space="preserve"> </w:t>
      </w:r>
      <w:r w:rsidRPr="008839E1" w:rsidR="008839E1">
        <w:rPr>
          <w:rFonts w:cs="Arial"/>
          <w:sz w:val="20"/>
        </w:rPr>
        <w:t>ev. č.: 24/023-0</w:t>
      </w:r>
      <w:r w:rsidR="008839E1">
        <w:rPr>
          <w:rFonts w:cs="Arial"/>
          <w:sz w:val="20"/>
        </w:rPr>
        <w:t xml:space="preserve">, </w:t>
      </w:r>
      <w:r w:rsidRPr="008839E1" w:rsidR="008839E1">
        <w:rPr>
          <w:rFonts w:ascii="Arial" w:hAnsi="Arial" w:cs="Arial"/>
          <w:sz w:val="20"/>
        </w:rPr>
        <w:t>č.j.: 3538/2024-UVCR</w:t>
      </w:r>
      <w:r w:rsidRPr="006A4D8E" w:rsidR="006A4D8E">
        <w:rPr>
          <w:rFonts w:ascii="Arial" w:hAnsi="Arial" w:cs="Arial"/>
          <w:sz w:val="20"/>
        </w:rPr>
        <w:t xml:space="preserve"> </w:t>
      </w:r>
      <w:r w:rsidRPr="006A4D8E">
        <w:rPr>
          <w:rFonts w:ascii="Arial" w:hAnsi="Arial" w:cs="Arial"/>
          <w:sz w:val="20"/>
        </w:rPr>
        <w:t xml:space="preserve">ze dne </w:t>
      </w:r>
      <w:r w:rsidR="00831019">
        <w:rPr>
          <w:rFonts w:ascii="Arial" w:hAnsi="Arial" w:cs="Arial"/>
          <w:sz w:val="20"/>
        </w:rPr>
        <w:t>29. 1. 2024</w:t>
      </w:r>
      <w:r w:rsidRPr="006A4D8E" w:rsidR="007020B0">
        <w:rPr>
          <w:rFonts w:ascii="Arial" w:hAnsi="Arial" w:cs="Arial"/>
          <w:b/>
          <w:sz w:val="20"/>
        </w:rPr>
        <w:br/>
      </w:r>
    </w:p>
    <w:p w:rsidR="008C2C99" w:rsidRPr="006A4D8E" w:rsidP="008C2C99" w14:paraId="338BC7AB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1477C0C4" w14:textId="77777777">
      <w:pPr>
        <w:pStyle w:val="Title"/>
        <w:rPr>
          <w:rFonts w:ascii="Arial" w:hAnsi="Arial" w:cs="Arial"/>
          <w:sz w:val="20"/>
        </w:rPr>
      </w:pPr>
    </w:p>
    <w:p w:rsidR="008C2C99" w:rsidRPr="006A4D8E" w:rsidP="008C2C99" w14:paraId="512AEA48" w14:textId="77777777">
      <w:pPr>
        <w:pStyle w:val="Title"/>
        <w:rPr>
          <w:rFonts w:ascii="Arial" w:hAnsi="Arial" w:cs="Arial"/>
          <w:sz w:val="20"/>
        </w:rPr>
      </w:pPr>
      <w:r w:rsidRPr="006A4D8E">
        <w:rPr>
          <w:rFonts w:ascii="Arial" w:hAnsi="Arial" w:cs="Arial"/>
          <w:sz w:val="20"/>
        </w:rPr>
        <w:t>Smluvní strany</w:t>
      </w:r>
    </w:p>
    <w:p w:rsidR="008C2C99" w:rsidRPr="006A4D8E" w:rsidP="008C2C99" w14:paraId="766AA624" w14:textId="77777777">
      <w:pPr>
        <w:rPr>
          <w:rFonts w:cs="Arial"/>
          <w:sz w:val="20"/>
          <w:szCs w:val="20"/>
        </w:rPr>
      </w:pPr>
    </w:p>
    <w:p w:rsidR="008C2C99" w:rsidRPr="006A4D8E" w:rsidP="008C2C99" w14:paraId="7474B90C" w14:textId="2885A236">
      <w:pPr>
        <w:rPr>
          <w:rFonts w:cs="Arial"/>
          <w:b/>
          <w:bCs/>
          <w:sz w:val="20"/>
          <w:szCs w:val="20"/>
        </w:rPr>
      </w:pPr>
      <w:r w:rsidRPr="006A4D8E">
        <w:rPr>
          <w:rFonts w:cs="Arial"/>
          <w:b/>
          <w:bCs/>
          <w:sz w:val="20"/>
          <w:szCs w:val="20"/>
        </w:rPr>
        <w:t>Š</w:t>
      </w:r>
      <w:r w:rsidRPr="006A4D8E" w:rsidR="006A4D8E">
        <w:rPr>
          <w:rFonts w:cs="Arial"/>
          <w:b/>
          <w:bCs/>
          <w:sz w:val="20"/>
          <w:szCs w:val="20"/>
        </w:rPr>
        <w:t xml:space="preserve">koda Auto </w:t>
      </w:r>
      <w:r w:rsidRPr="006A4D8E">
        <w:rPr>
          <w:rFonts w:cs="Arial"/>
          <w:b/>
          <w:bCs/>
          <w:sz w:val="20"/>
          <w:szCs w:val="20"/>
        </w:rPr>
        <w:t>a.s.</w:t>
      </w:r>
    </w:p>
    <w:p w:rsidR="0042366E" w:rsidRPr="006A4D8E" w:rsidP="007020B0" w14:paraId="4FCB1C4E" w14:textId="0AC49A3D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kterou zastupuje:</w:t>
      </w: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>Bc. David Janda, Odb. koordinátor prodeje státní správě</w:t>
      </w:r>
    </w:p>
    <w:p w:rsidR="0042366E" w:rsidRPr="006A4D8E" w:rsidP="007020B0" w14:paraId="161A4876" w14:textId="568AD63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 w:rsidR="007020B0">
        <w:rPr>
          <w:rFonts w:cs="Arial"/>
          <w:sz w:val="20"/>
          <w:szCs w:val="20"/>
        </w:rPr>
        <w:t xml:space="preserve">a Ing. </w:t>
      </w:r>
      <w:r w:rsidRPr="006A4D8E" w:rsidR="00EB2404">
        <w:rPr>
          <w:rFonts w:cs="Arial"/>
          <w:sz w:val="20"/>
          <w:szCs w:val="20"/>
        </w:rPr>
        <w:t>Branislav Schvarc</w:t>
      </w:r>
      <w:r w:rsidRPr="006A4D8E" w:rsidR="007020B0">
        <w:rPr>
          <w:rFonts w:cs="Arial"/>
          <w:sz w:val="20"/>
          <w:szCs w:val="20"/>
        </w:rPr>
        <w:t xml:space="preserve">, </w:t>
      </w:r>
      <w:r w:rsidRPr="006A4D8E" w:rsidR="00EB2404">
        <w:rPr>
          <w:rFonts w:cs="Arial"/>
          <w:sz w:val="20"/>
          <w:szCs w:val="20"/>
        </w:rPr>
        <w:t>Projekt.</w:t>
      </w:r>
      <w:r w:rsidRPr="006A4D8E" w:rsidR="007020B0">
        <w:rPr>
          <w:rFonts w:cs="Arial"/>
          <w:sz w:val="20"/>
          <w:szCs w:val="20"/>
        </w:rPr>
        <w:t xml:space="preserve"> koordinátor </w:t>
      </w:r>
      <w:r w:rsidRPr="006A4D8E" w:rsidR="00EB2404">
        <w:rPr>
          <w:rFonts w:cs="Arial"/>
          <w:sz w:val="20"/>
          <w:szCs w:val="20"/>
        </w:rPr>
        <w:t>E-mobilita na trhu CZ</w:t>
      </w:r>
    </w:p>
    <w:p w:rsidR="00BC2691" w:rsidRPr="006A4D8E" w:rsidP="0042366E" w14:paraId="6F6CE43D" w14:textId="095A9882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se sídlem:</w:t>
      </w:r>
      <w:r w:rsidRPr="006A4D8E">
        <w:rPr>
          <w:rFonts w:cs="Arial"/>
          <w:sz w:val="20"/>
          <w:szCs w:val="20"/>
        </w:rPr>
        <w:tab/>
        <w:t>tř. Václava Klementa 869, Mladá Boleslav II, 293 01 Mladá Boleslav</w:t>
      </w:r>
    </w:p>
    <w:p w:rsidR="00BC2691" w:rsidRPr="006A4D8E" w:rsidP="00BC2691" w14:paraId="3F7CF34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IČO:</w:t>
      </w:r>
      <w:r w:rsidRPr="006A4D8E">
        <w:rPr>
          <w:rFonts w:cs="Arial"/>
          <w:sz w:val="20"/>
          <w:szCs w:val="20"/>
        </w:rPr>
        <w:tab/>
        <w:t>00177041</w:t>
      </w:r>
    </w:p>
    <w:p w:rsidR="00BC2691" w:rsidRPr="006A4D8E" w:rsidP="00BC2691" w14:paraId="378D6254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DIČ:</w:t>
      </w:r>
      <w:r w:rsidRPr="006A4D8E">
        <w:rPr>
          <w:rFonts w:cs="Arial"/>
          <w:sz w:val="20"/>
          <w:szCs w:val="20"/>
        </w:rPr>
        <w:tab/>
        <w:t>CZ00177041</w:t>
      </w:r>
    </w:p>
    <w:p w:rsidR="00BC2691" w:rsidRPr="006A4D8E" w:rsidP="00BC2691" w14:paraId="4601F633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zapsaná v obchodním rejstříku vedeném Městským soudem v Praze, oddíl B, vložka 332</w:t>
      </w:r>
    </w:p>
    <w:p w:rsidR="00BC2691" w:rsidRPr="006A4D8E" w:rsidP="00BC2691" w14:paraId="544ED985" w14:textId="77777777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bankovní spojení: </w:t>
      </w:r>
      <w:r w:rsidRPr="006A4D8E">
        <w:rPr>
          <w:rFonts w:cs="Arial"/>
          <w:sz w:val="20"/>
          <w:szCs w:val="20"/>
        </w:rPr>
        <w:tab/>
        <w:t>UniCredit Bank CZ and SK, a. s.</w:t>
      </w:r>
    </w:p>
    <w:p w:rsidR="00BC2691" w:rsidRPr="006A4D8E" w:rsidP="00BC2691" w14:paraId="6FFB98BB" w14:textId="352FAF2B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číslo účtu: </w:t>
      </w:r>
      <w:r w:rsidRPr="006A4D8E">
        <w:rPr>
          <w:rFonts w:cs="Arial"/>
          <w:sz w:val="20"/>
          <w:szCs w:val="20"/>
        </w:rPr>
        <w:tab/>
        <w:t>1000053254/2700</w:t>
      </w:r>
    </w:p>
    <w:p w:rsidR="00A5525B" w:rsidRPr="006A4D8E" w:rsidP="00BC2691" w14:paraId="015FE489" w14:textId="5967B888">
      <w:pPr>
        <w:tabs>
          <w:tab w:val="left" w:pos="212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datová schránka:</w:t>
      </w:r>
      <w:r w:rsidRPr="006A4D8E">
        <w:rPr>
          <w:rFonts w:cs="Arial"/>
          <w:sz w:val="20"/>
          <w:szCs w:val="20"/>
        </w:rPr>
        <w:tab/>
      </w:r>
      <w:r w:rsidR="00620F75">
        <w:rPr>
          <w:rFonts w:cs="Arial"/>
          <w:sz w:val="20"/>
          <w:szCs w:val="20"/>
        </w:rPr>
        <w:t>XXXX</w:t>
      </w:r>
    </w:p>
    <w:p w:rsidR="00BC2691" w:rsidRPr="006A4D8E" w:rsidP="00BC2691" w14:paraId="221F40D6" w14:textId="77777777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bCs/>
          <w:sz w:val="20"/>
          <w:szCs w:val="20"/>
        </w:rPr>
        <w:t>„pronajímatel“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AE9836F" w14:textId="77777777">
      <w:pPr>
        <w:rPr>
          <w:rFonts w:cs="Arial"/>
          <w:sz w:val="20"/>
          <w:szCs w:val="20"/>
        </w:rPr>
      </w:pPr>
    </w:p>
    <w:p w:rsidR="008C2C99" w:rsidRPr="006A4D8E" w:rsidP="00BD14B6" w14:paraId="1B643286" w14:textId="77777777">
      <w:pPr>
        <w:jc w:val="center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</w:t>
      </w:r>
    </w:p>
    <w:p w:rsidR="00BD14B6" w:rsidRPr="006A4D8E" w:rsidP="008C2C99" w14:paraId="6DF2FDD7" w14:textId="77777777">
      <w:pPr>
        <w:rPr>
          <w:rFonts w:cs="Arial"/>
          <w:sz w:val="20"/>
          <w:szCs w:val="20"/>
        </w:rPr>
      </w:pPr>
    </w:p>
    <w:p w:rsidR="006A4D8E" w:rsidRPr="006A4D8E" w:rsidP="006A4D8E" w14:paraId="31D267E8" w14:textId="7218838B">
      <w:pPr>
        <w:tabs>
          <w:tab w:val="left" w:pos="2268"/>
          <w:tab w:val="left" w:leader="dot" w:pos="5103"/>
        </w:tabs>
        <w:spacing w:line="276" w:lineRule="auto"/>
        <w:rPr>
          <w:rFonts w:cs="Arial"/>
          <w:b/>
          <w:bCs/>
          <w:sz w:val="20"/>
          <w:szCs w:val="20"/>
        </w:rPr>
      </w:pPr>
      <w:r w:rsidRPr="00831019">
        <w:rPr>
          <w:rFonts w:cs="Arial"/>
          <w:b/>
          <w:bCs/>
          <w:sz w:val="20"/>
          <w:szCs w:val="20"/>
        </w:rPr>
        <w:t>Česká republika – Úřad vlády České republiky</w:t>
      </w:r>
    </w:p>
    <w:p w:rsidR="006A4D8E" w:rsidRPr="006A4D8E" w:rsidP="006A4D8E" w14:paraId="6FE8EE25" w14:textId="2DCC29D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se sídlem: </w:t>
      </w:r>
      <w:r w:rsidRPr="00831019" w:rsidR="00831019">
        <w:rPr>
          <w:rFonts w:cs="Arial"/>
          <w:bCs/>
          <w:sz w:val="20"/>
          <w:szCs w:val="20"/>
        </w:rPr>
        <w:t>nábř. E. Beneše 128/4, Praha 1 - Malá Strana, PSČ 118 01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5604EA7D" w14:textId="5FBA963F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IČO: </w:t>
      </w:r>
      <w:r w:rsidRPr="00831019" w:rsidR="00831019">
        <w:rPr>
          <w:rFonts w:cs="Arial"/>
          <w:bCs/>
          <w:sz w:val="20"/>
          <w:szCs w:val="20"/>
        </w:rPr>
        <w:t>00006599</w:t>
      </w:r>
      <w:r w:rsidRPr="006A4D8E">
        <w:rPr>
          <w:rFonts w:cs="Arial"/>
          <w:bCs/>
          <w:sz w:val="20"/>
          <w:szCs w:val="20"/>
        </w:rPr>
        <w:tab/>
      </w:r>
    </w:p>
    <w:p w:rsidR="006A4D8E" w:rsidRPr="006A4D8E" w:rsidP="006A4D8E" w14:paraId="15A4B0BA" w14:textId="73A5F701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DIČ: </w:t>
      </w:r>
      <w:r w:rsidRPr="00831019" w:rsidR="00831019">
        <w:rPr>
          <w:rFonts w:cs="Arial"/>
          <w:bCs/>
          <w:sz w:val="20"/>
          <w:szCs w:val="20"/>
        </w:rPr>
        <w:t>CZ00006599</w:t>
      </w:r>
      <w:r w:rsidRPr="006A4D8E">
        <w:rPr>
          <w:rFonts w:cs="Arial"/>
          <w:bCs/>
          <w:sz w:val="20"/>
          <w:szCs w:val="20"/>
        </w:rPr>
        <w:tab/>
      </w:r>
    </w:p>
    <w:p w:rsidR="00831019" w:rsidRPr="00831019" w:rsidP="00831019" w14:paraId="6A83089A" w14:textId="77777777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6A4D8E">
        <w:rPr>
          <w:rFonts w:cs="Arial"/>
          <w:bCs/>
          <w:sz w:val="20"/>
          <w:szCs w:val="20"/>
        </w:rPr>
        <w:t xml:space="preserve">zastoupená: </w:t>
      </w:r>
      <w:r w:rsidRPr="00831019">
        <w:rPr>
          <w:rFonts w:cs="Arial"/>
          <w:bCs/>
          <w:sz w:val="20"/>
          <w:szCs w:val="20"/>
        </w:rPr>
        <w:t>Ing. Ivana Hošťálková, ředitelka Odboru majetku a služeb,</w:t>
      </w:r>
    </w:p>
    <w:p w:rsidR="006A4D8E" w:rsidRPr="006A4D8E" w:rsidP="00831019" w14:paraId="488CB510" w14:textId="137FC52B">
      <w:pPr>
        <w:tabs>
          <w:tab w:val="left" w:pos="2268"/>
          <w:tab w:val="left" w:leader="dot" w:pos="5103"/>
        </w:tabs>
        <w:spacing w:line="276" w:lineRule="auto"/>
        <w:rPr>
          <w:rFonts w:cs="Arial"/>
          <w:bCs/>
          <w:sz w:val="20"/>
          <w:szCs w:val="20"/>
        </w:rPr>
      </w:pPr>
      <w:r w:rsidRPr="00831019">
        <w:rPr>
          <w:rFonts w:cs="Arial"/>
          <w:bCs/>
          <w:sz w:val="20"/>
          <w:szCs w:val="20"/>
        </w:rPr>
        <w:t>na základě vnitřního předpisu</w:t>
      </w:r>
      <w:r w:rsidRPr="006A4D8E">
        <w:rPr>
          <w:rFonts w:cs="Arial"/>
          <w:bCs/>
          <w:sz w:val="20"/>
          <w:szCs w:val="20"/>
        </w:rPr>
        <w:t xml:space="preserve"> </w:t>
      </w:r>
    </w:p>
    <w:p w:rsidR="00F73329" w:rsidRPr="006A4D8E" w:rsidP="006A4D8E" w14:paraId="2B4DA4F8" w14:textId="58AEE4CF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(dále jen </w:t>
      </w:r>
      <w:r w:rsidRPr="006A4D8E">
        <w:rPr>
          <w:rFonts w:cs="Arial"/>
          <w:b/>
          <w:sz w:val="20"/>
          <w:szCs w:val="20"/>
        </w:rPr>
        <w:t>„nájemce“</w:t>
      </w:r>
      <w:r w:rsidRPr="006A4D8E">
        <w:rPr>
          <w:rFonts w:cs="Arial"/>
          <w:sz w:val="20"/>
          <w:szCs w:val="20"/>
        </w:rPr>
        <w:t>)</w:t>
      </w:r>
    </w:p>
    <w:p w:rsidR="008C2C99" w:rsidRPr="006A4D8E" w:rsidP="008C2C99" w14:paraId="6994B01B" w14:textId="77777777">
      <w:pPr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 </w:t>
      </w:r>
    </w:p>
    <w:p w:rsidR="008C2C99" w:rsidRPr="006A4D8E" w:rsidP="008C2C99" w14:paraId="0834EE01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I.</w:t>
      </w:r>
    </w:p>
    <w:p w:rsidR="00203425" w:rsidRPr="006A4D8E" w:rsidP="008C2C99" w14:paraId="719B48F1" w14:textId="77777777">
      <w:pPr>
        <w:jc w:val="center"/>
        <w:rPr>
          <w:rFonts w:cs="Arial"/>
          <w:b/>
          <w:sz w:val="20"/>
          <w:szCs w:val="20"/>
        </w:rPr>
      </w:pPr>
    </w:p>
    <w:p w:rsidR="000171C4" w:rsidRPr="006A4D8E" w:rsidP="00960F1D" w14:paraId="7559E9C5" w14:textId="0B8DACF1">
      <w:pPr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 xml:space="preserve">Smluvní strany uzavřely dne </w:t>
      </w:r>
      <w:r w:rsidR="00831019">
        <w:rPr>
          <w:rFonts w:cs="Arial"/>
          <w:sz w:val="20"/>
          <w:szCs w:val="20"/>
        </w:rPr>
        <w:t>29.1.2024</w:t>
      </w:r>
      <w:r w:rsidRPr="006A4D8E">
        <w:rPr>
          <w:rFonts w:cs="Arial"/>
          <w:sz w:val="20"/>
          <w:szCs w:val="20"/>
        </w:rPr>
        <w:t xml:space="preserve"> </w:t>
      </w:r>
      <w:r w:rsidRPr="006A4D8E" w:rsidR="00315AF3">
        <w:rPr>
          <w:rFonts w:cs="Arial"/>
          <w:sz w:val="20"/>
          <w:szCs w:val="20"/>
        </w:rPr>
        <w:t>S</w:t>
      </w:r>
      <w:r w:rsidRPr="006A4D8E">
        <w:rPr>
          <w:rFonts w:cs="Arial"/>
          <w:sz w:val="20"/>
          <w:szCs w:val="20"/>
        </w:rPr>
        <w:t xml:space="preserve">mlouvu o </w:t>
      </w:r>
      <w:r w:rsidRPr="006A4D8E" w:rsidR="00194B3E">
        <w:rPr>
          <w:rFonts w:cs="Arial"/>
          <w:sz w:val="20"/>
          <w:szCs w:val="20"/>
        </w:rPr>
        <w:t>nájmu</w:t>
      </w:r>
      <w:r w:rsidRPr="006A4D8E" w:rsidR="00794A47">
        <w:rPr>
          <w:rFonts w:cs="Arial"/>
          <w:sz w:val="20"/>
          <w:szCs w:val="20"/>
        </w:rPr>
        <w:t xml:space="preserve"> vozidla</w:t>
      </w:r>
      <w:r w:rsidRPr="006A4D8E" w:rsidR="003F4D5A">
        <w:rPr>
          <w:rFonts w:cs="Arial"/>
          <w:sz w:val="20"/>
          <w:szCs w:val="20"/>
        </w:rPr>
        <w:t>.</w:t>
      </w:r>
    </w:p>
    <w:p w:rsidR="00B81C1D" w:rsidRPr="006A4D8E" w:rsidP="008C2C99" w14:paraId="55D2E9E4" w14:textId="77777777">
      <w:pPr>
        <w:rPr>
          <w:rFonts w:cs="Arial"/>
          <w:sz w:val="20"/>
          <w:szCs w:val="20"/>
        </w:rPr>
      </w:pPr>
    </w:p>
    <w:p w:rsidR="008C2C99" w:rsidRPr="006A4D8E" w:rsidP="008C2C99" w14:paraId="1763AFF7" w14:textId="77777777">
      <w:pPr>
        <w:jc w:val="center"/>
        <w:rPr>
          <w:rFonts w:cs="Arial"/>
          <w:b/>
          <w:sz w:val="20"/>
          <w:szCs w:val="20"/>
        </w:rPr>
      </w:pPr>
      <w:r w:rsidRPr="006A4D8E">
        <w:rPr>
          <w:rFonts w:cs="Arial"/>
          <w:b/>
          <w:sz w:val="20"/>
          <w:szCs w:val="20"/>
        </w:rPr>
        <w:t>II.</w:t>
      </w:r>
    </w:p>
    <w:p w:rsidR="00F17F36" w:rsidRPr="006A4D8E" w:rsidP="008C2C99" w14:paraId="66624BED" w14:textId="77777777">
      <w:pPr>
        <w:jc w:val="center"/>
        <w:rPr>
          <w:rFonts w:cs="Arial"/>
          <w:b/>
          <w:sz w:val="20"/>
          <w:szCs w:val="20"/>
        </w:rPr>
      </w:pPr>
    </w:p>
    <w:p w:rsidR="007C1A36" w:rsidRPr="006A4D8E" w:rsidP="00315AF3" w14:paraId="392CA874" w14:textId="58191AA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 xml:space="preserve">Smluvní strany se dohodly na změně </w:t>
      </w:r>
      <w:r w:rsidRPr="006A4D8E">
        <w:rPr>
          <w:rFonts w:cs="Arial"/>
          <w:color w:val="000000"/>
          <w:sz w:val="20"/>
          <w:szCs w:val="20"/>
        </w:rPr>
        <w:t>ust.</w:t>
      </w:r>
      <w:r w:rsidRPr="006A4D8E">
        <w:rPr>
          <w:rFonts w:cs="Arial"/>
          <w:color w:val="000000"/>
          <w:sz w:val="20"/>
          <w:szCs w:val="20"/>
        </w:rPr>
        <w:t xml:space="preserve"> čl.</w:t>
      </w:r>
      <w:r w:rsidRPr="006A4D8E">
        <w:rPr>
          <w:rFonts w:cs="Arial"/>
          <w:color w:val="000000"/>
          <w:sz w:val="20"/>
          <w:szCs w:val="20"/>
        </w:rPr>
        <w:t xml:space="preserve"> I,</w:t>
      </w:r>
      <w:r w:rsidRPr="006A4D8E">
        <w:rPr>
          <w:rFonts w:cs="Arial"/>
          <w:color w:val="000000"/>
          <w:sz w:val="20"/>
          <w:szCs w:val="20"/>
        </w:rPr>
        <w:t xml:space="preserve"> </w:t>
      </w:r>
      <w:r w:rsidRPr="006A4D8E" w:rsidR="00315AF3">
        <w:rPr>
          <w:rFonts w:cs="Arial"/>
          <w:color w:val="000000"/>
          <w:sz w:val="20"/>
          <w:szCs w:val="20"/>
        </w:rPr>
        <w:t xml:space="preserve">odst. 1, </w:t>
      </w:r>
      <w:r w:rsidRPr="006A4D8E">
        <w:rPr>
          <w:rFonts w:cs="Arial"/>
          <w:sz w:val="20"/>
          <w:szCs w:val="20"/>
        </w:rPr>
        <w:t xml:space="preserve">který </w:t>
      </w:r>
      <w:r w:rsidRPr="006A4D8E">
        <w:rPr>
          <w:rFonts w:cs="Arial"/>
          <w:sz w:val="20"/>
          <w:szCs w:val="20"/>
        </w:rPr>
        <w:t>nově zní</w:t>
      </w:r>
      <w:r w:rsidRPr="006A4D8E">
        <w:rPr>
          <w:rFonts w:cs="Arial"/>
          <w:sz w:val="20"/>
          <w:szCs w:val="20"/>
        </w:rPr>
        <w:t xml:space="preserve">: </w:t>
      </w:r>
    </w:p>
    <w:p w:rsidR="006A4D8E" w:rsidP="00315AF3" w14:paraId="61DC7B63" w14:textId="38B3C02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sz w:val="20"/>
          <w:szCs w:val="20"/>
        </w:rPr>
        <w:t>„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od </w:t>
      </w:r>
      <w:r w:rsidRPr="00974935" w:rsidR="00974935">
        <w:rPr>
          <w:rFonts w:cs="Arial"/>
          <w:b/>
          <w:bCs/>
          <w:i/>
          <w:color w:val="000000"/>
          <w:sz w:val="20"/>
          <w:szCs w:val="20"/>
        </w:rPr>
        <w:t>3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1.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1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.202</w:t>
      </w:r>
      <w:r w:rsidR="00974935">
        <w:rPr>
          <w:rFonts w:cs="Arial"/>
          <w:b/>
          <w:bCs/>
          <w:i/>
          <w:color w:val="000000"/>
          <w:sz w:val="20"/>
          <w:szCs w:val="20"/>
        </w:rPr>
        <w:t>4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</w:t>
      </w:r>
      <w:r w:rsidR="005C6513">
        <w:rPr>
          <w:rFonts w:cs="Arial"/>
          <w:b/>
          <w:bCs/>
          <w:i/>
          <w:color w:val="000000"/>
          <w:sz w:val="20"/>
          <w:szCs w:val="20"/>
        </w:rPr>
        <w:t>28.2.2025</w:t>
      </w:r>
      <w:r w:rsidRPr="006A4D8E" w:rsidR="00315AF3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</w:p>
    <w:p w:rsidR="006A4D8E" w:rsidP="006A4D8E" w14:paraId="2114A45C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:rsidR="006A4D8E" w:rsidRPr="006A4D8E" w:rsidP="006A4D8E" w14:paraId="02427E45" w14:textId="1CAF2BE3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typ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 xml:space="preserve">RZ 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6A4D8E">
        <w:rPr>
          <w:rFonts w:cs="Arial"/>
          <w:b/>
          <w:bCs/>
          <w:i/>
          <w:color w:val="000000"/>
          <w:sz w:val="20"/>
          <w:szCs w:val="20"/>
        </w:rPr>
        <w:t>VIN</w:t>
      </w:r>
    </w:p>
    <w:p w:rsidR="006A4D8E" w:rsidRPr="006A4D8E" w:rsidP="006A4D8E" w14:paraId="4BF2D76F" w14:textId="537E8E1D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831019">
        <w:rPr>
          <w:rFonts w:cs="Arial"/>
          <w:b/>
          <w:bCs/>
          <w:i/>
          <w:color w:val="000000"/>
          <w:sz w:val="20"/>
          <w:szCs w:val="20"/>
        </w:rPr>
        <w:t>Škoda Superb L&amp;K</w:t>
      </w:r>
      <w:r>
        <w:rPr>
          <w:rFonts w:cs="Arial"/>
          <w:b/>
          <w:bCs/>
          <w:i/>
          <w:color w:val="000000"/>
          <w:sz w:val="20"/>
          <w:szCs w:val="20"/>
        </w:rPr>
        <w:tab/>
      </w:r>
      <w:r w:rsidRPr="008839E1" w:rsidR="008839E1">
        <w:rPr>
          <w:rFonts w:cs="Arial"/>
          <w:b/>
          <w:bCs/>
          <w:i/>
          <w:color w:val="000000"/>
          <w:sz w:val="20"/>
          <w:szCs w:val="20"/>
        </w:rPr>
        <w:t>6SF 6590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831019">
        <w:rPr>
          <w:rFonts w:cs="Arial"/>
          <w:b/>
          <w:bCs/>
          <w:i/>
          <w:color w:val="000000"/>
          <w:sz w:val="20"/>
          <w:szCs w:val="20"/>
        </w:rPr>
        <w:tab/>
      </w:r>
      <w:r w:rsidRPr="008839E1" w:rsidR="008839E1">
        <w:rPr>
          <w:rFonts w:cs="Arial"/>
          <w:b/>
          <w:bCs/>
          <w:i/>
          <w:color w:val="000000"/>
          <w:sz w:val="20"/>
          <w:szCs w:val="20"/>
        </w:rPr>
        <w:t>TMBCE9NP7R7028553</w:t>
      </w:r>
    </w:p>
    <w:p w:rsidR="006A4D8E" w:rsidRPr="006A4D8E" w:rsidP="006A4D8E" w14:paraId="3E3FAA46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(dále jen „vozidlo“)</w:t>
      </w:r>
    </w:p>
    <w:p w:rsidR="006A4D8E" w:rsidRPr="006A4D8E" w:rsidP="006A4D8E" w14:paraId="2B740DF5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6A4D8E">
        <w:rPr>
          <w:rFonts w:cs="Arial"/>
          <w:i/>
          <w:color w:val="000000"/>
          <w:sz w:val="20"/>
          <w:szCs w:val="20"/>
        </w:rPr>
        <w:t>a nájemce se zavazuje platit za to pronajímateli nájemné, dle podmínek sjednaných touto</w:t>
      </w:r>
    </w:p>
    <w:p w:rsidR="007A4A2D" w:rsidRPr="006A4D8E" w:rsidP="006A4D8E" w14:paraId="107C2C07" w14:textId="1E483145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6A4D8E">
        <w:rPr>
          <w:rFonts w:cs="Arial"/>
          <w:i/>
          <w:color w:val="000000"/>
          <w:sz w:val="20"/>
          <w:szCs w:val="20"/>
        </w:rPr>
        <w:t>smlouvou</w:t>
      </w:r>
      <w:r w:rsidRPr="006A4D8E" w:rsidR="00315AF3">
        <w:rPr>
          <w:rFonts w:cs="Arial"/>
          <w:i/>
          <w:color w:val="000000"/>
          <w:sz w:val="20"/>
          <w:szCs w:val="20"/>
        </w:rPr>
        <w:t>“</w:t>
      </w:r>
    </w:p>
    <w:p w:rsidR="007A4A2D" w:rsidRPr="006A4D8E" w:rsidP="007A4A2D" w14:paraId="06B1BFB2" w14:textId="2E4AB62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15AF3" w:rsidRPr="006A4D8E" w:rsidP="00315AF3" w14:paraId="0339ED5A" w14:textId="21CB7380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a ust. čl. I</w:t>
      </w:r>
      <w:r w:rsidR="006A4D8E">
        <w:rPr>
          <w:rFonts w:cs="Arial"/>
          <w:sz w:val="20"/>
          <w:szCs w:val="20"/>
        </w:rPr>
        <w:t>I</w:t>
      </w:r>
      <w:r w:rsidRPr="006A4D8E">
        <w:rPr>
          <w:rFonts w:cs="Arial"/>
          <w:sz w:val="20"/>
          <w:szCs w:val="20"/>
        </w:rPr>
        <w:t>I, odst. 1., který nově zní:</w:t>
      </w:r>
    </w:p>
    <w:p w:rsidR="0061261B" w:rsidRPr="006A4D8E" w:rsidP="00315AF3" w14:paraId="798567CE" w14:textId="5EB2DB05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6A4D8E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za </w:t>
      </w:r>
      <w:r w:rsidR="006A4D8E">
        <w:rPr>
          <w:rFonts w:cs="Arial"/>
          <w:i/>
          <w:iCs/>
          <w:sz w:val="20"/>
          <w:szCs w:val="20"/>
        </w:rPr>
        <w:t xml:space="preserve">období </w:t>
      </w:r>
      <w:r w:rsidR="00831019">
        <w:rPr>
          <w:rFonts w:cs="Arial"/>
          <w:i/>
          <w:iCs/>
          <w:sz w:val="20"/>
          <w:szCs w:val="20"/>
        </w:rPr>
        <w:t>1.2.2025 – 28.2.2025</w:t>
      </w:r>
      <w:r w:rsidRPr="006A4D8E">
        <w:rPr>
          <w:rFonts w:cs="Arial"/>
          <w:i/>
          <w:iCs/>
          <w:sz w:val="20"/>
          <w:szCs w:val="20"/>
        </w:rPr>
        <w:t xml:space="preserve"> ve výši </w:t>
      </w:r>
      <w:r w:rsidRPr="00831019" w:rsidR="00831019">
        <w:rPr>
          <w:rFonts w:cs="Arial"/>
          <w:b/>
          <w:bCs/>
          <w:i/>
          <w:iCs/>
          <w:sz w:val="20"/>
          <w:szCs w:val="20"/>
        </w:rPr>
        <w:t>11 123</w:t>
      </w:r>
      <w:r w:rsidRPr="00831019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6A4D8E">
        <w:rPr>
          <w:rFonts w:cs="Arial"/>
          <w:b/>
          <w:bCs/>
          <w:i/>
          <w:iCs/>
          <w:sz w:val="20"/>
          <w:szCs w:val="20"/>
        </w:rPr>
        <w:t>Kč s</w:t>
      </w:r>
      <w:r w:rsidR="006A4D8E">
        <w:rPr>
          <w:rFonts w:cs="Arial"/>
          <w:b/>
          <w:bCs/>
          <w:i/>
          <w:iCs/>
          <w:sz w:val="20"/>
          <w:szCs w:val="20"/>
        </w:rPr>
        <w:t> </w:t>
      </w:r>
      <w:r w:rsidRPr="006A4D8E">
        <w:rPr>
          <w:rFonts w:cs="Arial"/>
          <w:b/>
          <w:bCs/>
          <w:i/>
          <w:iCs/>
          <w:sz w:val="20"/>
          <w:szCs w:val="20"/>
        </w:rPr>
        <w:t>DPH</w:t>
      </w:r>
      <w:r w:rsidR="006A4D8E">
        <w:rPr>
          <w:rFonts w:cs="Arial"/>
          <w:b/>
          <w:bCs/>
          <w:i/>
          <w:iCs/>
          <w:sz w:val="20"/>
          <w:szCs w:val="20"/>
        </w:rPr>
        <w:t>*</w:t>
      </w:r>
      <w:r w:rsidRPr="006A4D8E">
        <w:rPr>
          <w:rFonts w:cs="Arial"/>
          <w:i/>
          <w:iCs/>
          <w:sz w:val="20"/>
          <w:szCs w:val="20"/>
        </w:rPr>
        <w:t xml:space="preserve"> (slovy: </w:t>
      </w:r>
      <w:r w:rsidRPr="005C6513" w:rsidR="005C6513">
        <w:rPr>
          <w:rFonts w:cs="Arial"/>
          <w:i/>
          <w:iCs/>
          <w:sz w:val="20"/>
          <w:szCs w:val="20"/>
        </w:rPr>
        <w:t>jedenáct tisíc jedno sto dvacet tři korun českých</w:t>
      </w:r>
      <w:r w:rsidRPr="006A4D8E">
        <w:rPr>
          <w:rFonts w:cs="Arial"/>
          <w:i/>
          <w:iCs/>
          <w:sz w:val="20"/>
          <w:szCs w:val="20"/>
        </w:rPr>
        <w:t xml:space="preserve">). </w:t>
      </w:r>
      <w:r w:rsidR="006A4D8E">
        <w:rPr>
          <w:rFonts w:cs="Arial"/>
          <w:i/>
          <w:iCs/>
          <w:sz w:val="20"/>
          <w:szCs w:val="20"/>
        </w:rPr>
        <w:t xml:space="preserve">Nájemné za období </w:t>
      </w:r>
      <w:r w:rsidR="00550CCC">
        <w:rPr>
          <w:rFonts w:cs="Arial"/>
          <w:i/>
          <w:iCs/>
          <w:sz w:val="20"/>
          <w:szCs w:val="20"/>
        </w:rPr>
        <w:t xml:space="preserve">31.1.2024 – 31.1.2025 </w:t>
      </w:r>
      <w:r w:rsidR="006A4D8E">
        <w:rPr>
          <w:rFonts w:cs="Arial"/>
          <w:i/>
          <w:iCs/>
          <w:sz w:val="20"/>
          <w:szCs w:val="20"/>
        </w:rPr>
        <w:t>již bylo uhrazeno.“</w:t>
      </w:r>
    </w:p>
    <w:p w:rsidR="006A4D8E" w14:paraId="2FC1E27D" w14:textId="77777777">
      <w:pPr>
        <w:spacing w:after="200" w:line="276" w:lineRule="auto"/>
        <w:rPr>
          <w:rFonts w:cs="Arial"/>
          <w:sz w:val="20"/>
          <w:szCs w:val="20"/>
        </w:rPr>
      </w:pPr>
    </w:p>
    <w:p w:rsidR="00315AF3" w:rsidRPr="006A4D8E" w14:paraId="68A4C81B" w14:textId="2D13FE24">
      <w:pPr>
        <w:spacing w:after="200" w:line="276" w:lineRule="auto"/>
        <w:rPr>
          <w:rFonts w:cs="Arial"/>
          <w:sz w:val="20"/>
          <w:szCs w:val="20"/>
        </w:rPr>
      </w:pPr>
      <w:r w:rsidRPr="00D73DA3">
        <w:rPr>
          <w:rFonts w:cs="Arial"/>
          <w:sz w:val="20"/>
          <w:szCs w:val="20"/>
        </w:rPr>
        <w:t xml:space="preserve">*roční pronájem dle smlouvy o nájmu ve výši </w:t>
      </w:r>
      <w:r w:rsidR="00831019">
        <w:rPr>
          <w:rFonts w:cs="Arial"/>
          <w:sz w:val="20"/>
          <w:szCs w:val="20"/>
        </w:rPr>
        <w:t>145 000</w:t>
      </w:r>
      <w:r w:rsidRPr="00D73DA3">
        <w:rPr>
          <w:rFonts w:cs="Arial"/>
          <w:sz w:val="20"/>
          <w:szCs w:val="20"/>
        </w:rPr>
        <w:t xml:space="preserve">,- Kč / 365 dnů x </w:t>
      </w:r>
      <w:r w:rsidR="005C6513">
        <w:rPr>
          <w:rFonts w:cs="Arial"/>
          <w:sz w:val="20"/>
          <w:szCs w:val="20"/>
        </w:rPr>
        <w:t>28</w:t>
      </w:r>
      <w:r w:rsidRPr="00D73DA3">
        <w:rPr>
          <w:rFonts w:cs="Arial"/>
          <w:sz w:val="20"/>
          <w:szCs w:val="20"/>
        </w:rPr>
        <w:t xml:space="preserve"> dnů</w:t>
      </w:r>
      <w:r w:rsidRPr="006A4D8E">
        <w:rPr>
          <w:rFonts w:cs="Arial"/>
          <w:sz w:val="20"/>
          <w:szCs w:val="20"/>
        </w:rPr>
        <w:t xml:space="preserve"> </w:t>
      </w:r>
      <w:r w:rsidRPr="006A4D8E">
        <w:rPr>
          <w:rFonts w:cs="Arial"/>
          <w:sz w:val="20"/>
          <w:szCs w:val="20"/>
        </w:rPr>
        <w:br w:type="page"/>
      </w:r>
    </w:p>
    <w:p w:rsidR="00315AF3" w:rsidRPr="006A4D8E" w:rsidP="00315AF3" w14:paraId="00FB89AC" w14:textId="7777777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537134" w:rsidRPr="006A4D8E" w:rsidP="00960F1D" w14:paraId="0DEC5129" w14:textId="5E3C0430">
      <w:pPr>
        <w:pStyle w:val="BodyTextIndent"/>
        <w:ind w:left="0" w:firstLine="0"/>
        <w:jc w:val="center"/>
        <w:rPr>
          <w:rFonts w:ascii="Arial" w:hAnsi="Arial" w:cs="Arial"/>
          <w:b/>
          <w:sz w:val="20"/>
        </w:rPr>
      </w:pPr>
      <w:r w:rsidRPr="006A4D8E">
        <w:rPr>
          <w:rFonts w:ascii="Arial" w:hAnsi="Arial" w:cs="Arial"/>
          <w:b/>
          <w:sz w:val="20"/>
        </w:rPr>
        <w:t>III</w:t>
      </w:r>
      <w:r w:rsidRPr="006A4D8E">
        <w:rPr>
          <w:rFonts w:ascii="Arial" w:hAnsi="Arial" w:cs="Arial"/>
          <w:b/>
          <w:sz w:val="20"/>
        </w:rPr>
        <w:t>.</w:t>
      </w:r>
    </w:p>
    <w:p w:rsidR="00537134" w:rsidRPr="006A4D8E" w:rsidP="008C2C99" w14:paraId="3DF2472B" w14:textId="77777777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:rsidR="00537134" w:rsidRPr="006A4D8E" w:rsidP="00A22B79" w14:paraId="12A11C1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6A4D8E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:rsidR="00B75D96" w:rsidRPr="006A4D8E" w:rsidP="00A22B79" w14:paraId="49BF14D7" w14:textId="77777777">
      <w:pPr>
        <w:pStyle w:val="BodyTextIndent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6A4D8E">
        <w:rPr>
          <w:rFonts w:ascii="Arial" w:hAnsi="Arial" w:cs="Arial"/>
          <w:sz w:val="20"/>
        </w:rPr>
        <w:t xml:space="preserve">Ostatní ujednání </w:t>
      </w:r>
      <w:r w:rsidRPr="006A4D8E" w:rsidR="005B0D3E">
        <w:rPr>
          <w:rFonts w:ascii="Arial" w:hAnsi="Arial" w:cs="Arial"/>
          <w:sz w:val="20"/>
        </w:rPr>
        <w:t>s</w:t>
      </w:r>
      <w:r w:rsidRPr="006A4D8E" w:rsidR="00BD14B6">
        <w:rPr>
          <w:rFonts w:ascii="Arial" w:hAnsi="Arial" w:cs="Arial"/>
          <w:sz w:val="20"/>
        </w:rPr>
        <w:t>mlouvy</w:t>
      </w:r>
      <w:r w:rsidRPr="006A4D8E">
        <w:rPr>
          <w:rFonts w:ascii="Arial" w:hAnsi="Arial" w:cs="Arial"/>
          <w:sz w:val="20"/>
        </w:rPr>
        <w:t xml:space="preserve"> zůstávají nezměněna.</w:t>
      </w:r>
    </w:p>
    <w:p w:rsidR="00A5525B" w:rsidRPr="006A4D8E" w:rsidP="00A22B79" w14:paraId="591AE877" w14:textId="387199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vypuštěno</w:t>
      </w:r>
      <w:bookmarkStart w:id="0" w:name="_GoBack"/>
      <w:bookmarkEnd w:id="0"/>
    </w:p>
    <w:p w:rsidR="00A22B79" w:rsidRPr="006A4D8E" w:rsidP="00A22B79" w14:paraId="0F7C5B1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P</w:t>
      </w:r>
      <w:r w:rsidRPr="006A4D8E" w:rsidR="00960F1D">
        <w:rPr>
          <w:rFonts w:cs="Arial"/>
          <w:sz w:val="20"/>
          <w:szCs w:val="20"/>
        </w:rPr>
        <w:t>ronajímatel</w:t>
      </w:r>
      <w:r w:rsidRPr="006A4D8E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:rsidR="0090074C" w:rsidRPr="006A4D8E" w:rsidP="00A22B79" w14:paraId="30C037B6" w14:textId="77777777">
      <w:pPr>
        <w:pStyle w:val="ListParagraph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:rsidR="00A22B79" w:rsidRPr="006A4D8E" w:rsidP="00A22B79" w14:paraId="5926023B" w14:textId="54C08807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6A4D8E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Pr="006A4D8E" w:rsidR="008C200F">
        <w:rPr>
          <w:rFonts w:cs="Arial"/>
          <w:b/>
          <w:sz w:val="20"/>
        </w:rPr>
        <w:t>1</w:t>
      </w:r>
      <w:r w:rsidRPr="006A4D8E">
        <w:rPr>
          <w:rFonts w:cs="Arial"/>
          <w:b/>
          <w:sz w:val="20"/>
        </w:rPr>
        <w:t xml:space="preserve"> byl uzavřen po vzájemném projednání. Na důkaz toho připojují své podpisy</w:t>
      </w:r>
      <w:r w:rsidR="006A4D8E">
        <w:rPr>
          <w:rFonts w:cs="Arial"/>
          <w:b/>
          <w:sz w:val="20"/>
        </w:rPr>
        <w:t>.</w:t>
      </w:r>
    </w:p>
    <w:p w:rsidR="00CD46A2" w:rsidRPr="006A4D8E" w:rsidP="008C2C99" w14:paraId="2230655B" w14:textId="77777777">
      <w:pPr>
        <w:pStyle w:val="BodyTextIndent"/>
        <w:tabs>
          <w:tab w:val="left" w:pos="3686"/>
        </w:tabs>
        <w:rPr>
          <w:rFonts w:ascii="Arial" w:hAnsi="Arial" w:cs="Arial"/>
          <w:sz w:val="20"/>
        </w:rPr>
      </w:pPr>
    </w:p>
    <w:p w:rsidR="00CD46A2" w:rsidP="00CD46A2" w14:paraId="35AD1852" w14:textId="78D573DD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Nájemce</w:t>
      </w:r>
      <w:r w:rsidRPr="006A4D8E">
        <w:rPr>
          <w:rFonts w:cs="Arial"/>
          <w:sz w:val="20"/>
          <w:szCs w:val="20"/>
        </w:rPr>
        <w:t>:</w:t>
      </w:r>
      <w:r w:rsidR="00620F75">
        <w:rPr>
          <w:rFonts w:cs="Arial"/>
          <w:sz w:val="20"/>
          <w:szCs w:val="20"/>
        </w:rPr>
        <w:t xml:space="preserve"> 31.01.2025</w:t>
      </w:r>
      <w:r w:rsidRPr="006A4D8E" w:rsidR="00EB2404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Pronajímatel</w:t>
      </w:r>
      <w:r w:rsidRPr="006A4D8E">
        <w:rPr>
          <w:rFonts w:cs="Arial"/>
          <w:sz w:val="20"/>
          <w:szCs w:val="20"/>
        </w:rPr>
        <w:t>:</w:t>
      </w:r>
      <w:r w:rsidR="00620F75">
        <w:rPr>
          <w:rFonts w:cs="Arial"/>
          <w:sz w:val="20"/>
          <w:szCs w:val="20"/>
        </w:rPr>
        <w:t xml:space="preserve"> 31.01.2025</w:t>
      </w:r>
    </w:p>
    <w:p w:rsidR="005C6513" w:rsidRPr="005C6513" w:rsidP="005C6513" w14:paraId="56E7134D" w14:textId="600B7AD0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Česká republika – Úřad vlády České</w:t>
      </w:r>
      <w:r>
        <w:rPr>
          <w:rFonts w:cs="Arial"/>
          <w:b/>
          <w:bCs/>
          <w:sz w:val="20"/>
          <w:szCs w:val="20"/>
        </w:rPr>
        <w:tab/>
      </w:r>
      <w:r w:rsidRPr="008214BA">
        <w:rPr>
          <w:rFonts w:cs="Arial"/>
          <w:b/>
          <w:bCs/>
          <w:sz w:val="20"/>
          <w:szCs w:val="20"/>
        </w:rPr>
        <w:t>Škoda Auto a.s.</w:t>
      </w:r>
    </w:p>
    <w:p w:rsidR="008214BA" w:rsidRPr="008214BA" w:rsidP="005C6513" w14:paraId="38CFA120" w14:textId="236C03B9">
      <w:pPr>
        <w:tabs>
          <w:tab w:val="left" w:pos="5387"/>
        </w:tabs>
        <w:spacing w:after="120"/>
        <w:ind w:left="284" w:hanging="284"/>
        <w:rPr>
          <w:rFonts w:cs="Arial"/>
          <w:b/>
          <w:bCs/>
          <w:sz w:val="20"/>
          <w:szCs w:val="20"/>
        </w:rPr>
      </w:pPr>
      <w:r w:rsidRPr="005C6513">
        <w:rPr>
          <w:rFonts w:cs="Arial"/>
          <w:b/>
          <w:bCs/>
          <w:sz w:val="20"/>
          <w:szCs w:val="20"/>
        </w:rPr>
        <w:t>republiky</w:t>
      </w:r>
      <w:r w:rsidRPr="008214BA">
        <w:rPr>
          <w:rFonts w:cs="Arial"/>
          <w:b/>
          <w:bCs/>
          <w:sz w:val="20"/>
          <w:szCs w:val="20"/>
        </w:rPr>
        <w:tab/>
      </w:r>
    </w:p>
    <w:p w:rsidR="00CD46A2" w:rsidRPr="006A4D8E" w:rsidP="00CD46A2" w14:paraId="4C8AC779" w14:textId="5200BF98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CD46A2" w14:paraId="031343F4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CD46A2" w14:paraId="152296B3" w14:textId="77777777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:rsidR="00CD46A2" w:rsidRPr="006A4D8E" w:rsidP="00331222" w14:paraId="6AFC0733" w14:textId="77777777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>……………………………………</w:t>
      </w:r>
      <w:r w:rsidRPr="006A4D8E" w:rsidR="00511B7E">
        <w:rPr>
          <w:rFonts w:cs="Arial"/>
          <w:sz w:val="20"/>
          <w:szCs w:val="20"/>
        </w:rPr>
        <w:t>…</w:t>
      </w:r>
      <w:r w:rsidRPr="006A4D8E" w:rsidR="004F2554">
        <w:rPr>
          <w:rFonts w:cs="Arial"/>
          <w:sz w:val="20"/>
          <w:szCs w:val="20"/>
        </w:rPr>
        <w:t>……</w:t>
      </w:r>
      <w:r w:rsidRPr="006A4D8E" w:rsidR="00511B7E">
        <w:rPr>
          <w:rFonts w:cs="Arial"/>
          <w:sz w:val="20"/>
          <w:szCs w:val="20"/>
        </w:rPr>
        <w:t>…</w:t>
      </w:r>
      <w:r w:rsidRPr="006A4D8E">
        <w:rPr>
          <w:rFonts w:cs="Arial"/>
          <w:sz w:val="20"/>
          <w:szCs w:val="20"/>
        </w:rPr>
        <w:tab/>
      </w:r>
      <w:r w:rsidRPr="006A4D8E" w:rsidR="00511B7E">
        <w:rPr>
          <w:rFonts w:cs="Arial"/>
          <w:sz w:val="20"/>
          <w:szCs w:val="20"/>
        </w:rPr>
        <w:t>…………………………………………</w:t>
      </w:r>
    </w:p>
    <w:p w:rsidR="00C20799" w:rsidRPr="008214BA" w:rsidP="00C20799" w14:paraId="61AD2CE1" w14:textId="539A6B31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Ing. Ivana Hošťálková</w:t>
      </w:r>
      <w:r w:rsidRPr="008214BA" w:rsidR="005320E4">
        <w:rPr>
          <w:rFonts w:cs="Arial"/>
          <w:sz w:val="20"/>
          <w:szCs w:val="20"/>
        </w:rPr>
        <w:tab/>
      </w:r>
      <w:r w:rsidRPr="008214BA" w:rsidR="00BF2F61">
        <w:rPr>
          <w:rFonts w:cs="Arial"/>
          <w:sz w:val="20"/>
          <w:szCs w:val="20"/>
        </w:rPr>
        <w:t>Bc. David Janda</w:t>
      </w:r>
    </w:p>
    <w:p w:rsidR="00CD46A2" w:rsidRPr="006A4D8E" w:rsidP="00BF2F61" w14:paraId="4B9FAF98" w14:textId="06538FCA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5C6513">
        <w:rPr>
          <w:rFonts w:cs="Arial"/>
          <w:sz w:val="20"/>
          <w:szCs w:val="20"/>
        </w:rPr>
        <w:t>ředitelka Odboru majetku a služeb</w:t>
      </w:r>
      <w:r w:rsidRPr="006A4D8E">
        <w:rPr>
          <w:rFonts w:cs="Arial"/>
          <w:sz w:val="20"/>
          <w:szCs w:val="20"/>
        </w:rPr>
        <w:tab/>
      </w:r>
      <w:r w:rsidRPr="006A4D8E" w:rsidR="00BF2F61">
        <w:rPr>
          <w:rFonts w:cs="Arial"/>
          <w:sz w:val="20"/>
          <w:szCs w:val="20"/>
        </w:rPr>
        <w:t xml:space="preserve">Odb. koordinátor prodeje státní </w:t>
      </w:r>
      <w:r w:rsidRPr="006A4D8E" w:rsidR="00BF2F61">
        <w:rPr>
          <w:rFonts w:cs="Arial"/>
          <w:sz w:val="20"/>
          <w:szCs w:val="20"/>
        </w:rPr>
        <w:br/>
        <w:t>správě</w:t>
      </w:r>
    </w:p>
    <w:p w:rsidR="00CD46A2" w:rsidRPr="006A4D8E" w:rsidP="00331222" w14:paraId="48203DB9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</w:p>
    <w:p w:rsidR="00CD46A2" w:rsidRPr="006A4D8E" w:rsidP="00331222" w14:paraId="17ECC471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331222" w:rsidRPr="006A4D8E" w:rsidP="00331222" w14:paraId="7138DB8B" w14:textId="77777777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:rsidR="008214BA" w:rsidRPr="006A4D8E" w:rsidP="008214BA" w14:paraId="102B28EE" w14:textId="2C49D40F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ab/>
        <w:t>…………………………………………</w:t>
      </w:r>
    </w:p>
    <w:p w:rsidR="00EB2404" w:rsidRPr="006A4D8E" w:rsidP="00EB2404" w14:paraId="6B885176" w14:textId="3BCE9D0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</w:r>
      <w:r w:rsidRPr="006A4D8E">
        <w:rPr>
          <w:rFonts w:cs="Arial"/>
          <w:sz w:val="20"/>
          <w:szCs w:val="20"/>
        </w:rPr>
        <w:t>Ing. Branislav Schvarc</w:t>
      </w:r>
    </w:p>
    <w:p w:rsidR="005B4CA4" w:rsidRPr="006A4D8E" w:rsidP="00EB2404" w14:paraId="7623C1B1" w14:textId="7F7B6495">
      <w:pPr>
        <w:tabs>
          <w:tab w:val="left" w:pos="5387"/>
        </w:tabs>
        <w:rPr>
          <w:rFonts w:cs="Arial"/>
          <w:sz w:val="20"/>
          <w:szCs w:val="20"/>
        </w:rPr>
      </w:pPr>
      <w:r w:rsidRPr="006A4D8E">
        <w:rPr>
          <w:rFonts w:cs="Arial"/>
          <w:sz w:val="20"/>
          <w:szCs w:val="20"/>
        </w:rPr>
        <w:tab/>
        <w:t>Projek. koordinátor E-mobilita na trhu CZ</w:t>
      </w:r>
    </w:p>
    <w:sectPr w:rsidSect="00960F1D">
      <w:headerReference w:type="default" r:id="rId5"/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:rsidRPr="00511B7E" w14:paraId="08C99F74" w14:textId="4380B828">
    <w:pPr>
      <w:pStyle w:val="Footer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noProof/>
          <w:sz w:val="18"/>
          <w:szCs w:val="20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:rsidR="004E1A93" w14:paraId="39F6E6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1A93" w14:paraId="78C8AF0D" w14:textId="77777777">
    <w:pPr>
      <w:pStyle w:val="Header"/>
    </w:pPr>
  </w:p>
  <w:p w:rsidR="004E1A93" w:rsidRPr="00C37921" w:rsidP="000264E4" w14:paraId="45F08420" w14:textId="77777777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B0C60"/>
    <w:multiLevelType w:val="hybridMultilevel"/>
    <w:tmpl w:val="A02E9F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A21E7A"/>
    <w:multiLevelType w:val="hybridMultilevel"/>
    <w:tmpl w:val="D05E2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1E20"/>
    <w:multiLevelType w:val="hybridMultilevel"/>
    <w:tmpl w:val="E218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58B1"/>
    <w:multiLevelType w:val="hybridMultilevel"/>
    <w:tmpl w:val="A3825A64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5615F1"/>
    <w:multiLevelType w:val="hybridMultilevel"/>
    <w:tmpl w:val="EC38D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8711B"/>
    <w:multiLevelType w:val="hybridMultilevel"/>
    <w:tmpl w:val="7804BE56"/>
    <w:lvl w:ilvl="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278"/>
    <w:multiLevelType w:val="hybridMultilevel"/>
    <w:tmpl w:val="9EFA50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C7072"/>
    <w:multiLevelType w:val="hybridMultilevel"/>
    <w:tmpl w:val="4136498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232C43"/>
    <w:multiLevelType w:val="hybridMultilevel"/>
    <w:tmpl w:val="8514F6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352385"/>
    <w:multiLevelType w:val="hybridMultilevel"/>
    <w:tmpl w:val="3C46D8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104E47"/>
    <w:rsid w:val="001101F7"/>
    <w:rsid w:val="00135FC8"/>
    <w:rsid w:val="001371B1"/>
    <w:rsid w:val="0014239A"/>
    <w:rsid w:val="00154E0D"/>
    <w:rsid w:val="001552CE"/>
    <w:rsid w:val="00163E99"/>
    <w:rsid w:val="0017338B"/>
    <w:rsid w:val="00180E78"/>
    <w:rsid w:val="00194B3E"/>
    <w:rsid w:val="001A6AE8"/>
    <w:rsid w:val="001C5F65"/>
    <w:rsid w:val="001C7DCE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93B04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26762"/>
    <w:rsid w:val="00331222"/>
    <w:rsid w:val="003574F9"/>
    <w:rsid w:val="00361448"/>
    <w:rsid w:val="00372CD4"/>
    <w:rsid w:val="00390CEB"/>
    <w:rsid w:val="00392DB5"/>
    <w:rsid w:val="003A13D9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F2554"/>
    <w:rsid w:val="004F6112"/>
    <w:rsid w:val="00511B7E"/>
    <w:rsid w:val="005205A1"/>
    <w:rsid w:val="005320E4"/>
    <w:rsid w:val="00537134"/>
    <w:rsid w:val="00550CCC"/>
    <w:rsid w:val="00553B4E"/>
    <w:rsid w:val="00553BB2"/>
    <w:rsid w:val="00566CF0"/>
    <w:rsid w:val="00581ACA"/>
    <w:rsid w:val="005901D6"/>
    <w:rsid w:val="0059653D"/>
    <w:rsid w:val="005A76DB"/>
    <w:rsid w:val="005B0D3E"/>
    <w:rsid w:val="005B4CA4"/>
    <w:rsid w:val="005C6513"/>
    <w:rsid w:val="005D315A"/>
    <w:rsid w:val="005E1CE2"/>
    <w:rsid w:val="00602E09"/>
    <w:rsid w:val="00602E1E"/>
    <w:rsid w:val="0061261B"/>
    <w:rsid w:val="00620F75"/>
    <w:rsid w:val="00633B75"/>
    <w:rsid w:val="006720B8"/>
    <w:rsid w:val="00675EF1"/>
    <w:rsid w:val="00676E94"/>
    <w:rsid w:val="006821F3"/>
    <w:rsid w:val="00684572"/>
    <w:rsid w:val="006A4D8E"/>
    <w:rsid w:val="006B2D51"/>
    <w:rsid w:val="006B2D98"/>
    <w:rsid w:val="007020B0"/>
    <w:rsid w:val="0073012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214BA"/>
    <w:rsid w:val="00822384"/>
    <w:rsid w:val="00823ECE"/>
    <w:rsid w:val="00831019"/>
    <w:rsid w:val="00850F5A"/>
    <w:rsid w:val="00880A38"/>
    <w:rsid w:val="008839E1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74935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A4873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2A88"/>
    <w:rsid w:val="00D04FCD"/>
    <w:rsid w:val="00D153FC"/>
    <w:rsid w:val="00D271B5"/>
    <w:rsid w:val="00D41DC8"/>
    <w:rsid w:val="00D5075C"/>
    <w:rsid w:val="00D6318B"/>
    <w:rsid w:val="00D7266C"/>
    <w:rsid w:val="00D73DA3"/>
    <w:rsid w:val="00D74C5F"/>
    <w:rsid w:val="00D8025A"/>
    <w:rsid w:val="00D87791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DefaultParagraphFont"/>
    <w:link w:val="Title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BodyTextIndent">
    <w:name w:val="Body Text Indent"/>
    <w:basedOn w:val="Normal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1E703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BD14B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DefaultParagraphFont"/>
    <w:rsid w:val="00F17F36"/>
  </w:style>
  <w:style w:type="paragraph" w:styleId="Revision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al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3A82-3E19-45A8-9FF7-DECB4B3359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Světlíková Pejzl Zuzana</cp:lastModifiedBy>
  <cp:revision>2</cp:revision>
  <cp:lastPrinted>2021-11-10T07:50:00Z</cp:lastPrinted>
  <dcterms:created xsi:type="dcterms:W3CDTF">2025-01-31T13:57:00Z</dcterms:created>
  <dcterms:modified xsi:type="dcterms:W3CDTF">2025-01-31T13:57:00Z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5466-2025-UVCR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31.1.2025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&lt;TABLE&gt;&lt;TR&gt;&lt;TD&gt;Č.j.:&lt;/TD&gt;&lt;TD&gt;5466-2025-UVCR&lt;/TD&gt;&lt;/TR&gt;&lt;TR&gt;&lt;TD&gt;&lt;/TD&gt;&lt;TD&gt;&lt;/TD&gt;&lt;/TR&gt;&lt;/TABLE&gt;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Jana Maxová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UVCR25D0005455</vt:lpwstr>
  </property>
  <property fmtid="{D5CDD505-2E9C-101B-9397-08002B2CF9AE}" pid="22" name="Key_BarCode_Pisemnost">
    <vt:lpwstr>*UVCR25D0005455*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MSIP_Label_a6b84135-ab90-4b03-a415-784f8f15a7f1_ActionId">
    <vt:lpwstr>da7e029a-5081-4f34-acb4-fbb0673c5615</vt:lpwstr>
  </property>
  <property fmtid="{D5CDD505-2E9C-101B-9397-08002B2CF9AE}" pid="26" name="MSIP_Label_a6b84135-ab90-4b03-a415-784f8f15a7f1_ContentBits">
    <vt:lpwstr>0</vt:lpwstr>
  </property>
  <property fmtid="{D5CDD505-2E9C-101B-9397-08002B2CF9AE}" pid="27" name="MSIP_Label_a6b84135-ab90-4b03-a415-784f8f15a7f1_Enabled">
    <vt:lpwstr>true</vt:lpwstr>
  </property>
  <property fmtid="{D5CDD505-2E9C-101B-9397-08002B2CF9AE}" pid="28" name="MSIP_Label_a6b84135-ab90-4b03-a415-784f8f15a7f1_Method">
    <vt:lpwstr>Privileged</vt:lpwstr>
  </property>
  <property fmtid="{D5CDD505-2E9C-101B-9397-08002B2CF9AE}" pid="29" name="MSIP_Label_a6b84135-ab90-4b03-a415-784f8f15a7f1_Name">
    <vt:lpwstr>a6b84135-ab90-4b03-a415-784f8f15a7f1</vt:lpwstr>
  </property>
  <property fmtid="{D5CDD505-2E9C-101B-9397-08002B2CF9AE}" pid="30" name="MSIP_Label_a6b84135-ab90-4b03-a415-784f8f15a7f1_SetDate">
    <vt:lpwstr>2022-06-23T14:11:04Z</vt:lpwstr>
  </property>
  <property fmtid="{D5CDD505-2E9C-101B-9397-08002B2CF9AE}" pid="31" name="MSIP_Label_a6b84135-ab90-4b03-a415-784f8f15a7f1_SiteId">
    <vt:lpwstr>2882be50-2012-4d88-ac86-544124e120c8</vt:lpwstr>
  </property>
  <property fmtid="{D5CDD505-2E9C-101B-9397-08002B2CF9AE}" pid="32" name="NameAddress_Contact_SpisovyUzel_PoziceZodpo_Pisemnost">
    <vt:lpwstr>Úřad vlády České republiky</vt:lpwstr>
  </property>
  <property fmtid="{D5CDD505-2E9C-101B-9397-08002B2CF9AE}" pid="33" name="NamePostalAddress_Contact_PostaOdes">
    <vt:lpwstr>{NameAddress_Contact_PostaOdes}
{PostalAddress_Contact_PostaOdes}</vt:lpwstr>
  </property>
  <property fmtid="{D5CDD505-2E9C-101B-9397-08002B2CF9AE}" pid="34" name="Odkaz">
    <vt:lpwstr>ODKAZ</vt:lpwstr>
  </property>
  <property fmtid="{D5CDD505-2E9C-101B-9397-08002B2CF9AE}" pid="35" name="Password_PisemnostTypZpristupneniInformaciZOSZ_Pisemnost">
    <vt:lpwstr>ZOSZ_Password</vt:lpwstr>
  </property>
  <property fmtid="{D5CDD505-2E9C-101B-9397-08002B2CF9AE}" pid="36" name="PocetListuDokumentu_Pisemnost">
    <vt:lpwstr>0</vt:lpwstr>
  </property>
  <property fmtid="{D5CDD505-2E9C-101B-9397-08002B2CF9AE}" pid="37" name="PocetListu_Pisemnost">
    <vt:lpwstr>0/2</vt:lpwstr>
  </property>
  <property fmtid="{D5CDD505-2E9C-101B-9397-08002B2CF9AE}" pid="38" name="PocetPriloh_Pisemnost">
    <vt:lpwstr>2</vt:lpwstr>
  </property>
  <property fmtid="{D5CDD505-2E9C-101B-9397-08002B2CF9AE}" pid="39" name="Podpis">
    <vt:lpwstr/>
  </property>
  <property fmtid="{D5CDD505-2E9C-101B-9397-08002B2CF9AE}" pid="40" name="PoleVlastnost">
    <vt:lpwstr/>
  </property>
  <property fmtid="{D5CDD505-2E9C-101B-9397-08002B2CF9AE}" pid="41" name="PostalAddress_Contact_SpisovyUzel_PoziceZodpo_Pisemnost">
    <vt:lpwstr>nábřeží Edvarda Beneše 4/128
11801 Praha 1 - Malá Strana</vt:lpwstr>
  </property>
  <property fmtid="{D5CDD505-2E9C-101B-9397-08002B2CF9AE}" pid="42" name="QREC_Pisemnost">
    <vt:lpwstr>UVCR25D0005455</vt:lpwstr>
  </property>
  <property fmtid="{D5CDD505-2E9C-101B-9397-08002B2CF9AE}" pid="43" name="RC">
    <vt:lpwstr/>
  </property>
  <property fmtid="{D5CDD505-2E9C-101B-9397-08002B2CF9AE}" pid="44" name="SkartacniZnakLhuta_PisemnostZnak">
    <vt:lpwstr>V/10</vt:lpwstr>
  </property>
  <property fmtid="{D5CDD505-2E9C-101B-9397-08002B2CF9AE}" pid="45" name="SmlouvaCislo">
    <vt:lpwstr>ČÍSLO SMLOUVY</vt:lpwstr>
  </property>
  <property fmtid="{D5CDD505-2E9C-101B-9397-08002B2CF9AE}" pid="46" name="SZ_Spis_Pisemnost">
    <vt:lpwstr>SPIS-2025-78</vt:lpwstr>
  </property>
  <property fmtid="{D5CDD505-2E9C-101B-9397-08002B2CF9AE}" pid="47" name="TEST">
    <vt:lpwstr>testovací pole</vt:lpwstr>
  </property>
  <property fmtid="{D5CDD505-2E9C-101B-9397-08002B2CF9AE}" pid="48" name="TypPrilohy_Pisemnost">
    <vt:lpwstr>2 Dokument</vt:lpwstr>
  </property>
  <property fmtid="{D5CDD505-2E9C-101B-9397-08002B2CF9AE}" pid="49" name="UserName_PisemnostTypZpristupneniInformaciZOSZ_Pisemnost">
    <vt:lpwstr>ZOSZ_UserName</vt:lpwstr>
  </property>
  <property fmtid="{D5CDD505-2E9C-101B-9397-08002B2CF9AE}" pid="50" name="Vec_Pisemnost">
    <vt:lpwstr>OMS-Smlouva o nájmu vozidla</vt:lpwstr>
  </property>
  <property fmtid="{D5CDD505-2E9C-101B-9397-08002B2CF9AE}" pid="51" name="Zkratka_SpisovyUzel_PoziceZodpo_Pisemnost">
    <vt:lpwstr>OPR</vt:lpwstr>
  </property>
</Properties>
</file>