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45152" w14:textId="77777777" w:rsidR="002C2559" w:rsidRDefault="002C2559" w:rsidP="002C2559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32208923" w14:textId="77777777" w:rsidR="002C2559" w:rsidRPr="00110AC1" w:rsidRDefault="002C2559" w:rsidP="002C2559">
      <w:pPr>
        <w:pStyle w:val="Standard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  <w:r w:rsidR="00110AC1">
        <w:rPr>
          <w:b/>
          <w:sz w:val="28"/>
          <w:szCs w:val="28"/>
        </w:rPr>
        <w:t xml:space="preserve"> </w:t>
      </w:r>
    </w:p>
    <w:p w14:paraId="2539CF18" w14:textId="77777777" w:rsidR="002C2559" w:rsidRDefault="002C2559" w:rsidP="002C2559">
      <w:pPr>
        <w:pStyle w:val="Standard"/>
        <w:rPr>
          <w:sz w:val="24"/>
          <w:szCs w:val="24"/>
        </w:rPr>
      </w:pPr>
    </w:p>
    <w:p w14:paraId="35CA9B38" w14:textId="77777777" w:rsidR="002C2559" w:rsidRDefault="002C2559" w:rsidP="002C2559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8B18278" w14:textId="77777777" w:rsidR="002C2559" w:rsidRDefault="002C2559" w:rsidP="002C2559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0CE7083E" w14:textId="77777777" w:rsidR="002C2559" w:rsidRDefault="002C2559" w:rsidP="002C2559">
      <w:pPr>
        <w:pStyle w:val="Standard"/>
        <w:rPr>
          <w:sz w:val="24"/>
          <w:szCs w:val="24"/>
        </w:rPr>
      </w:pPr>
    </w:p>
    <w:p w14:paraId="1633F36A" w14:textId="77777777" w:rsidR="002C2559" w:rsidRDefault="002C2559" w:rsidP="002C255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620DE885" w14:textId="77777777" w:rsidR="002C2559" w:rsidRDefault="002C2559" w:rsidP="002C255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2B43D9">
        <w:rPr>
          <w:sz w:val="24"/>
          <w:szCs w:val="24"/>
        </w:rPr>
        <w:t>: Nová Paka,</w:t>
      </w:r>
      <w:r>
        <w:rPr>
          <w:sz w:val="24"/>
          <w:szCs w:val="24"/>
        </w:rPr>
        <w:t xml:space="preserve"> Dukelské nám. 39, </w:t>
      </w:r>
      <w:r w:rsidR="002B43D9">
        <w:rPr>
          <w:sz w:val="24"/>
          <w:szCs w:val="24"/>
        </w:rPr>
        <w:t>509 01</w:t>
      </w:r>
    </w:p>
    <w:p w14:paraId="4A9E2D4D" w14:textId="3DAA7FB8" w:rsidR="002B43D9" w:rsidRDefault="002B43D9" w:rsidP="002B43D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 starostou města </w:t>
      </w:r>
      <w:r w:rsidR="003F1C47">
        <w:rPr>
          <w:sz w:val="24"/>
          <w:szCs w:val="24"/>
        </w:rPr>
        <w:t xml:space="preserve">Pavlem </w:t>
      </w:r>
      <w:proofErr w:type="spellStart"/>
      <w:r w:rsidR="003F1C47">
        <w:rPr>
          <w:sz w:val="24"/>
          <w:szCs w:val="24"/>
        </w:rPr>
        <w:t>Bouchnerem</w:t>
      </w:r>
      <w:proofErr w:type="spellEnd"/>
    </w:p>
    <w:p w14:paraId="313CCDE6" w14:textId="77777777" w:rsidR="002B43D9" w:rsidRDefault="002C2559" w:rsidP="002C255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2B43D9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2B43D9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14:paraId="04B3ABC1" w14:textId="77777777" w:rsidR="002C2559" w:rsidRDefault="002C2559" w:rsidP="002C2559">
      <w:pPr>
        <w:pStyle w:val="Standard"/>
        <w:rPr>
          <w:sz w:val="24"/>
          <w:szCs w:val="24"/>
        </w:rPr>
      </w:pPr>
      <w:proofErr w:type="gramStart"/>
      <w:r>
        <w:rPr>
          <w:sz w:val="24"/>
          <w:szCs w:val="24"/>
        </w:rPr>
        <w:t>DIČ:</w:t>
      </w:r>
      <w:r w:rsidR="002B43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CZ</w:t>
      </w:r>
      <w:proofErr w:type="gramEnd"/>
      <w:r>
        <w:rPr>
          <w:sz w:val="24"/>
          <w:szCs w:val="24"/>
        </w:rPr>
        <w:t>00271888</w:t>
      </w:r>
    </w:p>
    <w:p w14:paraId="7BD0AB41" w14:textId="77777777" w:rsidR="002C2559" w:rsidRDefault="002C2559" w:rsidP="002C255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bankovní spojení: 1160158389/0800</w:t>
      </w:r>
    </w:p>
    <w:p w14:paraId="0F46D9E6" w14:textId="77777777" w:rsidR="002C2559" w:rsidRDefault="002B43D9" w:rsidP="002C255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C2559">
        <w:rPr>
          <w:sz w:val="24"/>
          <w:szCs w:val="24"/>
        </w:rPr>
        <w:t>(dále jen</w:t>
      </w:r>
      <w:r>
        <w:rPr>
          <w:sz w:val="24"/>
          <w:szCs w:val="24"/>
        </w:rPr>
        <w:t xml:space="preserve"> „p</w:t>
      </w:r>
      <w:r w:rsidR="002C2559">
        <w:rPr>
          <w:sz w:val="24"/>
          <w:szCs w:val="24"/>
        </w:rPr>
        <w:t>oskytovatel</w:t>
      </w:r>
      <w:proofErr w:type="gramStart"/>
      <w:r>
        <w:rPr>
          <w:sz w:val="24"/>
          <w:szCs w:val="24"/>
        </w:rPr>
        <w:t>“</w:t>
      </w:r>
      <w:r w:rsidR="002C2559">
        <w:rPr>
          <w:sz w:val="24"/>
          <w:szCs w:val="24"/>
        </w:rPr>
        <w:t xml:space="preserve"> )</w:t>
      </w:r>
      <w:proofErr w:type="gramEnd"/>
    </w:p>
    <w:p w14:paraId="2C21F4A5" w14:textId="77777777" w:rsidR="002C2559" w:rsidRDefault="002C2559" w:rsidP="002C2559">
      <w:pPr>
        <w:pStyle w:val="Standard"/>
        <w:rPr>
          <w:sz w:val="24"/>
          <w:szCs w:val="24"/>
        </w:rPr>
      </w:pPr>
    </w:p>
    <w:p w14:paraId="2DB3183D" w14:textId="77777777" w:rsidR="002C2559" w:rsidRDefault="002C2559" w:rsidP="002C255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4AB59BC6" w14:textId="77777777" w:rsidR="002C2559" w:rsidRPr="002B43D9" w:rsidRDefault="002C2559" w:rsidP="002C2559">
      <w:pPr>
        <w:pStyle w:val="Standard"/>
        <w:rPr>
          <w:color w:val="000000" w:themeColor="text1"/>
          <w:sz w:val="24"/>
          <w:szCs w:val="24"/>
        </w:rPr>
      </w:pPr>
    </w:p>
    <w:p w14:paraId="3425DCF0" w14:textId="77777777" w:rsidR="002C2559" w:rsidRPr="002B43D9" w:rsidRDefault="002C2559" w:rsidP="002C2559">
      <w:pPr>
        <w:pStyle w:val="Standard"/>
        <w:rPr>
          <w:color w:val="000000" w:themeColor="text1"/>
          <w:sz w:val="24"/>
          <w:szCs w:val="24"/>
        </w:rPr>
      </w:pPr>
      <w:r w:rsidRPr="002B43D9">
        <w:rPr>
          <w:color w:val="000000" w:themeColor="text1"/>
          <w:sz w:val="24"/>
          <w:szCs w:val="24"/>
        </w:rPr>
        <w:t xml:space="preserve">Název: </w:t>
      </w:r>
      <w:r w:rsidR="00F15DDA" w:rsidRPr="002B43D9">
        <w:rPr>
          <w:color w:val="000000" w:themeColor="text1"/>
          <w:sz w:val="24"/>
          <w:szCs w:val="24"/>
        </w:rPr>
        <w:t>Horolezecký oddíl</w:t>
      </w:r>
      <w:r w:rsidR="00182FDC" w:rsidRPr="002B43D9">
        <w:rPr>
          <w:rStyle w:val="preformatted"/>
          <w:color w:val="000000" w:themeColor="text1"/>
          <w:sz w:val="24"/>
          <w:szCs w:val="24"/>
        </w:rPr>
        <w:t xml:space="preserve"> Nová Paka, </w:t>
      </w:r>
      <w:proofErr w:type="spellStart"/>
      <w:r w:rsidR="00182FDC" w:rsidRPr="002B43D9">
        <w:rPr>
          <w:rStyle w:val="preformatted"/>
          <w:color w:val="000000" w:themeColor="text1"/>
          <w:sz w:val="24"/>
          <w:szCs w:val="24"/>
        </w:rPr>
        <w:t>z</w:t>
      </w:r>
      <w:r w:rsidRPr="002B43D9">
        <w:rPr>
          <w:rStyle w:val="preformatted"/>
          <w:color w:val="000000" w:themeColor="text1"/>
          <w:sz w:val="24"/>
          <w:szCs w:val="24"/>
        </w:rPr>
        <w:t>.</w:t>
      </w:r>
      <w:r w:rsidR="00182FDC" w:rsidRPr="002B43D9">
        <w:rPr>
          <w:rStyle w:val="preformatted"/>
          <w:color w:val="000000" w:themeColor="text1"/>
          <w:sz w:val="24"/>
          <w:szCs w:val="24"/>
        </w:rPr>
        <w:t>s</w:t>
      </w:r>
      <w:proofErr w:type="spellEnd"/>
      <w:r w:rsidR="00182FDC" w:rsidRPr="002B43D9">
        <w:rPr>
          <w:rStyle w:val="preformatted"/>
          <w:color w:val="000000" w:themeColor="text1"/>
          <w:sz w:val="24"/>
          <w:szCs w:val="24"/>
        </w:rPr>
        <w:t>.</w:t>
      </w:r>
    </w:p>
    <w:p w14:paraId="2B99AD25" w14:textId="77777777" w:rsidR="002B43D9" w:rsidRDefault="002B43D9" w:rsidP="002C2559">
      <w:pPr>
        <w:pStyle w:val="Standard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se sídlem: Nová Paka,</w:t>
      </w:r>
      <w:r w:rsidR="002C2559" w:rsidRPr="002B43D9">
        <w:rPr>
          <w:color w:val="000000" w:themeColor="text1"/>
          <w:sz w:val="24"/>
          <w:szCs w:val="24"/>
        </w:rPr>
        <w:t xml:space="preserve"> </w:t>
      </w:r>
      <w:r w:rsidR="00F15DDA" w:rsidRPr="002B43D9">
        <w:rPr>
          <w:color w:val="000000" w:themeColor="text1"/>
          <w:sz w:val="24"/>
          <w:szCs w:val="24"/>
        </w:rPr>
        <w:t>U Studénky 774</w:t>
      </w:r>
      <w:r w:rsidR="002C2559" w:rsidRPr="002B43D9">
        <w:rPr>
          <w:color w:val="000000" w:themeColor="text1"/>
          <w:sz w:val="24"/>
          <w:szCs w:val="24"/>
        </w:rPr>
        <w:t>, 509 01</w:t>
      </w:r>
    </w:p>
    <w:p w14:paraId="419422A2" w14:textId="42F1F8C3" w:rsidR="002B43D9" w:rsidRPr="002B43D9" w:rsidRDefault="002C2559" w:rsidP="002B43D9">
      <w:pPr>
        <w:pStyle w:val="Standard"/>
        <w:rPr>
          <w:color w:val="000000" w:themeColor="text1"/>
          <w:sz w:val="24"/>
          <w:szCs w:val="24"/>
        </w:rPr>
      </w:pPr>
      <w:r w:rsidRPr="002B43D9">
        <w:rPr>
          <w:color w:val="000000" w:themeColor="text1"/>
          <w:sz w:val="24"/>
          <w:szCs w:val="24"/>
        </w:rPr>
        <w:t xml:space="preserve"> </w:t>
      </w:r>
      <w:r w:rsidR="002B43D9" w:rsidRPr="002B43D9">
        <w:rPr>
          <w:color w:val="000000" w:themeColor="text1"/>
          <w:sz w:val="24"/>
          <w:szCs w:val="24"/>
        </w:rPr>
        <w:t>zastoupený: Miroslavem Malým</w:t>
      </w:r>
      <w:r w:rsidR="00CC0A29">
        <w:rPr>
          <w:color w:val="000000" w:themeColor="text1"/>
          <w:sz w:val="24"/>
          <w:szCs w:val="24"/>
        </w:rPr>
        <w:t xml:space="preserve">, </w:t>
      </w:r>
      <w:proofErr w:type="spellStart"/>
      <w:r w:rsidR="00CC0A29">
        <w:rPr>
          <w:color w:val="000000" w:themeColor="text1"/>
          <w:sz w:val="24"/>
          <w:szCs w:val="24"/>
        </w:rPr>
        <w:t>xxxx</w:t>
      </w:r>
      <w:proofErr w:type="spellEnd"/>
      <w:r w:rsidR="002B43D9" w:rsidRPr="002B43D9">
        <w:rPr>
          <w:color w:val="000000" w:themeColor="text1"/>
          <w:sz w:val="24"/>
          <w:szCs w:val="24"/>
        </w:rPr>
        <w:t>, předsedou spolku</w:t>
      </w:r>
    </w:p>
    <w:p w14:paraId="6B01718C" w14:textId="57E1237C" w:rsidR="002C2559" w:rsidRPr="002B43D9" w:rsidRDefault="002C2559" w:rsidP="002C2559">
      <w:pPr>
        <w:pStyle w:val="Standard"/>
        <w:rPr>
          <w:color w:val="000000" w:themeColor="text1"/>
          <w:sz w:val="24"/>
          <w:szCs w:val="24"/>
        </w:rPr>
      </w:pPr>
      <w:r w:rsidRPr="002B43D9">
        <w:rPr>
          <w:color w:val="000000" w:themeColor="text1"/>
          <w:sz w:val="24"/>
          <w:szCs w:val="24"/>
        </w:rPr>
        <w:t>IČ</w:t>
      </w:r>
      <w:r w:rsidR="002B43D9">
        <w:rPr>
          <w:color w:val="000000" w:themeColor="text1"/>
          <w:sz w:val="24"/>
          <w:szCs w:val="24"/>
        </w:rPr>
        <w:t>O</w:t>
      </w:r>
      <w:r w:rsidRPr="002B43D9">
        <w:rPr>
          <w:color w:val="000000" w:themeColor="text1"/>
          <w:sz w:val="24"/>
          <w:szCs w:val="24"/>
        </w:rPr>
        <w:t>:</w:t>
      </w:r>
      <w:r w:rsidR="002B43D9">
        <w:rPr>
          <w:color w:val="000000" w:themeColor="text1"/>
          <w:sz w:val="24"/>
          <w:szCs w:val="24"/>
        </w:rPr>
        <w:t xml:space="preserve"> </w:t>
      </w:r>
      <w:r w:rsidR="00F15DDA" w:rsidRPr="002B43D9">
        <w:rPr>
          <w:color w:val="000000" w:themeColor="text1"/>
          <w:sz w:val="24"/>
          <w:szCs w:val="24"/>
        </w:rPr>
        <w:t>04200527</w:t>
      </w:r>
    </w:p>
    <w:p w14:paraId="316DF9C0" w14:textId="0C5C72D6" w:rsidR="002C2559" w:rsidRPr="002B43D9" w:rsidRDefault="002C2559" w:rsidP="002C2559">
      <w:pPr>
        <w:pStyle w:val="Standard"/>
        <w:rPr>
          <w:color w:val="000000" w:themeColor="text1"/>
          <w:sz w:val="24"/>
          <w:szCs w:val="24"/>
        </w:rPr>
      </w:pPr>
      <w:r w:rsidRPr="002B43D9">
        <w:rPr>
          <w:color w:val="000000" w:themeColor="text1"/>
          <w:sz w:val="24"/>
          <w:szCs w:val="24"/>
        </w:rPr>
        <w:t xml:space="preserve">bankovní spojení: </w:t>
      </w:r>
      <w:r w:rsidR="00CC0A29">
        <w:rPr>
          <w:color w:val="000000" w:themeColor="text1"/>
          <w:sz w:val="24"/>
          <w:szCs w:val="24"/>
        </w:rPr>
        <w:t>xxxx</w:t>
      </w:r>
    </w:p>
    <w:p w14:paraId="6313182F" w14:textId="77777777" w:rsidR="002C2559" w:rsidRPr="002B43D9" w:rsidRDefault="002B43D9" w:rsidP="002C2559">
      <w:pPr>
        <w:pStyle w:val="Standard"/>
        <w:rPr>
          <w:color w:val="000000" w:themeColor="text1"/>
          <w:sz w:val="24"/>
          <w:szCs w:val="24"/>
        </w:rPr>
      </w:pPr>
      <w:r w:rsidRPr="002B43D9">
        <w:rPr>
          <w:color w:val="000000" w:themeColor="text1"/>
          <w:sz w:val="24"/>
          <w:szCs w:val="24"/>
        </w:rPr>
        <w:t xml:space="preserve"> </w:t>
      </w:r>
      <w:r w:rsidR="002C2559" w:rsidRPr="002B43D9">
        <w:rPr>
          <w:color w:val="000000" w:themeColor="text1"/>
          <w:sz w:val="24"/>
          <w:szCs w:val="24"/>
        </w:rPr>
        <w:t xml:space="preserve">(dále jen </w:t>
      </w:r>
      <w:r>
        <w:rPr>
          <w:color w:val="000000" w:themeColor="text1"/>
          <w:sz w:val="24"/>
          <w:szCs w:val="24"/>
        </w:rPr>
        <w:t>„p</w:t>
      </w:r>
      <w:r w:rsidR="002C2559" w:rsidRPr="002B43D9">
        <w:rPr>
          <w:color w:val="000000" w:themeColor="text1"/>
          <w:sz w:val="24"/>
          <w:szCs w:val="24"/>
        </w:rPr>
        <w:t>říjemce</w:t>
      </w:r>
      <w:proofErr w:type="gramStart"/>
      <w:r>
        <w:rPr>
          <w:color w:val="000000" w:themeColor="text1"/>
          <w:sz w:val="24"/>
          <w:szCs w:val="24"/>
        </w:rPr>
        <w:t>“</w:t>
      </w:r>
      <w:r w:rsidR="002C2559" w:rsidRPr="002B43D9">
        <w:rPr>
          <w:color w:val="000000" w:themeColor="text1"/>
          <w:sz w:val="24"/>
          <w:szCs w:val="24"/>
        </w:rPr>
        <w:t xml:space="preserve"> )</w:t>
      </w:r>
      <w:proofErr w:type="gramEnd"/>
    </w:p>
    <w:p w14:paraId="6E93B051" w14:textId="77777777" w:rsidR="002C2559" w:rsidRDefault="002C2559" w:rsidP="002C2559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32E00D2F" w14:textId="77777777" w:rsidR="002C2559" w:rsidRDefault="002C2559" w:rsidP="002C2559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5866A45B" w14:textId="77777777" w:rsidR="002C2559" w:rsidRDefault="002C2559" w:rsidP="002C2559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74BC208E" w14:textId="77777777" w:rsidR="002C2559" w:rsidRDefault="002C2559" w:rsidP="002C2559">
      <w:pPr>
        <w:pStyle w:val="Standard"/>
        <w:spacing w:before="120"/>
        <w:jc w:val="both"/>
        <w:rPr>
          <w:sz w:val="22"/>
          <w:szCs w:val="22"/>
        </w:rPr>
      </w:pPr>
    </w:p>
    <w:p w14:paraId="7039DE32" w14:textId="77777777" w:rsidR="002C2559" w:rsidRDefault="002C2559" w:rsidP="002C2559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770E12AE" w14:textId="77777777" w:rsidR="002C2559" w:rsidRDefault="002C2559" w:rsidP="002C2559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71EF9A6A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1003C26E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7B46BB6B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6390E052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47FA8BB8" w14:textId="77777777" w:rsidR="002C2559" w:rsidRDefault="002C2559" w:rsidP="002C2559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71CEFB31" w14:textId="381E8EF3" w:rsidR="00274975" w:rsidRPr="008B4693" w:rsidRDefault="002C2559" w:rsidP="002C2559">
      <w:pPr>
        <w:pStyle w:val="Standard"/>
        <w:jc w:val="both"/>
        <w:rPr>
          <w:sz w:val="22"/>
          <w:szCs w:val="22"/>
        </w:rPr>
      </w:pPr>
      <w:r w:rsidRPr="002B43D9">
        <w:rPr>
          <w:color w:val="000000" w:themeColor="text1"/>
          <w:sz w:val="22"/>
          <w:szCs w:val="22"/>
        </w:rPr>
        <w:t xml:space="preserve">1. Poskytovatel podle této smlouvy poskytne za podmínek stanovených touto smlouvou příjemci neinvestiční dotaci k následujícímu účelu (z žádosti): </w:t>
      </w:r>
      <w:r w:rsidR="00D5032D" w:rsidRPr="008B4693">
        <w:rPr>
          <w:sz w:val="22"/>
          <w:szCs w:val="22"/>
        </w:rPr>
        <w:t>příspěvek na činnost v roce 202</w:t>
      </w:r>
      <w:r w:rsidR="001046DC">
        <w:rPr>
          <w:sz w:val="22"/>
          <w:szCs w:val="22"/>
        </w:rPr>
        <w:t>5</w:t>
      </w:r>
    </w:p>
    <w:p w14:paraId="2C876F7A" w14:textId="5AC8FAC1" w:rsidR="002C2559" w:rsidRPr="002B43D9" w:rsidRDefault="002C2559" w:rsidP="002C2559">
      <w:pPr>
        <w:pStyle w:val="Standard"/>
        <w:spacing w:before="120"/>
        <w:jc w:val="both"/>
        <w:rPr>
          <w:color w:val="000000" w:themeColor="text1"/>
          <w:sz w:val="22"/>
          <w:szCs w:val="22"/>
        </w:rPr>
      </w:pPr>
      <w:r w:rsidRPr="002B43D9">
        <w:rPr>
          <w:color w:val="000000" w:themeColor="text1"/>
          <w:sz w:val="22"/>
          <w:szCs w:val="22"/>
        </w:rPr>
        <w:t>2. Příjemce použije poskytnutou dotaci k dosažení stanoveného účelu v době do dne 31. 12. 20</w:t>
      </w:r>
      <w:r w:rsidR="00D5032D">
        <w:rPr>
          <w:color w:val="000000" w:themeColor="text1"/>
          <w:sz w:val="22"/>
          <w:szCs w:val="22"/>
        </w:rPr>
        <w:t>2</w:t>
      </w:r>
      <w:r w:rsidR="001046DC">
        <w:rPr>
          <w:color w:val="000000" w:themeColor="text1"/>
          <w:sz w:val="22"/>
          <w:szCs w:val="22"/>
        </w:rPr>
        <w:t>5</w:t>
      </w:r>
      <w:r w:rsidRPr="002B43D9">
        <w:rPr>
          <w:color w:val="000000" w:themeColor="text1"/>
          <w:sz w:val="22"/>
          <w:szCs w:val="22"/>
        </w:rPr>
        <w:t>.</w:t>
      </w:r>
    </w:p>
    <w:p w14:paraId="62CC6BB7" w14:textId="77777777" w:rsidR="002C2559" w:rsidRPr="002B43D9" w:rsidRDefault="002C2559" w:rsidP="002C2559">
      <w:pPr>
        <w:pStyle w:val="Standard"/>
        <w:spacing w:before="120"/>
        <w:jc w:val="both"/>
        <w:rPr>
          <w:color w:val="000000" w:themeColor="text1"/>
          <w:sz w:val="22"/>
          <w:szCs w:val="22"/>
        </w:rPr>
      </w:pPr>
      <w:r w:rsidRPr="002B43D9">
        <w:rPr>
          <w:color w:val="000000" w:themeColor="text1"/>
          <w:sz w:val="22"/>
          <w:szCs w:val="22"/>
        </w:rPr>
        <w:t>3. Nebude-li poskytnutá dotace použita k uvedenému účelu a stanovené době, je příjemce povinen dotaci vrátit poskytovateli.</w:t>
      </w:r>
    </w:p>
    <w:p w14:paraId="574D47DC" w14:textId="77777777" w:rsidR="002C2559" w:rsidRPr="002B43D9" w:rsidRDefault="002C2559" w:rsidP="002C2559">
      <w:pPr>
        <w:pStyle w:val="Standard"/>
        <w:spacing w:before="120"/>
        <w:jc w:val="both"/>
        <w:rPr>
          <w:color w:val="000000" w:themeColor="text1"/>
          <w:sz w:val="22"/>
          <w:szCs w:val="22"/>
        </w:rPr>
      </w:pPr>
    </w:p>
    <w:p w14:paraId="4ACAB0D7" w14:textId="77777777" w:rsidR="002C2559" w:rsidRDefault="002C2559" w:rsidP="002C2559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5CEF13DA" w14:textId="77777777" w:rsidR="002C2559" w:rsidRDefault="002C2559" w:rsidP="002C2559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5AD973AD" w14:textId="77777777" w:rsidR="002C2559" w:rsidRDefault="002C2559" w:rsidP="002C2559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633799C0" w14:textId="3103C7C4" w:rsidR="002C2559" w:rsidRPr="00D5032D" w:rsidRDefault="00274975" w:rsidP="002C2559">
      <w:pPr>
        <w:pStyle w:val="Standard"/>
        <w:spacing w:before="120"/>
        <w:jc w:val="both"/>
        <w:rPr>
          <w:b/>
          <w:bCs/>
          <w:sz w:val="24"/>
          <w:szCs w:val="24"/>
        </w:rPr>
      </w:pPr>
      <w:r w:rsidRPr="00F603A8">
        <w:rPr>
          <w:sz w:val="22"/>
          <w:szCs w:val="22"/>
        </w:rPr>
        <w:t>Výše dotace činí:</w:t>
      </w:r>
      <w:r w:rsidR="00EF20CA" w:rsidRPr="00F603A8">
        <w:rPr>
          <w:sz w:val="22"/>
          <w:szCs w:val="22"/>
        </w:rPr>
        <w:t xml:space="preserve"> </w:t>
      </w:r>
      <w:proofErr w:type="gramStart"/>
      <w:r w:rsidR="00AF177A" w:rsidRPr="00AF177A">
        <w:rPr>
          <w:b/>
          <w:bCs/>
          <w:sz w:val="22"/>
          <w:szCs w:val="22"/>
        </w:rPr>
        <w:t>110</w:t>
      </w:r>
      <w:r w:rsidRPr="00AF177A">
        <w:rPr>
          <w:b/>
          <w:bCs/>
          <w:sz w:val="22"/>
          <w:szCs w:val="22"/>
        </w:rPr>
        <w:t>.000</w:t>
      </w:r>
      <w:r w:rsidRPr="00F603A8">
        <w:rPr>
          <w:b/>
          <w:sz w:val="22"/>
          <w:szCs w:val="22"/>
        </w:rPr>
        <w:t>,-</w:t>
      </w:r>
      <w:proofErr w:type="gramEnd"/>
      <w:r w:rsidRPr="00F603A8">
        <w:rPr>
          <w:b/>
          <w:sz w:val="22"/>
          <w:szCs w:val="22"/>
        </w:rPr>
        <w:t xml:space="preserve"> Kč</w:t>
      </w:r>
      <w:r w:rsidRPr="00F603A8">
        <w:rPr>
          <w:sz w:val="22"/>
          <w:szCs w:val="22"/>
        </w:rPr>
        <w:t xml:space="preserve"> (slovy: </w:t>
      </w:r>
      <w:r w:rsidR="00AF177A">
        <w:rPr>
          <w:sz w:val="22"/>
          <w:szCs w:val="22"/>
        </w:rPr>
        <w:t xml:space="preserve">jedno sto deset </w:t>
      </w:r>
      <w:r w:rsidRPr="00F603A8">
        <w:rPr>
          <w:sz w:val="22"/>
          <w:szCs w:val="22"/>
        </w:rPr>
        <w:t>tisíc korun českých) z rozpočtu města Nová Paka,</w:t>
      </w:r>
      <w:r w:rsidR="00D5032D" w:rsidRPr="00F603A8">
        <w:rPr>
          <w:b/>
          <w:bCs/>
          <w:sz w:val="24"/>
          <w:szCs w:val="24"/>
        </w:rPr>
        <w:t xml:space="preserve"> </w:t>
      </w:r>
      <w:r w:rsidR="002C2559" w:rsidRPr="00F603A8">
        <w:rPr>
          <w:sz w:val="22"/>
          <w:szCs w:val="22"/>
        </w:rPr>
        <w:t>Poskytnutá dotace bude poukázána na účet příjemce</w:t>
      </w:r>
      <w:r w:rsidR="002C2559">
        <w:rPr>
          <w:sz w:val="22"/>
          <w:szCs w:val="22"/>
        </w:rPr>
        <w:t xml:space="preserve"> uvedený v záhlaví této smlouvy nejpozději do 30 dnů od podpisu smlouvy.</w:t>
      </w:r>
    </w:p>
    <w:p w14:paraId="671235C9" w14:textId="77777777" w:rsidR="002C2559" w:rsidRDefault="002C2559" w:rsidP="002C2559">
      <w:pPr>
        <w:pStyle w:val="Standard"/>
        <w:spacing w:before="120"/>
        <w:jc w:val="both"/>
        <w:rPr>
          <w:sz w:val="22"/>
          <w:szCs w:val="22"/>
        </w:rPr>
      </w:pPr>
    </w:p>
    <w:p w14:paraId="40A65475" w14:textId="77777777" w:rsidR="002C2559" w:rsidRDefault="002C2559" w:rsidP="002C2559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4802F0AF" w14:textId="77777777" w:rsidR="002C2559" w:rsidRDefault="002C2559" w:rsidP="002C2559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33D83DCB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09C774E2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2. Je-li příjemce zadavatelem veřejné zakázky nebo splní-li příjemce definici zadavatele veřejné </w:t>
      </w:r>
      <w:r w:rsidRPr="003079B1">
        <w:rPr>
          <w:bCs/>
          <w:color w:val="000000"/>
          <w:sz w:val="22"/>
          <w:szCs w:val="22"/>
        </w:rPr>
        <w:t xml:space="preserve">zakázky podle </w:t>
      </w:r>
      <w:bookmarkStart w:id="0" w:name="_Hlk27569040"/>
      <w:r w:rsidR="003079B1" w:rsidRPr="003079B1">
        <w:rPr>
          <w:sz w:val="22"/>
          <w:szCs w:val="22"/>
        </w:rPr>
        <w:t xml:space="preserve">§ 4 zákona č. 134/2016 </w:t>
      </w:r>
      <w:r w:rsidRPr="003079B1">
        <w:rPr>
          <w:bCs/>
          <w:color w:val="000000"/>
          <w:sz w:val="22"/>
          <w:szCs w:val="22"/>
        </w:rPr>
        <w:t>Sb., o veřejných</w:t>
      </w:r>
      <w:r>
        <w:rPr>
          <w:bCs/>
          <w:color w:val="000000"/>
          <w:sz w:val="22"/>
          <w:szCs w:val="22"/>
        </w:rPr>
        <w:t xml:space="preserve"> zakázkách</w:t>
      </w:r>
      <w:bookmarkEnd w:id="0"/>
      <w:r>
        <w:rPr>
          <w:bCs/>
          <w:color w:val="000000"/>
          <w:sz w:val="22"/>
          <w:szCs w:val="22"/>
        </w:rPr>
        <w:t>, ve znění pozdějších předpisů, je povinen postupovat při výběru dodavatele podle tohoto zákona.</w:t>
      </w:r>
    </w:p>
    <w:p w14:paraId="43DBB74D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5F13DD76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1823E591" w14:textId="77777777" w:rsidR="002C2559" w:rsidRDefault="002C2559" w:rsidP="002C2559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342A9C28" w14:textId="77777777" w:rsidR="002C2559" w:rsidRDefault="002C2559" w:rsidP="002C2559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61B57203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08E3C1DF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24914741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746747C6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39397BDA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6D513D06" w14:textId="77777777" w:rsidR="002C2559" w:rsidRDefault="002C2559" w:rsidP="002C2559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609EFF6C" w14:textId="77777777" w:rsidR="002C2559" w:rsidRDefault="002C2559" w:rsidP="002C2559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4EB9AFF8" w14:textId="77777777" w:rsidR="002C2559" w:rsidRDefault="002C2559" w:rsidP="002C2559">
      <w:pPr>
        <w:pStyle w:val="Standard"/>
        <w:spacing w:before="120"/>
        <w:jc w:val="both"/>
      </w:pPr>
      <w:r>
        <w:rPr>
          <w:sz w:val="22"/>
          <w:szCs w:val="22"/>
        </w:rPr>
        <w:t xml:space="preserve">2. Finanční vypořádání obsahuje soupis účetních dokladů souvisejících s čerpáním dotace, s uvedením výše částky a účelu platby u jednotlivých dokladů s přiložením kopií účetních dokladů a účetního </w:t>
      </w:r>
      <w:r>
        <w:rPr>
          <w:sz w:val="22"/>
          <w:szCs w:val="22"/>
        </w:rPr>
        <w:lastRenderedPageBreak/>
        <w:t>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44A09FD9" w14:textId="77777777" w:rsidR="002C2559" w:rsidRDefault="002C2559" w:rsidP="002C2559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6121311B" w14:textId="77777777" w:rsidR="002C2559" w:rsidRDefault="002C2559" w:rsidP="002C2559">
      <w:pPr>
        <w:pStyle w:val="Standard"/>
        <w:jc w:val="both"/>
      </w:pPr>
    </w:p>
    <w:p w14:paraId="5165BA84" w14:textId="77777777" w:rsidR="002C2559" w:rsidRDefault="002C2559" w:rsidP="002C2559">
      <w:pPr>
        <w:pStyle w:val="Standard"/>
        <w:jc w:val="both"/>
      </w:pPr>
    </w:p>
    <w:p w14:paraId="46B12E66" w14:textId="77777777" w:rsidR="002C2559" w:rsidRDefault="002C2559" w:rsidP="002C2559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164DCDBB" w14:textId="77777777" w:rsidR="002C2559" w:rsidRDefault="002C2559" w:rsidP="002C2559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41DA4E22" w14:textId="77777777" w:rsidR="002C2559" w:rsidRDefault="002C2559" w:rsidP="002C2559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6EF447F7" w14:textId="77777777" w:rsidR="002C2559" w:rsidRDefault="002C2559" w:rsidP="002C2559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2C79B1DD" w14:textId="77777777" w:rsidR="002C2559" w:rsidRDefault="002C2559" w:rsidP="002C2559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53A92AC0" w14:textId="77777777" w:rsidR="002C2559" w:rsidRDefault="002C2559" w:rsidP="002C2559">
      <w:pPr>
        <w:pStyle w:val="Zkladntextodsazen3"/>
        <w:tabs>
          <w:tab w:val="left" w:pos="360"/>
        </w:tabs>
        <w:ind w:left="0" w:firstLine="0"/>
      </w:pPr>
    </w:p>
    <w:p w14:paraId="1BD9DBD2" w14:textId="77777777" w:rsidR="002C2559" w:rsidRDefault="002C2559" w:rsidP="002C2559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0FD2D97D" w14:textId="77777777" w:rsidR="002C2559" w:rsidRDefault="002C2559" w:rsidP="002C2559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26EE4DDA" w14:textId="77777777" w:rsidR="002C2559" w:rsidRDefault="002C2559" w:rsidP="002C2559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1F2D7BF0" w14:textId="77777777" w:rsidR="002C2559" w:rsidRDefault="002C2559" w:rsidP="002C2559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2EF87490" w14:textId="77777777" w:rsidR="002C2559" w:rsidRDefault="002C2559" w:rsidP="002C2559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0C9C9201" w14:textId="77777777" w:rsidR="002C2559" w:rsidRDefault="002C2559" w:rsidP="002C2559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6D99F419" w14:textId="77777777" w:rsidR="002C2559" w:rsidRDefault="002C2559" w:rsidP="002C2559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463644B7" w14:textId="77777777" w:rsidR="002C2559" w:rsidRDefault="002C2559" w:rsidP="002C2559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2AF6EE08" w14:textId="77777777" w:rsidR="002C2559" w:rsidRDefault="002C2559" w:rsidP="002C2559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5E1682AB" w14:textId="77777777" w:rsidR="002C2559" w:rsidRDefault="002C2559" w:rsidP="002C2559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209FCB31" w14:textId="77777777" w:rsidR="002C2559" w:rsidRDefault="002C2559" w:rsidP="002C2559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2D42CDF3" w14:textId="77777777" w:rsidR="002C2559" w:rsidRDefault="002C2559" w:rsidP="002C2559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76E3B120" w14:textId="77777777" w:rsidR="002C2559" w:rsidRDefault="002C2559" w:rsidP="002C2559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V otázkách neupravených veřejnoprávními předpisy se použije úpravy obsažené v občanském zákoníku.</w:t>
      </w:r>
    </w:p>
    <w:p w14:paraId="180F0E44" w14:textId="77777777" w:rsidR="002C2559" w:rsidRDefault="002C2559" w:rsidP="002C2559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 Smlouva je sepsána ve </w:t>
      </w:r>
      <w:r w:rsidR="00C14D46">
        <w:rPr>
          <w:sz w:val="22"/>
          <w:szCs w:val="22"/>
        </w:rPr>
        <w:t>3</w:t>
      </w:r>
      <w:r>
        <w:rPr>
          <w:sz w:val="22"/>
          <w:szCs w:val="22"/>
        </w:rPr>
        <w:t xml:space="preserve"> stejnopisech s platností originálu, z nichž </w:t>
      </w:r>
      <w:r w:rsidR="00C14D46">
        <w:rPr>
          <w:sz w:val="22"/>
          <w:szCs w:val="22"/>
        </w:rPr>
        <w:t>2</w:t>
      </w:r>
      <w:r>
        <w:rPr>
          <w:sz w:val="22"/>
          <w:szCs w:val="22"/>
        </w:rPr>
        <w:t xml:space="preserve"> vyhotovení obdrží poskytovatel a 1 příjemce.</w:t>
      </w:r>
    </w:p>
    <w:p w14:paraId="14A30113" w14:textId="77777777" w:rsidR="002C2559" w:rsidRDefault="002C2559" w:rsidP="002C2559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4C6CFC7C" w14:textId="77777777" w:rsidR="002C2559" w:rsidRDefault="002C2559" w:rsidP="002C2559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14:paraId="0C1EFEEF" w14:textId="6379B446" w:rsidR="002C2559" w:rsidRPr="00164F71" w:rsidRDefault="002C2559" w:rsidP="002C2559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9. </w:t>
      </w:r>
      <w:r w:rsidRPr="00D95949">
        <w:rPr>
          <w:sz w:val="22"/>
          <w:szCs w:val="22"/>
        </w:rPr>
        <w:t xml:space="preserve">Doložka platnosti právního úkonu dle § 41 zákona č. 128/2000 Sb., o obcích, ve znění pozdějších právních předpisů: O uzavření této smlouvy o poskytnutí </w:t>
      </w:r>
      <w:r w:rsidRPr="00164F71">
        <w:rPr>
          <w:sz w:val="22"/>
          <w:szCs w:val="22"/>
        </w:rPr>
        <w:t>dotace</w:t>
      </w:r>
      <w:r w:rsidR="0001672C" w:rsidRPr="00164F71">
        <w:rPr>
          <w:sz w:val="22"/>
          <w:szCs w:val="22"/>
        </w:rPr>
        <w:t xml:space="preserve"> </w:t>
      </w:r>
      <w:r w:rsidR="007C0576" w:rsidRPr="00164F71">
        <w:rPr>
          <w:sz w:val="22"/>
          <w:szCs w:val="22"/>
        </w:rPr>
        <w:t>rozhodl</w:t>
      </w:r>
      <w:r w:rsidR="00AF177A" w:rsidRPr="00164F71">
        <w:rPr>
          <w:sz w:val="22"/>
          <w:szCs w:val="22"/>
        </w:rPr>
        <w:t xml:space="preserve">a Rada </w:t>
      </w:r>
      <w:proofErr w:type="gramStart"/>
      <w:r w:rsidR="00AF177A" w:rsidRPr="00164F71">
        <w:rPr>
          <w:sz w:val="22"/>
          <w:szCs w:val="22"/>
        </w:rPr>
        <w:t xml:space="preserve">města </w:t>
      </w:r>
      <w:r w:rsidR="005504D8" w:rsidRPr="00164F71">
        <w:rPr>
          <w:sz w:val="22"/>
          <w:szCs w:val="22"/>
        </w:rPr>
        <w:t xml:space="preserve"> </w:t>
      </w:r>
      <w:r w:rsidR="007C0576" w:rsidRPr="00164F71">
        <w:rPr>
          <w:sz w:val="22"/>
          <w:szCs w:val="22"/>
        </w:rPr>
        <w:t>usnesením</w:t>
      </w:r>
      <w:proofErr w:type="gramEnd"/>
      <w:r w:rsidR="007C0576" w:rsidRPr="00164F71">
        <w:rPr>
          <w:sz w:val="22"/>
          <w:szCs w:val="22"/>
        </w:rPr>
        <w:t xml:space="preserve"> </w:t>
      </w:r>
      <w:r w:rsidR="000C7582" w:rsidRPr="00164F71">
        <w:rPr>
          <w:sz w:val="22"/>
          <w:szCs w:val="22"/>
        </w:rPr>
        <w:t xml:space="preserve">číslo </w:t>
      </w:r>
      <w:r w:rsidR="00164F71" w:rsidRPr="00164F71">
        <w:rPr>
          <w:sz w:val="22"/>
          <w:szCs w:val="22"/>
        </w:rPr>
        <w:t>3.1/64/25/RM</w:t>
      </w:r>
      <w:r w:rsidR="007C0576" w:rsidRPr="00164F71">
        <w:rPr>
          <w:sz w:val="22"/>
          <w:szCs w:val="22"/>
        </w:rPr>
        <w:t xml:space="preserve"> dne </w:t>
      </w:r>
      <w:r w:rsidR="00AF177A" w:rsidRPr="00164F71">
        <w:rPr>
          <w:sz w:val="22"/>
          <w:szCs w:val="22"/>
        </w:rPr>
        <w:t>6.1.2025</w:t>
      </w:r>
      <w:r w:rsidR="00F603A8" w:rsidRPr="00164F71">
        <w:rPr>
          <w:sz w:val="22"/>
          <w:szCs w:val="22"/>
        </w:rPr>
        <w:t xml:space="preserve">. </w:t>
      </w:r>
    </w:p>
    <w:p w14:paraId="1C26E128" w14:textId="77777777" w:rsidR="002C2559" w:rsidRPr="00164F71" w:rsidRDefault="002C2559" w:rsidP="002C2559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1A987634" w14:textId="77777777" w:rsidR="002C2559" w:rsidRDefault="002C2559" w:rsidP="002C2559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65FB64FB" w14:textId="37F7F726" w:rsidR="007329DC" w:rsidRDefault="00866C1B" w:rsidP="002C2559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 xml:space="preserve">V Nové Pace dne </w:t>
      </w:r>
    </w:p>
    <w:p w14:paraId="785DE4F2" w14:textId="77777777" w:rsidR="007329DC" w:rsidRDefault="007329DC" w:rsidP="002C2559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390180C1" w14:textId="77777777" w:rsidR="002B43D9" w:rsidRDefault="002B43D9" w:rsidP="002B43D9">
      <w:pPr>
        <w:pStyle w:val="Standard"/>
        <w:ind w:firstLine="360"/>
        <w:jc w:val="both"/>
        <w:rPr>
          <w:sz w:val="22"/>
          <w:szCs w:val="22"/>
        </w:rPr>
      </w:pPr>
    </w:p>
    <w:p w14:paraId="09B548E1" w14:textId="77777777" w:rsidR="002B43D9" w:rsidRDefault="002B43D9" w:rsidP="002B43D9">
      <w:pPr>
        <w:pStyle w:val="Standard"/>
        <w:ind w:firstLine="360"/>
        <w:jc w:val="both"/>
        <w:rPr>
          <w:sz w:val="22"/>
          <w:szCs w:val="22"/>
        </w:rPr>
      </w:pPr>
    </w:p>
    <w:p w14:paraId="0AB98E46" w14:textId="77777777" w:rsidR="002B43D9" w:rsidRDefault="002B43D9" w:rsidP="002B43D9">
      <w:pPr>
        <w:pStyle w:val="Standard"/>
        <w:ind w:firstLine="360"/>
        <w:jc w:val="both"/>
        <w:rPr>
          <w:sz w:val="22"/>
          <w:szCs w:val="22"/>
        </w:rPr>
      </w:pPr>
    </w:p>
    <w:p w14:paraId="0B93BF31" w14:textId="77777777" w:rsidR="002B43D9" w:rsidRDefault="002B43D9" w:rsidP="002B43D9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3E1A7146" w14:textId="77777777" w:rsidR="002B43D9" w:rsidRDefault="002B43D9" w:rsidP="002B43D9">
      <w:pPr>
        <w:pStyle w:val="Standard"/>
        <w:jc w:val="both"/>
        <w:rPr>
          <w:sz w:val="22"/>
          <w:szCs w:val="22"/>
        </w:rPr>
      </w:pPr>
    </w:p>
    <w:p w14:paraId="1778664B" w14:textId="77777777" w:rsidR="002B43D9" w:rsidRDefault="002B43D9" w:rsidP="002B43D9">
      <w:pPr>
        <w:pStyle w:val="Standard"/>
        <w:jc w:val="both"/>
        <w:rPr>
          <w:sz w:val="22"/>
          <w:szCs w:val="22"/>
        </w:rPr>
      </w:pPr>
    </w:p>
    <w:p w14:paraId="00F91940" w14:textId="77777777" w:rsidR="002B43D9" w:rsidRDefault="002B43D9" w:rsidP="002B43D9">
      <w:pPr>
        <w:pStyle w:val="Standard"/>
        <w:jc w:val="both"/>
        <w:rPr>
          <w:sz w:val="22"/>
          <w:szCs w:val="22"/>
        </w:rPr>
      </w:pPr>
    </w:p>
    <w:p w14:paraId="6F4A6318" w14:textId="77777777" w:rsidR="002B43D9" w:rsidRDefault="002B43D9" w:rsidP="002B43D9">
      <w:pPr>
        <w:pStyle w:val="Standard"/>
        <w:jc w:val="both"/>
        <w:rPr>
          <w:sz w:val="22"/>
          <w:szCs w:val="22"/>
        </w:rPr>
      </w:pPr>
    </w:p>
    <w:p w14:paraId="13C88E6D" w14:textId="77777777" w:rsidR="002B43D9" w:rsidRDefault="002B43D9" w:rsidP="002B43D9">
      <w:pPr>
        <w:pStyle w:val="Standard"/>
        <w:jc w:val="both"/>
        <w:rPr>
          <w:sz w:val="22"/>
          <w:szCs w:val="22"/>
        </w:rPr>
      </w:pPr>
    </w:p>
    <w:p w14:paraId="100CB09C" w14:textId="77777777" w:rsidR="002B43D9" w:rsidRDefault="002B43D9" w:rsidP="002B43D9">
      <w:pPr>
        <w:pStyle w:val="Standard"/>
        <w:jc w:val="both"/>
        <w:rPr>
          <w:sz w:val="22"/>
          <w:szCs w:val="22"/>
        </w:rPr>
      </w:pPr>
    </w:p>
    <w:p w14:paraId="51E00F50" w14:textId="77777777" w:rsidR="002B43D9" w:rsidRDefault="002B43D9" w:rsidP="002B43D9">
      <w:pPr>
        <w:pStyle w:val="Standard"/>
        <w:jc w:val="both"/>
        <w:rPr>
          <w:sz w:val="22"/>
          <w:szCs w:val="22"/>
        </w:rPr>
      </w:pPr>
    </w:p>
    <w:p w14:paraId="1BB84436" w14:textId="77777777" w:rsidR="002B43D9" w:rsidRDefault="002B43D9" w:rsidP="002B43D9">
      <w:pPr>
        <w:pStyle w:val="Standard"/>
        <w:jc w:val="both"/>
        <w:rPr>
          <w:sz w:val="22"/>
          <w:szCs w:val="22"/>
        </w:rPr>
      </w:pPr>
    </w:p>
    <w:p w14:paraId="071D7E6C" w14:textId="77777777" w:rsidR="002B43D9" w:rsidRDefault="002B43D9" w:rsidP="002B43D9">
      <w:pPr>
        <w:pStyle w:val="Standard"/>
        <w:jc w:val="both"/>
        <w:rPr>
          <w:sz w:val="22"/>
          <w:szCs w:val="22"/>
        </w:rPr>
      </w:pPr>
    </w:p>
    <w:p w14:paraId="1187AE8F" w14:textId="77777777" w:rsidR="002B43D9" w:rsidRDefault="002B43D9" w:rsidP="002B43D9">
      <w:pPr>
        <w:pStyle w:val="Standard"/>
        <w:jc w:val="both"/>
        <w:rPr>
          <w:sz w:val="22"/>
          <w:szCs w:val="22"/>
        </w:rPr>
      </w:pPr>
    </w:p>
    <w:p w14:paraId="1D4055B4" w14:textId="77777777" w:rsidR="002B43D9" w:rsidRDefault="002B43D9" w:rsidP="002B43D9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14:paraId="4824A53E" w14:textId="4BBF5D67" w:rsidR="002B43D9" w:rsidRDefault="002B43D9" w:rsidP="002B43D9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3F1C47">
        <w:rPr>
          <w:sz w:val="22"/>
          <w:szCs w:val="22"/>
        </w:rPr>
        <w:t>Pavel Bouchner</w:t>
      </w:r>
      <w:r>
        <w:rPr>
          <w:sz w:val="22"/>
          <w:szCs w:val="22"/>
        </w:rPr>
        <w:t xml:space="preserve">                                            </w:t>
      </w:r>
      <w:r w:rsidR="003F1C4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Miroslav Malý</w:t>
      </w:r>
    </w:p>
    <w:p w14:paraId="40E426F9" w14:textId="77777777" w:rsidR="002B43D9" w:rsidRDefault="002B43D9" w:rsidP="002B43D9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                                 </w:t>
      </w:r>
      <w:proofErr w:type="gramStart"/>
      <w:r>
        <w:rPr>
          <w:sz w:val="22"/>
          <w:szCs w:val="22"/>
        </w:rPr>
        <w:t>předseda  spolku</w:t>
      </w:r>
      <w:proofErr w:type="gramEnd"/>
    </w:p>
    <w:p w14:paraId="0BB7E412" w14:textId="77777777" w:rsidR="002B43D9" w:rsidRDefault="002B43D9" w:rsidP="002B43D9">
      <w:pPr>
        <w:pStyle w:val="Standard"/>
        <w:tabs>
          <w:tab w:val="left" w:pos="4500"/>
        </w:tabs>
        <w:rPr>
          <w:sz w:val="22"/>
          <w:szCs w:val="22"/>
        </w:rPr>
      </w:pPr>
    </w:p>
    <w:p w14:paraId="28B53033" w14:textId="77777777" w:rsidR="002B43D9" w:rsidRDefault="002B43D9" w:rsidP="002B43D9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4A06EE11" w14:textId="77777777" w:rsidR="002C2559" w:rsidRDefault="002C2559" w:rsidP="002C2559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06E7DE57" w14:textId="77777777" w:rsidR="002C2559" w:rsidRDefault="002C2559" w:rsidP="002C2559">
      <w:pPr>
        <w:pStyle w:val="Standard"/>
      </w:pPr>
    </w:p>
    <w:p w14:paraId="0849731F" w14:textId="77777777" w:rsidR="002C2559" w:rsidRDefault="002C2559" w:rsidP="002C2559"/>
    <w:p w14:paraId="04D212A1" w14:textId="77777777" w:rsidR="00B94361" w:rsidRDefault="00B94361"/>
    <w:sectPr w:rsidR="00B94361" w:rsidSect="00A83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59"/>
    <w:rsid w:val="0001672C"/>
    <w:rsid w:val="00071AD9"/>
    <w:rsid w:val="00083FDA"/>
    <w:rsid w:val="000C7582"/>
    <w:rsid w:val="000F52C7"/>
    <w:rsid w:val="001046DC"/>
    <w:rsid w:val="00110AC1"/>
    <w:rsid w:val="00164F71"/>
    <w:rsid w:val="0017498E"/>
    <w:rsid w:val="00182FDC"/>
    <w:rsid w:val="00193A74"/>
    <w:rsid w:val="002335B6"/>
    <w:rsid w:val="00274975"/>
    <w:rsid w:val="002779CC"/>
    <w:rsid w:val="002B43D9"/>
    <w:rsid w:val="002C2559"/>
    <w:rsid w:val="002D2315"/>
    <w:rsid w:val="003079B1"/>
    <w:rsid w:val="00323B14"/>
    <w:rsid w:val="00341192"/>
    <w:rsid w:val="003521D8"/>
    <w:rsid w:val="003814D6"/>
    <w:rsid w:val="00387FFD"/>
    <w:rsid w:val="003F1C47"/>
    <w:rsid w:val="00417833"/>
    <w:rsid w:val="004200C7"/>
    <w:rsid w:val="00484682"/>
    <w:rsid w:val="00491D37"/>
    <w:rsid w:val="005166DA"/>
    <w:rsid w:val="005504D8"/>
    <w:rsid w:val="00574AEF"/>
    <w:rsid w:val="005D6128"/>
    <w:rsid w:val="005D779A"/>
    <w:rsid w:val="00606325"/>
    <w:rsid w:val="0073199B"/>
    <w:rsid w:val="007329DC"/>
    <w:rsid w:val="007C0576"/>
    <w:rsid w:val="00866C1B"/>
    <w:rsid w:val="008B4693"/>
    <w:rsid w:val="00917E0A"/>
    <w:rsid w:val="009251B0"/>
    <w:rsid w:val="009909F9"/>
    <w:rsid w:val="00990BB3"/>
    <w:rsid w:val="009C0298"/>
    <w:rsid w:val="009C4DFA"/>
    <w:rsid w:val="009F5399"/>
    <w:rsid w:val="00A627B3"/>
    <w:rsid w:val="00A752ED"/>
    <w:rsid w:val="00A83640"/>
    <w:rsid w:val="00AF177A"/>
    <w:rsid w:val="00AF49E8"/>
    <w:rsid w:val="00B138CF"/>
    <w:rsid w:val="00B94361"/>
    <w:rsid w:val="00BD0B57"/>
    <w:rsid w:val="00C07439"/>
    <w:rsid w:val="00C14D46"/>
    <w:rsid w:val="00CC0A29"/>
    <w:rsid w:val="00CD210B"/>
    <w:rsid w:val="00D5032D"/>
    <w:rsid w:val="00D95949"/>
    <w:rsid w:val="00DD0B32"/>
    <w:rsid w:val="00E04C86"/>
    <w:rsid w:val="00E3599E"/>
    <w:rsid w:val="00E9497C"/>
    <w:rsid w:val="00EF20CA"/>
    <w:rsid w:val="00F15DDA"/>
    <w:rsid w:val="00F51FF7"/>
    <w:rsid w:val="00F5527C"/>
    <w:rsid w:val="00F603A8"/>
    <w:rsid w:val="00F91AB4"/>
    <w:rsid w:val="00FE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9E67"/>
  <w15:docId w15:val="{A9DC196D-BFC0-42CB-9631-659A743F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2559"/>
    <w:pPr>
      <w:spacing w:line="252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2C2559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semiHidden/>
    <w:unhideWhenUsed/>
    <w:qFormat/>
    <w:rsid w:val="002C2559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2C2559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semiHidden/>
    <w:rsid w:val="002C2559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2C255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2C2559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2C2559"/>
    <w:rPr>
      <w:rFonts w:ascii="Times New Roman" w:eastAsia="Times New Roman" w:hAnsi="Times New Roman" w:cs="Times New Roman"/>
      <w:bCs/>
      <w:kern w:val="3"/>
      <w:lang w:eastAsia="zh-CN"/>
    </w:rPr>
  </w:style>
  <w:style w:type="character" w:customStyle="1" w:styleId="preformatted">
    <w:name w:val="preformatted"/>
    <w:basedOn w:val="Standardnpsmoodstavce"/>
    <w:rsid w:val="002C2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0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1250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Pluhařová Petra</cp:lastModifiedBy>
  <cp:revision>2</cp:revision>
  <cp:lastPrinted>2025-01-31T07:49:00Z</cp:lastPrinted>
  <dcterms:created xsi:type="dcterms:W3CDTF">2025-01-31T07:53:00Z</dcterms:created>
  <dcterms:modified xsi:type="dcterms:W3CDTF">2025-01-31T07:53:00Z</dcterms:modified>
</cp:coreProperties>
</file>