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9B551B">
        <w:t>455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9B551B">
        <w:rPr>
          <w:b/>
          <w:sz w:val="24"/>
        </w:rPr>
        <w:t>PATRON Bohemia a.s.</w:t>
      </w:r>
    </w:p>
    <w:p w:rsidR="00402AFA" w:rsidRDefault="00402AFA" w:rsidP="00410070">
      <w:pPr>
        <w:tabs>
          <w:tab w:val="left" w:pos="1985"/>
        </w:tabs>
        <w:spacing w:line="230" w:lineRule="exact"/>
        <w:rPr>
          <w:b/>
          <w:bCs/>
          <w:sz w:val="24"/>
        </w:rPr>
      </w:pPr>
      <w:r>
        <w:rPr>
          <w:sz w:val="24"/>
        </w:rPr>
        <w:t>se sídlem:</w:t>
      </w:r>
      <w:r w:rsidR="009B551B">
        <w:rPr>
          <w:b/>
          <w:bCs/>
          <w:sz w:val="24"/>
        </w:rPr>
        <w:t xml:space="preserve">                 Českolipská 3419, </w:t>
      </w:r>
      <w:proofErr w:type="gramStart"/>
      <w:r w:rsidR="009B551B">
        <w:rPr>
          <w:b/>
          <w:bCs/>
          <w:sz w:val="24"/>
        </w:rPr>
        <w:t>276 01  Mělník</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9B551B">
        <w:rPr>
          <w:sz w:val="24"/>
        </w:rPr>
        <w:t>616 76 314</w:t>
      </w:r>
    </w:p>
    <w:p w:rsidR="00402AFA" w:rsidRPr="001124B3" w:rsidRDefault="003D0091" w:rsidP="001124B3">
      <w:pPr>
        <w:pStyle w:val="Nadpis4"/>
        <w:rPr>
          <w:bCs/>
        </w:rPr>
      </w:pPr>
      <w:r>
        <w:t>DIČ:</w:t>
      </w:r>
      <w:r w:rsidR="00402AFA">
        <w:rPr>
          <w:b/>
          <w:bCs/>
        </w:rPr>
        <w:tab/>
      </w:r>
      <w:r w:rsidR="001124B3">
        <w:rPr>
          <w:bCs/>
        </w:rPr>
        <w:t xml:space="preserve">                     </w:t>
      </w:r>
      <w:r w:rsidR="009B551B">
        <w:rPr>
          <w:bCs/>
        </w:rPr>
        <w:t>CZ 616 76 314</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9B551B">
        <w:rPr>
          <w:sz w:val="24"/>
        </w:rPr>
        <w:t>OR:</w:t>
      </w:r>
      <w:r w:rsidR="009B551B">
        <w:rPr>
          <w:sz w:val="24"/>
        </w:rPr>
        <w:tab/>
      </w:r>
      <w:proofErr w:type="spellStart"/>
      <w:r w:rsidR="009B551B">
        <w:rPr>
          <w:sz w:val="24"/>
        </w:rPr>
        <w:t>Mě</w:t>
      </w:r>
      <w:r>
        <w:rPr>
          <w:sz w:val="24"/>
        </w:rPr>
        <w:t>S</w:t>
      </w:r>
      <w:proofErr w:type="spellEnd"/>
      <w:r>
        <w:rPr>
          <w:sz w:val="24"/>
        </w:rPr>
        <w:t xml:space="preserve"> v</w:t>
      </w:r>
      <w:r w:rsidR="00707F50">
        <w:rPr>
          <w:sz w:val="24"/>
        </w:rPr>
        <w:t> </w:t>
      </w:r>
      <w:r w:rsidR="009B551B">
        <w:rPr>
          <w:sz w:val="24"/>
        </w:rPr>
        <w:t>Praze</w:t>
      </w:r>
      <w:r w:rsidR="00410070">
        <w:rPr>
          <w:sz w:val="24"/>
        </w:rPr>
        <w:t>,</w:t>
      </w:r>
      <w:r>
        <w:rPr>
          <w:sz w:val="24"/>
        </w:rPr>
        <w:t xml:space="preserve"> oddíl</w:t>
      </w:r>
      <w:r w:rsidR="009B551B">
        <w:rPr>
          <w:sz w:val="24"/>
        </w:rPr>
        <w:t xml:space="preserve"> B</w:t>
      </w:r>
      <w:r>
        <w:rPr>
          <w:sz w:val="24"/>
        </w:rPr>
        <w:t>,</w:t>
      </w:r>
      <w:r w:rsidR="00D74815">
        <w:rPr>
          <w:sz w:val="24"/>
        </w:rPr>
        <w:t xml:space="preserve"> </w:t>
      </w:r>
      <w:r>
        <w:rPr>
          <w:sz w:val="24"/>
        </w:rPr>
        <w:t xml:space="preserve">vložka </w:t>
      </w:r>
      <w:r w:rsidR="009B551B">
        <w:rPr>
          <w:sz w:val="24"/>
        </w:rPr>
        <w:t>14030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9B551B" w:rsidRPr="009B551B">
        <w:rPr>
          <w:b/>
          <w:sz w:val="24"/>
        </w:rPr>
        <w:t>Petrem Kotíkem a Ing. Janou Kotíkovou</w:t>
      </w:r>
      <w:r w:rsidR="002E6C84" w:rsidRPr="009B551B">
        <w:rPr>
          <w:b/>
          <w:sz w:val="24"/>
        </w:rPr>
        <w:t xml:space="preserve"> </w:t>
      </w:r>
      <w:r w:rsidR="00410070" w:rsidRPr="009B551B">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9B551B">
        <w:rPr>
          <w:sz w:val="24"/>
        </w:rPr>
        <w:t>předsedou</w:t>
      </w:r>
      <w:proofErr w:type="gramEnd"/>
      <w:r w:rsidR="009B551B">
        <w:rPr>
          <w:sz w:val="24"/>
        </w:rPr>
        <w:t xml:space="preserve"> a</w:t>
      </w:r>
      <w:r w:rsidR="002E6C84">
        <w:rPr>
          <w:sz w:val="24"/>
        </w:rPr>
        <w:t xml:space="preserve"> </w:t>
      </w:r>
      <w:r w:rsidR="009B551B">
        <w:rPr>
          <w:sz w:val="24"/>
        </w:rPr>
        <w:t>členkou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9B551B">
        <w:rPr>
          <w:b/>
          <w:sz w:val="24"/>
        </w:rPr>
        <w:t>455</w:t>
      </w:r>
      <w:r w:rsidRPr="00410070">
        <w:rPr>
          <w:b/>
          <w:sz w:val="24"/>
        </w:rPr>
        <w:t xml:space="preserve"> „</w:t>
      </w:r>
      <w:r w:rsidR="009B551B">
        <w:rPr>
          <w:b/>
          <w:sz w:val="24"/>
        </w:rPr>
        <w:t>Vývoj multifunkčního zdravotního kočárku pro postižené děti</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9B551B" w:rsidRPr="00992FBC" w:rsidRDefault="009B551B">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0D0465">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0D0465">
        <w:rPr>
          <w:b/>
          <w:bCs/>
        </w:rPr>
        <w:t xml:space="preserve">nám. Sítná 3105, </w:t>
      </w:r>
      <w:proofErr w:type="gramStart"/>
      <w:r w:rsidR="000D0465">
        <w:rPr>
          <w:b/>
          <w:bCs/>
        </w:rPr>
        <w:t>272 01  Kladno</w:t>
      </w:r>
      <w:proofErr w:type="gramEnd"/>
      <w:r w:rsidR="000D0465">
        <w:rPr>
          <w:b/>
          <w:bCs/>
        </w:rPr>
        <w:t xml:space="preserve"> 2</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0D0465">
        <w:rPr>
          <w:b/>
          <w:bCs/>
        </w:rPr>
        <w:t>684 07 700</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D0465">
        <w:rPr>
          <w:b/>
          <w:sz w:val="24"/>
        </w:rPr>
        <w:t>01/2017 – 09/2018</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0D0465"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0D0465">
        <w:rPr>
          <w:b/>
          <w:bCs/>
        </w:rPr>
        <w:t>6166562/0800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0D0465">
        <w:t>Česká spořitelna, a.s.</w:t>
      </w:r>
    </w:p>
    <w:p w:rsidR="003D775D" w:rsidRDefault="000D0465" w:rsidP="00410070">
      <w:pPr>
        <w:pStyle w:val="Zkladntext"/>
        <w:tabs>
          <w:tab w:val="left" w:pos="5387"/>
        </w:tabs>
        <w:jc w:val="left"/>
      </w:pPr>
      <w:r>
        <w:t xml:space="preserve">                                                                                   </w:t>
      </w:r>
      <w:r w:rsidR="00410070">
        <w:t xml:space="preserve">             </w:t>
      </w:r>
      <w:r>
        <w:t>RKC Praha – Západ, Štefánikova 17/247</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0D0465"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PATRON Bohemia a.s.</w:t>
      </w:r>
    </w:p>
    <w:p w:rsidR="00012F66" w:rsidRPr="00410070" w:rsidRDefault="00410070" w:rsidP="00410070">
      <w:pPr>
        <w:tabs>
          <w:tab w:val="left" w:pos="5812"/>
        </w:tabs>
        <w:rPr>
          <w:b/>
          <w:bCs/>
          <w:iCs/>
          <w:sz w:val="18"/>
          <w:szCs w:val="18"/>
        </w:rPr>
      </w:pPr>
      <w:r>
        <w:rPr>
          <w:b/>
          <w:bCs/>
          <w:iCs/>
          <w:sz w:val="18"/>
          <w:szCs w:val="18"/>
        </w:rPr>
        <w:t xml:space="preserve">                                                                                                                                            </w:t>
      </w:r>
      <w:r w:rsidR="000D0465">
        <w:rPr>
          <w:b/>
          <w:bCs/>
          <w:iCs/>
          <w:sz w:val="18"/>
          <w:szCs w:val="18"/>
        </w:rPr>
        <w:t xml:space="preserve">Českolipská 3419, </w:t>
      </w:r>
      <w:proofErr w:type="gramStart"/>
      <w:r w:rsidR="000D0465">
        <w:rPr>
          <w:b/>
          <w:bCs/>
          <w:iCs/>
          <w:sz w:val="18"/>
          <w:szCs w:val="18"/>
        </w:rPr>
        <w:t>276 01  Mělník</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0D0465" w:rsidRDefault="000D0465">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0D0465">
        <w:rPr>
          <w:b/>
          <w:bCs/>
          <w:sz w:val="24"/>
        </w:rPr>
        <w:t xml:space="preserve">   </w:t>
      </w:r>
      <w:r w:rsidR="00410070">
        <w:rPr>
          <w:b/>
          <w:bCs/>
          <w:sz w:val="24"/>
        </w:rPr>
        <w:t xml:space="preserve">     </w:t>
      </w:r>
      <w:r w:rsidR="000D0465">
        <w:rPr>
          <w:b/>
          <w:bCs/>
          <w:sz w:val="24"/>
        </w:rPr>
        <w:t>Petr Kotík a Ing. Jana Kotíková</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0D0465">
        <w:rPr>
          <w:bCs/>
        </w:rPr>
        <w:t xml:space="preserve">   </w:t>
      </w:r>
      <w:bookmarkStart w:id="0" w:name="_GoBack"/>
      <w:bookmarkEnd w:id="0"/>
      <w:r w:rsidR="00410070">
        <w:rPr>
          <w:bCs/>
        </w:rPr>
        <w:t xml:space="preserve"> </w:t>
      </w:r>
      <w:r w:rsidR="000D0465">
        <w:rPr>
          <w:bCs/>
        </w:rPr>
        <w:t>předseda a členka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0D0465">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9B551B">
      <w:rPr>
        <w:sz w:val="16"/>
        <w:szCs w:val="16"/>
      </w:rPr>
      <w:t>455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0465"/>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551B"/>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3E9D-95BD-47CD-B809-563EADEE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D9DD3571.dotm</Template>
  <TotalTime>47</TotalTime>
  <Pages>11</Pages>
  <Words>4807</Words>
  <Characters>29105</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2017-06-21T12:26:00Z</cp:lastPrinted>
  <dcterms:created xsi:type="dcterms:W3CDTF">2017-06-07T08:15:00Z</dcterms:created>
  <dcterms:modified xsi:type="dcterms:W3CDTF">2017-06-21T12:37:00Z</dcterms:modified>
</cp:coreProperties>
</file>