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FD7" w:rsidRDefault="00A04D32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1220100013</w:t>
      </w:r>
    </w:p>
    <w:p w:rsidR="00057FD7" w:rsidRDefault="00A04D32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057FD7" w:rsidRDefault="00A04D32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057FD7" w:rsidRDefault="00057FD7">
      <w:pPr>
        <w:pStyle w:val="Zkladntext"/>
        <w:ind w:left="0"/>
        <w:jc w:val="left"/>
        <w:rPr>
          <w:sz w:val="60"/>
        </w:rPr>
      </w:pPr>
    </w:p>
    <w:p w:rsidR="00057FD7" w:rsidRDefault="00A04D32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057FD7" w:rsidRDefault="00057FD7">
      <w:pPr>
        <w:pStyle w:val="Zkladntext"/>
        <w:spacing w:before="1"/>
        <w:ind w:left="0"/>
        <w:jc w:val="left"/>
      </w:pPr>
    </w:p>
    <w:p w:rsidR="00057FD7" w:rsidRDefault="00A04D32">
      <w:pPr>
        <w:pStyle w:val="Nadpis2"/>
        <w:spacing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57FD7" w:rsidRDefault="00A04D32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057FD7" w:rsidRDefault="00A04D32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057FD7" w:rsidRDefault="00A04D32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057FD7" w:rsidRDefault="00A04D32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057FD7" w:rsidRDefault="00A04D32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57FD7" w:rsidRDefault="00A04D32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057FD7" w:rsidRDefault="00A04D32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057FD7" w:rsidRDefault="00A04D32">
      <w:pPr>
        <w:pStyle w:val="Nadpis2"/>
        <w:spacing w:before="1"/>
        <w:ind w:left="382"/>
        <w:jc w:val="left"/>
      </w:pPr>
      <w:r>
        <w:t>obec</w:t>
      </w:r>
      <w:r>
        <w:rPr>
          <w:spacing w:val="-3"/>
        </w:rPr>
        <w:t xml:space="preserve"> </w:t>
      </w:r>
      <w:r>
        <w:t>Chorušice</w:t>
      </w:r>
    </w:p>
    <w:p w:rsidR="00057FD7" w:rsidRDefault="00A04D32">
      <w:pPr>
        <w:pStyle w:val="Zkladntext"/>
        <w:tabs>
          <w:tab w:val="left" w:pos="3262"/>
        </w:tabs>
        <w:spacing w:before="2" w:line="237" w:lineRule="auto"/>
        <w:ind w:left="382" w:right="2373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4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Chorušice,</w:t>
      </w:r>
      <w:r>
        <w:rPr>
          <w:spacing w:val="-2"/>
        </w:rPr>
        <w:t xml:space="preserve"> </w:t>
      </w:r>
      <w:r>
        <w:t>č.p. 89,</w:t>
      </w:r>
      <w:r>
        <w:rPr>
          <w:spacing w:val="-4"/>
        </w:rPr>
        <w:t xml:space="preserve"> </w:t>
      </w:r>
      <w:r>
        <w:t>277</w:t>
      </w:r>
      <w:r>
        <w:rPr>
          <w:spacing w:val="-1"/>
        </w:rPr>
        <w:t xml:space="preserve"> </w:t>
      </w:r>
      <w:r>
        <w:t>37</w:t>
      </w:r>
      <w:r>
        <w:rPr>
          <w:spacing w:val="-3"/>
        </w:rPr>
        <w:t xml:space="preserve"> </w:t>
      </w:r>
      <w:r>
        <w:t>Chorušice</w:t>
      </w:r>
      <w:r>
        <w:rPr>
          <w:spacing w:val="-51"/>
        </w:rPr>
        <w:t xml:space="preserve"> </w:t>
      </w:r>
      <w:r>
        <w:t>IČO:</w:t>
      </w:r>
      <w:r>
        <w:tab/>
      </w:r>
      <w:r>
        <w:t>00236861</w:t>
      </w:r>
    </w:p>
    <w:p w:rsidR="00057FD7" w:rsidRDefault="00A04D32">
      <w:pPr>
        <w:pStyle w:val="Zkladntext"/>
        <w:tabs>
          <w:tab w:val="left" w:pos="3262"/>
        </w:tabs>
        <w:spacing w:before="2"/>
        <w:ind w:left="382"/>
        <w:jc w:val="left"/>
      </w:pPr>
      <w:r>
        <w:t>zastoupená:</w:t>
      </w:r>
      <w:r>
        <w:tab/>
        <w:t>Martinem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057FD7" w:rsidRDefault="00A04D32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57FD7" w:rsidRDefault="00A04D32">
      <w:pPr>
        <w:pStyle w:val="Zkladntext"/>
        <w:tabs>
          <w:tab w:val="left" w:pos="3262"/>
        </w:tabs>
        <w:spacing w:before="1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94-3112171/0710</w:t>
      </w:r>
    </w:p>
    <w:p w:rsidR="00057FD7" w:rsidRDefault="00A04D32">
      <w:pPr>
        <w:pStyle w:val="Zkladntext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057FD7" w:rsidRDefault="00057FD7">
      <w:pPr>
        <w:pStyle w:val="Zkladntext"/>
        <w:spacing w:before="1"/>
        <w:ind w:left="0"/>
        <w:jc w:val="left"/>
      </w:pPr>
    </w:p>
    <w:p w:rsidR="00057FD7" w:rsidRDefault="00A04D32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057FD7" w:rsidRDefault="00057FD7">
      <w:pPr>
        <w:pStyle w:val="Zkladntext"/>
        <w:spacing w:before="12"/>
        <w:ind w:left="0"/>
        <w:jc w:val="left"/>
        <w:rPr>
          <w:sz w:val="35"/>
        </w:rPr>
      </w:pPr>
    </w:p>
    <w:p w:rsidR="00057FD7" w:rsidRDefault="00A04D32">
      <w:pPr>
        <w:pStyle w:val="Nadpis1"/>
        <w:spacing w:before="1"/>
        <w:ind w:right="1047"/>
      </w:pPr>
      <w:r>
        <w:t>I.</w:t>
      </w:r>
    </w:p>
    <w:p w:rsidR="00057FD7" w:rsidRDefault="00A04D32">
      <w:pPr>
        <w:pStyle w:val="Nadpis2"/>
        <w:ind w:right="105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057FD7" w:rsidRDefault="00057FD7">
      <w:pPr>
        <w:pStyle w:val="Zkladntext"/>
        <w:spacing w:before="1"/>
        <w:ind w:left="0"/>
        <w:jc w:val="left"/>
        <w:rPr>
          <w:b/>
          <w:sz w:val="18"/>
        </w:rPr>
      </w:pPr>
    </w:p>
    <w:p w:rsidR="00057FD7" w:rsidRDefault="00A04D32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057FD7" w:rsidRDefault="00A04D32">
      <w:pPr>
        <w:pStyle w:val="Zkladntext"/>
        <w:ind w:right="131"/>
      </w:pPr>
      <w:r>
        <w:t>„Smlouva“) se uzavírá na základě Rozhodnutí ministra životního prostředí č. 1220100013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3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9"/>
        </w:rPr>
        <w:t xml:space="preserve"> </w:t>
      </w:r>
      <w:r>
        <w:t>ČR</w:t>
      </w:r>
      <w:r>
        <w:rPr>
          <w:spacing w:val="-11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2024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3"/>
        </w:rPr>
        <w:t xml:space="preserve"> </w:t>
      </w:r>
      <w:r>
        <w:t>životního prostředí č. 4/2015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057FD7" w:rsidRDefault="00A04D32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</w:t>
      </w:r>
      <w:r>
        <w:rPr>
          <w:sz w:val="20"/>
        </w:rPr>
        <w:t>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1/2022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057FD7" w:rsidRDefault="00057FD7">
      <w:pPr>
        <w:jc w:val="both"/>
        <w:rPr>
          <w:sz w:val="20"/>
        </w:rPr>
        <w:sectPr w:rsidR="00057FD7">
          <w:footerReference w:type="default" r:id="rId7"/>
          <w:type w:val="continuous"/>
          <w:pgSz w:w="12240" w:h="15840"/>
          <w:pgMar w:top="1060" w:right="1000" w:bottom="1620" w:left="1320" w:header="0" w:footer="1436" w:gutter="0"/>
          <w:pgNumType w:start="1"/>
          <w:cols w:space="708"/>
        </w:sectPr>
      </w:pPr>
    </w:p>
    <w:p w:rsidR="00057FD7" w:rsidRDefault="00A04D32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057FD7" w:rsidRDefault="00A04D32">
      <w:pPr>
        <w:pStyle w:val="Nadpis2"/>
        <w:spacing w:before="120"/>
        <w:ind w:left="3517"/>
        <w:jc w:val="left"/>
      </w:pPr>
      <w:r>
        <w:t>„Zkvalitnění</w:t>
      </w:r>
      <w:r>
        <w:rPr>
          <w:spacing w:val="-3"/>
        </w:rPr>
        <w:t xml:space="preserve"> </w:t>
      </w:r>
      <w:r>
        <w:t>ŽP v</w:t>
      </w:r>
      <w:r>
        <w:rPr>
          <w:spacing w:val="-4"/>
        </w:rPr>
        <w:t xml:space="preserve"> </w:t>
      </w:r>
      <w:r>
        <w:t>obci</w:t>
      </w:r>
      <w:r>
        <w:rPr>
          <w:spacing w:val="-1"/>
        </w:rPr>
        <w:t xml:space="preserve"> </w:t>
      </w:r>
      <w:r>
        <w:t>Chorušice“</w:t>
      </w:r>
    </w:p>
    <w:p w:rsidR="00057FD7" w:rsidRDefault="00A04D32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057FD7" w:rsidRDefault="00057FD7">
      <w:pPr>
        <w:pStyle w:val="Zkladntext"/>
        <w:spacing w:before="1"/>
        <w:ind w:left="0"/>
        <w:jc w:val="left"/>
        <w:rPr>
          <w:sz w:val="36"/>
        </w:rPr>
      </w:pPr>
    </w:p>
    <w:p w:rsidR="00057FD7" w:rsidRDefault="00A04D32">
      <w:pPr>
        <w:pStyle w:val="Nadpis1"/>
        <w:ind w:right="1047"/>
      </w:pPr>
      <w:r>
        <w:t>II.</w:t>
      </w:r>
    </w:p>
    <w:p w:rsidR="00057FD7" w:rsidRDefault="00A04D32">
      <w:pPr>
        <w:pStyle w:val="Nadpis2"/>
        <w:spacing w:before="1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057FD7" w:rsidRDefault="00057FD7">
      <w:pPr>
        <w:pStyle w:val="Zkladntext"/>
        <w:spacing w:before="3"/>
        <w:ind w:left="0"/>
        <w:jc w:val="left"/>
        <w:rPr>
          <w:b/>
          <w:sz w:val="18"/>
        </w:rPr>
      </w:pPr>
    </w:p>
    <w:p w:rsidR="00057FD7" w:rsidRDefault="00A04D32">
      <w:pPr>
        <w:pStyle w:val="Odstavecseseznamem"/>
        <w:numPr>
          <w:ilvl w:val="0"/>
          <w:numId w:val="9"/>
        </w:numPr>
        <w:tabs>
          <w:tab w:val="left" w:pos="666"/>
        </w:tabs>
        <w:spacing w:before="0" w:line="237" w:lineRule="auto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>formou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000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000,00 Kč </w:t>
      </w:r>
      <w:r>
        <w:rPr>
          <w:sz w:val="20"/>
        </w:rPr>
        <w:t>(slovy:</w:t>
      </w:r>
      <w:r>
        <w:rPr>
          <w:spacing w:val="-1"/>
          <w:sz w:val="20"/>
        </w:rPr>
        <w:t xml:space="preserve"> </w:t>
      </w:r>
      <w:r>
        <w:rPr>
          <w:sz w:val="20"/>
        </w:rPr>
        <w:t>jeden milion 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českých).</w:t>
      </w:r>
    </w:p>
    <w:p w:rsidR="00057FD7" w:rsidRDefault="00A04D32">
      <w:pPr>
        <w:pStyle w:val="Odstavecseseznamem"/>
        <w:numPr>
          <w:ilvl w:val="0"/>
          <w:numId w:val="9"/>
        </w:numPr>
        <w:tabs>
          <w:tab w:val="left" w:pos="666"/>
        </w:tabs>
        <w:ind w:right="127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 činí 1 000 000,00 Kč (z toho 673 500,00 Kč odpovídá investičním výdajům a 326 500,00 Kč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neinvestičním</w:t>
      </w:r>
      <w:r>
        <w:rPr>
          <w:spacing w:val="1"/>
          <w:sz w:val="20"/>
        </w:rPr>
        <w:t xml:space="preserve"> </w:t>
      </w:r>
      <w:r>
        <w:rPr>
          <w:sz w:val="20"/>
        </w:rPr>
        <w:t>výdajům).</w:t>
      </w:r>
    </w:p>
    <w:p w:rsidR="00057FD7" w:rsidRDefault="00A04D32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</w:t>
      </w:r>
      <w:r>
        <w:rPr>
          <w:sz w:val="20"/>
        </w:rPr>
        <w:t>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57FD7" w:rsidRDefault="00A04D32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 V případě, že dojde po uzavření této Smlouvy ke změně základu pro stanovení podpory podle</w:t>
      </w:r>
      <w:r>
        <w:rPr>
          <w:spacing w:val="1"/>
          <w:sz w:val="20"/>
        </w:rPr>
        <w:t xml:space="preserve"> </w:t>
      </w:r>
      <w:r>
        <w:rPr>
          <w:sz w:val="20"/>
        </w:rPr>
        <w:t>bodu 2 nebo procentního podílu ze základu pro stanovení pod</w:t>
      </w:r>
      <w:r>
        <w:rPr>
          <w:sz w:val="20"/>
        </w:rPr>
        <w:t>pory podle bodu 3, dodatek k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Smlouvě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neuzavírá,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nedojde současně</w:t>
      </w:r>
      <w:r>
        <w:rPr>
          <w:spacing w:val="-2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3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057FD7" w:rsidRDefault="00A04D32">
      <w:pPr>
        <w:pStyle w:val="Odstavecseseznamem"/>
        <w:numPr>
          <w:ilvl w:val="0"/>
          <w:numId w:val="9"/>
        </w:numPr>
        <w:tabs>
          <w:tab w:val="left" w:pos="666"/>
        </w:tabs>
        <w:spacing w:before="122" w:line="237" w:lineRule="auto"/>
        <w:ind w:right="13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 vznikly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2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den</w:t>
      </w:r>
      <w:r>
        <w:rPr>
          <w:spacing w:val="-1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057FD7" w:rsidRDefault="00A04D32">
      <w:pPr>
        <w:pStyle w:val="Odstavecseseznamem"/>
        <w:numPr>
          <w:ilvl w:val="0"/>
          <w:numId w:val="9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8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8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057FD7" w:rsidRDefault="00A04D32">
      <w:pPr>
        <w:pStyle w:val="Zkladntext"/>
        <w:spacing w:before="1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057FD7" w:rsidRDefault="00A04D32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</w:p>
    <w:p w:rsidR="00057FD7" w:rsidRDefault="00A04D32">
      <w:pPr>
        <w:pStyle w:val="Zkladntext"/>
        <w:jc w:val="left"/>
      </w:pPr>
      <w:r>
        <w:t>Výzvy.</w:t>
      </w:r>
    </w:p>
    <w:p w:rsidR="00057FD7" w:rsidRDefault="00057FD7">
      <w:pPr>
        <w:pStyle w:val="Zkladntext"/>
        <w:spacing w:before="2"/>
        <w:ind w:left="0"/>
        <w:jc w:val="left"/>
        <w:rPr>
          <w:sz w:val="36"/>
        </w:rPr>
      </w:pPr>
    </w:p>
    <w:p w:rsidR="00057FD7" w:rsidRDefault="00A04D32">
      <w:pPr>
        <w:pStyle w:val="Nadpis1"/>
        <w:ind w:right="1051"/>
      </w:pPr>
      <w:r>
        <w:t>III.</w:t>
      </w:r>
    </w:p>
    <w:p w:rsidR="00057FD7" w:rsidRDefault="00A04D32">
      <w:pPr>
        <w:pStyle w:val="Nadpis2"/>
        <w:spacing w:before="1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057FD7" w:rsidRDefault="00057FD7">
      <w:pPr>
        <w:pStyle w:val="Zkladntext"/>
        <w:spacing w:before="11"/>
        <w:ind w:left="0"/>
        <w:jc w:val="left"/>
        <w:rPr>
          <w:b/>
          <w:sz w:val="17"/>
        </w:rPr>
      </w:pPr>
    </w:p>
    <w:p w:rsidR="00057FD7" w:rsidRDefault="00A04D32">
      <w:pPr>
        <w:pStyle w:val="Odstavecseseznamem"/>
        <w:numPr>
          <w:ilvl w:val="0"/>
          <w:numId w:val="8"/>
        </w:numPr>
        <w:tabs>
          <w:tab w:val="left" w:pos="666"/>
        </w:tabs>
        <w:spacing w:before="1"/>
        <w:ind w:right="134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57FD7" w:rsidRDefault="00A04D32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057FD7" w:rsidRDefault="00A04D32">
      <w:pPr>
        <w:pStyle w:val="Odstavecseseznamem"/>
        <w:numPr>
          <w:ilvl w:val="0"/>
          <w:numId w:val="8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</w:t>
      </w:r>
      <w:r>
        <w:rPr>
          <w:sz w:val="20"/>
        </w:rPr>
        <w:t>ostředí České republiky (dále jen „AIS SFŽP ČR“).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057FD7" w:rsidRDefault="00A04D32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rostřednictvím</w:t>
      </w:r>
      <w:r>
        <w:rPr>
          <w:spacing w:val="-52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(bod</w:t>
      </w:r>
      <w:r>
        <w:rPr>
          <w:spacing w:val="1"/>
          <w:sz w:val="20"/>
        </w:rPr>
        <w:t xml:space="preserve"> </w:t>
      </w:r>
      <w:r>
        <w:rPr>
          <w:sz w:val="20"/>
        </w:rPr>
        <w:t>8)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057FD7" w:rsidRDefault="00A04D32">
      <w:pPr>
        <w:pStyle w:val="Odstavecseseznamem"/>
        <w:numPr>
          <w:ilvl w:val="0"/>
          <w:numId w:val="8"/>
        </w:numPr>
        <w:tabs>
          <w:tab w:val="left" w:pos="666"/>
        </w:tabs>
        <w:spacing w:line="265" w:lineRule="exact"/>
        <w:jc w:val="both"/>
        <w:rPr>
          <w:sz w:val="20"/>
        </w:rPr>
      </w:pP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je</w:t>
      </w:r>
      <w:r>
        <w:rPr>
          <w:spacing w:val="39"/>
          <w:sz w:val="20"/>
        </w:rPr>
        <w:t xml:space="preserve"> </w:t>
      </w:r>
      <w:r>
        <w:rPr>
          <w:sz w:val="20"/>
        </w:rPr>
        <w:t>oprávněn</w:t>
      </w:r>
      <w:r>
        <w:rPr>
          <w:spacing w:val="41"/>
          <w:sz w:val="20"/>
        </w:rPr>
        <w:t xml:space="preserve"> </w:t>
      </w:r>
      <w:r>
        <w:rPr>
          <w:sz w:val="20"/>
        </w:rPr>
        <w:t>pozastavit</w:t>
      </w:r>
      <w:r>
        <w:rPr>
          <w:spacing w:val="40"/>
          <w:sz w:val="20"/>
        </w:rPr>
        <w:t xml:space="preserve"> </w:t>
      </w:r>
      <w:r>
        <w:rPr>
          <w:sz w:val="20"/>
        </w:rPr>
        <w:t>(či</w:t>
      </w:r>
      <w:r>
        <w:rPr>
          <w:spacing w:val="42"/>
          <w:sz w:val="20"/>
        </w:rPr>
        <w:t xml:space="preserve"> </w:t>
      </w:r>
      <w:r>
        <w:rPr>
          <w:sz w:val="20"/>
        </w:rPr>
        <w:t>nezahájit)</w:t>
      </w:r>
      <w:r>
        <w:rPr>
          <w:spacing w:val="41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39"/>
          <w:sz w:val="20"/>
        </w:rPr>
        <w:t xml:space="preserve"> </w:t>
      </w:r>
      <w:r>
        <w:rPr>
          <w:sz w:val="20"/>
        </w:rPr>
        <w:t>podpory,</w:t>
      </w:r>
      <w:r>
        <w:rPr>
          <w:spacing w:val="40"/>
          <w:sz w:val="20"/>
        </w:rPr>
        <w:t xml:space="preserve"> </w:t>
      </w:r>
      <w:r>
        <w:rPr>
          <w:sz w:val="20"/>
        </w:rPr>
        <w:t>pokud</w:t>
      </w:r>
      <w:r>
        <w:rPr>
          <w:spacing w:val="42"/>
          <w:sz w:val="20"/>
        </w:rPr>
        <w:t xml:space="preserve"> </w:t>
      </w:r>
      <w:r>
        <w:rPr>
          <w:sz w:val="20"/>
        </w:rPr>
        <w:t>zjistí,</w:t>
      </w:r>
      <w:r>
        <w:rPr>
          <w:spacing w:val="42"/>
          <w:sz w:val="20"/>
        </w:rPr>
        <w:t xml:space="preserve"> </w:t>
      </w:r>
      <w:r>
        <w:rPr>
          <w:sz w:val="20"/>
        </w:rPr>
        <w:t>že</w:t>
      </w:r>
      <w:r>
        <w:rPr>
          <w:spacing w:val="39"/>
          <w:sz w:val="20"/>
        </w:rPr>
        <w:t xml:space="preserve"> </w:t>
      </w:r>
      <w:r>
        <w:rPr>
          <w:sz w:val="20"/>
        </w:rPr>
        <w:t>příjemce</w:t>
      </w:r>
      <w:r>
        <w:rPr>
          <w:spacing w:val="40"/>
          <w:sz w:val="20"/>
        </w:rPr>
        <w:t xml:space="preserve"> </w:t>
      </w:r>
      <w:r>
        <w:rPr>
          <w:sz w:val="20"/>
        </w:rPr>
        <w:t>podpory</w:t>
      </w:r>
    </w:p>
    <w:p w:rsidR="00057FD7" w:rsidRDefault="00A04D32">
      <w:pPr>
        <w:pStyle w:val="Zkladntext"/>
        <w:spacing w:line="265" w:lineRule="exact"/>
      </w:pPr>
      <w:r>
        <w:t>nesplnil</w:t>
      </w:r>
      <w:r>
        <w:rPr>
          <w:spacing w:val="-4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neplní</w:t>
      </w:r>
      <w:r>
        <w:rPr>
          <w:spacing w:val="-4"/>
        </w:rPr>
        <w:t xml:space="preserve"> </w:t>
      </w:r>
      <w:r>
        <w:t>některou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povinností</w:t>
      </w:r>
      <w:r>
        <w:rPr>
          <w:spacing w:val="-4"/>
        </w:rPr>
        <w:t xml:space="preserve"> </w:t>
      </w:r>
      <w:r>
        <w:t>stanovených</w:t>
      </w:r>
      <w:r>
        <w:rPr>
          <w:spacing w:val="-3"/>
        </w:rPr>
        <w:t xml:space="preserve"> </w:t>
      </w:r>
      <w:r>
        <w:t>touto</w:t>
      </w:r>
      <w:r>
        <w:rPr>
          <w:spacing w:val="-2"/>
        </w:rPr>
        <w:t xml:space="preserve"> </w:t>
      </w:r>
      <w:r>
        <w:t>Smlouvou,</w:t>
      </w:r>
      <w:r>
        <w:rPr>
          <w:spacing w:val="-3"/>
        </w:rPr>
        <w:t xml:space="preserve"> </w:t>
      </w:r>
      <w:r>
        <w:t>či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některé</w:t>
      </w:r>
      <w:r>
        <w:rPr>
          <w:spacing w:val="-4"/>
        </w:rPr>
        <w:t xml:space="preserve"> </w:t>
      </w:r>
      <w:r>
        <w:t>povinnosti</w:t>
      </w:r>
    </w:p>
    <w:p w:rsidR="00057FD7" w:rsidRDefault="00057FD7">
      <w:pPr>
        <w:spacing w:line="265" w:lineRule="exact"/>
        <w:sectPr w:rsidR="00057FD7">
          <w:pgSz w:w="12240" w:h="15840"/>
          <w:pgMar w:top="1060" w:right="1000" w:bottom="1620" w:left="1320" w:header="0" w:footer="1436" w:gutter="0"/>
          <w:cols w:space="708"/>
        </w:sectPr>
      </w:pPr>
    </w:p>
    <w:p w:rsidR="00057FD7" w:rsidRDefault="00A04D32">
      <w:pPr>
        <w:pStyle w:val="Zkladntext"/>
        <w:spacing w:before="73"/>
      </w:pPr>
      <w:r>
        <w:lastRenderedPageBreak/>
        <w:t>vážně</w:t>
      </w:r>
      <w:r>
        <w:rPr>
          <w:spacing w:val="-4"/>
        </w:rPr>
        <w:t xml:space="preserve"> </w:t>
      </w:r>
      <w:r>
        <w:t>ohroženo.</w:t>
      </w:r>
    </w:p>
    <w:p w:rsidR="00057FD7" w:rsidRDefault="00A04D32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0"/>
        <w:jc w:val="both"/>
        <w:rPr>
          <w:sz w:val="20"/>
        </w:rPr>
      </w:pPr>
      <w:r>
        <w:rPr>
          <w:w w:val="95"/>
          <w:sz w:val="20"/>
        </w:rPr>
        <w:t>Příjemce podpory prohlašuje, že z vlastních zdrojů uhradil veškeré výdaje akce přesahující výši poskytnuté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057FD7" w:rsidRDefault="00A04D32">
      <w:pPr>
        <w:pStyle w:val="Odstavecseseznamem"/>
        <w:numPr>
          <w:ilvl w:val="0"/>
          <w:numId w:val="8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Konkrétní částka podpory bude poskytnuta do úhrnné výše určené Smlouvou dle plánovaného čerpání</w:t>
      </w:r>
      <w:r>
        <w:rPr>
          <w:spacing w:val="1"/>
          <w:sz w:val="20"/>
        </w:rPr>
        <w:t xml:space="preserve"> </w:t>
      </w:r>
      <w:r>
        <w:rPr>
          <w:sz w:val="20"/>
        </w:rPr>
        <w:t>podpory uvedeného ve zdrojích financování v AIS SFŽP ČR, a to na základě žádosti o platbu doručené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4"/>
          <w:sz w:val="20"/>
        </w:rPr>
        <w:t xml:space="preserve"> </w:t>
      </w:r>
      <w:r>
        <w:rPr>
          <w:sz w:val="20"/>
        </w:rPr>
        <w:t>ČR.</w:t>
      </w:r>
    </w:p>
    <w:p w:rsidR="00057FD7" w:rsidRDefault="00A04D32">
      <w:pPr>
        <w:pStyle w:val="Odstavecseseznamem"/>
        <w:numPr>
          <w:ilvl w:val="0"/>
          <w:numId w:val="8"/>
        </w:numPr>
        <w:tabs>
          <w:tab w:val="left" w:pos="665"/>
          <w:tab w:val="left" w:pos="666"/>
        </w:tabs>
        <w:ind w:hanging="426"/>
        <w:jc w:val="left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057FD7" w:rsidRDefault="00A04D32">
      <w:pPr>
        <w:pStyle w:val="Odstavecseseznamem"/>
        <w:numPr>
          <w:ilvl w:val="0"/>
          <w:numId w:val="8"/>
        </w:numPr>
        <w:tabs>
          <w:tab w:val="left" w:pos="665"/>
          <w:tab w:val="left" w:pos="666"/>
        </w:tabs>
        <w:spacing w:before="118"/>
        <w:ind w:right="133" w:hanging="425"/>
        <w:jc w:val="left"/>
        <w:rPr>
          <w:sz w:val="20"/>
        </w:rPr>
      </w:pPr>
      <w:r>
        <w:rPr>
          <w:sz w:val="20"/>
        </w:rPr>
        <w:t>Žádostí</w:t>
      </w:r>
      <w:r>
        <w:rPr>
          <w:spacing w:val="34"/>
          <w:sz w:val="20"/>
        </w:rPr>
        <w:t xml:space="preserve"> </w:t>
      </w:r>
      <w:r>
        <w:rPr>
          <w:sz w:val="20"/>
        </w:rPr>
        <w:t>o</w:t>
      </w:r>
      <w:r>
        <w:rPr>
          <w:spacing w:val="37"/>
          <w:sz w:val="20"/>
        </w:rPr>
        <w:t xml:space="preserve"> </w:t>
      </w:r>
      <w:r>
        <w:rPr>
          <w:sz w:val="20"/>
        </w:rPr>
        <w:t>platbu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36"/>
          <w:sz w:val="20"/>
        </w:rPr>
        <w:t xml:space="preserve"> </w:t>
      </w:r>
      <w:r>
        <w:rPr>
          <w:sz w:val="20"/>
        </w:rPr>
        <w:t>kopií</w:t>
      </w:r>
      <w:r>
        <w:rPr>
          <w:spacing w:val="35"/>
          <w:sz w:val="20"/>
        </w:rPr>
        <w:t xml:space="preserve"> </w:t>
      </w:r>
      <w:r>
        <w:rPr>
          <w:sz w:val="20"/>
        </w:rPr>
        <w:t>faktur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4"/>
          <w:sz w:val="20"/>
        </w:rPr>
        <w:t xml:space="preserve"> </w:t>
      </w:r>
      <w:r>
        <w:rPr>
          <w:sz w:val="20"/>
        </w:rPr>
        <w:t>podpory</w:t>
      </w:r>
      <w:r>
        <w:rPr>
          <w:spacing w:val="35"/>
          <w:sz w:val="20"/>
        </w:rPr>
        <w:t xml:space="preserve"> </w:t>
      </w:r>
      <w:r>
        <w:rPr>
          <w:sz w:val="20"/>
        </w:rPr>
        <w:t>mj.</w:t>
      </w:r>
      <w:r>
        <w:rPr>
          <w:spacing w:val="36"/>
          <w:sz w:val="20"/>
        </w:rPr>
        <w:t xml:space="preserve"> </w:t>
      </w:r>
      <w:r>
        <w:rPr>
          <w:sz w:val="20"/>
        </w:rPr>
        <w:t>potvrzuje,</w:t>
      </w:r>
      <w:r>
        <w:rPr>
          <w:spacing w:val="35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34"/>
          <w:sz w:val="20"/>
        </w:rPr>
        <w:t xml:space="preserve"> </w:t>
      </w:r>
      <w:r>
        <w:rPr>
          <w:sz w:val="20"/>
        </w:rPr>
        <w:t>faktury</w:t>
      </w:r>
      <w:r>
        <w:rPr>
          <w:spacing w:val="-5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057FD7" w:rsidRDefault="00A04D32">
      <w:pPr>
        <w:pStyle w:val="Odstavecseseznamem"/>
        <w:numPr>
          <w:ilvl w:val="0"/>
          <w:numId w:val="8"/>
        </w:numPr>
        <w:tabs>
          <w:tab w:val="left" w:pos="666"/>
        </w:tabs>
        <w:ind w:hanging="426"/>
        <w:jc w:val="left"/>
        <w:rPr>
          <w:sz w:val="20"/>
        </w:rPr>
      </w:pP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5"/>
          <w:sz w:val="20"/>
        </w:rPr>
        <w:t xml:space="preserve"> </w:t>
      </w:r>
      <w:r>
        <w:rPr>
          <w:sz w:val="20"/>
        </w:rPr>
        <w:t>faktury</w:t>
      </w:r>
      <w:r>
        <w:rPr>
          <w:spacing w:val="-5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uhrazené.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akceptuje</w:t>
      </w:r>
      <w:r>
        <w:rPr>
          <w:spacing w:val="-5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5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"/>
          <w:sz w:val="20"/>
        </w:rPr>
        <w:t xml:space="preserve"> </w:t>
      </w:r>
      <w:r>
        <w:rPr>
          <w:sz w:val="20"/>
        </w:rPr>
        <w:t>faktur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roku</w:t>
      </w:r>
    </w:p>
    <w:p w:rsidR="00057FD7" w:rsidRDefault="00A04D32">
      <w:pPr>
        <w:pStyle w:val="Zkladntext"/>
        <w:spacing w:before="1"/>
        <w:jc w:val="left"/>
      </w:pPr>
      <w:r>
        <w:t>předcházejícího</w:t>
      </w:r>
      <w:r>
        <w:rPr>
          <w:spacing w:val="-5"/>
        </w:rPr>
        <w:t xml:space="preserve"> </w:t>
      </w:r>
      <w:r>
        <w:t>uvolnění</w:t>
      </w:r>
      <w:r>
        <w:rPr>
          <w:spacing w:val="-5"/>
        </w:rPr>
        <w:t xml:space="preserve"> </w:t>
      </w:r>
      <w:r>
        <w:t>podpory,</w:t>
      </w:r>
      <w:r>
        <w:rPr>
          <w:spacing w:val="-5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fakturace</w:t>
      </w:r>
      <w:r>
        <w:rPr>
          <w:spacing w:val="-5"/>
        </w:rPr>
        <w:t xml:space="preserve"> </w:t>
      </w:r>
      <w:r>
        <w:t>odpovídá</w:t>
      </w:r>
      <w:r>
        <w:rPr>
          <w:spacing w:val="-5"/>
        </w:rPr>
        <w:t xml:space="preserve"> </w:t>
      </w:r>
      <w:r>
        <w:t>termínům</w:t>
      </w:r>
      <w:r>
        <w:rPr>
          <w:spacing w:val="-3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akce.</w:t>
      </w:r>
    </w:p>
    <w:p w:rsidR="00057FD7" w:rsidRDefault="00A04D32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41" w:hanging="425"/>
        <w:jc w:val="both"/>
        <w:rPr>
          <w:sz w:val="20"/>
        </w:rPr>
      </w:pPr>
      <w:r>
        <w:rPr>
          <w:sz w:val="20"/>
        </w:rPr>
        <w:t>Fond je oprávněn vydat pokyny, které mohou uvedený výčet</w:t>
      </w:r>
      <w:r>
        <w:rPr>
          <w:sz w:val="20"/>
        </w:rPr>
        <w:t xml:space="preserve">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057FD7" w:rsidRDefault="00A04D32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1"/>
          <w:sz w:val="20"/>
        </w:rPr>
        <w:t xml:space="preserve"> </w:t>
      </w:r>
      <w:r>
        <w:rPr>
          <w:sz w:val="20"/>
        </w:rPr>
        <w:t>Fondu.</w:t>
      </w:r>
    </w:p>
    <w:p w:rsidR="00057FD7" w:rsidRDefault="00A04D32">
      <w:pPr>
        <w:pStyle w:val="Odstavecseseznamem"/>
        <w:numPr>
          <w:ilvl w:val="0"/>
          <w:numId w:val="8"/>
        </w:numPr>
        <w:tabs>
          <w:tab w:val="left" w:pos="666"/>
        </w:tabs>
        <w:ind w:right="13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057FD7" w:rsidRDefault="00057FD7">
      <w:pPr>
        <w:pStyle w:val="Zkladntext"/>
        <w:spacing w:before="7"/>
        <w:ind w:left="0"/>
        <w:jc w:val="left"/>
        <w:rPr>
          <w:sz w:val="28"/>
        </w:rPr>
      </w:pPr>
    </w:p>
    <w:p w:rsidR="00057FD7" w:rsidRDefault="00A04D32">
      <w:pPr>
        <w:pStyle w:val="Nadpis1"/>
        <w:spacing w:before="99"/>
      </w:pPr>
      <w:r>
        <w:t>IV.</w:t>
      </w:r>
    </w:p>
    <w:p w:rsidR="00057FD7" w:rsidRDefault="00A04D32">
      <w:pPr>
        <w:pStyle w:val="Nadpis2"/>
        <w:ind w:right="105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057FD7" w:rsidRDefault="00057FD7">
      <w:pPr>
        <w:pStyle w:val="Zkladntext"/>
        <w:spacing w:before="1"/>
        <w:ind w:left="0"/>
        <w:jc w:val="left"/>
        <w:rPr>
          <w:b/>
          <w:sz w:val="18"/>
        </w:rPr>
      </w:pPr>
    </w:p>
    <w:p w:rsidR="00057FD7" w:rsidRDefault="00A04D32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057FD7" w:rsidRDefault="00A04D32">
      <w:pPr>
        <w:pStyle w:val="Odstavecseseznamem"/>
        <w:numPr>
          <w:ilvl w:val="1"/>
          <w:numId w:val="7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057FD7" w:rsidRDefault="00A04D32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0"/>
        <w:rPr>
          <w:sz w:val="20"/>
        </w:rPr>
      </w:pP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byla</w:t>
      </w:r>
      <w:r>
        <w:rPr>
          <w:spacing w:val="-12"/>
          <w:sz w:val="20"/>
        </w:rPr>
        <w:t xml:space="preserve"> </w:t>
      </w:r>
      <w:r>
        <w:rPr>
          <w:sz w:val="20"/>
        </w:rPr>
        <w:t>provedena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předpokládaném</w:t>
      </w:r>
      <w:r>
        <w:rPr>
          <w:spacing w:val="-11"/>
          <w:sz w:val="20"/>
        </w:rPr>
        <w:t xml:space="preserve"> </w:t>
      </w:r>
      <w:r>
        <w:rPr>
          <w:sz w:val="20"/>
        </w:rPr>
        <w:t>rozsahu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-13"/>
          <w:sz w:val="20"/>
        </w:rPr>
        <w:t xml:space="preserve"> </w:t>
      </w:r>
      <w:r>
        <w:rPr>
          <w:sz w:val="20"/>
        </w:rPr>
        <w:t>projektové</w:t>
      </w:r>
      <w:r>
        <w:rPr>
          <w:spacing w:val="-13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52"/>
          <w:sz w:val="20"/>
        </w:rPr>
        <w:t xml:space="preserve"> </w:t>
      </w:r>
      <w:r>
        <w:rPr>
          <w:sz w:val="20"/>
        </w:rPr>
        <w:t>a soupisu technického zařízení, které jsou součástí žádosti ze dne 6. 2. 2024, podle rozpočtu projektu,</w:t>
      </w:r>
      <w:r>
        <w:rPr>
          <w:spacing w:val="1"/>
          <w:sz w:val="20"/>
        </w:rPr>
        <w:t xml:space="preserve"> </w:t>
      </w:r>
      <w:r>
        <w:rPr>
          <w:sz w:val="20"/>
        </w:rPr>
        <w:t>aktualizovaného dne 2. 12. 2024 a kompletní dokumentace výběrového řízení včetně smlouvy o dílo,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"/>
          <w:sz w:val="20"/>
        </w:rPr>
        <w:t xml:space="preserve"> </w:t>
      </w:r>
      <w:r>
        <w:rPr>
          <w:sz w:val="20"/>
        </w:rPr>
        <w:t>změn a</w:t>
      </w:r>
      <w:r>
        <w:rPr>
          <w:spacing w:val="1"/>
          <w:sz w:val="20"/>
        </w:rPr>
        <w:t xml:space="preserve"> </w:t>
      </w:r>
      <w:r>
        <w:rPr>
          <w:sz w:val="20"/>
        </w:rPr>
        <w:t>doplňků</w:t>
      </w:r>
      <w:r>
        <w:rPr>
          <w:spacing w:val="-1"/>
          <w:sz w:val="20"/>
        </w:rPr>
        <w:t xml:space="preserve"> </w:t>
      </w:r>
      <w:r>
        <w:rPr>
          <w:sz w:val="20"/>
        </w:rPr>
        <w:t>těchto</w:t>
      </w:r>
      <w:r>
        <w:rPr>
          <w:spacing w:val="-1"/>
          <w:sz w:val="20"/>
        </w:rPr>
        <w:t xml:space="preserve"> </w:t>
      </w:r>
      <w:r>
        <w:rPr>
          <w:sz w:val="20"/>
        </w:rPr>
        <w:t>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odsou</w:t>
      </w:r>
      <w:r>
        <w:rPr>
          <w:sz w:val="20"/>
        </w:rPr>
        <w:t>hlasených</w:t>
      </w:r>
      <w:r>
        <w:rPr>
          <w:spacing w:val="5"/>
          <w:sz w:val="20"/>
        </w:rPr>
        <w:t xml:space="preserve"> </w:t>
      </w:r>
      <w:r>
        <w:rPr>
          <w:sz w:val="20"/>
        </w:rPr>
        <w:t>Fondem,</w:t>
      </w:r>
    </w:p>
    <w:p w:rsidR="00057FD7" w:rsidRDefault="00A04D32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41"/>
        <w:rPr>
          <w:sz w:val="20"/>
        </w:rPr>
      </w:pPr>
      <w:r>
        <w:rPr>
          <w:sz w:val="20"/>
        </w:rPr>
        <w:t>celkem byly pokáceny 3 ks dřevin, ošetřeno 33 ks dřevin stromolezeckou technikou, pořízeny 2 ks</w:t>
      </w:r>
      <w:r>
        <w:rPr>
          <w:spacing w:val="1"/>
          <w:sz w:val="20"/>
        </w:rPr>
        <w:t xml:space="preserve"> </w:t>
      </w:r>
      <w:r>
        <w:rPr>
          <w:sz w:val="20"/>
        </w:rPr>
        <w:t>technického vybavení,</w:t>
      </w:r>
      <w:r>
        <w:rPr>
          <w:spacing w:val="-2"/>
          <w:sz w:val="20"/>
        </w:rPr>
        <w:t xml:space="preserve"> </w:t>
      </w:r>
      <w:r>
        <w:rPr>
          <w:sz w:val="20"/>
        </w:rPr>
        <w:t>obec se</w:t>
      </w:r>
      <w:r>
        <w:rPr>
          <w:spacing w:val="-2"/>
          <w:sz w:val="20"/>
        </w:rPr>
        <w:t xml:space="preserve"> </w:t>
      </w:r>
      <w:r>
        <w:rPr>
          <w:sz w:val="20"/>
        </w:rPr>
        <w:t>aktivně zúčastnila</w:t>
      </w:r>
      <w:r>
        <w:rPr>
          <w:spacing w:val="-1"/>
          <w:sz w:val="20"/>
        </w:rPr>
        <w:t xml:space="preserve"> </w:t>
      </w:r>
      <w:r>
        <w:rPr>
          <w:sz w:val="20"/>
        </w:rPr>
        <w:t>mezinárodní</w:t>
      </w:r>
      <w:r>
        <w:rPr>
          <w:spacing w:val="-2"/>
          <w:sz w:val="20"/>
        </w:rPr>
        <w:t xml:space="preserve"> </w:t>
      </w:r>
      <w:r>
        <w:rPr>
          <w:sz w:val="20"/>
        </w:rPr>
        <w:t>soutěže</w:t>
      </w:r>
      <w:r>
        <w:rPr>
          <w:spacing w:val="-1"/>
          <w:sz w:val="20"/>
        </w:rPr>
        <w:t xml:space="preserve"> </w:t>
      </w:r>
      <w:r>
        <w:rPr>
          <w:sz w:val="20"/>
        </w:rPr>
        <w:t>Entente</w:t>
      </w:r>
      <w:r>
        <w:rPr>
          <w:spacing w:val="-2"/>
          <w:sz w:val="20"/>
        </w:rPr>
        <w:t xml:space="preserve"> </w:t>
      </w:r>
      <w:r>
        <w:rPr>
          <w:sz w:val="20"/>
        </w:rPr>
        <w:t>Florale</w:t>
      </w:r>
      <w:r>
        <w:rPr>
          <w:spacing w:val="-3"/>
          <w:sz w:val="20"/>
        </w:rPr>
        <w:t xml:space="preserve"> </w:t>
      </w:r>
      <w:r>
        <w:rPr>
          <w:sz w:val="20"/>
        </w:rPr>
        <w:t>Europe,</w:t>
      </w:r>
    </w:p>
    <w:p w:rsidR="00057FD7" w:rsidRDefault="00A04D32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37"/>
        <w:rPr>
          <w:sz w:val="20"/>
        </w:rPr>
      </w:pPr>
      <w:r>
        <w:rPr>
          <w:sz w:val="20"/>
        </w:rPr>
        <w:t>akce byla provedena na pozemcích ve vlastnictví p</w:t>
      </w:r>
      <w:r>
        <w:rPr>
          <w:sz w:val="20"/>
        </w:rPr>
        <w:t>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po stanovenou dobu (čl. 10 písm. a)</w:t>
      </w:r>
      <w:r>
        <w:rPr>
          <w:spacing w:val="1"/>
          <w:sz w:val="20"/>
        </w:rPr>
        <w:t xml:space="preserve"> </w:t>
      </w:r>
      <w:r>
        <w:rPr>
          <w:sz w:val="20"/>
        </w:rPr>
        <w:t>Výzvy),</w:t>
      </w:r>
    </w:p>
    <w:p w:rsidR="00057FD7" w:rsidRDefault="00A04D32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057FD7" w:rsidRDefault="00A04D32">
      <w:pPr>
        <w:pStyle w:val="Zkladntext"/>
        <w:spacing w:before="118"/>
        <w:ind w:left="741" w:right="135" w:hanging="77"/>
      </w:pPr>
      <w:r>
        <w:t>Příjemce podpory bere na vědomí, že pokud toto prohlášení není pravdivé, bude přijetí podpory podle</w:t>
      </w:r>
      <w:r>
        <w:rPr>
          <w:spacing w:val="1"/>
        </w:rPr>
        <w:t xml:space="preserve"> </w:t>
      </w:r>
      <w:r>
        <w:t>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</w:t>
      </w:r>
      <w:r>
        <w:t>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3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2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3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tohoto</w:t>
      </w:r>
      <w:r>
        <w:rPr>
          <w:spacing w:val="-2"/>
        </w:rPr>
        <w:t xml:space="preserve"> </w:t>
      </w:r>
      <w:r>
        <w:t>zákona.</w:t>
      </w:r>
    </w:p>
    <w:p w:rsidR="00057FD7" w:rsidRDefault="00057FD7">
      <w:pPr>
        <w:sectPr w:rsidR="00057FD7">
          <w:pgSz w:w="12240" w:h="15840"/>
          <w:pgMar w:top="1060" w:right="1000" w:bottom="1660" w:left="1320" w:header="0" w:footer="1436" w:gutter="0"/>
          <w:cols w:space="708"/>
        </w:sectPr>
      </w:pPr>
    </w:p>
    <w:p w:rsidR="00057FD7" w:rsidRDefault="00A04D32">
      <w:pPr>
        <w:pStyle w:val="Odstavecseseznamem"/>
        <w:numPr>
          <w:ilvl w:val="1"/>
          <w:numId w:val="7"/>
        </w:numPr>
        <w:tabs>
          <w:tab w:val="left" w:pos="949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057FD7" w:rsidRDefault="00A04D32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057FD7" w:rsidRDefault="00A04D32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zabezpečí,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účel,</w:t>
      </w:r>
      <w:r>
        <w:rPr>
          <w:spacing w:val="15"/>
          <w:sz w:val="20"/>
        </w:rPr>
        <w:t xml:space="preserve"> </w:t>
      </w: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který</w:t>
      </w:r>
      <w:r>
        <w:rPr>
          <w:spacing w:val="15"/>
          <w:sz w:val="20"/>
        </w:rPr>
        <w:t xml:space="preserve"> </w:t>
      </w:r>
      <w:r>
        <w:rPr>
          <w:sz w:val="20"/>
        </w:rPr>
        <w:t>je</w:t>
      </w:r>
      <w:r>
        <w:rPr>
          <w:spacing w:val="15"/>
          <w:sz w:val="20"/>
        </w:rPr>
        <w:t xml:space="preserve"> </w:t>
      </w:r>
      <w:r>
        <w:rPr>
          <w:sz w:val="20"/>
        </w:rPr>
        <w:t>poskytnuta</w:t>
      </w:r>
      <w:r>
        <w:rPr>
          <w:spacing w:val="15"/>
          <w:sz w:val="20"/>
        </w:rPr>
        <w:t xml:space="preserve"> </w:t>
      </w:r>
      <w:r>
        <w:rPr>
          <w:sz w:val="20"/>
        </w:rPr>
        <w:t>podpora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4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Smlouvy,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řádně</w:t>
      </w:r>
      <w:r>
        <w:rPr>
          <w:spacing w:val="14"/>
          <w:sz w:val="20"/>
        </w:rPr>
        <w:t xml:space="preserve"> </w:t>
      </w:r>
      <w:r>
        <w:rPr>
          <w:sz w:val="20"/>
        </w:rPr>
        <w:t>plněn</w:t>
      </w:r>
      <w:r>
        <w:rPr>
          <w:spacing w:val="16"/>
          <w:sz w:val="20"/>
        </w:rPr>
        <w:t xml:space="preserve"> </w:t>
      </w:r>
      <w:r>
        <w:rPr>
          <w:sz w:val="20"/>
        </w:rPr>
        <w:t>po</w:t>
      </w:r>
      <w:r>
        <w:rPr>
          <w:spacing w:val="18"/>
          <w:sz w:val="20"/>
        </w:rPr>
        <w:t xml:space="preserve"> </w:t>
      </w:r>
      <w:r>
        <w:rPr>
          <w:sz w:val="20"/>
        </w:rPr>
        <w:t>dobu</w:t>
      </w:r>
    </w:p>
    <w:p w:rsidR="00057FD7" w:rsidRDefault="00A04D32">
      <w:pPr>
        <w:pStyle w:val="Zkladntext"/>
        <w:ind w:left="741"/>
      </w:pPr>
      <w:r>
        <w:t>stanovenou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čl.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a)</w:t>
      </w:r>
      <w:r>
        <w:rPr>
          <w:spacing w:val="1"/>
        </w:rPr>
        <w:t xml:space="preserve"> </w:t>
      </w:r>
      <w:r>
        <w:t>Výzvy,</w:t>
      </w:r>
    </w:p>
    <w:p w:rsidR="00057FD7" w:rsidRDefault="00A04D32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1"/>
        <w:rPr>
          <w:sz w:val="20"/>
        </w:rPr>
      </w:pPr>
      <w:r>
        <w:rPr>
          <w:sz w:val="20"/>
        </w:rPr>
        <w:t>nejpozději 1 měsíc po ukončení akce (pokud Fond nepovolí jiný termín) se stane vlastníkem věcí</w:t>
      </w:r>
      <w:r>
        <w:rPr>
          <w:spacing w:val="1"/>
          <w:sz w:val="20"/>
        </w:rPr>
        <w:t xml:space="preserve"> </w:t>
      </w:r>
      <w:r>
        <w:rPr>
          <w:sz w:val="20"/>
        </w:rPr>
        <w:t>pořizovaných, rekonstruovaných upravených nebo jinak výrazně zhodnocených s podporou podle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Smlouvy,</w:t>
      </w:r>
    </w:p>
    <w:p w:rsidR="00057FD7" w:rsidRDefault="00A04D32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31"/>
        <w:rPr>
          <w:sz w:val="20"/>
        </w:rPr>
      </w:pPr>
      <w:r>
        <w:rPr>
          <w:sz w:val="20"/>
        </w:rPr>
        <w:t>zabezpečí, že předmět podpory nebude bez souhlasu Fondu převeden na jinou osobu, a to po dobu</w:t>
      </w:r>
      <w:r>
        <w:rPr>
          <w:spacing w:val="1"/>
          <w:sz w:val="20"/>
        </w:rPr>
        <w:t xml:space="preserve"> </w:t>
      </w:r>
      <w:r>
        <w:rPr>
          <w:sz w:val="20"/>
        </w:rPr>
        <w:t>stanovenou v čl. 10 písm. a) Výzvy. V případě, že Fond dř</w:t>
      </w:r>
      <w:r>
        <w:rPr>
          <w:sz w:val="20"/>
        </w:rPr>
        <w:t>ívější převod předmětu podpory odsouhlasí,</w:t>
      </w:r>
      <w:r>
        <w:rPr>
          <w:spacing w:val="1"/>
          <w:sz w:val="20"/>
        </w:rPr>
        <w:t xml:space="preserve"> </w:t>
      </w:r>
      <w:r>
        <w:rPr>
          <w:sz w:val="20"/>
        </w:rPr>
        <w:t>příjemce podpory vrátí poměrnou část podpory ve Fondem stanovené výši a lhůtě. Pro tento účel se</w:t>
      </w:r>
      <w:r>
        <w:rPr>
          <w:spacing w:val="1"/>
          <w:sz w:val="20"/>
        </w:rPr>
        <w:t xml:space="preserve"> </w:t>
      </w:r>
      <w:r>
        <w:rPr>
          <w:sz w:val="20"/>
        </w:rPr>
        <w:t>předmětem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</w:t>
      </w:r>
      <w:r>
        <w:rPr>
          <w:spacing w:val="1"/>
          <w:sz w:val="20"/>
        </w:rPr>
        <w:t xml:space="preserve"> </w:t>
      </w:r>
      <w:r>
        <w:rPr>
          <w:sz w:val="20"/>
        </w:rPr>
        <w:t>pořizované</w:t>
      </w:r>
      <w:r>
        <w:rPr>
          <w:spacing w:val="1"/>
          <w:sz w:val="20"/>
        </w:rPr>
        <w:t xml:space="preserve"> </w:t>
      </w:r>
      <w:r>
        <w:rPr>
          <w:sz w:val="20"/>
        </w:rPr>
        <w:t>(či</w:t>
      </w:r>
      <w:r>
        <w:rPr>
          <w:spacing w:val="1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1"/>
          <w:sz w:val="20"/>
        </w:rPr>
        <w:t xml:space="preserve"> </w:t>
      </w:r>
      <w:r>
        <w:rPr>
          <w:sz w:val="20"/>
        </w:rPr>
        <w:t>upravené,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jinak</w:t>
      </w:r>
      <w:r>
        <w:rPr>
          <w:spacing w:val="1"/>
          <w:sz w:val="20"/>
        </w:rPr>
        <w:t xml:space="preserve"> </w:t>
      </w:r>
      <w:r>
        <w:rPr>
          <w:sz w:val="20"/>
        </w:rPr>
        <w:t>výrazně</w:t>
      </w:r>
      <w:r>
        <w:rPr>
          <w:spacing w:val="1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podporou pod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057FD7" w:rsidRDefault="00A04D32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32"/>
        <w:rPr>
          <w:sz w:val="20"/>
        </w:rPr>
      </w:pPr>
      <w:r>
        <w:rPr>
          <w:sz w:val="20"/>
        </w:rPr>
        <w:t>bude</w:t>
      </w:r>
      <w:r>
        <w:rPr>
          <w:spacing w:val="49"/>
          <w:sz w:val="20"/>
        </w:rPr>
        <w:t xml:space="preserve"> </w:t>
      </w:r>
      <w:r>
        <w:rPr>
          <w:sz w:val="20"/>
        </w:rPr>
        <w:t>veškeré</w:t>
      </w:r>
      <w:r>
        <w:rPr>
          <w:spacing w:val="102"/>
          <w:sz w:val="20"/>
        </w:rPr>
        <w:t xml:space="preserve"> </w:t>
      </w:r>
      <w:r>
        <w:rPr>
          <w:sz w:val="20"/>
        </w:rPr>
        <w:t>výdaje</w:t>
      </w:r>
      <w:r>
        <w:rPr>
          <w:spacing w:val="103"/>
          <w:sz w:val="20"/>
        </w:rPr>
        <w:t xml:space="preserve"> </w:t>
      </w:r>
      <w:r>
        <w:rPr>
          <w:sz w:val="20"/>
        </w:rPr>
        <w:t>akce</w:t>
      </w:r>
      <w:r>
        <w:rPr>
          <w:spacing w:val="103"/>
          <w:sz w:val="20"/>
        </w:rPr>
        <w:t xml:space="preserve"> </w:t>
      </w:r>
      <w:r>
        <w:rPr>
          <w:sz w:val="20"/>
        </w:rPr>
        <w:t>vést</w:t>
      </w:r>
      <w:r>
        <w:rPr>
          <w:spacing w:val="102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102"/>
          <w:sz w:val="20"/>
        </w:rPr>
        <w:t xml:space="preserve"> </w:t>
      </w:r>
      <w:r>
        <w:rPr>
          <w:sz w:val="20"/>
        </w:rPr>
        <w:t>nebo</w:t>
      </w:r>
      <w:r>
        <w:rPr>
          <w:spacing w:val="104"/>
          <w:sz w:val="20"/>
        </w:rPr>
        <w:t xml:space="preserve"> </w:t>
      </w:r>
      <w:r>
        <w:rPr>
          <w:sz w:val="20"/>
        </w:rPr>
        <w:t>daňové</w:t>
      </w:r>
      <w:r>
        <w:rPr>
          <w:spacing w:val="103"/>
          <w:sz w:val="20"/>
        </w:rPr>
        <w:t xml:space="preserve"> </w:t>
      </w:r>
      <w:r>
        <w:rPr>
          <w:sz w:val="20"/>
        </w:rPr>
        <w:t>evidenci</w:t>
      </w:r>
      <w:r>
        <w:rPr>
          <w:spacing w:val="103"/>
          <w:sz w:val="20"/>
        </w:rPr>
        <w:t xml:space="preserve"> </w:t>
      </w:r>
      <w:r>
        <w:rPr>
          <w:sz w:val="20"/>
        </w:rPr>
        <w:t>(zákon</w:t>
      </w:r>
      <w:r>
        <w:rPr>
          <w:spacing w:val="103"/>
          <w:sz w:val="20"/>
        </w:rPr>
        <w:t xml:space="preserve"> </w:t>
      </w:r>
      <w:r>
        <w:rPr>
          <w:sz w:val="20"/>
        </w:rPr>
        <w:t>č.</w:t>
      </w:r>
      <w:r>
        <w:rPr>
          <w:spacing w:val="104"/>
          <w:sz w:val="20"/>
        </w:rPr>
        <w:t xml:space="preserve"> </w:t>
      </w:r>
      <w:r>
        <w:rPr>
          <w:sz w:val="20"/>
        </w:rPr>
        <w:t>563/1991</w:t>
      </w:r>
      <w:r>
        <w:rPr>
          <w:spacing w:val="104"/>
          <w:sz w:val="20"/>
        </w:rPr>
        <w:t xml:space="preserve"> </w:t>
      </w:r>
      <w:r>
        <w:rPr>
          <w:sz w:val="20"/>
        </w:rPr>
        <w:t>Sb.,</w:t>
      </w:r>
      <w:r>
        <w:rPr>
          <w:spacing w:val="-53"/>
          <w:sz w:val="20"/>
        </w:rPr>
        <w:t xml:space="preserve"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se zavazuje všechny transakce související s akcí odděleně identifikovat od ostatních účetních</w:t>
      </w:r>
      <w:r>
        <w:rPr>
          <w:spacing w:val="1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3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akcí</w:t>
      </w:r>
      <w:r>
        <w:rPr>
          <w:spacing w:val="-3"/>
          <w:sz w:val="20"/>
        </w:rPr>
        <w:t xml:space="preserve"> </w:t>
      </w:r>
      <w:r>
        <w:rPr>
          <w:sz w:val="20"/>
        </w:rPr>
        <w:t>nesouvisejí, 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vést</w:t>
      </w:r>
      <w:r>
        <w:rPr>
          <w:spacing w:val="-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-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2"/>
          <w:sz w:val="20"/>
        </w:rPr>
        <w:t xml:space="preserve"> </w:t>
      </w:r>
      <w:r>
        <w:rPr>
          <w:sz w:val="20"/>
        </w:rPr>
        <w:t>ke</w:t>
      </w:r>
      <w:r>
        <w:rPr>
          <w:spacing w:val="-3"/>
          <w:sz w:val="20"/>
        </w:rPr>
        <w:t xml:space="preserve"> </w:t>
      </w:r>
      <w:r>
        <w:rPr>
          <w:sz w:val="20"/>
        </w:rPr>
        <w:t>konkrétní akci,</w:t>
      </w:r>
    </w:p>
    <w:p w:rsidR="00057FD7" w:rsidRDefault="00A04D32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l)</w:t>
      </w:r>
      <w:r>
        <w:rPr>
          <w:spacing w:val="-3"/>
          <w:sz w:val="20"/>
        </w:rPr>
        <w:t xml:space="preserve"> </w:t>
      </w:r>
      <w:r>
        <w:rPr>
          <w:sz w:val="20"/>
        </w:rPr>
        <w:t>Vý</w:t>
      </w:r>
      <w:r>
        <w:rPr>
          <w:sz w:val="20"/>
        </w:rPr>
        <w:t>zvy,</w:t>
      </w:r>
    </w:p>
    <w:p w:rsidR="00057FD7" w:rsidRDefault="00A04D32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15 Výzvy,</w:t>
      </w:r>
    </w:p>
    <w:p w:rsidR="00057FD7" w:rsidRDefault="00A04D32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konce</w:t>
      </w:r>
      <w:r>
        <w:rPr>
          <w:spacing w:val="27"/>
          <w:sz w:val="20"/>
        </w:rPr>
        <w:t xml:space="preserve"> </w:t>
      </w:r>
      <w:r>
        <w:rPr>
          <w:sz w:val="20"/>
        </w:rPr>
        <w:t>03/2025</w:t>
      </w:r>
      <w:r>
        <w:rPr>
          <w:spacing w:val="27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7"/>
          <w:sz w:val="20"/>
        </w:rPr>
        <w:t xml:space="preserve"> </w:t>
      </w:r>
      <w:r>
        <w:rPr>
          <w:sz w:val="20"/>
        </w:rPr>
        <w:t>AIS</w:t>
      </w:r>
      <w:r>
        <w:rPr>
          <w:spacing w:val="24"/>
          <w:sz w:val="20"/>
        </w:rPr>
        <w:t xml:space="preserve"> </w:t>
      </w:r>
      <w:r>
        <w:rPr>
          <w:sz w:val="20"/>
        </w:rPr>
        <w:t>SFŽP</w:t>
      </w:r>
      <w:r>
        <w:rPr>
          <w:spacing w:val="27"/>
          <w:sz w:val="20"/>
        </w:rPr>
        <w:t xml:space="preserve"> </w:t>
      </w:r>
      <w:r>
        <w:rPr>
          <w:sz w:val="20"/>
        </w:rPr>
        <w:t>ČR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Závěrečnému</w:t>
      </w:r>
      <w:r>
        <w:rPr>
          <w:spacing w:val="-1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„ZVA“)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2"/>
          <w:sz w:val="20"/>
        </w:rPr>
        <w:t xml:space="preserve"> </w:t>
      </w:r>
      <w:r>
        <w:rPr>
          <w:sz w:val="20"/>
        </w:rPr>
        <w:t>Výzvy a</w:t>
      </w:r>
      <w:r>
        <w:rPr>
          <w:spacing w:val="-2"/>
          <w:sz w:val="20"/>
        </w:rPr>
        <w:t xml:space="preserve"> </w:t>
      </w:r>
      <w:r>
        <w:rPr>
          <w:sz w:val="20"/>
        </w:rPr>
        <w:t>dále:</w:t>
      </w:r>
    </w:p>
    <w:p w:rsidR="00057FD7" w:rsidRDefault="00A04D32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doklad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akce,</w:t>
      </w:r>
    </w:p>
    <w:p w:rsidR="00057FD7" w:rsidRDefault="00A04D32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protokol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předání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převzetí</w:t>
      </w:r>
      <w:r>
        <w:rPr>
          <w:spacing w:val="-2"/>
          <w:sz w:val="20"/>
        </w:rPr>
        <w:t xml:space="preserve"> </w:t>
      </w:r>
      <w:r>
        <w:rPr>
          <w:sz w:val="20"/>
        </w:rPr>
        <w:t>díla,</w:t>
      </w:r>
    </w:p>
    <w:p w:rsidR="00057FD7" w:rsidRDefault="00A04D32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fotodokumentaci</w:t>
      </w:r>
      <w:r>
        <w:rPr>
          <w:spacing w:val="-5"/>
          <w:sz w:val="20"/>
        </w:rPr>
        <w:t xml:space="preserve"> </w:t>
      </w:r>
      <w:r>
        <w:rPr>
          <w:sz w:val="20"/>
        </w:rPr>
        <w:t>průběhu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akce,</w:t>
      </w:r>
    </w:p>
    <w:p w:rsidR="00057FD7" w:rsidRDefault="00A04D32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souhlasné</w:t>
      </w:r>
      <w:r>
        <w:rPr>
          <w:spacing w:val="-4"/>
          <w:sz w:val="20"/>
        </w:rPr>
        <w:t xml:space="preserve"> </w:t>
      </w:r>
      <w:r>
        <w:rPr>
          <w:sz w:val="20"/>
        </w:rPr>
        <w:t>stanovisko</w:t>
      </w:r>
      <w:r>
        <w:rPr>
          <w:spacing w:val="-4"/>
          <w:sz w:val="20"/>
        </w:rPr>
        <w:t xml:space="preserve"> </w:t>
      </w:r>
      <w:r>
        <w:rPr>
          <w:sz w:val="20"/>
        </w:rPr>
        <w:t>zpracovatele</w:t>
      </w:r>
      <w:r>
        <w:rPr>
          <w:spacing w:val="-5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ukončené</w:t>
      </w:r>
      <w:r>
        <w:rPr>
          <w:spacing w:val="-5"/>
          <w:sz w:val="20"/>
        </w:rPr>
        <w:t xml:space="preserve"> </w:t>
      </w:r>
      <w:r>
        <w:rPr>
          <w:sz w:val="20"/>
        </w:rPr>
        <w:t>akci,</w:t>
      </w:r>
    </w:p>
    <w:p w:rsidR="00057FD7" w:rsidRDefault="00A04D32">
      <w:pPr>
        <w:pStyle w:val="Zkladntext"/>
        <w:spacing w:before="118"/>
        <w:ind w:left="809" w:right="129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</w:t>
      </w:r>
      <w:r>
        <w:t xml:space="preserve">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7"/>
        </w:rPr>
        <w:t xml:space="preserve"> </w:t>
      </w:r>
      <w:r>
        <w:t>Smlouvy</w:t>
      </w:r>
      <w:r>
        <w:rPr>
          <w:spacing w:val="1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19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případě,</w:t>
      </w:r>
      <w:r>
        <w:rPr>
          <w:spacing w:val="18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</w:t>
      </w:r>
      <w:r>
        <w:t>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057FD7" w:rsidRDefault="00A04D32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057FD7" w:rsidRDefault="00A04D32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057FD7" w:rsidRDefault="00A04D32">
      <w:pPr>
        <w:pStyle w:val="Odstavecseseznamem"/>
        <w:numPr>
          <w:ilvl w:val="1"/>
          <w:numId w:val="7"/>
        </w:numPr>
        <w:tabs>
          <w:tab w:val="left" w:pos="949"/>
        </w:tabs>
        <w:ind w:right="138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057FD7" w:rsidRDefault="00A04D32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9"/>
        <w:jc w:val="both"/>
        <w:rPr>
          <w:sz w:val="20"/>
        </w:rPr>
      </w:pPr>
      <w:r>
        <w:rPr>
          <w:sz w:val="20"/>
        </w:rPr>
        <w:t>při případném překročení podílu dle článku II bodů 3 a 4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</w:t>
      </w:r>
      <w:r>
        <w:rPr>
          <w:sz w:val="20"/>
        </w:rPr>
        <w:t>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057FD7" w:rsidRDefault="00057FD7">
      <w:pPr>
        <w:jc w:val="both"/>
        <w:rPr>
          <w:sz w:val="20"/>
        </w:rPr>
        <w:sectPr w:rsidR="00057FD7">
          <w:pgSz w:w="12240" w:h="15840"/>
          <w:pgMar w:top="1060" w:right="1000" w:bottom="1660" w:left="1320" w:header="0" w:footer="1436" w:gutter="0"/>
          <w:cols w:space="708"/>
        </w:sectPr>
      </w:pPr>
    </w:p>
    <w:p w:rsidR="00057FD7" w:rsidRDefault="00A04D32">
      <w:pPr>
        <w:pStyle w:val="Odstavecseseznamem"/>
        <w:numPr>
          <w:ilvl w:val="1"/>
          <w:numId w:val="7"/>
        </w:numPr>
        <w:tabs>
          <w:tab w:val="left" w:pos="949"/>
        </w:tabs>
        <w:spacing w:before="73"/>
        <w:ind w:right="130"/>
        <w:jc w:val="both"/>
        <w:rPr>
          <w:sz w:val="20"/>
        </w:rPr>
      </w:pPr>
      <w:r>
        <w:rPr>
          <w:spacing w:val="-1"/>
          <w:sz w:val="20"/>
        </w:rPr>
        <w:lastRenderedPageBreak/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057FD7" w:rsidRDefault="00A04D32">
      <w:pPr>
        <w:pStyle w:val="Odstavecseseznamem"/>
        <w:numPr>
          <w:ilvl w:val="1"/>
          <w:numId w:val="7"/>
        </w:numPr>
        <w:tabs>
          <w:tab w:val="left" w:pos="949"/>
        </w:tabs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057FD7" w:rsidRDefault="00A04D32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057FD7" w:rsidRDefault="00A04D32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057FD7" w:rsidRDefault="00A04D32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dod</w:t>
      </w:r>
      <w:r>
        <w:rPr>
          <w:sz w:val="20"/>
        </w:rPr>
        <w:t>ržovat</w:t>
      </w:r>
      <w:r>
        <w:rPr>
          <w:spacing w:val="-6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zakázek,</w:t>
      </w:r>
      <w:r>
        <w:rPr>
          <w:spacing w:val="-4"/>
          <w:sz w:val="20"/>
        </w:rPr>
        <w:t xml:space="preserve"> </w:t>
      </w:r>
      <w:r>
        <w:rPr>
          <w:sz w:val="20"/>
        </w:rPr>
        <w:t>stanovená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f)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057FD7" w:rsidRDefault="00057FD7">
      <w:pPr>
        <w:pStyle w:val="Zkladntext"/>
        <w:spacing w:before="2"/>
        <w:ind w:left="0"/>
        <w:jc w:val="left"/>
        <w:rPr>
          <w:sz w:val="36"/>
        </w:rPr>
      </w:pPr>
    </w:p>
    <w:p w:rsidR="00057FD7" w:rsidRDefault="00A04D32">
      <w:pPr>
        <w:pStyle w:val="Nadpis1"/>
      </w:pPr>
      <w:r>
        <w:t>V.</w:t>
      </w:r>
    </w:p>
    <w:p w:rsidR="00057FD7" w:rsidRDefault="00A04D32">
      <w:pPr>
        <w:pStyle w:val="Nadpis2"/>
        <w:spacing w:before="1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057FD7" w:rsidRDefault="00057FD7">
      <w:pPr>
        <w:pStyle w:val="Zkladntext"/>
        <w:spacing w:before="11"/>
        <w:ind w:left="0"/>
        <w:jc w:val="left"/>
        <w:rPr>
          <w:b/>
          <w:sz w:val="17"/>
        </w:rPr>
      </w:pPr>
    </w:p>
    <w:p w:rsidR="00057FD7" w:rsidRDefault="00A04D32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057FD7" w:rsidRDefault="00A04D32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a) za první, třetí nebo</w:t>
      </w:r>
      <w:r>
        <w:rPr>
          <w:spacing w:val="1"/>
          <w:sz w:val="20"/>
        </w:rPr>
        <w:t xml:space="preserve"> </w:t>
      </w:r>
      <w:r>
        <w:rPr>
          <w:sz w:val="20"/>
        </w:rPr>
        <w:t>čtvrtou odrážkou, podle článku IV bodu 1 písm. b) za první, druhou, třetí nebo čtvrtou odrážkou nebo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IV bodu 2 písm. b) nebo c) bude posti</w:t>
      </w:r>
      <w:r>
        <w:rPr>
          <w:sz w:val="20"/>
        </w:rPr>
        <w:t>ženo odvodem ve výši odpovídající neoprávněně</w:t>
      </w:r>
      <w:r>
        <w:rPr>
          <w:spacing w:val="1"/>
          <w:sz w:val="20"/>
        </w:rPr>
        <w:t xml:space="preserve"> </w:t>
      </w:r>
      <w:r>
        <w:rPr>
          <w:sz w:val="20"/>
        </w:rPr>
        <w:t>použitým prostředkům.</w:t>
      </w:r>
    </w:p>
    <w:p w:rsidR="00057FD7" w:rsidRDefault="00A04D32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Dojde-li k porušení povinností uvedených v článku IV bodu 1 písm. a) za druhou odrážkou,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postiženo odvodem ve výši 100 % z poskytnuté podpory, byl – li naplněn účel akce</w:t>
      </w:r>
      <w:r>
        <w:rPr>
          <w:sz w:val="20"/>
        </w:rPr>
        <w:t xml:space="preserve"> podle</w:t>
      </w:r>
      <w:r>
        <w:rPr>
          <w:spacing w:val="1"/>
          <w:sz w:val="20"/>
        </w:rPr>
        <w:t xml:space="preserve"> </w:t>
      </w:r>
      <w:r>
        <w:rPr>
          <w:sz w:val="20"/>
        </w:rPr>
        <w:t>citovaného</w:t>
      </w:r>
      <w:r>
        <w:rPr>
          <w:spacing w:val="17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6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méně</w:t>
      </w:r>
      <w:r>
        <w:rPr>
          <w:spacing w:val="15"/>
          <w:sz w:val="20"/>
        </w:rPr>
        <w:t xml:space="preserve"> </w:t>
      </w:r>
      <w:r>
        <w:rPr>
          <w:sz w:val="20"/>
        </w:rPr>
        <w:t>než</w:t>
      </w:r>
      <w:r>
        <w:rPr>
          <w:spacing w:val="18"/>
          <w:sz w:val="20"/>
        </w:rPr>
        <w:t xml:space="preserve"> </w:t>
      </w:r>
      <w:r>
        <w:rPr>
          <w:sz w:val="20"/>
        </w:rPr>
        <w:t>50</w:t>
      </w:r>
      <w:r>
        <w:rPr>
          <w:spacing w:val="16"/>
          <w:sz w:val="20"/>
        </w:rPr>
        <w:t xml:space="preserve"> </w:t>
      </w:r>
      <w:r>
        <w:rPr>
          <w:sz w:val="20"/>
        </w:rPr>
        <w:t>%</w:t>
      </w:r>
      <w:r>
        <w:rPr>
          <w:spacing w:val="1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6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17"/>
          <w:sz w:val="20"/>
        </w:rPr>
        <w:t xml:space="preserve"> </w:t>
      </w:r>
      <w:r>
        <w:rPr>
          <w:sz w:val="20"/>
        </w:rPr>
        <w:t>V</w:t>
      </w:r>
      <w:r>
        <w:rPr>
          <w:spacing w:val="17"/>
          <w:sz w:val="20"/>
        </w:rPr>
        <w:t xml:space="preserve"> </w:t>
      </w:r>
      <w:r>
        <w:rPr>
          <w:sz w:val="20"/>
        </w:rPr>
        <w:t>případě</w:t>
      </w:r>
      <w:r>
        <w:rPr>
          <w:spacing w:val="15"/>
          <w:sz w:val="20"/>
        </w:rPr>
        <w:t xml:space="preserve"> </w:t>
      </w:r>
      <w:r>
        <w:rPr>
          <w:sz w:val="20"/>
        </w:rPr>
        <w:t>plnění</w:t>
      </w:r>
      <w:r>
        <w:rPr>
          <w:spacing w:val="16"/>
          <w:sz w:val="20"/>
        </w:rPr>
        <w:t xml:space="preserve"> </w:t>
      </w:r>
      <w:r>
        <w:rPr>
          <w:sz w:val="20"/>
        </w:rPr>
        <w:t>účelu</w:t>
      </w:r>
      <w:r>
        <w:rPr>
          <w:spacing w:val="16"/>
          <w:sz w:val="20"/>
        </w:rPr>
        <w:t xml:space="preserve"> </w:t>
      </w:r>
      <w:r>
        <w:rPr>
          <w:sz w:val="20"/>
        </w:rPr>
        <w:t>akce</w:t>
      </w:r>
      <w:r>
        <w:rPr>
          <w:spacing w:val="16"/>
          <w:sz w:val="20"/>
        </w:rPr>
        <w:t xml:space="preserve"> </w:t>
      </w:r>
      <w:r>
        <w:rPr>
          <w:sz w:val="20"/>
        </w:rPr>
        <w:t>podle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8"/>
          <w:sz w:val="20"/>
        </w:rPr>
        <w:t xml:space="preserve"> </w:t>
      </w:r>
      <w:r>
        <w:rPr>
          <w:sz w:val="20"/>
        </w:rPr>
        <w:t>větě</w:t>
      </w:r>
      <w:r>
        <w:rPr>
          <w:spacing w:val="-8"/>
          <w:sz w:val="20"/>
        </w:rPr>
        <w:t xml:space="preserve"> </w:t>
      </w:r>
      <w:r>
        <w:rPr>
          <w:sz w:val="20"/>
        </w:rPr>
        <w:t>citovaného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8"/>
          <w:sz w:val="20"/>
        </w:rPr>
        <w:t xml:space="preserve"> </w:t>
      </w:r>
      <w:r>
        <w:rPr>
          <w:sz w:val="20"/>
        </w:rPr>
        <w:t>v rozmezí</w:t>
      </w:r>
      <w:r>
        <w:rPr>
          <w:spacing w:val="-7"/>
          <w:sz w:val="20"/>
        </w:rPr>
        <w:t xml:space="preserve"> </w:t>
      </w:r>
      <w:r>
        <w:rPr>
          <w:sz w:val="20"/>
        </w:rPr>
        <w:t>51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11"/>
          <w:sz w:val="20"/>
        </w:rPr>
        <w:t xml:space="preserve"> </w:t>
      </w:r>
      <w:r>
        <w:rPr>
          <w:sz w:val="20"/>
        </w:rPr>
        <w:t>99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toto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49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podpory,</w:t>
      </w:r>
      <w:r>
        <w:rPr>
          <w:spacing w:val="1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míře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057FD7" w:rsidRDefault="00A04D32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a)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4"/>
          <w:sz w:val="20"/>
        </w:rPr>
        <w:t xml:space="preserve"> </w:t>
      </w:r>
      <w:r>
        <w:rPr>
          <w:sz w:val="20"/>
        </w:rPr>
        <w:t>druhé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bodu 1 písm. c) bude postiženo odvodem ve výši 0,5 % z poskytnuté </w:t>
      </w:r>
      <w:r>
        <w:rPr>
          <w:sz w:val="20"/>
        </w:rPr>
        <w:t>podpory za každý započatý měsíc</w:t>
      </w:r>
      <w:r>
        <w:rPr>
          <w:spacing w:val="1"/>
          <w:sz w:val="20"/>
        </w:rPr>
        <w:t xml:space="preserve"> </w:t>
      </w:r>
      <w:r>
        <w:rPr>
          <w:sz w:val="20"/>
        </w:rPr>
        <w:t>prodlení. Porušení těchto povinností nepřesahující lhůtu 10 kalendářních dnů nebude postiženo a</w:t>
      </w:r>
      <w:r>
        <w:rPr>
          <w:spacing w:val="1"/>
          <w:sz w:val="20"/>
        </w:rPr>
        <w:t xml:space="preserve"> </w:t>
      </w:r>
      <w:r>
        <w:rPr>
          <w:sz w:val="20"/>
        </w:rPr>
        <w:t>nebude</w:t>
      </w:r>
      <w:r>
        <w:rPr>
          <w:spacing w:val="-2"/>
          <w:sz w:val="20"/>
        </w:rPr>
        <w:t xml:space="preserve"> </w:t>
      </w:r>
      <w:r>
        <w:rPr>
          <w:sz w:val="20"/>
        </w:rPr>
        <w:t>tak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57FD7" w:rsidRDefault="00A04D32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dojde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3"/>
          <w:sz w:val="20"/>
        </w:rPr>
        <w:t xml:space="preserve"> </w:t>
      </w:r>
      <w:r>
        <w:rPr>
          <w:sz w:val="20"/>
        </w:rPr>
        <w:t>uvedených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h),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</w:p>
    <w:p w:rsidR="00057FD7" w:rsidRDefault="00A04D32">
      <w:pPr>
        <w:pStyle w:val="Zkladntext"/>
        <w:spacing w:before="1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057FD7" w:rsidRDefault="00A04D32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8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poskytnuté</w:t>
      </w:r>
    </w:p>
    <w:p w:rsidR="00057FD7" w:rsidRDefault="00A04D32">
      <w:pPr>
        <w:pStyle w:val="Zkladntext"/>
        <w:jc w:val="left"/>
      </w:pPr>
      <w:r>
        <w:t>podpory.</w:t>
      </w:r>
    </w:p>
    <w:p w:rsidR="00057FD7" w:rsidRDefault="00057FD7">
      <w:pPr>
        <w:sectPr w:rsidR="00057FD7">
          <w:pgSz w:w="12240" w:h="15840"/>
          <w:pgMar w:top="1060" w:right="1000" w:bottom="1660" w:left="1320" w:header="0" w:footer="1436" w:gutter="0"/>
          <w:cols w:space="708"/>
        </w:sectPr>
      </w:pPr>
    </w:p>
    <w:p w:rsidR="00057FD7" w:rsidRDefault="00A04D32">
      <w:pPr>
        <w:pStyle w:val="Nadpis1"/>
        <w:spacing w:before="73"/>
      </w:pPr>
      <w:r>
        <w:lastRenderedPageBreak/>
        <w:t>VI.</w:t>
      </w:r>
    </w:p>
    <w:p w:rsidR="00057FD7" w:rsidRDefault="00A04D32">
      <w:pPr>
        <w:pStyle w:val="Nadpis2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057FD7" w:rsidRDefault="00057FD7">
      <w:pPr>
        <w:pStyle w:val="Zkladntext"/>
        <w:spacing w:before="1"/>
        <w:ind w:left="0"/>
        <w:jc w:val="left"/>
        <w:rPr>
          <w:b/>
          <w:sz w:val="18"/>
        </w:rPr>
      </w:pPr>
    </w:p>
    <w:p w:rsidR="00057FD7" w:rsidRDefault="00A04D32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057FD7" w:rsidRDefault="00A04D32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057FD7" w:rsidRDefault="00A04D32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057FD7" w:rsidRDefault="00A04D32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057FD7" w:rsidRDefault="00A04D32">
      <w:pPr>
        <w:pStyle w:val="Zkladntext"/>
        <w:spacing w:before="1"/>
        <w:jc w:val="left"/>
      </w:pPr>
      <w:r>
        <w:t>Smlouvou.</w:t>
      </w:r>
    </w:p>
    <w:p w:rsidR="00057FD7" w:rsidRDefault="00A04D32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057FD7" w:rsidRDefault="00A04D32">
      <w:pPr>
        <w:pStyle w:val="Zkladntext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057FD7" w:rsidRDefault="00A04D32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57FD7" w:rsidRDefault="00A04D32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057FD7" w:rsidRDefault="00A04D32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057FD7" w:rsidRDefault="00A04D32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</w:t>
      </w:r>
      <w:r>
        <w:rPr>
          <w:sz w:val="20"/>
        </w:rPr>
        <w:t>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057FD7" w:rsidRDefault="00057FD7">
      <w:pPr>
        <w:pStyle w:val="Zkladntext"/>
        <w:ind w:left="0"/>
        <w:jc w:val="left"/>
        <w:rPr>
          <w:sz w:val="36"/>
        </w:rPr>
      </w:pPr>
    </w:p>
    <w:p w:rsidR="00057FD7" w:rsidRDefault="00A04D32">
      <w:pPr>
        <w:pStyle w:val="Zkladntext"/>
        <w:tabs>
          <w:tab w:val="left" w:pos="6831"/>
        </w:tabs>
        <w:spacing w:before="1"/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057FD7" w:rsidRDefault="00057FD7">
      <w:pPr>
        <w:pStyle w:val="Zkladntext"/>
        <w:ind w:left="0"/>
        <w:jc w:val="left"/>
        <w:rPr>
          <w:sz w:val="18"/>
        </w:rPr>
      </w:pPr>
    </w:p>
    <w:p w:rsidR="00057FD7" w:rsidRDefault="00A04D32">
      <w:pPr>
        <w:pStyle w:val="Zkladntext"/>
        <w:spacing w:before="1"/>
        <w:ind w:left="382"/>
        <w:jc w:val="left"/>
      </w:pPr>
      <w:r>
        <w:t>dne:</w:t>
      </w:r>
    </w:p>
    <w:p w:rsidR="00057FD7" w:rsidRDefault="00057FD7">
      <w:pPr>
        <w:pStyle w:val="Zkladntext"/>
        <w:ind w:left="0"/>
        <w:jc w:val="left"/>
        <w:rPr>
          <w:sz w:val="26"/>
        </w:rPr>
      </w:pPr>
    </w:p>
    <w:p w:rsidR="00057FD7" w:rsidRDefault="00057FD7">
      <w:pPr>
        <w:pStyle w:val="Zkladntext"/>
        <w:spacing w:before="2"/>
        <w:ind w:left="0"/>
        <w:jc w:val="left"/>
        <w:rPr>
          <w:sz w:val="28"/>
        </w:rPr>
      </w:pPr>
    </w:p>
    <w:p w:rsidR="00057FD7" w:rsidRDefault="00A04D32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057FD7" w:rsidRDefault="00A04D32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057FD7" w:rsidRDefault="00057FD7">
      <w:pPr>
        <w:pStyle w:val="Zkladntext"/>
        <w:ind w:left="0"/>
        <w:jc w:val="left"/>
        <w:rPr>
          <w:sz w:val="26"/>
        </w:rPr>
      </w:pPr>
    </w:p>
    <w:p w:rsidR="00057FD7" w:rsidRDefault="00057FD7">
      <w:pPr>
        <w:pStyle w:val="Zkladntext"/>
        <w:ind w:left="0"/>
        <w:jc w:val="left"/>
        <w:rPr>
          <w:sz w:val="32"/>
        </w:rPr>
      </w:pPr>
    </w:p>
    <w:p w:rsidR="00057FD7" w:rsidRDefault="00A04D32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057FD7" w:rsidRDefault="00057FD7">
      <w:pPr>
        <w:spacing w:line="264" w:lineRule="auto"/>
        <w:sectPr w:rsidR="00057FD7">
          <w:pgSz w:w="12240" w:h="15840"/>
          <w:pgMar w:top="1060" w:right="1000" w:bottom="1660" w:left="1320" w:header="0" w:footer="1436" w:gutter="0"/>
          <w:cols w:space="708"/>
        </w:sectPr>
      </w:pPr>
    </w:p>
    <w:p w:rsidR="00057FD7" w:rsidRDefault="00A04D32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057FD7" w:rsidRDefault="00057FD7">
      <w:pPr>
        <w:pStyle w:val="Zkladntext"/>
        <w:ind w:left="0"/>
        <w:jc w:val="left"/>
        <w:rPr>
          <w:sz w:val="26"/>
        </w:rPr>
      </w:pPr>
    </w:p>
    <w:p w:rsidR="00057FD7" w:rsidRDefault="00057FD7">
      <w:pPr>
        <w:pStyle w:val="Zkladntext"/>
        <w:spacing w:before="2"/>
        <w:ind w:left="0"/>
        <w:jc w:val="left"/>
        <w:rPr>
          <w:sz w:val="32"/>
        </w:rPr>
      </w:pPr>
    </w:p>
    <w:p w:rsidR="00057FD7" w:rsidRDefault="00A04D32">
      <w:pPr>
        <w:pStyle w:val="Nadpis2"/>
        <w:spacing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057FD7" w:rsidRDefault="00057FD7">
      <w:pPr>
        <w:pStyle w:val="Zkladntext"/>
        <w:spacing w:before="1"/>
        <w:ind w:left="0"/>
        <w:jc w:val="left"/>
        <w:rPr>
          <w:b/>
          <w:sz w:val="27"/>
        </w:rPr>
      </w:pPr>
    </w:p>
    <w:p w:rsidR="00057FD7" w:rsidRDefault="00A04D32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057FD7" w:rsidRDefault="00057FD7">
      <w:pPr>
        <w:pStyle w:val="Zkladntext"/>
        <w:spacing w:before="1"/>
        <w:ind w:left="0"/>
        <w:jc w:val="left"/>
        <w:rPr>
          <w:b/>
          <w:sz w:val="29"/>
        </w:rPr>
      </w:pPr>
    </w:p>
    <w:p w:rsidR="00057FD7" w:rsidRDefault="00A04D32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h)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zadávání veřejných zakázek, </w:t>
      </w:r>
      <w:r>
        <w:rPr>
          <w:sz w:val="20"/>
        </w:rPr>
        <w:t>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</w:t>
      </w:r>
      <w:r>
        <w:rPr>
          <w:sz w:val="20"/>
        </w:rPr>
        <w:t>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057FD7" w:rsidRDefault="00A04D32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057FD7" w:rsidRDefault="00A04D32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057FD7" w:rsidRDefault="00A04D32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057FD7" w:rsidRDefault="00A04D32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</w:t>
      </w:r>
      <w:r>
        <w:rPr>
          <w:sz w:val="20"/>
        </w:rPr>
        <w:t>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057FD7" w:rsidRDefault="00A04D32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057FD7" w:rsidRDefault="00A04D32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057FD7" w:rsidRDefault="00A04D32">
      <w:pPr>
        <w:pStyle w:val="Zkladntext"/>
        <w:spacing w:before="79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057FD7" w:rsidRDefault="00057FD7">
      <w:pPr>
        <w:sectPr w:rsidR="00057FD7">
          <w:pgSz w:w="12240" w:h="15840"/>
          <w:pgMar w:top="1060" w:right="1000" w:bottom="1660" w:left="1320" w:header="0" w:footer="1436" w:gutter="0"/>
          <w:cols w:space="708"/>
        </w:sectPr>
      </w:pPr>
    </w:p>
    <w:p w:rsidR="00057FD7" w:rsidRDefault="00A04D32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057FD7" w:rsidRDefault="00057FD7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57FD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FD7" w:rsidRDefault="00A04D32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57FD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057FD7" w:rsidRDefault="00A04D3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057FD7" w:rsidRDefault="00A04D3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057FD7" w:rsidRDefault="00A04D32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57FD7" w:rsidRDefault="00A04D32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57FD7" w:rsidRDefault="00A04D3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57FD7" w:rsidRDefault="00A04D32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7FD7" w:rsidRDefault="00A04D3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57FD7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57FD7" w:rsidRDefault="00A04D32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57FD7" w:rsidRDefault="00A04D32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57FD7" w:rsidRDefault="00A04D32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57FD7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057FD7" w:rsidRDefault="00A04D3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057FD7" w:rsidRDefault="00A04D32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057FD7" w:rsidRDefault="00A04D32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057FD7" w:rsidRDefault="00A04D3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057FD7" w:rsidRDefault="00A04D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057FD7" w:rsidRDefault="00A04D32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7FD7" w:rsidRDefault="00A04D32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057FD7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FD7" w:rsidRDefault="00A04D32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57FD7" w:rsidRDefault="00A04D32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57FD7" w:rsidRDefault="00A04D32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57FD7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057FD7" w:rsidRDefault="00A04D32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057FD7" w:rsidRDefault="00A04D32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057FD7" w:rsidRDefault="00A04D32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57FD7" w:rsidRDefault="00A04D3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057FD7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057FD7" w:rsidRDefault="00A04D32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57FD7" w:rsidRDefault="00A04D3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57FD7" w:rsidRDefault="00A04D3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057FD7" w:rsidRDefault="00A04D32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7FD7" w:rsidRDefault="00A04D32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057FD7" w:rsidRDefault="00057FD7">
      <w:pPr>
        <w:rPr>
          <w:sz w:val="20"/>
        </w:rPr>
        <w:sectPr w:rsidR="00057FD7">
          <w:pgSz w:w="12240" w:h="15840"/>
          <w:pgMar w:top="1060" w:right="1000" w:bottom="1660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57FD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FD7" w:rsidRDefault="00A04D3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57FD7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57FD7" w:rsidRDefault="00057F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57FD7" w:rsidRDefault="00A04D32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057FD7" w:rsidRDefault="00A04D3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57FD7" w:rsidRDefault="00A04D32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057FD7" w:rsidRDefault="00A04D3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057FD7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057FD7" w:rsidRDefault="00A04D32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57FD7" w:rsidRDefault="00A04D32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57FD7" w:rsidRDefault="00A04D32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057FD7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057FD7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057FD7" w:rsidRDefault="00A04D32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57FD7" w:rsidRDefault="00A04D32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057FD7" w:rsidRDefault="00A04D32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057FD7" w:rsidRDefault="00A04D32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057FD7" w:rsidRDefault="00A04D32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57FD7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FD7" w:rsidRDefault="00A04D32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057FD7" w:rsidRDefault="00A04D32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57FD7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57FD7" w:rsidRDefault="00A04D32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057FD7" w:rsidRDefault="00A04D32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057FD7" w:rsidRDefault="00A04D32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057FD7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057FD7" w:rsidRDefault="00A04D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057FD7" w:rsidRDefault="00057FD7">
      <w:pPr>
        <w:rPr>
          <w:sz w:val="20"/>
        </w:rPr>
        <w:sectPr w:rsidR="00057FD7">
          <w:pgSz w:w="12240" w:h="15840"/>
          <w:pgMar w:top="1140" w:right="1000" w:bottom="1897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57FD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FD7" w:rsidRDefault="00A04D3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57FD7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57FD7" w:rsidRDefault="00057F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57FD7" w:rsidRDefault="00A04D3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57FD7" w:rsidRDefault="00A04D32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057FD7" w:rsidRDefault="00A04D32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057FD7" w:rsidRDefault="00A04D32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057FD7" w:rsidRDefault="00A04D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57FD7" w:rsidRDefault="00A04D3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057FD7" w:rsidRDefault="00A04D32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57FD7" w:rsidRDefault="00A04D32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057FD7" w:rsidRDefault="00A04D32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057FD7" w:rsidRDefault="00A04D32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057FD7" w:rsidRDefault="00A04D32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7FD7" w:rsidRDefault="00A04D32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57FD7" w:rsidRDefault="00A04D3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057FD7" w:rsidRDefault="00A04D3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57FD7" w:rsidRDefault="00A04D3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57FD7" w:rsidRDefault="00A04D32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57FD7" w:rsidRDefault="00A04D3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057FD7" w:rsidRDefault="00A04D3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057FD7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57FD7" w:rsidRDefault="00A04D32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57FD7" w:rsidRDefault="00A04D32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057FD7" w:rsidRDefault="00A04D3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057FD7" w:rsidRDefault="00A04D32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057FD7" w:rsidRDefault="00A04D32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057FD7" w:rsidRDefault="00A04D32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057FD7" w:rsidRDefault="00A04D32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57FD7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57FD7" w:rsidRDefault="00A04D32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057FD7" w:rsidRDefault="00A04D32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057FD7" w:rsidRDefault="00A04D3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057FD7" w:rsidRDefault="00A04D3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057FD7" w:rsidRDefault="00A04D32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057FD7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057FD7" w:rsidRDefault="00A04D32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7FD7" w:rsidRDefault="00A04D32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57FD7" w:rsidRDefault="00A04D32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057FD7" w:rsidRDefault="00057FD7">
      <w:pPr>
        <w:pStyle w:val="Zkladntext"/>
        <w:ind w:left="0"/>
        <w:jc w:val="left"/>
        <w:rPr>
          <w:b/>
        </w:rPr>
      </w:pPr>
    </w:p>
    <w:p w:rsidR="00057FD7" w:rsidRDefault="00291EFE">
      <w:pPr>
        <w:pStyle w:val="Zkladntext"/>
        <w:spacing w:before="6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937AB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V9JQN3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057FD7" w:rsidRDefault="00057FD7">
      <w:pPr>
        <w:pStyle w:val="Zkladntext"/>
        <w:ind w:left="0"/>
        <w:jc w:val="left"/>
        <w:rPr>
          <w:b/>
        </w:rPr>
      </w:pPr>
    </w:p>
    <w:p w:rsidR="00057FD7" w:rsidRDefault="00057FD7">
      <w:pPr>
        <w:pStyle w:val="Zkladntext"/>
        <w:spacing w:before="12"/>
        <w:ind w:left="0"/>
        <w:jc w:val="left"/>
        <w:rPr>
          <w:b/>
          <w:sz w:val="13"/>
        </w:rPr>
      </w:pPr>
    </w:p>
    <w:p w:rsidR="00057FD7" w:rsidRDefault="00A04D32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057FD7" w:rsidRDefault="00057FD7">
      <w:pPr>
        <w:rPr>
          <w:sz w:val="16"/>
        </w:rPr>
        <w:sectPr w:rsidR="00057FD7">
          <w:type w:val="continuous"/>
          <w:pgSz w:w="12240" w:h="15840"/>
          <w:pgMar w:top="1140" w:right="1000" w:bottom="1660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57FD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FD7" w:rsidRDefault="00A04D3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57FD7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FD7" w:rsidRDefault="00057F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057F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057FD7" w:rsidRDefault="00A04D32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057FD7" w:rsidRDefault="00A04D32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057FD7" w:rsidRDefault="00A04D32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057FD7" w:rsidRDefault="00A04D3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057FD7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57FD7" w:rsidRDefault="00A04D3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057FD7" w:rsidRDefault="00A04D32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057FD7" w:rsidRDefault="00A04D3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57FD7" w:rsidRDefault="00A04D32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57FD7" w:rsidRDefault="00A04D32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057FD7" w:rsidRDefault="00A04D32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057FD7" w:rsidRDefault="00A04D32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057FD7" w:rsidRDefault="00A04D3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057FD7" w:rsidRDefault="00A04D32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057FD7" w:rsidRDefault="00A04D3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057FD7" w:rsidRDefault="00A04D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57FD7" w:rsidRDefault="00A04D32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057FD7" w:rsidRDefault="00A04D3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57FD7" w:rsidRDefault="00A04D32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057FD7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57FD7" w:rsidRDefault="00A04D32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057FD7" w:rsidRDefault="00A04D32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57FD7" w:rsidRDefault="00A04D32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057FD7" w:rsidRDefault="00A04D32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057FD7" w:rsidRDefault="00A04D32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</w:t>
            </w:r>
            <w:r>
              <w:rPr>
                <w:sz w:val="20"/>
              </w:rPr>
              <w:t>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057FD7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57FD7" w:rsidRDefault="00A04D32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57FD7" w:rsidRDefault="00A04D32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57FD7" w:rsidRDefault="00A04D32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057FD7" w:rsidRDefault="00A04D32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057FD7" w:rsidRDefault="00A04D32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57FD7" w:rsidRDefault="00A04D32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57FD7" w:rsidRDefault="00A04D32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57FD7" w:rsidRDefault="00A04D32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</w:t>
            </w:r>
            <w:r>
              <w:rPr>
                <w:sz w:val="20"/>
              </w:rPr>
              <w:t>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57FD7" w:rsidRDefault="00A04D32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57FD7" w:rsidRDefault="00A04D3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057FD7" w:rsidRDefault="00A04D32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057FD7" w:rsidRDefault="00A04D3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57FD7" w:rsidRDefault="00A04D32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057FD7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57FD7" w:rsidRDefault="00A04D32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057FD7" w:rsidRDefault="00057FD7">
      <w:pPr>
        <w:rPr>
          <w:sz w:val="20"/>
        </w:rPr>
        <w:sectPr w:rsidR="00057FD7">
          <w:pgSz w:w="12240" w:h="15840"/>
          <w:pgMar w:top="1140" w:right="1000" w:bottom="1660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57FD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FD7" w:rsidRDefault="00A04D3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57FD7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57FD7" w:rsidRDefault="00A04D32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57FD7" w:rsidRDefault="00A04D32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57FD7" w:rsidRDefault="00A04D32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057FD7" w:rsidRDefault="00A04D32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057FD7" w:rsidRDefault="00A04D32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57FD7" w:rsidRDefault="00A04D32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57FD7" w:rsidRDefault="00A04D32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57FD7" w:rsidRDefault="00A04D32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57FD7" w:rsidRDefault="00A04D32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057FD7" w:rsidRDefault="00A04D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057FD7" w:rsidRDefault="00A04D32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057FD7" w:rsidRDefault="00A04D3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057FD7" w:rsidRDefault="00A04D3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057FD7" w:rsidRDefault="00A04D32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57FD7" w:rsidRDefault="00A04D32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057FD7" w:rsidRDefault="00A04D32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 charakterem</w:t>
            </w:r>
          </w:p>
          <w:p w:rsidR="00057FD7" w:rsidRDefault="00A04D3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57FD7">
        <w:trPr>
          <w:trHeight w:val="553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57FD7" w:rsidRDefault="00A04D32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057FD7" w:rsidRDefault="00A04D32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057FD7" w:rsidRDefault="00A04D32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057FD7" w:rsidRDefault="00A04D32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057FD7" w:rsidRDefault="00A04D32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57FD7" w:rsidRDefault="00A04D32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057FD7" w:rsidRDefault="00A04D3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57FD7" w:rsidRDefault="00A04D32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formální</w:t>
            </w:r>
          </w:p>
        </w:tc>
      </w:tr>
      <w:tr w:rsidR="00057FD7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FD7" w:rsidRDefault="00A04D32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057FD7" w:rsidRDefault="00A04D3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057FD7">
        <w:trPr>
          <w:trHeight w:val="1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8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10" w:line="237" w:lineRule="auto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57FD7" w:rsidRDefault="00A04D32">
            <w:pPr>
              <w:pStyle w:val="TableParagraph"/>
              <w:spacing w:before="2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057FD7" w:rsidRDefault="00A04D3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7FD7" w:rsidRDefault="00A04D32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057FD7" w:rsidRDefault="00057FD7">
      <w:pPr>
        <w:rPr>
          <w:sz w:val="20"/>
        </w:rPr>
        <w:sectPr w:rsidR="00057FD7">
          <w:type w:val="continuous"/>
          <w:pgSz w:w="12240" w:h="15840"/>
          <w:pgMar w:top="1140" w:right="1000" w:bottom="1660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57FD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FD7" w:rsidRDefault="00A04D3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57FD7">
        <w:trPr>
          <w:trHeight w:val="102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57FD7" w:rsidRDefault="00057F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D7" w:rsidRDefault="00057F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7FD7" w:rsidRDefault="00057F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57FD7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57FD7" w:rsidRDefault="00A04D32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57FD7" w:rsidRDefault="00A04D32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057FD7" w:rsidRDefault="00A04D3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57FD7" w:rsidRDefault="00A04D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057FD7">
        <w:trPr>
          <w:trHeight w:val="6126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057FD7" w:rsidRDefault="00A04D32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57FD7" w:rsidRDefault="00A04D32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57FD7" w:rsidRDefault="00A04D3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057FD7" w:rsidRDefault="00A04D3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57FD7" w:rsidRDefault="00A04D32"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057FD7" w:rsidRDefault="00A04D32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57FD7" w:rsidRDefault="00A04D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57FD7" w:rsidRDefault="00A04D32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57FD7" w:rsidRDefault="00A04D32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FD7" w:rsidRDefault="00A04D32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57FD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057FD7" w:rsidRDefault="00A04D32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057FD7" w:rsidRDefault="00A04D32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57FD7" w:rsidRDefault="00A04D32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057FD7" w:rsidRDefault="00A04D3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057FD7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57FD7" w:rsidRDefault="00A04D32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57FD7" w:rsidRDefault="00A04D32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057FD7" w:rsidRDefault="00A04D32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057FD7">
        <w:trPr>
          <w:trHeight w:val="102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057FD7" w:rsidRDefault="00A04D32">
            <w:pPr>
              <w:pStyle w:val="TableParagraph"/>
              <w:ind w:right="158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057FD7" w:rsidRDefault="00057FD7">
      <w:pPr>
        <w:rPr>
          <w:sz w:val="20"/>
        </w:rPr>
        <w:sectPr w:rsidR="00057FD7">
          <w:type w:val="continuous"/>
          <w:pgSz w:w="12240" w:h="15840"/>
          <w:pgMar w:top="1140" w:right="1000" w:bottom="1620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57FD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FD7" w:rsidRDefault="00A04D3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57FD7">
        <w:trPr>
          <w:trHeight w:val="129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57FD7" w:rsidRDefault="00057F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057F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right="273"/>
              <w:rPr>
                <w:sz w:val="20"/>
              </w:rPr>
            </w:pPr>
            <w:r>
              <w:rPr>
                <w:sz w:val="20"/>
              </w:rPr>
              <w:t>byla vybrána nejvýhodnější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7FD7" w:rsidRDefault="00057F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57FD7">
        <w:trPr>
          <w:trHeight w:val="132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57FD7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057FD7" w:rsidRDefault="00A04D3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57FD7" w:rsidRDefault="00A04D32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057FD7" w:rsidRDefault="00A04D3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057FD7" w:rsidRDefault="00A04D32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57FD7" w:rsidRDefault="00A04D32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57FD7" w:rsidRDefault="00A04D3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057FD7" w:rsidRDefault="00A04D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057FD7" w:rsidRDefault="00A04D32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57FD7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057FD7" w:rsidRDefault="00A04D32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057FD7" w:rsidRDefault="00A04D3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057FD7" w:rsidRDefault="00A04D32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057FD7" w:rsidRDefault="00A04D3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057FD7" w:rsidRDefault="00A04D32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57FD7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057FD7" w:rsidRDefault="00A04D32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57FD7" w:rsidRDefault="00A04D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57FD7" w:rsidRDefault="00A04D32">
            <w:pPr>
              <w:pStyle w:val="TableParagraph"/>
              <w:spacing w:before="3" w:line="237" w:lineRule="auto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057FD7" w:rsidRDefault="00A04D32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057FD7" w:rsidRDefault="00057FD7">
      <w:pPr>
        <w:rPr>
          <w:sz w:val="20"/>
        </w:rPr>
        <w:sectPr w:rsidR="00057FD7">
          <w:type w:val="continuous"/>
          <w:pgSz w:w="12240" w:h="15840"/>
          <w:pgMar w:top="1140" w:right="1000" w:bottom="1928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57FD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FD7" w:rsidRDefault="00A04D3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57FD7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057FD7" w:rsidRDefault="00A04D32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057FD7" w:rsidRDefault="00A04D3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057FD7" w:rsidRDefault="00A04D3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57FD7" w:rsidRDefault="00A04D32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057FD7" w:rsidRDefault="00A04D32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57FD7" w:rsidRDefault="00A04D32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57FD7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57FD7" w:rsidRDefault="00A04D32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057FD7" w:rsidRDefault="00A04D32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057FD7" w:rsidRDefault="00A04D32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057FD7" w:rsidRDefault="00A04D32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FD7" w:rsidRDefault="00A04D32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57FD7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057FD7" w:rsidRDefault="00A04D32"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</w:t>
            </w:r>
            <w:r>
              <w:rPr>
                <w:sz w:val="20"/>
              </w:rPr>
              <w:t>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57FD7" w:rsidRDefault="00A04D32"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57FD7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57FD7" w:rsidRDefault="00A04D3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057FD7" w:rsidRDefault="00A04D32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057FD7">
        <w:trPr>
          <w:trHeight w:val="75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57FD7" w:rsidRDefault="00A04D3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</w:tc>
      </w:tr>
    </w:tbl>
    <w:p w:rsidR="00057FD7" w:rsidRDefault="00291EFE">
      <w:pPr>
        <w:pStyle w:val="Zkladntext"/>
        <w:spacing w:before="12"/>
        <w:ind w:left="0"/>
        <w:jc w:val="left"/>
        <w:rPr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124460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08E7C" id="docshape3" o:spid="_x0000_s1026" style="position:absolute;margin-left:85.1pt;margin-top:9.8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JLQsoD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057FD7" w:rsidRDefault="00057FD7">
      <w:pPr>
        <w:pStyle w:val="Zkladntext"/>
        <w:ind w:left="0"/>
        <w:jc w:val="left"/>
      </w:pPr>
    </w:p>
    <w:p w:rsidR="00057FD7" w:rsidRDefault="00057FD7">
      <w:pPr>
        <w:pStyle w:val="Zkladntext"/>
        <w:spacing w:before="12"/>
        <w:ind w:left="0"/>
        <w:jc w:val="left"/>
        <w:rPr>
          <w:sz w:val="13"/>
        </w:rPr>
      </w:pPr>
    </w:p>
    <w:p w:rsidR="00057FD7" w:rsidRDefault="00A04D32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057FD7" w:rsidRDefault="00057FD7">
      <w:pPr>
        <w:rPr>
          <w:sz w:val="16"/>
        </w:rPr>
        <w:sectPr w:rsidR="00057FD7">
          <w:type w:val="continuous"/>
          <w:pgSz w:w="12240" w:h="15840"/>
          <w:pgMar w:top="1140" w:right="1000" w:bottom="1660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57FD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FD7" w:rsidRDefault="00A04D3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57FD7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FD7" w:rsidRDefault="00057F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057F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057F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057FD7" w:rsidRDefault="00A04D3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57FD7" w:rsidRDefault="00A04D32"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57FD7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57FD7" w:rsidRDefault="00A04D32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57FD7" w:rsidRDefault="00057FD7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057FD7" w:rsidRDefault="00A04D3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57FD7" w:rsidRDefault="00057FD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57FD7" w:rsidRDefault="00A04D32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057FD7" w:rsidRDefault="00A04D3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057FD7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FD7" w:rsidRDefault="00A04D32">
            <w:pPr>
              <w:pStyle w:val="TableParagraph"/>
              <w:spacing w:before="109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57FD7" w:rsidRDefault="00057FD7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057FD7" w:rsidRDefault="00A04D3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57FD7" w:rsidRDefault="00057FD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57FD7" w:rsidRDefault="00A04D32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57FD7" w:rsidRDefault="00A04D3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057FD7" w:rsidRDefault="00A04D32">
            <w:pPr>
              <w:pStyle w:val="TableParagraph"/>
              <w:spacing w:before="1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57FD7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057FD7" w:rsidRDefault="00A04D32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h),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zásad 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7FD7" w:rsidRDefault="00A04D3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57FD7">
        <w:trPr>
          <w:trHeight w:val="23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FD7" w:rsidRDefault="00057FD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57FD7" w:rsidRDefault="00A04D32">
            <w:pPr>
              <w:pStyle w:val="TableParagraph"/>
              <w:spacing w:before="9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057FD7" w:rsidRDefault="00A04D3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A04D32" w:rsidRDefault="00A04D32"/>
    <w:sectPr w:rsidR="00A04D32">
      <w:pgSz w:w="12240" w:h="15840"/>
      <w:pgMar w:top="1140" w:right="1000" w:bottom="1660" w:left="1320" w:header="0" w:footer="14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D32" w:rsidRDefault="00A04D32">
      <w:r>
        <w:separator/>
      </w:r>
    </w:p>
  </w:endnote>
  <w:endnote w:type="continuationSeparator" w:id="0">
    <w:p w:rsidR="00A04D32" w:rsidRDefault="00A04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FD7" w:rsidRDefault="00291EFE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FD7" w:rsidRDefault="00A04D32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91EF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057FD7" w:rsidRDefault="00A04D32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91EF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D32" w:rsidRDefault="00A04D32">
      <w:r>
        <w:separator/>
      </w:r>
    </w:p>
  </w:footnote>
  <w:footnote w:type="continuationSeparator" w:id="0">
    <w:p w:rsidR="00A04D32" w:rsidRDefault="00A04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3CCD"/>
    <w:multiLevelType w:val="hybridMultilevel"/>
    <w:tmpl w:val="9BA4915C"/>
    <w:lvl w:ilvl="0" w:tplc="21A2B5B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8224B7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58491B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2F0861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06A2DCA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D72F22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144161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506F6D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C298FA9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9025411"/>
    <w:multiLevelType w:val="hybridMultilevel"/>
    <w:tmpl w:val="9B38235E"/>
    <w:lvl w:ilvl="0" w:tplc="279E493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5281C6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A78139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23BEAE4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27D8DD2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A0EB0D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206A99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B74630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670236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CA60BB0"/>
    <w:multiLevelType w:val="hybridMultilevel"/>
    <w:tmpl w:val="38043CC6"/>
    <w:lvl w:ilvl="0" w:tplc="FFE6D47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7EE850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D6E0BA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19480C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8464F3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9D8EBB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6C2B49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AF4A3B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8F0DFD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FA50EB8"/>
    <w:multiLevelType w:val="hybridMultilevel"/>
    <w:tmpl w:val="CDF4A0EE"/>
    <w:lvl w:ilvl="0" w:tplc="317A7BCE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1F7078AC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FFAE3FAC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FFB680AC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E648DE62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174E57B0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6E96D420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91889A34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5C62B562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4" w15:restartNumberingAfterBreak="0">
    <w:nsid w:val="32BE5E1F"/>
    <w:multiLevelType w:val="hybridMultilevel"/>
    <w:tmpl w:val="14C8B9A4"/>
    <w:lvl w:ilvl="0" w:tplc="664860DC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42A7DF6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C5E21B1A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1D00E41E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D02477A2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1FE018AA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796CABAA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4B324FAC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F7F89AB0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33CE3322"/>
    <w:multiLevelType w:val="hybridMultilevel"/>
    <w:tmpl w:val="D0BEA426"/>
    <w:lvl w:ilvl="0" w:tplc="B1C8F314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FFA47E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15B04EB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4968DE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D12D98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3E4EC3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39C1BB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78A851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CCAECD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44E66F82"/>
    <w:multiLevelType w:val="hybridMultilevel"/>
    <w:tmpl w:val="42D2E6F0"/>
    <w:lvl w:ilvl="0" w:tplc="26F29E20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E28752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7CE503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0D0006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25CE91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10AF78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8FA6652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EBE45A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79AE6AE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1AD7546"/>
    <w:multiLevelType w:val="hybridMultilevel"/>
    <w:tmpl w:val="B3D47DD8"/>
    <w:lvl w:ilvl="0" w:tplc="604E174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16CBA4A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C96D5D8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81F89806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94364B7E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ACAEFACC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F4949ADA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140EA8B4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78FA87F0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68DA2F9C"/>
    <w:multiLevelType w:val="hybridMultilevel"/>
    <w:tmpl w:val="80CA4A46"/>
    <w:lvl w:ilvl="0" w:tplc="C254987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928EA1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486485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178869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5412AE5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95AD2F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E08E21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6A0A0E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60C9F0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72C0036A"/>
    <w:multiLevelType w:val="hybridMultilevel"/>
    <w:tmpl w:val="4710BA7A"/>
    <w:lvl w:ilvl="0" w:tplc="82F446F8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99EEBBC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1F38219A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62106976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4A22812E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36E65D9C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B9AA1EAA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A03EEC90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CDE43FFE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D7"/>
    <w:rsid w:val="00057FD7"/>
    <w:rsid w:val="00291EFE"/>
    <w:rsid w:val="00A0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F6F9B8-2C95-4275-BDBC-F35E5F83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4659</Words>
  <Characters>27489</Characters>
  <Application>Microsoft Office Word</Application>
  <DocSecurity>0</DocSecurity>
  <Lines>229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2025-01-31T10:11:00Z</dcterms:created>
  <dcterms:modified xsi:type="dcterms:W3CDTF">2025-01-31T10:11:00Z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2025-01-31T00:00:00Z</vt:filetime>
  </property>
</Properties>
</file>