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35915" w14:textId="275E689D" w:rsidR="00BC2367" w:rsidRPr="006B6FBC" w:rsidRDefault="00BC2367" w:rsidP="00BC2367">
      <w:pPr>
        <w:pStyle w:val="Normalneodsazen"/>
        <w:spacing w:line="276"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4FED6F37" w14:textId="77777777" w:rsidR="00BC2367" w:rsidRPr="006B6FBC" w:rsidRDefault="00BC2367" w:rsidP="00BC2367">
      <w:pPr>
        <w:spacing w:line="276" w:lineRule="auto"/>
        <w:rPr>
          <w:rFonts w:cstheme="minorHAnsi"/>
          <w:b/>
          <w:sz w:val="20"/>
          <w:szCs w:val="20"/>
        </w:rPr>
      </w:pPr>
    </w:p>
    <w:p w14:paraId="62D08318" w14:textId="77777777" w:rsidR="00BC2367" w:rsidRPr="006B6FBC" w:rsidRDefault="00BC2367" w:rsidP="00BC2367">
      <w:pPr>
        <w:spacing w:line="360" w:lineRule="auto"/>
        <w:contextualSpacing/>
        <w:rPr>
          <w:rFonts w:cstheme="minorHAnsi"/>
          <w:b/>
          <w:sz w:val="20"/>
          <w:szCs w:val="20"/>
        </w:rPr>
      </w:pPr>
      <w:r>
        <w:rPr>
          <w:rFonts w:cstheme="minorHAnsi"/>
          <w:b/>
          <w:sz w:val="20"/>
          <w:szCs w:val="20"/>
        </w:rPr>
        <w:t>Psychiatrická nemocnice v Kroměříži</w:t>
      </w:r>
    </w:p>
    <w:p w14:paraId="7442220E" w14:textId="27964660" w:rsidR="00BC2367" w:rsidRDefault="00BC2367" w:rsidP="00171DFE">
      <w:pPr>
        <w:spacing w:line="360" w:lineRule="auto"/>
        <w:contextualSpacing/>
        <w:jc w:val="both"/>
        <w:rPr>
          <w:rFonts w:cstheme="minorHAnsi"/>
          <w:sz w:val="20"/>
          <w:szCs w:val="20"/>
        </w:rPr>
      </w:pPr>
      <w:r>
        <w:rPr>
          <w:rFonts w:cstheme="minorHAnsi"/>
          <w:sz w:val="20"/>
          <w:szCs w:val="20"/>
        </w:rPr>
        <w:t>Státní příspěvková organizace</w:t>
      </w:r>
      <w:r w:rsidR="009D3CDD">
        <w:rPr>
          <w:rFonts w:cstheme="minorHAnsi"/>
          <w:sz w:val="20"/>
          <w:szCs w:val="20"/>
        </w:rPr>
        <w:t>,</w:t>
      </w:r>
      <w:r>
        <w:rPr>
          <w:rFonts w:cstheme="minorHAnsi"/>
          <w:sz w:val="20"/>
          <w:szCs w:val="20"/>
        </w:rPr>
        <w:t xml:space="preserve"> z</w:t>
      </w:r>
      <w:r w:rsidRPr="00330F47">
        <w:rPr>
          <w:rFonts w:cstheme="minorHAnsi"/>
          <w:sz w:val="20"/>
          <w:szCs w:val="20"/>
        </w:rPr>
        <w:t xml:space="preserve">řízená Ministerstvem zdravotnictví ČR dle Zřizovací listiny čj.: 8870-IX/2013 ze dne 29. 03. 2013 </w:t>
      </w:r>
      <w:r w:rsidR="009D3CDD" w:rsidRPr="009D3CDD">
        <w:rPr>
          <w:rFonts w:cstheme="minorHAnsi"/>
          <w:sz w:val="20"/>
          <w:szCs w:val="20"/>
        </w:rPr>
        <w:t>, ve znění Opatření MZČR čj. MZDR 49619/2016-1/OPŘ ze dne 6. 9. 2016, ve znění Opatření MZDR 28063/2018-2/OPŘ ze dne 18. 9. 2018 a Opatření MZDR 3335/2023-1/OPŘ</w:t>
      </w:r>
    </w:p>
    <w:p w14:paraId="28217A55" w14:textId="77777777" w:rsidR="00BC2367" w:rsidRDefault="00BC2367" w:rsidP="00BC2367">
      <w:pPr>
        <w:spacing w:line="360" w:lineRule="auto"/>
        <w:contextualSpacing/>
        <w:rPr>
          <w:rFonts w:cstheme="minorHAnsi"/>
          <w:sz w:val="20"/>
          <w:szCs w:val="20"/>
        </w:rPr>
      </w:pPr>
      <w:r w:rsidRPr="006B6FBC">
        <w:rPr>
          <w:rFonts w:cstheme="minorHAnsi"/>
          <w:sz w:val="20"/>
          <w:szCs w:val="20"/>
        </w:rPr>
        <w:t xml:space="preserve">se sídlem:  </w:t>
      </w:r>
      <w:r>
        <w:rPr>
          <w:rFonts w:cstheme="minorHAnsi"/>
          <w:sz w:val="20"/>
          <w:szCs w:val="20"/>
        </w:rPr>
        <w:t>Havlíčkova 1265</w:t>
      </w:r>
      <w:r w:rsidR="00981CBA">
        <w:rPr>
          <w:rFonts w:cstheme="minorHAnsi"/>
          <w:sz w:val="20"/>
          <w:szCs w:val="20"/>
        </w:rPr>
        <w:t>/50, 767 01</w:t>
      </w:r>
      <w:r>
        <w:rPr>
          <w:rFonts w:cstheme="minorHAnsi"/>
          <w:sz w:val="20"/>
          <w:szCs w:val="20"/>
        </w:rPr>
        <w:t xml:space="preserve"> Kroměříž</w:t>
      </w:r>
      <w:r w:rsidRPr="006B6FBC">
        <w:rPr>
          <w:rFonts w:cstheme="minorHAnsi"/>
          <w:sz w:val="20"/>
          <w:szCs w:val="20"/>
        </w:rPr>
        <w:t xml:space="preserve"> </w:t>
      </w:r>
    </w:p>
    <w:p w14:paraId="275EE37A"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IČ: </w:t>
      </w:r>
      <w:r>
        <w:rPr>
          <w:rFonts w:cstheme="minorHAnsi"/>
          <w:sz w:val="20"/>
          <w:szCs w:val="20"/>
        </w:rPr>
        <w:t>00567914</w:t>
      </w:r>
    </w:p>
    <w:p w14:paraId="7E497591"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DIČ: </w:t>
      </w:r>
      <w:r>
        <w:rPr>
          <w:rFonts w:cstheme="minorHAnsi"/>
          <w:sz w:val="20"/>
          <w:szCs w:val="20"/>
        </w:rPr>
        <w:t>CZ00567914</w:t>
      </w:r>
    </w:p>
    <w:p w14:paraId="633028FF"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zastoupená: prof. MUDr. Romanem Havlíkem, Ph.D.</w:t>
      </w:r>
      <w:r>
        <w:rPr>
          <w:rFonts w:cstheme="minorHAnsi"/>
          <w:sz w:val="20"/>
          <w:szCs w:val="20"/>
        </w:rPr>
        <w:t>, ředitelem</w:t>
      </w:r>
    </w:p>
    <w:p w14:paraId="49A19913" w14:textId="77777777" w:rsidR="00BC2367" w:rsidRPr="006B6FBC" w:rsidRDefault="00BC2367" w:rsidP="00BC2367">
      <w:pPr>
        <w:spacing w:line="360" w:lineRule="auto"/>
        <w:contextualSpacing/>
        <w:rPr>
          <w:rFonts w:cstheme="minorHAnsi"/>
          <w:sz w:val="20"/>
          <w:szCs w:val="20"/>
        </w:rPr>
      </w:pPr>
      <w:r w:rsidRPr="006B6FBC">
        <w:rPr>
          <w:rFonts w:cstheme="minorHAnsi"/>
          <w:sz w:val="20"/>
          <w:szCs w:val="20"/>
        </w:rPr>
        <w:t xml:space="preserve">bankovní spojení: </w:t>
      </w:r>
      <w:r w:rsidRPr="007110CB">
        <w:rPr>
          <w:rFonts w:cstheme="minorHAnsi"/>
          <w:sz w:val="20"/>
          <w:szCs w:val="20"/>
        </w:rPr>
        <w:t>Česká národní banka č.</w:t>
      </w:r>
      <w:r>
        <w:rPr>
          <w:rFonts w:cstheme="minorHAnsi"/>
          <w:sz w:val="20"/>
          <w:szCs w:val="20"/>
        </w:rPr>
        <w:t xml:space="preserve"> </w:t>
      </w:r>
      <w:r w:rsidRPr="007110CB">
        <w:rPr>
          <w:rFonts w:cstheme="minorHAnsi"/>
          <w:sz w:val="20"/>
          <w:szCs w:val="20"/>
        </w:rPr>
        <w:t>ú.</w:t>
      </w:r>
      <w:r>
        <w:rPr>
          <w:rFonts w:cstheme="minorHAnsi"/>
          <w:sz w:val="20"/>
          <w:szCs w:val="20"/>
        </w:rPr>
        <w:t>:</w:t>
      </w:r>
      <w:r w:rsidRPr="007110CB">
        <w:rPr>
          <w:rFonts w:cstheme="minorHAnsi"/>
          <w:sz w:val="20"/>
          <w:szCs w:val="20"/>
        </w:rPr>
        <w:t xml:space="preserve"> </w:t>
      </w:r>
      <w:r w:rsidRPr="00A105CE">
        <w:rPr>
          <w:rFonts w:cstheme="minorHAnsi"/>
          <w:sz w:val="20"/>
          <w:szCs w:val="20"/>
        </w:rPr>
        <w:t>39630691/0710</w:t>
      </w:r>
    </w:p>
    <w:p w14:paraId="577A50F5" w14:textId="77777777" w:rsidR="00BC2367" w:rsidRPr="006B6FBC" w:rsidRDefault="00BC2367" w:rsidP="00BC2367">
      <w:pPr>
        <w:spacing w:line="360" w:lineRule="auto"/>
        <w:ind w:left="284" w:hanging="284"/>
        <w:contextualSpacing/>
        <w:rPr>
          <w:rFonts w:cstheme="minorHAnsi"/>
          <w:sz w:val="20"/>
          <w:szCs w:val="20"/>
        </w:rPr>
      </w:pPr>
    </w:p>
    <w:p w14:paraId="0A80A5CB" w14:textId="77777777" w:rsidR="00BC2367" w:rsidRPr="006B6FBC" w:rsidRDefault="00BC2367" w:rsidP="00BC2367">
      <w:pPr>
        <w:spacing w:line="360" w:lineRule="auto"/>
        <w:ind w:left="284" w:hanging="284"/>
        <w:contextualSpacing/>
        <w:rPr>
          <w:rFonts w:cstheme="minorHAnsi"/>
          <w:i/>
          <w:sz w:val="20"/>
          <w:szCs w:val="20"/>
        </w:rPr>
      </w:pPr>
      <w:r w:rsidRPr="006B6FBC">
        <w:rPr>
          <w:rFonts w:cstheme="minorHAnsi"/>
          <w:bCs/>
          <w:sz w:val="20"/>
          <w:szCs w:val="20"/>
        </w:rPr>
        <w:t xml:space="preserve">na straně jedné </w:t>
      </w:r>
      <w:r w:rsidRPr="006B6FBC">
        <w:rPr>
          <w:rFonts w:cstheme="minorHAnsi"/>
          <w:sz w:val="20"/>
          <w:szCs w:val="20"/>
        </w:rPr>
        <w:t>jako</w:t>
      </w:r>
      <w:r>
        <w:rPr>
          <w:rFonts w:cstheme="minorHAnsi"/>
          <w:sz w:val="20"/>
          <w:szCs w:val="20"/>
        </w:rPr>
        <w:t xml:space="preserve"> </w:t>
      </w:r>
      <w:r w:rsidRPr="006B6FBC">
        <w:rPr>
          <w:rFonts w:cstheme="minorHAnsi"/>
          <w:i/>
          <w:sz w:val="20"/>
          <w:szCs w:val="20"/>
        </w:rPr>
        <w:t>„</w:t>
      </w:r>
      <w:r w:rsidR="00981CBA">
        <w:rPr>
          <w:rFonts w:cstheme="minorHAnsi"/>
          <w:i/>
          <w:sz w:val="20"/>
          <w:szCs w:val="20"/>
        </w:rPr>
        <w:t>objednatel</w:t>
      </w:r>
      <w:r w:rsidRPr="006B6FBC">
        <w:rPr>
          <w:rFonts w:cstheme="minorHAnsi"/>
          <w:i/>
          <w:sz w:val="20"/>
          <w:szCs w:val="20"/>
        </w:rPr>
        <w:t>“</w:t>
      </w:r>
      <w:r w:rsidR="00A76F68" w:rsidRPr="00A76F68">
        <w:rPr>
          <w:rFonts w:cstheme="minorHAnsi"/>
          <w:i/>
          <w:sz w:val="20"/>
          <w:szCs w:val="20"/>
        </w:rPr>
        <w:t xml:space="preserve"> </w:t>
      </w:r>
      <w:r w:rsidR="00A76F68">
        <w:rPr>
          <w:rFonts w:cstheme="minorHAnsi"/>
          <w:i/>
          <w:sz w:val="20"/>
          <w:szCs w:val="20"/>
        </w:rPr>
        <w:t>nebo „smluvní strana“</w:t>
      </w:r>
    </w:p>
    <w:p w14:paraId="0465079C" w14:textId="77777777" w:rsidR="00BC2367" w:rsidRPr="006B6FBC" w:rsidRDefault="00BC2367" w:rsidP="00BC2367">
      <w:pPr>
        <w:spacing w:line="360" w:lineRule="auto"/>
        <w:ind w:left="284" w:hanging="284"/>
        <w:contextualSpacing/>
        <w:rPr>
          <w:rFonts w:cstheme="minorHAnsi"/>
          <w:sz w:val="20"/>
          <w:szCs w:val="20"/>
        </w:rPr>
      </w:pPr>
    </w:p>
    <w:p w14:paraId="32E19B41" w14:textId="77777777" w:rsidR="00BC2367" w:rsidRPr="006B6FBC" w:rsidRDefault="00BC2367" w:rsidP="00BC2367">
      <w:pPr>
        <w:spacing w:line="360" w:lineRule="auto"/>
        <w:ind w:left="284" w:hanging="284"/>
        <w:contextualSpacing/>
        <w:rPr>
          <w:rFonts w:cstheme="minorHAnsi"/>
          <w:sz w:val="20"/>
          <w:szCs w:val="20"/>
        </w:rPr>
      </w:pPr>
      <w:r w:rsidRPr="006B6FBC">
        <w:rPr>
          <w:rFonts w:cstheme="minorHAnsi"/>
          <w:sz w:val="20"/>
          <w:szCs w:val="20"/>
        </w:rPr>
        <w:t>a</w:t>
      </w:r>
    </w:p>
    <w:p w14:paraId="140DCD34" w14:textId="77777777" w:rsidR="00BC2367" w:rsidRPr="006B6FBC" w:rsidRDefault="00BC2367" w:rsidP="00BC2367">
      <w:pPr>
        <w:spacing w:line="360" w:lineRule="auto"/>
        <w:contextualSpacing/>
        <w:rPr>
          <w:rFonts w:cstheme="minorHAnsi"/>
          <w:sz w:val="20"/>
          <w:szCs w:val="20"/>
        </w:rPr>
      </w:pPr>
    </w:p>
    <w:sdt>
      <w:sdtPr>
        <w:rPr>
          <w:rFonts w:cstheme="minorHAnsi"/>
          <w:b/>
          <w:sz w:val="20"/>
          <w:szCs w:val="20"/>
          <w:highlight w:val="yellow"/>
        </w:rPr>
        <w:id w:val="1278521276"/>
        <w:placeholder>
          <w:docPart w:val="DefaultPlaceholder_1081868574"/>
        </w:placeholder>
      </w:sdtPr>
      <w:sdtEndPr>
        <w:rPr>
          <w:b w:val="0"/>
        </w:rPr>
      </w:sdtEndPr>
      <w:sdtContent>
        <w:sdt>
          <w:sdtPr>
            <w:rPr>
              <w:rFonts w:cstheme="minorHAnsi"/>
              <w:b/>
              <w:sz w:val="20"/>
              <w:szCs w:val="20"/>
            </w:rPr>
            <w:id w:val="-1377545218"/>
            <w:placeholder>
              <w:docPart w:val="71628A3B069346C6A90E2B47F03DC55E"/>
            </w:placeholder>
            <w:text/>
          </w:sdtPr>
          <w:sdtEndPr/>
          <w:sdtContent>
            <w:p w14:paraId="70860D65" w14:textId="4ACF139E" w:rsidR="00BC2367" w:rsidRPr="00BE25E5" w:rsidRDefault="00BE25E5" w:rsidP="00BC2367">
              <w:pPr>
                <w:spacing w:line="360" w:lineRule="auto"/>
                <w:ind w:left="284" w:hanging="284"/>
                <w:contextualSpacing/>
                <w:rPr>
                  <w:rFonts w:cstheme="minorHAnsi"/>
                  <w:b/>
                  <w:sz w:val="20"/>
                  <w:szCs w:val="20"/>
                </w:rPr>
              </w:pPr>
              <w:r w:rsidRPr="00BE25E5">
                <w:rPr>
                  <w:rFonts w:cstheme="minorHAnsi"/>
                  <w:b/>
                  <w:sz w:val="20"/>
                  <w:szCs w:val="20"/>
                </w:rPr>
                <w:t>Malířské centrum Znojmo, s.r.o.</w:t>
              </w:r>
            </w:p>
          </w:sdtContent>
        </w:sdt>
        <w:p w14:paraId="61BCBCCC" w14:textId="037C0FD0" w:rsidR="00BC2367" w:rsidRPr="00BE25E5" w:rsidRDefault="00BC2367" w:rsidP="00BC2367">
          <w:pPr>
            <w:spacing w:line="360" w:lineRule="auto"/>
            <w:ind w:left="284" w:hanging="284"/>
            <w:contextualSpacing/>
            <w:rPr>
              <w:rFonts w:cstheme="minorHAnsi"/>
              <w:sz w:val="20"/>
              <w:szCs w:val="20"/>
            </w:rPr>
          </w:pPr>
          <w:r w:rsidRPr="00BE25E5">
            <w:rPr>
              <w:rFonts w:cstheme="minorHAnsi"/>
              <w:sz w:val="20"/>
              <w:szCs w:val="20"/>
            </w:rPr>
            <w:t xml:space="preserve">se sídlem: </w:t>
          </w:r>
          <w:sdt>
            <w:sdtPr>
              <w:rPr>
                <w:rFonts w:cstheme="minorHAnsi"/>
                <w:sz w:val="20"/>
                <w:szCs w:val="20"/>
              </w:rPr>
              <w:id w:val="-899979583"/>
              <w:placeholder>
                <w:docPart w:val="71628A3B069346C6A90E2B47F03DC55E"/>
              </w:placeholder>
              <w:text/>
            </w:sdtPr>
            <w:sdtEndPr/>
            <w:sdtContent>
              <w:r w:rsidR="00BE25E5" w:rsidRPr="00BE25E5">
                <w:rPr>
                  <w:rFonts w:cstheme="minorHAnsi"/>
                  <w:sz w:val="20"/>
                  <w:szCs w:val="20"/>
                </w:rPr>
                <w:t>nám. Svobody 1548/5, 669 02 Znojmo</w:t>
              </w:r>
            </w:sdtContent>
          </w:sdt>
        </w:p>
        <w:p w14:paraId="20A3C789" w14:textId="12088E23" w:rsidR="00BC2367" w:rsidRPr="00BE25E5" w:rsidRDefault="00BC2367" w:rsidP="00BC2367">
          <w:pPr>
            <w:spacing w:line="360" w:lineRule="auto"/>
            <w:ind w:left="284" w:hanging="284"/>
            <w:contextualSpacing/>
            <w:rPr>
              <w:rFonts w:cstheme="minorHAnsi"/>
              <w:sz w:val="20"/>
              <w:szCs w:val="20"/>
            </w:rPr>
          </w:pPr>
          <w:r w:rsidRPr="00BE25E5">
            <w:rPr>
              <w:rFonts w:cstheme="minorHAnsi"/>
              <w:sz w:val="20"/>
              <w:szCs w:val="20"/>
            </w:rPr>
            <w:t xml:space="preserve">IČ: </w:t>
          </w:r>
          <w:sdt>
            <w:sdtPr>
              <w:rPr>
                <w:rFonts w:cstheme="minorHAnsi"/>
                <w:sz w:val="20"/>
                <w:szCs w:val="20"/>
              </w:rPr>
              <w:id w:val="1182165667"/>
              <w:placeholder>
                <w:docPart w:val="71628A3B069346C6A90E2B47F03DC55E"/>
              </w:placeholder>
              <w:text/>
            </w:sdtPr>
            <w:sdtEndPr/>
            <w:sdtContent>
              <w:r w:rsidR="00BE25E5" w:rsidRPr="00BE25E5">
                <w:rPr>
                  <w:rFonts w:cstheme="minorHAnsi"/>
                  <w:sz w:val="20"/>
                  <w:szCs w:val="20"/>
                </w:rPr>
                <w:t>29213525</w:t>
              </w:r>
            </w:sdtContent>
          </w:sdt>
        </w:p>
        <w:p w14:paraId="462A9C0D" w14:textId="65E26E82" w:rsidR="00BC2367" w:rsidRPr="00BE25E5" w:rsidRDefault="00BC2367" w:rsidP="00BC2367">
          <w:pPr>
            <w:spacing w:line="360" w:lineRule="auto"/>
            <w:ind w:left="284" w:hanging="284"/>
            <w:contextualSpacing/>
            <w:rPr>
              <w:rFonts w:cstheme="minorHAnsi"/>
              <w:sz w:val="20"/>
              <w:szCs w:val="20"/>
            </w:rPr>
          </w:pPr>
          <w:r w:rsidRPr="00BE25E5">
            <w:rPr>
              <w:rFonts w:cstheme="minorHAnsi"/>
              <w:sz w:val="20"/>
              <w:szCs w:val="20"/>
            </w:rPr>
            <w:t xml:space="preserve">DIČ: </w:t>
          </w:r>
          <w:sdt>
            <w:sdtPr>
              <w:rPr>
                <w:rFonts w:cstheme="minorHAnsi"/>
                <w:sz w:val="20"/>
                <w:szCs w:val="20"/>
              </w:rPr>
              <w:id w:val="1506097493"/>
              <w:placeholder>
                <w:docPart w:val="71628A3B069346C6A90E2B47F03DC55E"/>
              </w:placeholder>
              <w:text/>
            </w:sdtPr>
            <w:sdtEndPr/>
            <w:sdtContent>
              <w:r w:rsidR="00BE25E5" w:rsidRPr="00BE25E5">
                <w:rPr>
                  <w:rFonts w:cstheme="minorHAnsi"/>
                  <w:sz w:val="20"/>
                  <w:szCs w:val="20"/>
                </w:rPr>
                <w:t>CZ29213525</w:t>
              </w:r>
            </w:sdtContent>
          </w:sdt>
        </w:p>
        <w:p w14:paraId="6BB16AEC" w14:textId="5DCF3C69" w:rsidR="00BC2367" w:rsidRPr="00BE25E5" w:rsidRDefault="00BC2367" w:rsidP="00BC2367">
          <w:pPr>
            <w:spacing w:line="360" w:lineRule="auto"/>
            <w:ind w:left="284" w:hanging="284"/>
            <w:contextualSpacing/>
            <w:rPr>
              <w:rFonts w:cstheme="minorHAnsi"/>
              <w:sz w:val="20"/>
              <w:szCs w:val="20"/>
            </w:rPr>
          </w:pPr>
          <w:r w:rsidRPr="00BE25E5">
            <w:rPr>
              <w:rFonts w:cstheme="minorHAnsi"/>
              <w:sz w:val="20"/>
              <w:szCs w:val="20"/>
            </w:rPr>
            <w:t xml:space="preserve">zastoupená: </w:t>
          </w:r>
          <w:sdt>
            <w:sdtPr>
              <w:rPr>
                <w:rFonts w:cstheme="minorHAnsi"/>
                <w:sz w:val="20"/>
                <w:szCs w:val="20"/>
              </w:rPr>
              <w:id w:val="-845396404"/>
              <w:placeholder>
                <w:docPart w:val="71628A3B069346C6A90E2B47F03DC55E"/>
              </w:placeholder>
              <w:text/>
            </w:sdtPr>
            <w:sdtEndPr/>
            <w:sdtContent>
              <w:r w:rsidR="00BE25E5" w:rsidRPr="00BE25E5">
                <w:rPr>
                  <w:rFonts w:cstheme="minorHAnsi"/>
                  <w:sz w:val="20"/>
                  <w:szCs w:val="20"/>
                </w:rPr>
                <w:t>Milan Kello</w:t>
              </w:r>
            </w:sdtContent>
          </w:sdt>
        </w:p>
        <w:p w14:paraId="105FD586" w14:textId="575186B3" w:rsidR="00BC2367" w:rsidRPr="00981CBA" w:rsidRDefault="00BC2367" w:rsidP="00BC2367">
          <w:pPr>
            <w:spacing w:line="360" w:lineRule="auto"/>
            <w:ind w:left="284" w:hanging="284"/>
            <w:contextualSpacing/>
            <w:rPr>
              <w:rFonts w:cstheme="minorHAnsi"/>
              <w:sz w:val="20"/>
              <w:szCs w:val="20"/>
              <w:highlight w:val="yellow"/>
            </w:rPr>
          </w:pPr>
          <w:r w:rsidRPr="00981CBA">
            <w:rPr>
              <w:rFonts w:cstheme="minorHAnsi"/>
              <w:sz w:val="20"/>
              <w:szCs w:val="20"/>
            </w:rPr>
            <w:t xml:space="preserve">zapsaná v Obchodním rejstříku </w:t>
          </w:r>
          <w:r w:rsidRPr="00BE25E5">
            <w:rPr>
              <w:rFonts w:cstheme="minorHAnsi"/>
              <w:sz w:val="20"/>
              <w:szCs w:val="20"/>
            </w:rPr>
            <w:t>vedeném</w:t>
          </w:r>
          <w:sdt>
            <w:sdtPr>
              <w:rPr>
                <w:rFonts w:cstheme="minorHAnsi"/>
                <w:sz w:val="20"/>
                <w:szCs w:val="20"/>
              </w:rPr>
              <w:id w:val="779158289"/>
              <w:placeholder>
                <w:docPart w:val="71628A3B069346C6A90E2B47F03DC55E"/>
              </w:placeholder>
              <w:text/>
            </w:sdtPr>
            <w:sdtEndPr/>
            <w:sdtContent>
              <w:r w:rsidR="00BE25E5">
                <w:rPr>
                  <w:rFonts w:cstheme="minorHAnsi"/>
                  <w:sz w:val="20"/>
                  <w:szCs w:val="20"/>
                </w:rPr>
                <w:t xml:space="preserve"> </w:t>
              </w:r>
              <w:r w:rsidR="00BE25E5" w:rsidRPr="00BE25E5">
                <w:rPr>
                  <w:rFonts w:cstheme="minorHAnsi"/>
                  <w:sz w:val="20"/>
                  <w:szCs w:val="20"/>
                </w:rPr>
                <w:t xml:space="preserve">Krajským </w:t>
              </w:r>
              <w:r w:rsidRPr="00BE25E5">
                <w:rPr>
                  <w:rFonts w:cstheme="minorHAnsi"/>
                  <w:sz w:val="20"/>
                  <w:szCs w:val="20"/>
                </w:rPr>
                <w:t xml:space="preserve">soudem v </w:t>
              </w:r>
              <w:r w:rsidR="00BE25E5" w:rsidRPr="00BE25E5">
                <w:rPr>
                  <w:rFonts w:cstheme="minorHAnsi"/>
                  <w:sz w:val="20"/>
                  <w:szCs w:val="20"/>
                </w:rPr>
                <w:t>Brně</w:t>
              </w:r>
              <w:r w:rsidRPr="00BE25E5">
                <w:rPr>
                  <w:rFonts w:cstheme="minorHAnsi"/>
                  <w:sz w:val="20"/>
                  <w:szCs w:val="20"/>
                </w:rPr>
                <w:t>, oddíl</w:t>
              </w:r>
              <w:r w:rsidR="00BE25E5" w:rsidRPr="00BE25E5">
                <w:rPr>
                  <w:rFonts w:cstheme="minorHAnsi"/>
                  <w:sz w:val="20"/>
                  <w:szCs w:val="20"/>
                </w:rPr>
                <w:t xml:space="preserve"> C</w:t>
              </w:r>
              <w:r w:rsidRPr="00BE25E5">
                <w:rPr>
                  <w:rFonts w:cstheme="minorHAnsi"/>
                  <w:sz w:val="20"/>
                  <w:szCs w:val="20"/>
                </w:rPr>
                <w:t>, vložka</w:t>
              </w:r>
              <w:r w:rsidR="00BE25E5" w:rsidRPr="00BE25E5">
                <w:rPr>
                  <w:rFonts w:cstheme="minorHAnsi"/>
                  <w:sz w:val="20"/>
                  <w:szCs w:val="20"/>
                </w:rPr>
                <w:t xml:space="preserve"> 65968</w:t>
              </w:r>
            </w:sdtContent>
          </w:sdt>
        </w:p>
        <w:p w14:paraId="478F3DD6" w14:textId="4B6CF26E" w:rsidR="00BC2367" w:rsidRPr="006B6FBC" w:rsidRDefault="00BC2367" w:rsidP="00BC2367">
          <w:pPr>
            <w:spacing w:line="360" w:lineRule="auto"/>
            <w:ind w:left="284" w:hanging="284"/>
            <w:contextualSpacing/>
            <w:rPr>
              <w:rFonts w:cstheme="minorHAnsi"/>
              <w:sz w:val="20"/>
              <w:szCs w:val="20"/>
            </w:rPr>
          </w:pPr>
          <w:r w:rsidRPr="00981CBA">
            <w:rPr>
              <w:rFonts w:cstheme="minorHAnsi"/>
              <w:sz w:val="20"/>
              <w:szCs w:val="20"/>
            </w:rPr>
            <w:t xml:space="preserve">bankovní </w:t>
          </w:r>
          <w:r w:rsidRPr="00BE25E5">
            <w:rPr>
              <w:rFonts w:cstheme="minorHAnsi"/>
              <w:sz w:val="20"/>
              <w:szCs w:val="20"/>
            </w:rPr>
            <w:t>spojení:</w:t>
          </w:r>
          <w:r w:rsidR="00BE25E5" w:rsidRPr="00BE25E5">
            <w:rPr>
              <w:rFonts w:cstheme="minorHAnsi"/>
              <w:sz w:val="20"/>
              <w:szCs w:val="20"/>
            </w:rPr>
            <w:t xml:space="preserve"> </w:t>
          </w:r>
          <w:sdt>
            <w:sdtPr>
              <w:rPr>
                <w:sz w:val="20"/>
                <w:szCs w:val="20"/>
              </w:rPr>
              <w:id w:val="-368841110"/>
              <w:placeholder>
                <w:docPart w:val="71628A3B069346C6A90E2B47F03DC55E"/>
              </w:placeholder>
              <w:text/>
            </w:sdtPr>
            <w:sdtEndPr/>
            <w:sdtContent>
              <w:r w:rsidR="00BE25E5" w:rsidRPr="00BE25E5">
                <w:rPr>
                  <w:sz w:val="20"/>
                  <w:szCs w:val="20"/>
                </w:rPr>
                <w:t>ČSOB č. ú.: 258388110/0300</w:t>
              </w:r>
            </w:sdtContent>
          </w:sdt>
        </w:p>
      </w:sdtContent>
    </w:sdt>
    <w:p w14:paraId="5D441182" w14:textId="77777777" w:rsidR="00BC2367" w:rsidRPr="006B6FBC" w:rsidRDefault="00BC2367" w:rsidP="00BC2367">
      <w:pPr>
        <w:spacing w:line="360" w:lineRule="auto"/>
        <w:ind w:left="284" w:hanging="284"/>
        <w:contextualSpacing/>
        <w:rPr>
          <w:rFonts w:cstheme="minorHAnsi"/>
          <w:sz w:val="20"/>
          <w:szCs w:val="20"/>
        </w:rPr>
      </w:pPr>
    </w:p>
    <w:p w14:paraId="17608F1B" w14:textId="77777777" w:rsidR="00BC2367" w:rsidRPr="006B6FBC" w:rsidRDefault="00BC2367" w:rsidP="00BC2367">
      <w:pPr>
        <w:spacing w:line="360" w:lineRule="auto"/>
        <w:ind w:left="284" w:hanging="284"/>
        <w:contextualSpacing/>
        <w:rPr>
          <w:rFonts w:cstheme="minorHAnsi"/>
          <w:i/>
          <w:sz w:val="20"/>
          <w:szCs w:val="20"/>
        </w:rPr>
      </w:pPr>
      <w:r w:rsidRPr="006B6FBC">
        <w:rPr>
          <w:rFonts w:cstheme="minorHAnsi"/>
          <w:bCs/>
          <w:sz w:val="20"/>
          <w:szCs w:val="20"/>
        </w:rPr>
        <w:t xml:space="preserve">na straně druhé </w:t>
      </w:r>
      <w:r w:rsidRPr="006B6FBC">
        <w:rPr>
          <w:rFonts w:cstheme="minorHAnsi"/>
          <w:sz w:val="20"/>
          <w:szCs w:val="20"/>
        </w:rPr>
        <w:t>jako</w:t>
      </w:r>
      <w:r w:rsidRPr="006B6FBC">
        <w:rPr>
          <w:rFonts w:cstheme="minorHAnsi"/>
          <w:i/>
          <w:sz w:val="20"/>
          <w:szCs w:val="20"/>
        </w:rPr>
        <w:t xml:space="preserve"> „</w:t>
      </w:r>
      <w:r w:rsidR="00981CBA">
        <w:rPr>
          <w:rFonts w:cstheme="minorHAnsi"/>
          <w:i/>
          <w:sz w:val="20"/>
          <w:szCs w:val="20"/>
        </w:rPr>
        <w:t>zhotovitel</w:t>
      </w:r>
      <w:r w:rsidRPr="006B6FBC">
        <w:rPr>
          <w:rFonts w:cstheme="minorHAnsi"/>
          <w:i/>
          <w:sz w:val="20"/>
          <w:szCs w:val="20"/>
        </w:rPr>
        <w:t>“</w:t>
      </w:r>
      <w:r w:rsidR="00A76F68">
        <w:rPr>
          <w:rFonts w:cstheme="minorHAnsi"/>
          <w:i/>
          <w:sz w:val="20"/>
          <w:szCs w:val="20"/>
        </w:rPr>
        <w:t xml:space="preserve"> nebo „smluvní strana“</w:t>
      </w:r>
    </w:p>
    <w:p w14:paraId="6E5EC158" w14:textId="77777777" w:rsidR="00BC2367" w:rsidRPr="006B6FBC" w:rsidRDefault="00BC2367" w:rsidP="00BC2367">
      <w:pPr>
        <w:spacing w:line="360" w:lineRule="auto"/>
        <w:contextualSpacing/>
        <w:rPr>
          <w:rFonts w:cstheme="minorHAnsi"/>
          <w:sz w:val="20"/>
          <w:szCs w:val="20"/>
        </w:rPr>
      </w:pPr>
    </w:p>
    <w:p w14:paraId="442C3232" w14:textId="77777777" w:rsidR="00BC2367" w:rsidRPr="006B6FBC" w:rsidRDefault="00BC2367" w:rsidP="00BC2367">
      <w:pPr>
        <w:spacing w:line="360" w:lineRule="auto"/>
        <w:ind w:left="284" w:hanging="284"/>
        <w:contextualSpacing/>
        <w:rPr>
          <w:rFonts w:cstheme="minorHAnsi"/>
          <w:sz w:val="20"/>
          <w:szCs w:val="20"/>
        </w:rPr>
      </w:pPr>
    </w:p>
    <w:p w14:paraId="6E8E9149" w14:textId="77777777" w:rsidR="00BC2367" w:rsidRPr="00BC2367" w:rsidRDefault="00BC2367" w:rsidP="00BC2367">
      <w:pPr>
        <w:pStyle w:val="Zkladntext"/>
        <w:spacing w:line="360" w:lineRule="auto"/>
        <w:contextualSpacing/>
        <w:rPr>
          <w:rFonts w:asciiTheme="minorHAnsi" w:hAnsiTheme="minorHAnsi" w:cstheme="minorHAnsi"/>
          <w:sz w:val="20"/>
          <w:szCs w:val="20"/>
        </w:rPr>
      </w:pPr>
      <w:r w:rsidRPr="00BC2367">
        <w:rPr>
          <w:rFonts w:asciiTheme="minorHAnsi" w:hAnsiTheme="minorHAnsi" w:cstheme="minorHAnsi"/>
          <w:sz w:val="20"/>
          <w:szCs w:val="20"/>
        </w:rPr>
        <w:t>(uvedení zástupci obou stran prohlašují, že podle stanov nebo jiného obdobného organizačního předpisu jsou oprávněni tuto smlouvu podepsat a k platnosti smlouvy není třeba podpisu jiné osoby)</w:t>
      </w:r>
    </w:p>
    <w:p w14:paraId="6E6897A6" w14:textId="77777777" w:rsidR="00BC2367" w:rsidRPr="006B6FBC" w:rsidRDefault="00BC2367" w:rsidP="00BC2367">
      <w:pPr>
        <w:spacing w:line="360" w:lineRule="auto"/>
        <w:ind w:left="284" w:hanging="284"/>
        <w:contextualSpacing/>
        <w:rPr>
          <w:rFonts w:cstheme="minorHAnsi"/>
          <w:sz w:val="20"/>
          <w:szCs w:val="20"/>
        </w:rPr>
      </w:pPr>
    </w:p>
    <w:p w14:paraId="3D8EBE81" w14:textId="77777777" w:rsidR="00BC2367" w:rsidRPr="006B6FBC" w:rsidRDefault="00BC2367" w:rsidP="00BC2367">
      <w:pPr>
        <w:spacing w:line="360" w:lineRule="auto"/>
        <w:ind w:left="284" w:hanging="284"/>
        <w:contextualSpacing/>
        <w:rPr>
          <w:rFonts w:cstheme="minorHAnsi"/>
          <w:sz w:val="20"/>
          <w:szCs w:val="20"/>
        </w:rPr>
      </w:pPr>
    </w:p>
    <w:p w14:paraId="282F36CD" w14:textId="77777777" w:rsidR="00BC2367" w:rsidRPr="006B6FBC" w:rsidRDefault="00BC2367" w:rsidP="00BC2367">
      <w:pPr>
        <w:spacing w:line="360" w:lineRule="auto"/>
        <w:ind w:left="284" w:hanging="284"/>
        <w:contextualSpacing/>
        <w:rPr>
          <w:rFonts w:cstheme="minorHAnsi"/>
          <w:sz w:val="20"/>
          <w:szCs w:val="20"/>
        </w:rPr>
      </w:pPr>
      <w:r w:rsidRPr="006B6FBC">
        <w:rPr>
          <w:rFonts w:cstheme="minorHAnsi"/>
          <w:sz w:val="20"/>
          <w:szCs w:val="20"/>
        </w:rPr>
        <w:t>tut</w:t>
      </w:r>
      <w:r>
        <w:rPr>
          <w:rFonts w:cstheme="minorHAnsi"/>
          <w:sz w:val="20"/>
          <w:szCs w:val="20"/>
        </w:rPr>
        <w:t>o</w:t>
      </w:r>
    </w:p>
    <w:p w14:paraId="36562B71" w14:textId="77777777" w:rsidR="00BC2367" w:rsidRPr="006B6FBC" w:rsidRDefault="00BC2367" w:rsidP="00BC2367">
      <w:pPr>
        <w:spacing w:line="360" w:lineRule="auto"/>
        <w:ind w:left="284" w:hanging="284"/>
        <w:contextualSpacing/>
        <w:rPr>
          <w:rFonts w:cstheme="minorHAnsi"/>
          <w:sz w:val="20"/>
          <w:szCs w:val="20"/>
        </w:rPr>
      </w:pPr>
    </w:p>
    <w:p w14:paraId="22CD6725" w14:textId="77777777" w:rsidR="00BC2367" w:rsidRPr="006B6FBC" w:rsidRDefault="00BC2367" w:rsidP="00BC2367">
      <w:pPr>
        <w:spacing w:line="360" w:lineRule="auto"/>
        <w:ind w:left="284" w:hanging="284"/>
        <w:contextualSpacing/>
        <w:jc w:val="center"/>
        <w:rPr>
          <w:rFonts w:cstheme="minorHAnsi"/>
          <w:b/>
          <w:sz w:val="20"/>
          <w:szCs w:val="20"/>
          <w:u w:val="single"/>
        </w:rPr>
      </w:pPr>
      <w:r w:rsidRPr="006B6FBC">
        <w:rPr>
          <w:rFonts w:cstheme="minorHAnsi"/>
          <w:b/>
          <w:sz w:val="20"/>
          <w:szCs w:val="20"/>
          <w:u w:val="single"/>
        </w:rPr>
        <w:t>SMLOUVU</w:t>
      </w:r>
      <w:r w:rsidR="00BD22BF">
        <w:rPr>
          <w:rFonts w:cstheme="minorHAnsi"/>
          <w:b/>
          <w:sz w:val="20"/>
          <w:szCs w:val="20"/>
          <w:u w:val="single"/>
        </w:rPr>
        <w:t xml:space="preserve"> O DÍLO</w:t>
      </w:r>
    </w:p>
    <w:p w14:paraId="3CFAA8CB" w14:textId="77777777" w:rsidR="00BC2367" w:rsidRDefault="00BC2367" w:rsidP="00BC2367">
      <w:pPr>
        <w:spacing w:line="360" w:lineRule="auto"/>
        <w:ind w:left="284" w:hanging="284"/>
        <w:contextualSpacing/>
        <w:jc w:val="center"/>
        <w:rPr>
          <w:rFonts w:cstheme="minorHAnsi"/>
          <w:sz w:val="20"/>
          <w:szCs w:val="20"/>
        </w:rPr>
      </w:pPr>
      <w:r w:rsidRPr="006B6FBC">
        <w:rPr>
          <w:rFonts w:cstheme="minorHAnsi"/>
          <w:sz w:val="20"/>
          <w:szCs w:val="20"/>
        </w:rPr>
        <w:t>dle § 2</w:t>
      </w:r>
      <w:r w:rsidR="007442AB">
        <w:rPr>
          <w:rFonts w:cstheme="minorHAnsi"/>
          <w:sz w:val="20"/>
          <w:szCs w:val="20"/>
        </w:rPr>
        <w:t>586</w:t>
      </w:r>
      <w:r w:rsidRPr="006B6FBC">
        <w:rPr>
          <w:rFonts w:cstheme="minorHAnsi"/>
          <w:sz w:val="20"/>
          <w:szCs w:val="20"/>
        </w:rPr>
        <w:t xml:space="preserve"> a násl. zákona č. 89/2012 Sb. občanského zákoníku v platném znění</w:t>
      </w:r>
    </w:p>
    <w:p w14:paraId="772A4FFB" w14:textId="77777777" w:rsidR="00BC2367" w:rsidRDefault="00BC2367" w:rsidP="00BC2367">
      <w:pPr>
        <w:spacing w:line="360" w:lineRule="auto"/>
        <w:ind w:left="284" w:hanging="284"/>
        <w:contextualSpacing/>
        <w:jc w:val="center"/>
        <w:rPr>
          <w:rFonts w:cstheme="minorHAnsi"/>
          <w:sz w:val="20"/>
          <w:szCs w:val="20"/>
        </w:rPr>
      </w:pPr>
    </w:p>
    <w:p w14:paraId="2D4B4107" w14:textId="77777777" w:rsidR="00BC2367" w:rsidRDefault="00BC2367" w:rsidP="00BC2367">
      <w:pPr>
        <w:spacing w:line="360" w:lineRule="auto"/>
        <w:ind w:left="284" w:hanging="284"/>
        <w:contextualSpacing/>
        <w:jc w:val="center"/>
        <w:rPr>
          <w:rFonts w:cstheme="minorHAnsi"/>
          <w:sz w:val="20"/>
          <w:szCs w:val="20"/>
        </w:rPr>
      </w:pPr>
    </w:p>
    <w:p w14:paraId="3B0A724D" w14:textId="77777777" w:rsidR="00BC2367" w:rsidRPr="006B6FBC" w:rsidRDefault="00BC2367" w:rsidP="00BC2367">
      <w:pPr>
        <w:spacing w:line="360" w:lineRule="auto"/>
        <w:ind w:left="284" w:hanging="284"/>
        <w:contextualSpacing/>
        <w:jc w:val="center"/>
        <w:rPr>
          <w:rFonts w:cstheme="minorHAnsi"/>
          <w:sz w:val="20"/>
          <w:szCs w:val="20"/>
        </w:rPr>
      </w:pPr>
    </w:p>
    <w:p w14:paraId="1ACFB5C3" w14:textId="77777777" w:rsidR="00BC2367" w:rsidRPr="006B6FBC" w:rsidRDefault="00BC2367" w:rsidP="00BC2367">
      <w:pPr>
        <w:keepNext/>
        <w:keepLines/>
        <w:spacing w:line="360" w:lineRule="auto"/>
        <w:ind w:left="284" w:hanging="284"/>
        <w:contextualSpacing/>
        <w:jc w:val="center"/>
        <w:rPr>
          <w:rFonts w:cstheme="minorHAnsi"/>
          <w:b/>
          <w:sz w:val="20"/>
          <w:szCs w:val="20"/>
        </w:rPr>
      </w:pPr>
      <w:r w:rsidRPr="006B6FBC">
        <w:rPr>
          <w:rFonts w:cstheme="minorHAnsi"/>
          <w:b/>
          <w:sz w:val="20"/>
          <w:szCs w:val="20"/>
        </w:rPr>
        <w:lastRenderedPageBreak/>
        <w:t>I.</w:t>
      </w:r>
    </w:p>
    <w:p w14:paraId="2D7CBFC0" w14:textId="77777777" w:rsidR="00BC2367" w:rsidRPr="006B6FBC" w:rsidRDefault="00BC2367" w:rsidP="00BC2367">
      <w:pPr>
        <w:spacing w:line="360" w:lineRule="auto"/>
        <w:ind w:left="284" w:hanging="284"/>
        <w:contextualSpacing/>
        <w:jc w:val="center"/>
        <w:rPr>
          <w:rFonts w:cstheme="minorHAnsi"/>
          <w:b/>
          <w:sz w:val="20"/>
          <w:szCs w:val="20"/>
        </w:rPr>
      </w:pPr>
      <w:r w:rsidRPr="006B6FBC">
        <w:rPr>
          <w:rFonts w:cstheme="minorHAnsi"/>
          <w:b/>
          <w:sz w:val="20"/>
          <w:szCs w:val="20"/>
        </w:rPr>
        <w:t>Úvodní ustanovení</w:t>
      </w:r>
    </w:p>
    <w:p w14:paraId="25D4EE49" w14:textId="77777777" w:rsidR="00BC2367" w:rsidRPr="00A105CE" w:rsidRDefault="00BC2367" w:rsidP="00BC2367">
      <w:pPr>
        <w:spacing w:line="360" w:lineRule="auto"/>
        <w:ind w:left="284" w:hanging="284"/>
        <w:contextualSpacing/>
        <w:jc w:val="both"/>
        <w:rPr>
          <w:rFonts w:cstheme="minorHAnsi"/>
          <w:sz w:val="20"/>
          <w:szCs w:val="20"/>
        </w:rPr>
      </w:pPr>
      <w:r w:rsidRPr="006B6FBC">
        <w:rPr>
          <w:rFonts w:cstheme="minorHAnsi"/>
          <w:sz w:val="20"/>
          <w:szCs w:val="20"/>
        </w:rPr>
        <w:t>1.</w:t>
      </w:r>
      <w:r w:rsidRPr="006B6FBC">
        <w:rPr>
          <w:rFonts w:cstheme="minorHAnsi"/>
          <w:sz w:val="20"/>
          <w:szCs w:val="20"/>
        </w:rPr>
        <w:tab/>
        <w:t xml:space="preserve">Zúčastněné smluvní strany si navzájem prohlašují, že jsou oprávněny tuto smlouvu uzavřít a řádně plnit závazky v ní obsažené, a že splňují veškeré </w:t>
      </w:r>
      <w:r w:rsidRPr="00A105CE">
        <w:rPr>
          <w:rFonts w:cstheme="minorHAnsi"/>
          <w:sz w:val="20"/>
          <w:szCs w:val="20"/>
        </w:rPr>
        <w:t>podmínky a požadavky stanovené zákonem a touto smlouvou.</w:t>
      </w:r>
    </w:p>
    <w:p w14:paraId="74C62F92" w14:textId="66D4F77D" w:rsidR="00BC2367" w:rsidRPr="004438C0" w:rsidRDefault="00BC2367" w:rsidP="00BC2367">
      <w:pPr>
        <w:spacing w:line="360" w:lineRule="auto"/>
        <w:ind w:left="284" w:hanging="284"/>
        <w:contextualSpacing/>
        <w:jc w:val="both"/>
        <w:rPr>
          <w:rFonts w:cstheme="minorHAnsi"/>
          <w:sz w:val="20"/>
          <w:szCs w:val="20"/>
        </w:rPr>
      </w:pPr>
      <w:r w:rsidRPr="00A105CE">
        <w:rPr>
          <w:rFonts w:cstheme="minorHAnsi"/>
          <w:sz w:val="20"/>
          <w:szCs w:val="20"/>
        </w:rPr>
        <w:t>2.</w:t>
      </w:r>
      <w:r w:rsidRPr="00A105CE">
        <w:rPr>
          <w:rFonts w:cstheme="minorHAnsi"/>
          <w:sz w:val="20"/>
          <w:szCs w:val="20"/>
        </w:rPr>
        <w:tab/>
        <w:t xml:space="preserve">Tato smlouva je uzavírána na základě výsledků </w:t>
      </w:r>
      <w:r w:rsidR="00A76F68">
        <w:rPr>
          <w:rFonts w:cstheme="minorHAnsi"/>
          <w:sz w:val="20"/>
          <w:szCs w:val="20"/>
        </w:rPr>
        <w:t>veřejné zakázky malého rozsahu</w:t>
      </w:r>
      <w:r w:rsidR="009D3CDD">
        <w:rPr>
          <w:rFonts w:cstheme="minorHAnsi"/>
          <w:sz w:val="20"/>
          <w:szCs w:val="20"/>
        </w:rPr>
        <w:t>, zadávané</w:t>
      </w:r>
      <w:r w:rsidR="00A76F68">
        <w:rPr>
          <w:rFonts w:cstheme="minorHAnsi"/>
          <w:sz w:val="20"/>
          <w:szCs w:val="20"/>
        </w:rPr>
        <w:t xml:space="preserve"> mimo režim zákona č. 134/2016 Sb.,</w:t>
      </w:r>
      <w:r w:rsidR="00981CBA">
        <w:rPr>
          <w:rFonts w:cstheme="minorHAnsi"/>
          <w:sz w:val="20"/>
          <w:szCs w:val="20"/>
        </w:rPr>
        <w:t xml:space="preserve"> zadávání veřejných zakázek v platném znění, zahájené </w:t>
      </w:r>
      <w:r w:rsidR="00981CBA">
        <w:rPr>
          <w:sz w:val="20"/>
          <w:szCs w:val="20"/>
        </w:rPr>
        <w:t xml:space="preserve">objednatelem jako veřejným zadavatelem pod </w:t>
      </w:r>
      <w:r w:rsidRPr="004B1C10">
        <w:rPr>
          <w:sz w:val="20"/>
          <w:szCs w:val="20"/>
        </w:rPr>
        <w:t xml:space="preserve">názvem </w:t>
      </w:r>
      <w:r w:rsidRPr="004B1C10">
        <w:rPr>
          <w:b/>
          <w:sz w:val="20"/>
          <w:szCs w:val="20"/>
        </w:rPr>
        <w:t>„</w:t>
      </w:r>
      <w:r w:rsidR="00A76F68">
        <w:rPr>
          <w:rFonts w:cstheme="minorHAnsi"/>
          <w:b/>
          <w:color w:val="1D1D1B"/>
          <w:sz w:val="20"/>
          <w:szCs w:val="20"/>
        </w:rPr>
        <w:t>Malířské a natěračské práce 2025</w:t>
      </w:r>
      <w:r w:rsidR="00B57E26">
        <w:rPr>
          <w:rFonts w:cstheme="minorHAnsi"/>
          <w:b/>
          <w:color w:val="1D1D1B"/>
          <w:sz w:val="20"/>
          <w:szCs w:val="20"/>
        </w:rPr>
        <w:t xml:space="preserve"> - 2027</w:t>
      </w:r>
      <w:r w:rsidRPr="00981CBA">
        <w:rPr>
          <w:b/>
          <w:sz w:val="20"/>
          <w:szCs w:val="20"/>
        </w:rPr>
        <w:t>“,</w:t>
      </w:r>
      <w:r w:rsidRPr="004B1C10">
        <w:rPr>
          <w:b/>
          <w:sz w:val="20"/>
          <w:szCs w:val="20"/>
        </w:rPr>
        <w:t xml:space="preserve"> </w:t>
      </w:r>
      <w:r w:rsidRPr="004B1C10">
        <w:rPr>
          <w:sz w:val="20"/>
          <w:szCs w:val="20"/>
        </w:rPr>
        <w:t>interní evidenční číslo</w:t>
      </w:r>
      <w:r w:rsidRPr="004B1C10">
        <w:rPr>
          <w:b/>
          <w:sz w:val="20"/>
          <w:szCs w:val="20"/>
        </w:rPr>
        <w:t xml:space="preserve"> </w:t>
      </w:r>
      <w:r w:rsidRPr="00FE46F8">
        <w:rPr>
          <w:b/>
          <w:sz w:val="20"/>
          <w:szCs w:val="20"/>
        </w:rPr>
        <w:t>VZ</w:t>
      </w:r>
      <w:r>
        <w:rPr>
          <w:b/>
          <w:sz w:val="20"/>
          <w:szCs w:val="20"/>
        </w:rPr>
        <w:t>019</w:t>
      </w:r>
      <w:r w:rsidR="00A76F68">
        <w:rPr>
          <w:b/>
          <w:sz w:val="20"/>
          <w:szCs w:val="20"/>
        </w:rPr>
        <w:t>7280</w:t>
      </w:r>
      <w:r w:rsidRPr="00FE46F8">
        <w:rPr>
          <w:rFonts w:cstheme="minorHAnsi"/>
          <w:sz w:val="20"/>
          <w:szCs w:val="20"/>
        </w:rPr>
        <w:t>.</w:t>
      </w:r>
      <w:r w:rsidRPr="00A105CE">
        <w:rPr>
          <w:rFonts w:cstheme="minorHAnsi"/>
          <w:sz w:val="20"/>
          <w:szCs w:val="20"/>
        </w:rPr>
        <w:t xml:space="preserve"> </w:t>
      </w:r>
      <w:r w:rsidRPr="006B6FBC">
        <w:rPr>
          <w:rFonts w:cstheme="minorHAnsi"/>
          <w:b/>
          <w:sz w:val="20"/>
          <w:szCs w:val="20"/>
        </w:rPr>
        <w:t xml:space="preserve"> </w:t>
      </w:r>
      <w:r w:rsidRPr="006B6FBC">
        <w:rPr>
          <w:rFonts w:cstheme="minorHAnsi"/>
          <w:sz w:val="20"/>
          <w:szCs w:val="20"/>
        </w:rPr>
        <w:t xml:space="preserve">V případě, že je v této smlouvě odkazováno na zadávací dokumentaci, má se na mysli zadávací dokumentace vztahující se k uvedené veřejné zakázce. Smluvní strany se zavazují plnit podmínky obsažené v této smlouvě, přičemž za závazné se pro obě smluvní strany považuje rovněž zadávací dokumentace a nabídka, kterou </w:t>
      </w:r>
      <w:r w:rsidR="009D3CDD">
        <w:rPr>
          <w:rFonts w:cstheme="minorHAnsi"/>
          <w:sz w:val="20"/>
          <w:szCs w:val="20"/>
        </w:rPr>
        <w:t>zhotovitel</w:t>
      </w:r>
      <w:r w:rsidR="009D3CDD" w:rsidRPr="006B6FBC">
        <w:rPr>
          <w:rFonts w:cstheme="minorHAnsi"/>
          <w:sz w:val="20"/>
          <w:szCs w:val="20"/>
        </w:rPr>
        <w:t xml:space="preserve"> </w:t>
      </w:r>
      <w:r w:rsidRPr="006B6FBC">
        <w:rPr>
          <w:rFonts w:cstheme="minorHAnsi"/>
          <w:sz w:val="20"/>
          <w:szCs w:val="20"/>
        </w:rPr>
        <w:t xml:space="preserve">předložil do </w:t>
      </w:r>
      <w:r w:rsidR="00A76F68">
        <w:rPr>
          <w:rFonts w:cstheme="minorHAnsi"/>
          <w:sz w:val="20"/>
          <w:szCs w:val="20"/>
        </w:rPr>
        <w:t xml:space="preserve">výběrového </w:t>
      </w:r>
      <w:r w:rsidRPr="006B6FBC">
        <w:rPr>
          <w:rFonts w:cstheme="minorHAnsi"/>
          <w:sz w:val="20"/>
          <w:szCs w:val="20"/>
        </w:rPr>
        <w:t>řízení.</w:t>
      </w:r>
    </w:p>
    <w:p w14:paraId="721BF80F" w14:textId="77777777" w:rsidR="00BC2367" w:rsidRPr="00285F1C" w:rsidRDefault="00BC2367" w:rsidP="004438C0">
      <w:pPr>
        <w:pStyle w:val="Nadpisodstavce"/>
        <w:rPr>
          <w:rFonts w:asciiTheme="minorHAnsi" w:hAnsiTheme="minorHAnsi" w:cstheme="minorHAnsi"/>
        </w:rPr>
      </w:pPr>
      <w:r w:rsidRPr="00285F1C">
        <w:rPr>
          <w:rFonts w:asciiTheme="minorHAnsi" w:hAnsiTheme="minorHAnsi" w:cstheme="minorHAnsi"/>
        </w:rPr>
        <w:t>II.</w:t>
      </w:r>
    </w:p>
    <w:p w14:paraId="360859C0" w14:textId="77777777" w:rsidR="00BC2367" w:rsidRPr="00285F1C" w:rsidRDefault="00BC2367" w:rsidP="004438C0">
      <w:pPr>
        <w:pStyle w:val="Nadpisodstavce"/>
        <w:rPr>
          <w:rFonts w:asciiTheme="minorHAnsi" w:hAnsiTheme="minorHAnsi" w:cstheme="minorHAnsi"/>
        </w:rPr>
      </w:pPr>
      <w:r w:rsidRPr="00285F1C">
        <w:rPr>
          <w:rFonts w:asciiTheme="minorHAnsi" w:hAnsiTheme="minorHAnsi" w:cstheme="minorHAnsi"/>
        </w:rPr>
        <w:t>Předmět smlouvy</w:t>
      </w:r>
    </w:p>
    <w:p w14:paraId="7967EFCA" w14:textId="58502078" w:rsidR="00FB5E88" w:rsidRPr="007C5F21" w:rsidRDefault="007C5F21" w:rsidP="00A82A7C">
      <w:pPr>
        <w:pStyle w:val="Odstavecseseznamem"/>
        <w:numPr>
          <w:ilvl w:val="0"/>
          <w:numId w:val="1"/>
        </w:numPr>
        <w:spacing w:line="360" w:lineRule="auto"/>
        <w:ind w:left="284" w:hanging="284"/>
        <w:rPr>
          <w:rFonts w:asciiTheme="minorHAnsi" w:hAnsiTheme="minorHAnsi" w:cstheme="minorHAnsi"/>
          <w:sz w:val="20"/>
          <w:szCs w:val="20"/>
        </w:rPr>
      </w:pPr>
      <w:r w:rsidRPr="007C5F21">
        <w:rPr>
          <w:rFonts w:asciiTheme="minorHAnsi" w:hAnsiTheme="minorHAnsi" w:cstheme="minorHAnsi"/>
          <w:sz w:val="20"/>
          <w:szCs w:val="20"/>
        </w:rPr>
        <w:t>Zhotovitel se zav</w:t>
      </w:r>
      <w:r>
        <w:rPr>
          <w:rFonts w:asciiTheme="minorHAnsi" w:hAnsiTheme="minorHAnsi" w:cstheme="minorHAnsi"/>
          <w:sz w:val="20"/>
          <w:szCs w:val="20"/>
        </w:rPr>
        <w:t>azuje na základě podmínek této s</w:t>
      </w:r>
      <w:r w:rsidRPr="007C5F21">
        <w:rPr>
          <w:rFonts w:asciiTheme="minorHAnsi" w:hAnsiTheme="minorHAnsi" w:cstheme="minorHAnsi"/>
          <w:sz w:val="20"/>
          <w:szCs w:val="20"/>
        </w:rPr>
        <w:t>mlouvy na svůj náklad a na své nebezpečí a v souladu s právními předpisy a účinnými technickými normami ČSN, ČN, EN v rozsahu, způsobem, v j</w:t>
      </w:r>
      <w:r>
        <w:rPr>
          <w:rFonts w:asciiTheme="minorHAnsi" w:hAnsiTheme="minorHAnsi" w:cstheme="minorHAnsi"/>
          <w:sz w:val="20"/>
          <w:szCs w:val="20"/>
        </w:rPr>
        <w:t>akosti a ve lhůtách podle této smlouvy</w:t>
      </w:r>
      <w:r w:rsidR="001F096A">
        <w:rPr>
          <w:rFonts w:asciiTheme="minorHAnsi" w:hAnsiTheme="minorHAnsi" w:cstheme="minorHAnsi"/>
          <w:sz w:val="20"/>
          <w:szCs w:val="20"/>
        </w:rPr>
        <w:t>,</w:t>
      </w:r>
      <w:r>
        <w:rPr>
          <w:rFonts w:asciiTheme="minorHAnsi" w:hAnsiTheme="minorHAnsi" w:cstheme="minorHAnsi"/>
          <w:sz w:val="20"/>
          <w:szCs w:val="20"/>
        </w:rPr>
        <w:t xml:space="preserve"> řádně a včas provést d</w:t>
      </w:r>
      <w:r w:rsidRPr="007C5F21">
        <w:rPr>
          <w:rFonts w:asciiTheme="minorHAnsi" w:hAnsiTheme="minorHAnsi" w:cstheme="minorHAnsi"/>
          <w:sz w:val="20"/>
          <w:szCs w:val="20"/>
        </w:rPr>
        <w:t xml:space="preserve">ílo a předat </w:t>
      </w:r>
      <w:r>
        <w:rPr>
          <w:rFonts w:asciiTheme="minorHAnsi" w:hAnsiTheme="minorHAnsi" w:cstheme="minorHAnsi"/>
          <w:sz w:val="20"/>
          <w:szCs w:val="20"/>
        </w:rPr>
        <w:t>dílo o</w:t>
      </w:r>
      <w:r w:rsidRPr="007C5F21">
        <w:rPr>
          <w:rFonts w:asciiTheme="minorHAnsi" w:hAnsiTheme="minorHAnsi" w:cstheme="minorHAnsi"/>
          <w:sz w:val="20"/>
          <w:szCs w:val="20"/>
        </w:rPr>
        <w:t xml:space="preserve">bjednateli bez vad. </w:t>
      </w:r>
    </w:p>
    <w:p w14:paraId="23671ECE" w14:textId="17C46BC0" w:rsidR="007C5F21" w:rsidRPr="00A67D6E" w:rsidRDefault="007C5F21" w:rsidP="00A82A7C">
      <w:pPr>
        <w:pStyle w:val="Odstavecseseznamem"/>
        <w:numPr>
          <w:ilvl w:val="0"/>
          <w:numId w:val="1"/>
        </w:num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Dílem se dle této smlouvy rozumí závazek zhotovitele prov</w:t>
      </w:r>
      <w:r w:rsidR="00A76F68">
        <w:rPr>
          <w:rFonts w:asciiTheme="minorHAnsi" w:hAnsiTheme="minorHAnsi" w:cstheme="minorHAnsi"/>
          <w:sz w:val="20"/>
          <w:szCs w:val="20"/>
        </w:rPr>
        <w:t>ádět</w:t>
      </w:r>
      <w:r>
        <w:rPr>
          <w:rFonts w:asciiTheme="minorHAnsi" w:hAnsiTheme="minorHAnsi" w:cstheme="minorHAnsi"/>
          <w:sz w:val="20"/>
          <w:szCs w:val="20"/>
        </w:rPr>
        <w:t xml:space="preserve"> pro o</w:t>
      </w:r>
      <w:r w:rsidRPr="007C5F21">
        <w:rPr>
          <w:rFonts w:asciiTheme="minorHAnsi" w:hAnsiTheme="minorHAnsi" w:cstheme="minorHAnsi"/>
          <w:sz w:val="20"/>
          <w:szCs w:val="20"/>
        </w:rPr>
        <w:t xml:space="preserve">bjednatele </w:t>
      </w:r>
      <w:r w:rsidR="00A76F68">
        <w:rPr>
          <w:rFonts w:asciiTheme="minorHAnsi" w:hAnsiTheme="minorHAnsi" w:cstheme="minorHAnsi"/>
          <w:sz w:val="20"/>
          <w:szCs w:val="20"/>
        </w:rPr>
        <w:t>malířské a natěračské práce</w:t>
      </w:r>
      <w:r w:rsidR="006B3F29">
        <w:rPr>
          <w:rFonts w:asciiTheme="minorHAnsi" w:hAnsiTheme="minorHAnsi" w:cstheme="minorHAnsi"/>
          <w:sz w:val="20"/>
          <w:szCs w:val="20"/>
        </w:rPr>
        <w:t xml:space="preserve"> </w:t>
      </w:r>
      <w:r w:rsidRPr="007C5F21">
        <w:rPr>
          <w:rFonts w:asciiTheme="minorHAnsi" w:hAnsiTheme="minorHAnsi" w:cstheme="minorHAnsi"/>
          <w:sz w:val="20"/>
          <w:szCs w:val="20"/>
        </w:rPr>
        <w:t>specifikova</w:t>
      </w:r>
      <w:r>
        <w:rPr>
          <w:rFonts w:asciiTheme="minorHAnsi" w:hAnsiTheme="minorHAnsi" w:cstheme="minorHAnsi"/>
          <w:sz w:val="20"/>
          <w:szCs w:val="20"/>
        </w:rPr>
        <w:t xml:space="preserve">né </w:t>
      </w:r>
      <w:r w:rsidRPr="00A67D6E">
        <w:rPr>
          <w:rFonts w:asciiTheme="minorHAnsi" w:hAnsiTheme="minorHAnsi" w:cstheme="minorHAnsi"/>
          <w:sz w:val="20"/>
          <w:szCs w:val="20"/>
        </w:rPr>
        <w:t>v </w:t>
      </w:r>
      <w:r w:rsidRPr="00A67D6E">
        <w:rPr>
          <w:rFonts w:asciiTheme="minorHAnsi" w:hAnsiTheme="minorHAnsi" w:cstheme="minorHAnsi"/>
          <w:color w:val="auto"/>
          <w:sz w:val="20"/>
          <w:szCs w:val="20"/>
        </w:rPr>
        <w:t>Příloze č. 1 této smlouvy</w:t>
      </w:r>
      <w:r w:rsidR="00724CA2">
        <w:rPr>
          <w:rFonts w:asciiTheme="minorHAnsi" w:hAnsiTheme="minorHAnsi" w:cstheme="minorHAnsi"/>
          <w:color w:val="auto"/>
          <w:sz w:val="20"/>
          <w:szCs w:val="20"/>
        </w:rPr>
        <w:t xml:space="preserve"> (dále jen „práce“)</w:t>
      </w:r>
      <w:r w:rsidRPr="00A67D6E">
        <w:rPr>
          <w:rFonts w:asciiTheme="minorHAnsi" w:hAnsiTheme="minorHAnsi" w:cstheme="minorHAnsi"/>
          <w:sz w:val="20"/>
          <w:szCs w:val="20"/>
        </w:rPr>
        <w:t xml:space="preserve">. </w:t>
      </w:r>
    </w:p>
    <w:p w14:paraId="45B1AD50" w14:textId="574D55A2" w:rsidR="007C5F21" w:rsidRPr="00A67D6E" w:rsidRDefault="007C5F21" w:rsidP="00A82A7C">
      <w:pPr>
        <w:pStyle w:val="Odstavecseseznamem"/>
        <w:numPr>
          <w:ilvl w:val="0"/>
          <w:numId w:val="1"/>
        </w:numPr>
        <w:spacing w:line="360" w:lineRule="auto"/>
        <w:ind w:left="284" w:hanging="284"/>
        <w:rPr>
          <w:rFonts w:asciiTheme="minorHAnsi" w:hAnsiTheme="minorHAnsi" w:cstheme="minorHAnsi"/>
          <w:sz w:val="20"/>
          <w:szCs w:val="20"/>
        </w:rPr>
      </w:pPr>
      <w:r w:rsidRPr="00A67D6E">
        <w:rPr>
          <w:rFonts w:asciiTheme="minorHAnsi" w:hAnsiTheme="minorHAnsi" w:cstheme="minorHAnsi"/>
          <w:sz w:val="20"/>
          <w:szCs w:val="20"/>
        </w:rPr>
        <w:t>Objednatel se zavazuje, že dokončené dílo</w:t>
      </w:r>
      <w:r w:rsidR="00C25300">
        <w:rPr>
          <w:rFonts w:asciiTheme="minorHAnsi" w:hAnsiTheme="minorHAnsi" w:cstheme="minorHAnsi"/>
          <w:sz w:val="20"/>
          <w:szCs w:val="20"/>
        </w:rPr>
        <w:t>,</w:t>
      </w:r>
      <w:r w:rsidRPr="00A67D6E">
        <w:rPr>
          <w:rFonts w:asciiTheme="minorHAnsi" w:hAnsiTheme="minorHAnsi" w:cstheme="minorHAnsi"/>
          <w:sz w:val="20"/>
          <w:szCs w:val="20"/>
        </w:rPr>
        <w:t xml:space="preserve"> dle dílčích objednávek dle </w:t>
      </w:r>
      <w:r w:rsidR="00EC5401" w:rsidRPr="00A67D6E">
        <w:rPr>
          <w:rFonts w:asciiTheme="minorHAnsi" w:hAnsiTheme="minorHAnsi" w:cstheme="minorHAnsi"/>
          <w:sz w:val="20"/>
          <w:szCs w:val="20"/>
        </w:rPr>
        <w:t xml:space="preserve">odst. 2 článku III. této </w:t>
      </w:r>
      <w:r w:rsidRPr="00A67D6E">
        <w:rPr>
          <w:rFonts w:asciiTheme="minorHAnsi" w:hAnsiTheme="minorHAnsi" w:cstheme="minorHAnsi"/>
          <w:sz w:val="20"/>
          <w:szCs w:val="20"/>
        </w:rPr>
        <w:t>smlouvy</w:t>
      </w:r>
      <w:r w:rsidR="00C25300">
        <w:rPr>
          <w:rFonts w:asciiTheme="minorHAnsi" w:hAnsiTheme="minorHAnsi" w:cstheme="minorHAnsi"/>
          <w:sz w:val="20"/>
          <w:szCs w:val="20"/>
        </w:rPr>
        <w:t>,</w:t>
      </w:r>
      <w:r w:rsidRPr="00A67D6E">
        <w:rPr>
          <w:rFonts w:asciiTheme="minorHAnsi" w:hAnsiTheme="minorHAnsi" w:cstheme="minorHAnsi"/>
          <w:sz w:val="20"/>
          <w:szCs w:val="20"/>
        </w:rPr>
        <w:t xml:space="preserve"> řádně převezme a zaplatí za jeho provedení dohodnutou cenu dle </w:t>
      </w:r>
      <w:r w:rsidR="006B3F29">
        <w:rPr>
          <w:rFonts w:asciiTheme="minorHAnsi" w:hAnsiTheme="minorHAnsi" w:cstheme="minorHAnsi"/>
          <w:sz w:val="20"/>
          <w:szCs w:val="20"/>
        </w:rPr>
        <w:t>P</w:t>
      </w:r>
      <w:r w:rsidRPr="00A67D6E">
        <w:rPr>
          <w:rFonts w:asciiTheme="minorHAnsi" w:hAnsiTheme="minorHAnsi" w:cstheme="minorHAnsi"/>
          <w:sz w:val="20"/>
          <w:szCs w:val="20"/>
        </w:rPr>
        <w:t xml:space="preserve">řílohy č. 1 – </w:t>
      </w:r>
      <w:r w:rsidR="006B3F29">
        <w:rPr>
          <w:rFonts w:asciiTheme="minorHAnsi" w:hAnsiTheme="minorHAnsi" w:cstheme="minorHAnsi"/>
          <w:sz w:val="20"/>
          <w:szCs w:val="20"/>
        </w:rPr>
        <w:t>specifikace prací včetně jednotkových cen</w:t>
      </w:r>
      <w:r w:rsidRPr="00A67D6E">
        <w:rPr>
          <w:rFonts w:asciiTheme="minorHAnsi" w:hAnsiTheme="minorHAnsi" w:cstheme="minorHAnsi"/>
          <w:sz w:val="20"/>
          <w:szCs w:val="20"/>
        </w:rPr>
        <w:t>.</w:t>
      </w:r>
      <w:r w:rsidR="001F096A">
        <w:rPr>
          <w:rFonts w:asciiTheme="minorHAnsi" w:hAnsiTheme="minorHAnsi" w:cstheme="minorHAnsi"/>
          <w:sz w:val="20"/>
          <w:szCs w:val="20"/>
        </w:rPr>
        <w:t xml:space="preserve"> Příloha č. 1 tvoří nedílnou součást této smlouvy</w:t>
      </w:r>
      <w:r w:rsidR="00C04FBD">
        <w:rPr>
          <w:rFonts w:asciiTheme="minorHAnsi" w:hAnsiTheme="minorHAnsi" w:cstheme="minorHAnsi"/>
          <w:sz w:val="20"/>
          <w:szCs w:val="20"/>
        </w:rPr>
        <w:t>.</w:t>
      </w:r>
    </w:p>
    <w:p w14:paraId="4C52BB24" w14:textId="647B9AC8" w:rsidR="007C5F21" w:rsidRPr="00A67D6E" w:rsidRDefault="007C5F21" w:rsidP="00A82A7C">
      <w:pPr>
        <w:pStyle w:val="Odstavecseseznamem"/>
        <w:numPr>
          <w:ilvl w:val="0"/>
          <w:numId w:val="1"/>
        </w:numPr>
        <w:spacing w:line="360" w:lineRule="auto"/>
        <w:ind w:left="284" w:hanging="284"/>
        <w:rPr>
          <w:rFonts w:asciiTheme="minorHAnsi" w:hAnsiTheme="minorHAnsi" w:cstheme="minorHAnsi"/>
          <w:sz w:val="20"/>
          <w:szCs w:val="20"/>
        </w:rPr>
      </w:pPr>
      <w:r w:rsidRPr="00A67D6E">
        <w:rPr>
          <w:rFonts w:asciiTheme="minorHAnsi" w:hAnsiTheme="minorHAnsi" w:cstheme="minorHAnsi"/>
          <w:sz w:val="20"/>
          <w:szCs w:val="20"/>
        </w:rPr>
        <w:t xml:space="preserve">Objednatel se zavazuje zajistit dostatečný přívod elektrické energie a přívod vody pro připojení elektrického ručního nářadí a pro prováděné práce. </w:t>
      </w:r>
    </w:p>
    <w:p w14:paraId="1CE22F32" w14:textId="74EDCE9C" w:rsidR="007C5F21" w:rsidRPr="007C5F21" w:rsidRDefault="007C5F21" w:rsidP="00A82A7C">
      <w:pPr>
        <w:pStyle w:val="Odstavecseseznamem"/>
        <w:numPr>
          <w:ilvl w:val="0"/>
          <w:numId w:val="1"/>
        </w:numPr>
        <w:spacing w:line="360" w:lineRule="auto"/>
        <w:ind w:left="284" w:hanging="284"/>
        <w:rPr>
          <w:rFonts w:asciiTheme="minorHAnsi" w:hAnsiTheme="minorHAnsi" w:cstheme="minorHAnsi"/>
          <w:sz w:val="20"/>
          <w:szCs w:val="20"/>
        </w:rPr>
      </w:pPr>
      <w:r w:rsidRPr="007C5F21">
        <w:rPr>
          <w:rFonts w:asciiTheme="minorHAnsi" w:hAnsiTheme="minorHAnsi" w:cstheme="minorHAnsi"/>
          <w:sz w:val="20"/>
          <w:szCs w:val="20"/>
        </w:rPr>
        <w:t>Zhotovit</w:t>
      </w:r>
      <w:r w:rsidR="00B52D58">
        <w:rPr>
          <w:rFonts w:asciiTheme="minorHAnsi" w:hAnsiTheme="minorHAnsi" w:cstheme="minorHAnsi"/>
          <w:sz w:val="20"/>
          <w:szCs w:val="20"/>
        </w:rPr>
        <w:t>el si je vědom skutečnosti, že o</w:t>
      </w:r>
      <w:r w:rsidRPr="007C5F21">
        <w:rPr>
          <w:rFonts w:asciiTheme="minorHAnsi" w:hAnsiTheme="minorHAnsi" w:cstheme="minorHAnsi"/>
          <w:sz w:val="20"/>
          <w:szCs w:val="20"/>
        </w:rPr>
        <w:t xml:space="preserve">bjednatel má zájem na realizaci této </w:t>
      </w:r>
      <w:r w:rsidR="003D2EED">
        <w:rPr>
          <w:rFonts w:asciiTheme="minorHAnsi" w:hAnsiTheme="minorHAnsi" w:cstheme="minorHAnsi"/>
          <w:sz w:val="20"/>
          <w:szCs w:val="20"/>
        </w:rPr>
        <w:t>smlouvy</w:t>
      </w:r>
      <w:r w:rsidR="003D2EED" w:rsidRPr="007C5F21">
        <w:rPr>
          <w:rFonts w:asciiTheme="minorHAnsi" w:hAnsiTheme="minorHAnsi" w:cstheme="minorHAnsi"/>
          <w:sz w:val="20"/>
          <w:szCs w:val="20"/>
        </w:rPr>
        <w:t xml:space="preserve"> </w:t>
      </w:r>
      <w:r w:rsidRPr="007C5F21">
        <w:rPr>
          <w:rFonts w:asciiTheme="minorHAnsi" w:hAnsiTheme="minorHAnsi" w:cstheme="minorHAnsi"/>
          <w:sz w:val="20"/>
          <w:szCs w:val="20"/>
        </w:rPr>
        <w:t xml:space="preserve">v souladu se zásadami společensky odpovědného zadávání veřejných zakázek. </w:t>
      </w:r>
    </w:p>
    <w:p w14:paraId="2C393FD9" w14:textId="77777777" w:rsidR="007C5F21" w:rsidRDefault="007C5F21" w:rsidP="00A82A7C">
      <w:pPr>
        <w:pStyle w:val="Odstavecseseznamem"/>
        <w:numPr>
          <w:ilvl w:val="0"/>
          <w:numId w:val="1"/>
        </w:numPr>
        <w:spacing w:line="360" w:lineRule="auto"/>
        <w:ind w:left="284" w:hanging="284"/>
        <w:rPr>
          <w:rFonts w:asciiTheme="minorHAnsi" w:hAnsiTheme="minorHAnsi" w:cstheme="minorHAnsi"/>
          <w:sz w:val="20"/>
          <w:szCs w:val="20"/>
        </w:rPr>
      </w:pPr>
      <w:r w:rsidRPr="007C5F21">
        <w:rPr>
          <w:rFonts w:asciiTheme="minorHAnsi" w:hAnsiTheme="minorHAnsi" w:cstheme="minorHAnsi"/>
          <w:sz w:val="20"/>
          <w:szCs w:val="20"/>
        </w:rPr>
        <w:t>Zhotovitel se zavazuje po celou dobu trvání dohody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w:t>
      </w:r>
      <w:r w:rsidR="00B52D58">
        <w:rPr>
          <w:rFonts w:asciiTheme="minorHAnsi" w:hAnsiTheme="minorHAnsi" w:cstheme="minorHAnsi"/>
          <w:sz w:val="20"/>
          <w:szCs w:val="20"/>
        </w:rPr>
        <w:t>da bude dle této dohody plněno z</w:t>
      </w:r>
      <w:r w:rsidRPr="007C5F21">
        <w:rPr>
          <w:rFonts w:asciiTheme="minorHAnsi" w:hAnsiTheme="minorHAnsi" w:cstheme="minorHAnsi"/>
          <w:sz w:val="20"/>
          <w:szCs w:val="20"/>
        </w:rPr>
        <w:t>hotovitelem či jeho poddodavatelem.</w:t>
      </w:r>
    </w:p>
    <w:p w14:paraId="2B532187" w14:textId="77777777" w:rsidR="009C3424" w:rsidRPr="007C5F21" w:rsidRDefault="009C3424" w:rsidP="009C3424">
      <w:pPr>
        <w:pStyle w:val="Odstavecseseznamem"/>
        <w:spacing w:line="360" w:lineRule="auto"/>
        <w:ind w:left="284" w:firstLine="0"/>
        <w:rPr>
          <w:rFonts w:asciiTheme="minorHAnsi" w:hAnsiTheme="minorHAnsi" w:cstheme="minorHAnsi"/>
          <w:sz w:val="20"/>
          <w:szCs w:val="20"/>
        </w:rPr>
      </w:pPr>
    </w:p>
    <w:p w14:paraId="2F3A0CA3" w14:textId="77777777" w:rsidR="00235E94" w:rsidRPr="00285F1C" w:rsidRDefault="009D28C8" w:rsidP="004438C0">
      <w:pPr>
        <w:pStyle w:val="Nadpisodstavce"/>
        <w:rPr>
          <w:rFonts w:asciiTheme="minorHAnsi" w:hAnsiTheme="minorHAnsi" w:cstheme="minorHAnsi"/>
        </w:rPr>
      </w:pPr>
      <w:r w:rsidRPr="00285F1C">
        <w:rPr>
          <w:rFonts w:asciiTheme="minorHAnsi" w:hAnsiTheme="minorHAnsi" w:cstheme="minorHAnsi"/>
        </w:rPr>
        <w:t>III.</w:t>
      </w:r>
    </w:p>
    <w:p w14:paraId="6103A5D3" w14:textId="77777777" w:rsidR="00235E94" w:rsidRPr="00285F1C" w:rsidRDefault="009D28C8" w:rsidP="004438C0">
      <w:pPr>
        <w:pStyle w:val="Nadpisodstavce"/>
        <w:rPr>
          <w:rFonts w:asciiTheme="minorHAnsi" w:hAnsiTheme="minorHAnsi" w:cstheme="minorHAnsi"/>
        </w:rPr>
      </w:pPr>
      <w:r w:rsidRPr="00285F1C">
        <w:rPr>
          <w:rFonts w:asciiTheme="minorHAnsi" w:hAnsiTheme="minorHAnsi" w:cstheme="minorHAnsi"/>
        </w:rPr>
        <w:t xml:space="preserve">Doba a </w:t>
      </w:r>
      <w:r w:rsidR="00FC162A" w:rsidRPr="00285F1C">
        <w:rPr>
          <w:rFonts w:asciiTheme="minorHAnsi" w:hAnsiTheme="minorHAnsi" w:cstheme="minorHAnsi"/>
        </w:rPr>
        <w:t xml:space="preserve">místo </w:t>
      </w:r>
      <w:r w:rsidR="00EA6639" w:rsidRPr="00285F1C">
        <w:rPr>
          <w:rFonts w:asciiTheme="minorHAnsi" w:hAnsiTheme="minorHAnsi" w:cstheme="minorHAnsi"/>
        </w:rPr>
        <w:t>plnění</w:t>
      </w:r>
    </w:p>
    <w:p w14:paraId="63FD7CF9" w14:textId="77777777" w:rsidR="000B731B" w:rsidRPr="000B731B" w:rsidRDefault="000B731B" w:rsidP="00A82A7C">
      <w:pPr>
        <w:pStyle w:val="Odstavec"/>
        <w:widowControl w:val="0"/>
        <w:numPr>
          <w:ilvl w:val="0"/>
          <w:numId w:val="3"/>
        </w:numPr>
        <w:suppressAutoHyphens/>
        <w:spacing w:before="0" w:line="360" w:lineRule="auto"/>
        <w:ind w:left="284" w:hanging="284"/>
        <w:rPr>
          <w:rFonts w:asciiTheme="minorHAnsi" w:hAnsiTheme="minorHAnsi" w:cstheme="minorHAnsi"/>
          <w:sz w:val="20"/>
          <w:szCs w:val="20"/>
        </w:rPr>
      </w:pPr>
      <w:r w:rsidRPr="000B731B">
        <w:rPr>
          <w:rFonts w:asciiTheme="minorHAnsi" w:hAnsiTheme="minorHAnsi" w:cstheme="minorHAnsi"/>
          <w:sz w:val="20"/>
          <w:szCs w:val="20"/>
        </w:rPr>
        <w:t>Objednatel je oprávněn doručit zhotoviteli v souladu a za podmínek stanovených touto smlouvou závaznou písemnou objednávku na provedení prací (dále jen „objednávka“). Objednávka musí být učiněna písemně prostřednictvím elektronické pošty a musí mít minimálně tyto náležitosti:</w:t>
      </w:r>
    </w:p>
    <w:p w14:paraId="0EB036D3" w14:textId="77777777" w:rsidR="000B731B" w:rsidRPr="000B731B" w:rsidRDefault="000B731B" w:rsidP="00A82A7C">
      <w:pPr>
        <w:widowControl w:val="0"/>
        <w:numPr>
          <w:ilvl w:val="0"/>
          <w:numId w:val="9"/>
        </w:numPr>
        <w:spacing w:after="85" w:line="240" w:lineRule="auto"/>
        <w:jc w:val="both"/>
        <w:rPr>
          <w:rFonts w:cstheme="minorHAnsi"/>
          <w:sz w:val="20"/>
          <w:szCs w:val="20"/>
        </w:rPr>
      </w:pPr>
      <w:r w:rsidRPr="000B731B">
        <w:rPr>
          <w:rFonts w:cstheme="minorHAnsi"/>
          <w:sz w:val="20"/>
          <w:szCs w:val="20"/>
        </w:rPr>
        <w:t>Požadovaný termín zahájení;</w:t>
      </w:r>
    </w:p>
    <w:p w14:paraId="1933F261" w14:textId="77777777" w:rsidR="000B731B" w:rsidRPr="000B731B" w:rsidRDefault="000B731B" w:rsidP="00A82A7C">
      <w:pPr>
        <w:widowControl w:val="0"/>
        <w:numPr>
          <w:ilvl w:val="0"/>
          <w:numId w:val="9"/>
        </w:numPr>
        <w:spacing w:after="85" w:line="240" w:lineRule="auto"/>
        <w:jc w:val="both"/>
        <w:rPr>
          <w:rFonts w:cstheme="minorHAnsi"/>
          <w:sz w:val="20"/>
          <w:szCs w:val="20"/>
        </w:rPr>
      </w:pPr>
      <w:r w:rsidRPr="000B731B">
        <w:rPr>
          <w:rFonts w:cstheme="minorHAnsi"/>
          <w:sz w:val="20"/>
          <w:szCs w:val="20"/>
        </w:rPr>
        <w:t>Požadovaný termín dokončení;</w:t>
      </w:r>
    </w:p>
    <w:p w14:paraId="78E62FC7" w14:textId="77777777" w:rsidR="000B731B" w:rsidRPr="000B731B" w:rsidRDefault="000B731B" w:rsidP="00A82A7C">
      <w:pPr>
        <w:widowControl w:val="0"/>
        <w:numPr>
          <w:ilvl w:val="0"/>
          <w:numId w:val="9"/>
        </w:numPr>
        <w:spacing w:after="85" w:line="240" w:lineRule="auto"/>
        <w:jc w:val="both"/>
        <w:rPr>
          <w:rFonts w:cstheme="minorHAnsi"/>
          <w:sz w:val="20"/>
          <w:szCs w:val="20"/>
        </w:rPr>
      </w:pPr>
      <w:r w:rsidRPr="000B731B">
        <w:rPr>
          <w:rFonts w:cstheme="minorHAnsi"/>
          <w:sz w:val="20"/>
          <w:szCs w:val="20"/>
        </w:rPr>
        <w:t>Rozsah prací</w:t>
      </w:r>
    </w:p>
    <w:p w14:paraId="31C3DC81" w14:textId="77777777" w:rsidR="000B731B" w:rsidRPr="000B731B" w:rsidRDefault="000B731B" w:rsidP="00A82A7C">
      <w:pPr>
        <w:widowControl w:val="0"/>
        <w:numPr>
          <w:ilvl w:val="0"/>
          <w:numId w:val="9"/>
        </w:numPr>
        <w:spacing w:after="85" w:line="240" w:lineRule="auto"/>
        <w:jc w:val="both"/>
        <w:rPr>
          <w:rFonts w:cstheme="minorHAnsi"/>
          <w:sz w:val="20"/>
          <w:szCs w:val="20"/>
        </w:rPr>
      </w:pPr>
      <w:r w:rsidRPr="000B731B">
        <w:rPr>
          <w:rFonts w:cstheme="minorHAnsi"/>
          <w:sz w:val="20"/>
          <w:szCs w:val="20"/>
        </w:rPr>
        <w:t>Místo plnění.</w:t>
      </w:r>
    </w:p>
    <w:p w14:paraId="41EF1A67" w14:textId="77777777" w:rsidR="00EC5401" w:rsidRDefault="00AD02F4" w:rsidP="00A82A7C">
      <w:pPr>
        <w:pStyle w:val="Odstavec"/>
        <w:numPr>
          <w:ilvl w:val="0"/>
          <w:numId w:val="3"/>
        </w:numPr>
        <w:suppressAutoHyphens/>
        <w:spacing w:before="0" w:line="360" w:lineRule="auto"/>
        <w:ind w:left="284" w:hanging="284"/>
        <w:rPr>
          <w:rFonts w:asciiTheme="minorHAnsi" w:hAnsiTheme="minorHAnsi"/>
          <w:sz w:val="20"/>
          <w:szCs w:val="20"/>
        </w:rPr>
      </w:pPr>
      <w:r>
        <w:rPr>
          <w:rFonts w:asciiTheme="minorHAnsi" w:hAnsiTheme="minorHAnsi"/>
          <w:sz w:val="20"/>
          <w:szCs w:val="20"/>
        </w:rPr>
        <w:lastRenderedPageBreak/>
        <w:t>Provádění a objem prací bude prováděn na základě dílčích objednávek objednatele dle jeho aktuálních potřeb. Práce nesmí být bezdůvodně přerušeny a budou dokončeny v termínu odpovídajícímu rozsahu těchto prací stanovených v objednávce.</w:t>
      </w:r>
    </w:p>
    <w:p w14:paraId="5879C0A3" w14:textId="77777777" w:rsidR="00AD02F4" w:rsidRDefault="00AD02F4" w:rsidP="00A82A7C">
      <w:pPr>
        <w:pStyle w:val="Odstavec"/>
        <w:numPr>
          <w:ilvl w:val="0"/>
          <w:numId w:val="3"/>
        </w:numPr>
        <w:suppressAutoHyphens/>
        <w:spacing w:before="0" w:line="360" w:lineRule="auto"/>
        <w:ind w:left="284" w:hanging="284"/>
        <w:rPr>
          <w:rFonts w:asciiTheme="minorHAnsi" w:hAnsiTheme="minorHAnsi"/>
          <w:sz w:val="20"/>
          <w:szCs w:val="20"/>
        </w:rPr>
      </w:pPr>
      <w:r w:rsidRPr="00AD02F4">
        <w:rPr>
          <w:rFonts w:asciiTheme="minorHAnsi" w:hAnsiTheme="minorHAnsi"/>
          <w:sz w:val="20"/>
          <w:szCs w:val="20"/>
        </w:rPr>
        <w:t>Zhotovitel se zavazuje potvrdit přijetí objednávky do 2 pracovních dnů ode dne doručení. Objednávka je potvrzena dnem potvrzení o přijetí (akceptaci) objednávky zhotovitelem. Zhotovitel odesílá potvrzení o přijetí objednávky objednateli prostřednictvím elektronické pošty. Nepotvrdí-li zhotovitel přijetí/odmítnutí objednávky ve lhůtě 2 pracovních dnů od doručení, uplynutím této lhůty se má za to, že je objednávka akceptována, bez ohledu na to, zda bylo přijetí objednávky zhotovitelem potvrzeno.</w:t>
      </w:r>
    </w:p>
    <w:p w14:paraId="51E0204E" w14:textId="77777777" w:rsidR="00437590" w:rsidRPr="00437590" w:rsidRDefault="00437590" w:rsidP="00A82A7C">
      <w:pPr>
        <w:pStyle w:val="Odstavec"/>
        <w:numPr>
          <w:ilvl w:val="0"/>
          <w:numId w:val="3"/>
        </w:numPr>
        <w:suppressAutoHyphens/>
        <w:spacing w:before="0" w:line="360" w:lineRule="auto"/>
        <w:ind w:left="284" w:hanging="284"/>
        <w:rPr>
          <w:rFonts w:asciiTheme="minorHAnsi" w:hAnsiTheme="minorHAnsi"/>
          <w:sz w:val="20"/>
          <w:szCs w:val="20"/>
        </w:rPr>
      </w:pPr>
      <w:r w:rsidRPr="00437590">
        <w:rPr>
          <w:rFonts w:asciiTheme="minorHAnsi" w:hAnsiTheme="minorHAnsi"/>
          <w:sz w:val="20"/>
          <w:szCs w:val="20"/>
        </w:rPr>
        <w:t xml:space="preserve">Zhotovitel se zavazuje provést práce ve lhůtě stanovené objednatelem v objednávce, která počíná běžet následující pracovní den po dni potvrzení objednávky zhotovitelem, nebude-li smluvními stranami dohodnuto písemně jinak. </w:t>
      </w:r>
    </w:p>
    <w:p w14:paraId="1E442A2D" w14:textId="77777777" w:rsidR="00437590" w:rsidRPr="00437590" w:rsidRDefault="00437590" w:rsidP="00A82A7C">
      <w:pPr>
        <w:pStyle w:val="Odstavec"/>
        <w:numPr>
          <w:ilvl w:val="0"/>
          <w:numId w:val="3"/>
        </w:numPr>
        <w:suppressAutoHyphens/>
        <w:spacing w:before="0" w:line="360" w:lineRule="auto"/>
        <w:ind w:left="284" w:hanging="284"/>
        <w:rPr>
          <w:rFonts w:asciiTheme="minorHAnsi" w:hAnsiTheme="minorHAnsi"/>
          <w:sz w:val="20"/>
          <w:szCs w:val="20"/>
        </w:rPr>
      </w:pPr>
      <w:r w:rsidRPr="00437590">
        <w:rPr>
          <w:rFonts w:asciiTheme="minorHAnsi" w:hAnsiTheme="minorHAnsi"/>
          <w:sz w:val="20"/>
          <w:szCs w:val="20"/>
        </w:rPr>
        <w:t>Zhotovitel se zavazuje reagovat na neplánované výjimečné urgentní požadavky objednatele (dále také jako „urgentní práce“) v co nejkratší době, nejpozději však do 24 hodin od přijatého požadavku objednatele. Reakcí zhotovitele ve smyslu předchozí věty se rozumí nástup pracovníků zhotovitele k odstranění nežádoucího stavu u objednatele (zahájení urgentních prací). Nahlášení urgentního požadavku může být objednatelem provedeno telefonicky, ale vždy musí být potvrzeno písemnou objednávkou prostřednictvím elektronické pošty.</w:t>
      </w:r>
    </w:p>
    <w:p w14:paraId="3812D205" w14:textId="77777777" w:rsidR="00AD02F4" w:rsidRPr="00AD02F4" w:rsidRDefault="00AD02F4" w:rsidP="00A82A7C">
      <w:pPr>
        <w:pStyle w:val="Odstavec"/>
        <w:numPr>
          <w:ilvl w:val="0"/>
          <w:numId w:val="3"/>
        </w:numPr>
        <w:suppressAutoHyphens/>
        <w:spacing w:before="0" w:line="360" w:lineRule="auto"/>
        <w:ind w:left="284" w:hanging="284"/>
        <w:rPr>
          <w:rFonts w:asciiTheme="minorHAnsi" w:hAnsiTheme="minorHAnsi"/>
          <w:sz w:val="20"/>
          <w:szCs w:val="20"/>
        </w:rPr>
      </w:pPr>
      <w:r w:rsidRPr="00AD02F4">
        <w:rPr>
          <w:rFonts w:asciiTheme="minorHAnsi" w:hAnsiTheme="minorHAnsi"/>
          <w:sz w:val="20"/>
          <w:szCs w:val="20"/>
        </w:rPr>
        <w:t>Ve věci objednávek a potvrzení objednávek jsou oprávněny za objednatele a zhotovitele jednat výhradně oprávněné osoby objednatele a zhotovitele.</w:t>
      </w:r>
    </w:p>
    <w:p w14:paraId="450FE335" w14:textId="77777777" w:rsidR="00AD02F4" w:rsidRPr="00AD02F4" w:rsidRDefault="00AD02F4" w:rsidP="00A82A7C">
      <w:pPr>
        <w:pStyle w:val="Odstavec"/>
        <w:numPr>
          <w:ilvl w:val="0"/>
          <w:numId w:val="3"/>
        </w:numPr>
        <w:suppressAutoHyphens/>
        <w:spacing w:before="0" w:line="360" w:lineRule="auto"/>
        <w:ind w:left="284" w:hanging="284"/>
        <w:rPr>
          <w:rFonts w:asciiTheme="minorHAnsi" w:hAnsiTheme="minorHAnsi"/>
          <w:sz w:val="20"/>
          <w:szCs w:val="20"/>
        </w:rPr>
      </w:pPr>
      <w:r w:rsidRPr="00AD02F4">
        <w:rPr>
          <w:rFonts w:asciiTheme="minorHAnsi" w:hAnsiTheme="minorHAnsi"/>
          <w:sz w:val="20"/>
          <w:szCs w:val="20"/>
        </w:rPr>
        <w:t>Oprávněnými osobami objednatele a zhotovitele pro účely plnění této smlouvy jsou:</w:t>
      </w:r>
    </w:p>
    <w:p w14:paraId="0D8C367C" w14:textId="77777777" w:rsidR="00A613B3" w:rsidRDefault="00A613B3" w:rsidP="00A613B3">
      <w:pPr>
        <w:pStyle w:val="Odstavecseseznamem"/>
        <w:spacing w:line="360" w:lineRule="auto"/>
        <w:ind w:left="284"/>
        <w:rPr>
          <w:rFonts w:asciiTheme="minorHAnsi" w:hAnsiTheme="minorHAnsi" w:cstheme="minorHAnsi"/>
          <w:sz w:val="20"/>
          <w:szCs w:val="20"/>
        </w:rPr>
      </w:pPr>
      <w:r w:rsidRPr="005F46A1">
        <w:rPr>
          <w:rFonts w:asciiTheme="minorHAnsi" w:hAnsiTheme="minorHAnsi" w:cstheme="minorHAnsi"/>
          <w:sz w:val="20"/>
          <w:szCs w:val="20"/>
          <w:u w:val="single"/>
        </w:rPr>
        <w:t xml:space="preserve">Za </w:t>
      </w:r>
      <w:r>
        <w:rPr>
          <w:rFonts w:asciiTheme="minorHAnsi" w:hAnsiTheme="minorHAnsi" w:cstheme="minorHAnsi"/>
          <w:sz w:val="20"/>
          <w:szCs w:val="20"/>
          <w:u w:val="single"/>
        </w:rPr>
        <w:t>objednatele</w:t>
      </w:r>
      <w:r>
        <w:rPr>
          <w:rFonts w:asciiTheme="minorHAnsi" w:hAnsiTheme="minorHAnsi" w:cstheme="minorHAnsi"/>
          <w:sz w:val="20"/>
          <w:szCs w:val="20"/>
        </w:rPr>
        <w:t>:</w:t>
      </w:r>
    </w:p>
    <w:p w14:paraId="5712D86F" w14:textId="7F9A8DC3" w:rsidR="00A613B3" w:rsidRDefault="00A613B3" w:rsidP="00A613B3">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Jméno: </w:t>
      </w:r>
      <w:r w:rsidR="002603AE">
        <w:rPr>
          <w:rFonts w:asciiTheme="minorHAnsi" w:hAnsiTheme="minorHAnsi" w:cstheme="minorHAnsi"/>
          <w:sz w:val="20"/>
          <w:szCs w:val="20"/>
        </w:rPr>
        <w:t>xxxxxxxxxxxx</w:t>
      </w:r>
    </w:p>
    <w:p w14:paraId="09060CAB" w14:textId="5DDE6156" w:rsidR="00A613B3" w:rsidRDefault="00A613B3" w:rsidP="00A613B3">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tel.: </w:t>
      </w:r>
      <w:r w:rsidR="00A72E1C">
        <w:rPr>
          <w:rFonts w:asciiTheme="minorHAnsi" w:hAnsiTheme="minorHAnsi" w:cstheme="minorHAnsi"/>
          <w:sz w:val="20"/>
          <w:szCs w:val="20"/>
        </w:rPr>
        <w:t>573 314 431</w:t>
      </w:r>
    </w:p>
    <w:p w14:paraId="4820B6A4" w14:textId="236D4BDB" w:rsidR="00A613B3" w:rsidRDefault="00A613B3" w:rsidP="00A613B3">
      <w:pPr>
        <w:pStyle w:val="Odstavecseseznamem"/>
        <w:spacing w:line="360" w:lineRule="auto"/>
        <w:ind w:left="284" w:firstLine="6"/>
        <w:contextualSpacing w:val="0"/>
        <w:rPr>
          <w:rFonts w:asciiTheme="minorHAnsi" w:hAnsiTheme="minorHAnsi" w:cstheme="minorHAnsi"/>
          <w:sz w:val="20"/>
          <w:szCs w:val="20"/>
        </w:rPr>
      </w:pPr>
      <w:r>
        <w:rPr>
          <w:rFonts w:asciiTheme="minorHAnsi" w:hAnsiTheme="minorHAnsi" w:cstheme="minorHAnsi"/>
          <w:sz w:val="20"/>
          <w:szCs w:val="20"/>
        </w:rPr>
        <w:t>e-mail:</w:t>
      </w:r>
      <w:r w:rsidR="002603AE">
        <w:rPr>
          <w:rFonts w:asciiTheme="minorHAnsi" w:hAnsiTheme="minorHAnsi" w:cstheme="minorHAnsi"/>
          <w:sz w:val="20"/>
          <w:szCs w:val="20"/>
        </w:rPr>
        <w:t xml:space="preserve"> </w:t>
      </w:r>
      <w:r w:rsidR="002603AE">
        <w:rPr>
          <w:rFonts w:asciiTheme="minorHAnsi" w:hAnsiTheme="minorHAnsi" w:cstheme="minorHAnsi"/>
          <w:sz w:val="20"/>
          <w:szCs w:val="20"/>
        </w:rPr>
        <w:t>xxxxxxxxxxxx</w:t>
      </w:r>
      <w:r w:rsidR="00405A25">
        <w:rPr>
          <w:rFonts w:asciiTheme="minorHAnsi" w:hAnsiTheme="minorHAnsi" w:cstheme="minorHAnsi"/>
          <w:sz w:val="20"/>
          <w:szCs w:val="20"/>
        </w:rPr>
        <w:t>@</w:t>
      </w:r>
      <w:r w:rsidR="002C2BDF">
        <w:rPr>
          <w:rFonts w:asciiTheme="minorHAnsi" w:hAnsiTheme="minorHAnsi" w:cstheme="minorHAnsi"/>
          <w:sz w:val="20"/>
          <w:szCs w:val="20"/>
        </w:rPr>
        <w:t>pnkm.cz</w:t>
      </w:r>
    </w:p>
    <w:p w14:paraId="2A0B8619" w14:textId="77777777" w:rsidR="00A613B3" w:rsidRDefault="00A613B3" w:rsidP="00A613B3">
      <w:pPr>
        <w:pStyle w:val="Odstavecseseznamem"/>
        <w:spacing w:before="240" w:line="360" w:lineRule="auto"/>
        <w:ind w:left="284"/>
        <w:rPr>
          <w:rFonts w:asciiTheme="minorHAnsi" w:hAnsiTheme="minorHAnsi" w:cstheme="minorHAnsi"/>
          <w:sz w:val="20"/>
          <w:szCs w:val="20"/>
        </w:rPr>
      </w:pPr>
      <w:r>
        <w:rPr>
          <w:rFonts w:asciiTheme="minorHAnsi" w:hAnsiTheme="minorHAnsi" w:cstheme="minorHAnsi"/>
          <w:sz w:val="20"/>
          <w:szCs w:val="20"/>
          <w:u w:val="single"/>
        </w:rPr>
        <w:t>Za zhotovitele</w:t>
      </w:r>
      <w:r>
        <w:rPr>
          <w:rFonts w:asciiTheme="minorHAnsi" w:hAnsiTheme="minorHAnsi" w:cstheme="minorHAnsi"/>
          <w:sz w:val="20"/>
          <w:szCs w:val="20"/>
        </w:rPr>
        <w:t>:</w:t>
      </w:r>
    </w:p>
    <w:p w14:paraId="172442BA" w14:textId="32E05ACE" w:rsidR="00A613B3" w:rsidRDefault="00A613B3" w:rsidP="00A613B3">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Jméno: </w:t>
      </w:r>
      <w:sdt>
        <w:sdtPr>
          <w:rPr>
            <w:rFonts w:asciiTheme="minorHAnsi" w:hAnsiTheme="minorHAnsi" w:cstheme="minorHAnsi"/>
            <w:sz w:val="20"/>
            <w:szCs w:val="20"/>
          </w:rPr>
          <w:id w:val="542172066"/>
          <w:placeholder>
            <w:docPart w:val="E43F49C05126462DA25F31FD19804D4E"/>
          </w:placeholder>
        </w:sdtPr>
        <w:sdtEndPr/>
        <w:sdtContent>
          <w:r w:rsidR="002603AE">
            <w:rPr>
              <w:rFonts w:asciiTheme="minorHAnsi" w:hAnsiTheme="minorHAnsi" w:cstheme="minorHAnsi"/>
              <w:sz w:val="20"/>
              <w:szCs w:val="20"/>
            </w:rPr>
            <w:t>xxxxxxxxxxxx</w:t>
          </w:r>
        </w:sdtContent>
      </w:sdt>
    </w:p>
    <w:p w14:paraId="6520A4A6" w14:textId="2F5C1E44" w:rsidR="00A613B3" w:rsidRDefault="00A613B3" w:rsidP="00A613B3">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tel.: </w:t>
      </w:r>
      <w:sdt>
        <w:sdtPr>
          <w:rPr>
            <w:rFonts w:asciiTheme="minorHAnsi" w:hAnsiTheme="minorHAnsi" w:cstheme="minorHAnsi"/>
            <w:sz w:val="20"/>
            <w:szCs w:val="20"/>
          </w:rPr>
          <w:id w:val="811444119"/>
          <w:placeholder>
            <w:docPart w:val="E43F49C05126462DA25F31FD19804D4E"/>
          </w:placeholder>
        </w:sdtPr>
        <w:sdtEndPr/>
        <w:sdtContent>
          <w:r w:rsidR="002603AE">
            <w:rPr>
              <w:rFonts w:asciiTheme="minorHAnsi" w:hAnsiTheme="minorHAnsi" w:cstheme="minorHAnsi"/>
              <w:sz w:val="20"/>
              <w:szCs w:val="20"/>
            </w:rPr>
            <w:t>xxxxxxxxxxxx</w:t>
          </w:r>
        </w:sdtContent>
      </w:sdt>
    </w:p>
    <w:p w14:paraId="30594E4B" w14:textId="0A396681" w:rsidR="00A613B3" w:rsidRDefault="00A613B3" w:rsidP="00A613B3">
      <w:pPr>
        <w:pStyle w:val="Odstavecseseznamem"/>
        <w:spacing w:line="360" w:lineRule="auto"/>
        <w:ind w:left="284"/>
        <w:rPr>
          <w:rFonts w:asciiTheme="minorHAnsi" w:hAnsiTheme="minorHAnsi" w:cstheme="minorHAnsi"/>
          <w:sz w:val="20"/>
          <w:szCs w:val="20"/>
        </w:rPr>
      </w:pPr>
      <w:r>
        <w:rPr>
          <w:rFonts w:asciiTheme="minorHAnsi" w:hAnsiTheme="minorHAnsi" w:cstheme="minorHAnsi"/>
          <w:sz w:val="20"/>
          <w:szCs w:val="20"/>
        </w:rPr>
        <w:t xml:space="preserve">e-mail: </w:t>
      </w:r>
      <w:sdt>
        <w:sdtPr>
          <w:rPr>
            <w:rFonts w:asciiTheme="minorHAnsi" w:hAnsiTheme="minorHAnsi" w:cstheme="minorHAnsi"/>
            <w:sz w:val="20"/>
            <w:szCs w:val="20"/>
          </w:rPr>
          <w:id w:val="-1527626425"/>
          <w:placeholder>
            <w:docPart w:val="E43F49C05126462DA25F31FD19804D4E"/>
          </w:placeholder>
        </w:sdtPr>
        <w:sdtEndPr/>
        <w:sdtContent>
          <w:r w:rsidR="002603AE">
            <w:rPr>
              <w:rFonts w:asciiTheme="minorHAnsi" w:hAnsiTheme="minorHAnsi" w:cstheme="minorHAnsi"/>
              <w:sz w:val="20"/>
              <w:szCs w:val="20"/>
            </w:rPr>
            <w:t>xxxxxxxxxxxx</w:t>
          </w:r>
          <w:r w:rsidR="00BE25E5">
            <w:rPr>
              <w:rFonts w:asciiTheme="minorHAnsi" w:hAnsiTheme="minorHAnsi" w:cstheme="minorHAnsi"/>
              <w:sz w:val="20"/>
              <w:szCs w:val="20"/>
            </w:rPr>
            <w:t>@seznam.cz</w:t>
          </w:r>
        </w:sdtContent>
      </w:sdt>
    </w:p>
    <w:p w14:paraId="6D1D72DA" w14:textId="77777777" w:rsidR="00AD02F4" w:rsidRDefault="00A613B3" w:rsidP="00A82A7C">
      <w:pPr>
        <w:pStyle w:val="Odstavec"/>
        <w:numPr>
          <w:ilvl w:val="0"/>
          <w:numId w:val="3"/>
        </w:numPr>
        <w:suppressAutoHyphens/>
        <w:spacing w:before="0" w:line="360" w:lineRule="auto"/>
        <w:ind w:left="284" w:hanging="284"/>
        <w:rPr>
          <w:rFonts w:asciiTheme="minorHAnsi" w:hAnsiTheme="minorHAnsi"/>
          <w:sz w:val="20"/>
          <w:szCs w:val="20"/>
        </w:rPr>
      </w:pPr>
      <w:r w:rsidRPr="00AD02F4">
        <w:rPr>
          <w:rFonts w:asciiTheme="minorHAnsi" w:hAnsiTheme="minorHAnsi"/>
          <w:sz w:val="20"/>
          <w:szCs w:val="20"/>
        </w:rPr>
        <w:t xml:space="preserve"> </w:t>
      </w:r>
      <w:r w:rsidR="00AD02F4" w:rsidRPr="00AD02F4">
        <w:rPr>
          <w:rFonts w:asciiTheme="minorHAnsi" w:hAnsiTheme="minorHAnsi"/>
          <w:sz w:val="20"/>
          <w:szCs w:val="20"/>
        </w:rPr>
        <w:t>Smluvní strany jsou oprávněny jednostranně změnit o</w:t>
      </w:r>
      <w:r w:rsidR="000B731B">
        <w:rPr>
          <w:rFonts w:asciiTheme="minorHAnsi" w:hAnsiTheme="minorHAnsi"/>
          <w:sz w:val="20"/>
          <w:szCs w:val="20"/>
        </w:rPr>
        <w:t>právněné osoby uvedené v odst. 5</w:t>
      </w:r>
      <w:r w:rsidR="00AD02F4" w:rsidRPr="00AD02F4">
        <w:rPr>
          <w:rFonts w:asciiTheme="minorHAnsi" w:hAnsiTheme="minorHAnsi"/>
          <w:sz w:val="20"/>
          <w:szCs w:val="20"/>
        </w:rPr>
        <w:t xml:space="preserve"> tohoto článku, jsou však povinny takovou změnu druhé Smluvní straně bezodkladně písemně oznámit, přičemž o takovéto změně není třeba uzavírat dodatek k této smlouvě.</w:t>
      </w:r>
    </w:p>
    <w:p w14:paraId="1DCC0CB5" w14:textId="77777777" w:rsidR="00FE4BAA" w:rsidRPr="00FE4BAA" w:rsidRDefault="00FE4BAA" w:rsidP="00A82A7C">
      <w:pPr>
        <w:pStyle w:val="Odstavecseseznamem"/>
        <w:numPr>
          <w:ilvl w:val="0"/>
          <w:numId w:val="3"/>
        </w:numPr>
        <w:spacing w:after="0" w:line="360" w:lineRule="auto"/>
        <w:ind w:left="284" w:hanging="284"/>
        <w:rPr>
          <w:rFonts w:asciiTheme="minorHAnsi" w:hAnsiTheme="minorHAnsi"/>
          <w:sz w:val="20"/>
          <w:szCs w:val="20"/>
        </w:rPr>
      </w:pPr>
      <w:r w:rsidRPr="00FE4BAA">
        <w:rPr>
          <w:rFonts w:asciiTheme="minorHAnsi" w:hAnsiTheme="minorHAnsi"/>
          <w:sz w:val="20"/>
          <w:szCs w:val="20"/>
        </w:rPr>
        <w:t xml:space="preserve">Místem </w:t>
      </w:r>
      <w:r w:rsidR="001E7F70">
        <w:rPr>
          <w:rFonts w:asciiTheme="minorHAnsi" w:hAnsiTheme="minorHAnsi"/>
          <w:sz w:val="20"/>
          <w:szCs w:val="20"/>
        </w:rPr>
        <w:t>plnění je</w:t>
      </w:r>
      <w:r w:rsidRPr="00FE4BAA">
        <w:rPr>
          <w:rFonts w:asciiTheme="minorHAnsi" w:hAnsiTheme="minorHAnsi"/>
          <w:sz w:val="20"/>
          <w:szCs w:val="20"/>
        </w:rPr>
        <w:t>:</w:t>
      </w:r>
    </w:p>
    <w:p w14:paraId="38104ACE" w14:textId="5A0E893E" w:rsidR="00FE4BAA" w:rsidRDefault="00FE4BAA" w:rsidP="00AD02F4">
      <w:pPr>
        <w:pStyle w:val="Odstavec"/>
        <w:numPr>
          <w:ilvl w:val="0"/>
          <w:numId w:val="0"/>
        </w:numPr>
        <w:suppressAutoHyphens/>
        <w:spacing w:before="0" w:line="360" w:lineRule="auto"/>
        <w:ind w:left="284" w:hanging="284"/>
        <w:rPr>
          <w:rFonts w:asciiTheme="minorHAnsi" w:hAnsiTheme="minorHAnsi"/>
          <w:sz w:val="20"/>
          <w:szCs w:val="20"/>
        </w:rPr>
      </w:pPr>
      <w:r>
        <w:rPr>
          <w:rFonts w:asciiTheme="minorHAnsi" w:hAnsiTheme="minorHAnsi"/>
          <w:sz w:val="20"/>
          <w:szCs w:val="20"/>
        </w:rPr>
        <w:t xml:space="preserve">       Psychiatrická nemocnice v</w:t>
      </w:r>
      <w:r w:rsidR="00C91169">
        <w:rPr>
          <w:rFonts w:asciiTheme="minorHAnsi" w:hAnsiTheme="minorHAnsi"/>
          <w:sz w:val="20"/>
          <w:szCs w:val="20"/>
        </w:rPr>
        <w:t> </w:t>
      </w:r>
      <w:r>
        <w:rPr>
          <w:rFonts w:asciiTheme="minorHAnsi" w:hAnsiTheme="minorHAnsi"/>
          <w:sz w:val="20"/>
          <w:szCs w:val="20"/>
        </w:rPr>
        <w:t>Kroměříži</w:t>
      </w:r>
      <w:r w:rsidR="00C91169">
        <w:rPr>
          <w:rFonts w:asciiTheme="minorHAnsi" w:hAnsiTheme="minorHAnsi"/>
          <w:sz w:val="20"/>
          <w:szCs w:val="20"/>
        </w:rPr>
        <w:t xml:space="preserve">, </w:t>
      </w:r>
      <w:r w:rsidR="00735BD9">
        <w:rPr>
          <w:rFonts w:asciiTheme="minorHAnsi" w:hAnsiTheme="minorHAnsi"/>
          <w:sz w:val="20"/>
          <w:szCs w:val="20"/>
        </w:rPr>
        <w:t xml:space="preserve">Havlíčkova 1265, 767 40 Kroměříž, </w:t>
      </w:r>
      <w:r w:rsidR="00C91169">
        <w:rPr>
          <w:rFonts w:asciiTheme="minorHAnsi" w:hAnsiTheme="minorHAnsi"/>
          <w:sz w:val="20"/>
          <w:szCs w:val="20"/>
        </w:rPr>
        <w:t>přesné místo určení bude vždy uvedeno na</w:t>
      </w:r>
      <w:r w:rsidR="00735BD9">
        <w:rPr>
          <w:rFonts w:asciiTheme="minorHAnsi" w:hAnsiTheme="minorHAnsi"/>
          <w:sz w:val="20"/>
          <w:szCs w:val="20"/>
        </w:rPr>
        <w:t xml:space="preserve"> dílčí</w:t>
      </w:r>
      <w:r w:rsidR="00C91169">
        <w:rPr>
          <w:rFonts w:asciiTheme="minorHAnsi" w:hAnsiTheme="minorHAnsi"/>
          <w:sz w:val="20"/>
          <w:szCs w:val="20"/>
        </w:rPr>
        <w:t xml:space="preserve"> objednávce.</w:t>
      </w:r>
      <w:r>
        <w:rPr>
          <w:rFonts w:asciiTheme="minorHAnsi" w:hAnsiTheme="minorHAnsi"/>
          <w:sz w:val="20"/>
          <w:szCs w:val="20"/>
        </w:rPr>
        <w:t xml:space="preserve">  </w:t>
      </w:r>
    </w:p>
    <w:p w14:paraId="64128C83" w14:textId="6799C850" w:rsidR="00FE4BAA" w:rsidRPr="0038028C" w:rsidRDefault="001E7F70" w:rsidP="00A82A7C">
      <w:pPr>
        <w:pStyle w:val="Odstavecseseznamem"/>
        <w:numPr>
          <w:ilvl w:val="0"/>
          <w:numId w:val="3"/>
        </w:numPr>
        <w:spacing w:after="0" w:line="360" w:lineRule="auto"/>
        <w:ind w:left="284" w:hanging="284"/>
        <w:rPr>
          <w:rFonts w:asciiTheme="minorHAnsi" w:hAnsiTheme="minorHAnsi"/>
          <w:color w:val="000000" w:themeColor="text1"/>
          <w:sz w:val="20"/>
          <w:szCs w:val="20"/>
        </w:rPr>
      </w:pPr>
      <w:r>
        <w:rPr>
          <w:rFonts w:asciiTheme="minorHAnsi" w:hAnsiTheme="minorHAnsi"/>
          <w:color w:val="000000" w:themeColor="text1"/>
          <w:sz w:val="20"/>
          <w:szCs w:val="20"/>
        </w:rPr>
        <w:t>Zhotovitel</w:t>
      </w:r>
      <w:r w:rsidR="00FE4BAA" w:rsidRPr="000A1B92">
        <w:rPr>
          <w:rFonts w:asciiTheme="minorHAnsi" w:hAnsiTheme="minorHAnsi"/>
          <w:color w:val="000000" w:themeColor="text1"/>
          <w:sz w:val="20"/>
          <w:szCs w:val="20"/>
        </w:rPr>
        <w:t xml:space="preserve"> bere na vědomí, že v souladu s interními předpisy </w:t>
      </w:r>
      <w:r w:rsidR="006C4D69">
        <w:rPr>
          <w:rFonts w:asciiTheme="minorHAnsi" w:hAnsiTheme="minorHAnsi"/>
          <w:color w:val="000000" w:themeColor="text1"/>
          <w:sz w:val="20"/>
          <w:szCs w:val="20"/>
        </w:rPr>
        <w:t>objednatele</w:t>
      </w:r>
      <w:r w:rsidR="00FE4BAA" w:rsidRPr="000A1B92">
        <w:rPr>
          <w:rFonts w:asciiTheme="minorHAnsi" w:hAnsiTheme="minorHAnsi"/>
          <w:color w:val="000000" w:themeColor="text1"/>
          <w:sz w:val="20"/>
          <w:szCs w:val="20"/>
        </w:rPr>
        <w:t xml:space="preserve"> nese náklady související s vjezdem motorových vozidel do místa plnění.</w:t>
      </w:r>
      <w:r w:rsidR="00FE4BAA" w:rsidRPr="0038028C">
        <w:rPr>
          <w:rFonts w:asciiTheme="minorHAnsi" w:hAnsiTheme="minorHAnsi"/>
          <w:color w:val="000000" w:themeColor="text1"/>
          <w:sz w:val="20"/>
          <w:szCs w:val="20"/>
        </w:rPr>
        <w:t xml:space="preserve"> </w:t>
      </w:r>
    </w:p>
    <w:p w14:paraId="02B88A60" w14:textId="77777777" w:rsidR="00C91169" w:rsidRPr="00285F1C" w:rsidRDefault="00C91169" w:rsidP="004438C0">
      <w:pPr>
        <w:pStyle w:val="Nadpisodstavce"/>
        <w:rPr>
          <w:rFonts w:asciiTheme="minorHAnsi" w:hAnsiTheme="minorHAnsi" w:cstheme="minorHAnsi"/>
        </w:rPr>
      </w:pPr>
      <w:r w:rsidRPr="00285F1C">
        <w:rPr>
          <w:rFonts w:asciiTheme="minorHAnsi" w:hAnsiTheme="minorHAnsi" w:cstheme="minorHAnsi"/>
        </w:rPr>
        <w:t>IV.</w:t>
      </w:r>
    </w:p>
    <w:p w14:paraId="7CA132A7" w14:textId="77777777" w:rsidR="000B731B" w:rsidRPr="00285F1C" w:rsidRDefault="000B731B" w:rsidP="004438C0">
      <w:pPr>
        <w:pStyle w:val="Nadpisodstavce"/>
        <w:rPr>
          <w:rFonts w:asciiTheme="minorHAnsi" w:hAnsiTheme="minorHAnsi" w:cstheme="minorHAnsi"/>
        </w:rPr>
      </w:pPr>
      <w:r w:rsidRPr="00285F1C">
        <w:rPr>
          <w:rFonts w:asciiTheme="minorHAnsi" w:hAnsiTheme="minorHAnsi" w:cstheme="minorHAnsi"/>
        </w:rPr>
        <w:t>Způsob plnění</w:t>
      </w:r>
    </w:p>
    <w:p w14:paraId="4F213033" w14:textId="77777777" w:rsidR="00437590" w:rsidRPr="00437590" w:rsidRDefault="00437590" w:rsidP="00A82A7C">
      <w:pPr>
        <w:pStyle w:val="Zkladntext2"/>
        <w:widowControl/>
        <w:numPr>
          <w:ilvl w:val="0"/>
          <w:numId w:val="11"/>
        </w:numPr>
        <w:suppressAutoHyphens w:val="0"/>
        <w:spacing w:after="0" w:line="360" w:lineRule="auto"/>
        <w:ind w:left="284" w:hanging="284"/>
        <w:contextualSpacing/>
        <w:jc w:val="both"/>
        <w:rPr>
          <w:rFonts w:ascii="Calibri" w:hAnsi="Calibri" w:cs="Calibri"/>
          <w:sz w:val="20"/>
          <w:szCs w:val="20"/>
        </w:rPr>
      </w:pPr>
      <w:r w:rsidRPr="00437590">
        <w:rPr>
          <w:rFonts w:ascii="Calibri" w:hAnsi="Calibri" w:cs="Calibri"/>
          <w:sz w:val="20"/>
          <w:szCs w:val="20"/>
        </w:rPr>
        <w:t>Zhotovitel se zavazuje a ručí za to, že nepoužije žádný materiál, o kterém je mu v době užití známo, že je škodlivý. Pokud tak učiní, je povinen provést okamžitě nápravu a nese veškeré náklady s tím spojené.</w:t>
      </w:r>
    </w:p>
    <w:p w14:paraId="4742E4ED" w14:textId="77777777" w:rsidR="00437590" w:rsidRPr="00437590" w:rsidRDefault="00437590" w:rsidP="00A82A7C">
      <w:pPr>
        <w:pStyle w:val="Zkladntext2"/>
        <w:widowControl/>
        <w:numPr>
          <w:ilvl w:val="0"/>
          <w:numId w:val="11"/>
        </w:numPr>
        <w:suppressAutoHyphens w:val="0"/>
        <w:spacing w:after="0" w:line="360" w:lineRule="auto"/>
        <w:ind w:left="284" w:hanging="284"/>
        <w:contextualSpacing/>
        <w:jc w:val="both"/>
        <w:rPr>
          <w:rFonts w:ascii="Calibri" w:hAnsi="Calibri" w:cs="Calibri"/>
          <w:sz w:val="20"/>
          <w:szCs w:val="20"/>
        </w:rPr>
      </w:pPr>
      <w:r w:rsidRPr="00437590">
        <w:rPr>
          <w:rFonts w:ascii="Calibri" w:hAnsi="Calibri" w:cs="Calibri"/>
          <w:sz w:val="20"/>
          <w:szCs w:val="20"/>
        </w:rPr>
        <w:t>Závaznými podklady, kterými se sjednává obsah, rozsah, způsob provedení a kvalita díla jsou:</w:t>
      </w:r>
    </w:p>
    <w:p w14:paraId="6C552E1D" w14:textId="77777777" w:rsidR="00437590" w:rsidRPr="00437590" w:rsidRDefault="00437590" w:rsidP="00A82A7C">
      <w:pPr>
        <w:pStyle w:val="Bezmezer"/>
        <w:widowControl w:val="0"/>
        <w:numPr>
          <w:ilvl w:val="0"/>
          <w:numId w:val="10"/>
        </w:numPr>
        <w:spacing w:line="360" w:lineRule="auto"/>
        <w:ind w:hanging="284"/>
        <w:contextualSpacing/>
        <w:rPr>
          <w:rFonts w:ascii="Calibri" w:hAnsi="Calibri" w:cs="Calibri"/>
          <w:sz w:val="20"/>
          <w:szCs w:val="20"/>
        </w:rPr>
      </w:pPr>
      <w:r w:rsidRPr="00437590">
        <w:rPr>
          <w:rFonts w:ascii="Calibri" w:hAnsi="Calibri" w:cs="Calibri"/>
          <w:sz w:val="20"/>
          <w:szCs w:val="20"/>
        </w:rPr>
        <w:t>platné české technické normy přejímající evropské normy</w:t>
      </w:r>
    </w:p>
    <w:p w14:paraId="1AD6FC75" w14:textId="77777777" w:rsidR="00437590" w:rsidRPr="00437590" w:rsidRDefault="00437590" w:rsidP="00A82A7C">
      <w:pPr>
        <w:pStyle w:val="Bezmezer"/>
        <w:widowControl w:val="0"/>
        <w:numPr>
          <w:ilvl w:val="0"/>
          <w:numId w:val="10"/>
        </w:numPr>
        <w:spacing w:line="360" w:lineRule="auto"/>
        <w:ind w:hanging="284"/>
        <w:contextualSpacing/>
        <w:rPr>
          <w:rFonts w:ascii="Calibri" w:hAnsi="Calibri" w:cs="Calibri"/>
          <w:sz w:val="20"/>
          <w:szCs w:val="20"/>
        </w:rPr>
      </w:pPr>
      <w:r w:rsidRPr="00437590">
        <w:rPr>
          <w:rFonts w:ascii="Calibri" w:hAnsi="Calibri" w:cs="Calibri"/>
          <w:sz w:val="20"/>
          <w:szCs w:val="20"/>
        </w:rPr>
        <w:t>platné zákony a vyhlášky týkající se zdravotnických zařízení</w:t>
      </w:r>
    </w:p>
    <w:p w14:paraId="449FD9F6" w14:textId="77777777" w:rsidR="00437590" w:rsidRPr="00437590" w:rsidRDefault="00437590" w:rsidP="00A82A7C">
      <w:pPr>
        <w:pStyle w:val="Bezmezer"/>
        <w:widowControl w:val="0"/>
        <w:numPr>
          <w:ilvl w:val="0"/>
          <w:numId w:val="10"/>
        </w:numPr>
        <w:spacing w:line="360" w:lineRule="auto"/>
        <w:ind w:hanging="284"/>
        <w:contextualSpacing/>
        <w:rPr>
          <w:rFonts w:ascii="Calibri" w:hAnsi="Calibri" w:cs="Calibri"/>
          <w:strike/>
          <w:sz w:val="20"/>
          <w:szCs w:val="20"/>
        </w:rPr>
      </w:pPr>
      <w:r w:rsidRPr="00437590">
        <w:rPr>
          <w:rFonts w:ascii="Calibri" w:hAnsi="Calibri" w:cs="Calibri"/>
          <w:sz w:val="20"/>
          <w:szCs w:val="20"/>
        </w:rPr>
        <w:t>zadávací podmínky veřejné zakázky</w:t>
      </w:r>
    </w:p>
    <w:p w14:paraId="43799AD1" w14:textId="77777777" w:rsidR="00437590" w:rsidRPr="00437590" w:rsidRDefault="00437590" w:rsidP="00A82A7C">
      <w:pPr>
        <w:pStyle w:val="Bezmezer"/>
        <w:widowControl w:val="0"/>
        <w:numPr>
          <w:ilvl w:val="0"/>
          <w:numId w:val="10"/>
        </w:numPr>
        <w:spacing w:line="360" w:lineRule="auto"/>
        <w:ind w:hanging="284"/>
        <w:contextualSpacing/>
        <w:rPr>
          <w:rFonts w:ascii="Calibri" w:hAnsi="Calibri" w:cs="Calibri"/>
          <w:strike/>
          <w:sz w:val="20"/>
          <w:szCs w:val="20"/>
        </w:rPr>
      </w:pPr>
      <w:r w:rsidRPr="00437590">
        <w:rPr>
          <w:rFonts w:ascii="Calibri" w:hAnsi="Calibri" w:cs="Calibri"/>
          <w:sz w:val="20"/>
          <w:szCs w:val="20"/>
        </w:rPr>
        <w:t xml:space="preserve">nabídka zhotovitele podaná </w:t>
      </w:r>
      <w:r>
        <w:rPr>
          <w:rFonts w:ascii="Calibri" w:hAnsi="Calibri" w:cs="Calibri"/>
          <w:sz w:val="20"/>
          <w:szCs w:val="20"/>
        </w:rPr>
        <w:t>ve výběrovém</w:t>
      </w:r>
      <w:r w:rsidRPr="00437590">
        <w:rPr>
          <w:rFonts w:ascii="Calibri" w:hAnsi="Calibri" w:cs="Calibri"/>
          <w:sz w:val="20"/>
          <w:szCs w:val="20"/>
        </w:rPr>
        <w:t xml:space="preserve"> řízení veřejné zakázky</w:t>
      </w:r>
    </w:p>
    <w:p w14:paraId="2B3525B5" w14:textId="77777777" w:rsidR="00437590" w:rsidRPr="00437590" w:rsidRDefault="00437590" w:rsidP="00A82A7C">
      <w:pPr>
        <w:pStyle w:val="Zkladntext2"/>
        <w:widowControl/>
        <w:numPr>
          <w:ilvl w:val="0"/>
          <w:numId w:val="11"/>
        </w:numPr>
        <w:suppressAutoHyphens w:val="0"/>
        <w:spacing w:before="120" w:after="0" w:line="360" w:lineRule="auto"/>
        <w:ind w:left="283" w:hanging="284"/>
        <w:contextualSpacing/>
        <w:jc w:val="both"/>
        <w:rPr>
          <w:rFonts w:ascii="Calibri" w:hAnsi="Calibri" w:cs="Calibri"/>
          <w:sz w:val="20"/>
          <w:szCs w:val="20"/>
        </w:rPr>
      </w:pPr>
      <w:r w:rsidRPr="00437590">
        <w:rPr>
          <w:rFonts w:ascii="Calibri" w:hAnsi="Calibri" w:cs="Calibri"/>
          <w:sz w:val="20"/>
          <w:szCs w:val="20"/>
        </w:rPr>
        <w:lastRenderedPageBreak/>
        <w:t>Zhotovením díla se rozumí úplné, funkční a bezvadné provedení všech prací včetně provedení činností s tím souvisejících, a to zejména:</w:t>
      </w:r>
    </w:p>
    <w:p w14:paraId="30F46C2B" w14:textId="77777777" w:rsidR="00437590" w:rsidRPr="00437590" w:rsidRDefault="00437590" w:rsidP="00A82A7C">
      <w:pPr>
        <w:pStyle w:val="Bezmezer"/>
        <w:widowControl w:val="0"/>
        <w:numPr>
          <w:ilvl w:val="1"/>
          <w:numId w:val="11"/>
        </w:numPr>
        <w:spacing w:line="360" w:lineRule="auto"/>
        <w:ind w:hanging="284"/>
        <w:contextualSpacing/>
        <w:rPr>
          <w:rFonts w:ascii="Calibri" w:hAnsi="Calibri" w:cs="Calibri"/>
          <w:sz w:val="20"/>
          <w:szCs w:val="20"/>
        </w:rPr>
      </w:pPr>
      <w:r w:rsidRPr="00437590">
        <w:rPr>
          <w:rFonts w:ascii="Calibri" w:hAnsi="Calibri" w:cs="Calibri"/>
          <w:sz w:val="20"/>
          <w:szCs w:val="20"/>
        </w:rPr>
        <w:t>odvoz a likvidace veškerého odpadu, který vznikne při provádění díla, v souladu s ustanoveními zákona č. 541/2020 Sb. o odpadech, ve znění pozdějších předpisů;</w:t>
      </w:r>
    </w:p>
    <w:p w14:paraId="2BE6782D" w14:textId="77777777" w:rsidR="00437590" w:rsidRPr="00437590" w:rsidRDefault="00437590" w:rsidP="00A82A7C">
      <w:pPr>
        <w:pStyle w:val="Bezmezer"/>
        <w:widowControl w:val="0"/>
        <w:numPr>
          <w:ilvl w:val="1"/>
          <w:numId w:val="11"/>
        </w:numPr>
        <w:spacing w:line="360" w:lineRule="auto"/>
        <w:ind w:hanging="284"/>
        <w:contextualSpacing/>
        <w:rPr>
          <w:rFonts w:ascii="Calibri" w:hAnsi="Calibri" w:cs="Calibri"/>
          <w:sz w:val="20"/>
          <w:szCs w:val="20"/>
        </w:rPr>
      </w:pPr>
      <w:r w:rsidRPr="00437590">
        <w:rPr>
          <w:rFonts w:ascii="Calibri" w:hAnsi="Calibri" w:cs="Calibri"/>
          <w:sz w:val="20"/>
          <w:szCs w:val="20"/>
        </w:rPr>
        <w:t>provedení úklidu po zhotovení díla – úklidem se rozumí zejména:</w:t>
      </w:r>
    </w:p>
    <w:p w14:paraId="439D25EC" w14:textId="77777777" w:rsidR="00437590" w:rsidRPr="00437590" w:rsidRDefault="00437590" w:rsidP="001D4617">
      <w:pPr>
        <w:pStyle w:val="Bezmezer"/>
        <w:widowControl w:val="0"/>
        <w:numPr>
          <w:ilvl w:val="0"/>
          <w:numId w:val="12"/>
        </w:numPr>
        <w:spacing w:line="360" w:lineRule="auto"/>
        <w:ind w:left="1134" w:hanging="284"/>
        <w:contextualSpacing/>
        <w:rPr>
          <w:rFonts w:ascii="Calibri" w:hAnsi="Calibri" w:cs="Calibri"/>
          <w:sz w:val="20"/>
          <w:szCs w:val="20"/>
        </w:rPr>
      </w:pPr>
      <w:r w:rsidRPr="00437590">
        <w:rPr>
          <w:rFonts w:ascii="Calibri" w:hAnsi="Calibri" w:cs="Calibri"/>
          <w:sz w:val="20"/>
          <w:szCs w:val="20"/>
        </w:rPr>
        <w:t>likvidace a úklid oškrábané omítky, barev (původních vrstev nátěru)</w:t>
      </w:r>
    </w:p>
    <w:p w14:paraId="7EC4A4D3" w14:textId="77777777" w:rsidR="00437590" w:rsidRPr="00437590" w:rsidRDefault="00437590" w:rsidP="001D4617">
      <w:pPr>
        <w:pStyle w:val="Bezmezer"/>
        <w:widowControl w:val="0"/>
        <w:numPr>
          <w:ilvl w:val="0"/>
          <w:numId w:val="12"/>
        </w:numPr>
        <w:spacing w:line="360" w:lineRule="auto"/>
        <w:ind w:left="1134" w:hanging="284"/>
        <w:contextualSpacing/>
        <w:rPr>
          <w:rFonts w:ascii="Calibri" w:hAnsi="Calibri" w:cs="Calibri"/>
          <w:sz w:val="20"/>
          <w:szCs w:val="20"/>
        </w:rPr>
      </w:pPr>
      <w:r w:rsidRPr="00437590">
        <w:rPr>
          <w:rFonts w:ascii="Calibri" w:hAnsi="Calibri" w:cs="Calibri"/>
          <w:sz w:val="20"/>
          <w:szCs w:val="20"/>
        </w:rPr>
        <w:t>očištění veškerých znečištěných povrchů vzniklých při provádění malířských a natěračských prací (podlahy, zárubně, okna apod.) od zbytků barev</w:t>
      </w:r>
    </w:p>
    <w:p w14:paraId="58F4278A" w14:textId="77777777" w:rsidR="00437590" w:rsidRPr="00437590" w:rsidRDefault="00437590" w:rsidP="001D4617">
      <w:pPr>
        <w:pStyle w:val="Bezmezer"/>
        <w:widowControl w:val="0"/>
        <w:numPr>
          <w:ilvl w:val="0"/>
          <w:numId w:val="12"/>
        </w:numPr>
        <w:spacing w:line="360" w:lineRule="auto"/>
        <w:ind w:left="1134" w:hanging="284"/>
        <w:contextualSpacing/>
        <w:rPr>
          <w:rFonts w:ascii="Calibri" w:hAnsi="Calibri" w:cs="Calibri"/>
          <w:sz w:val="20"/>
          <w:szCs w:val="20"/>
        </w:rPr>
      </w:pPr>
      <w:r w:rsidRPr="00437590">
        <w:rPr>
          <w:rFonts w:ascii="Calibri" w:hAnsi="Calibri" w:cs="Calibri"/>
          <w:sz w:val="20"/>
          <w:szCs w:val="20"/>
        </w:rPr>
        <w:t xml:space="preserve">uvedení prostor do původního stavu ihned po ukončení malířských prací před předáním hotového díla. </w:t>
      </w:r>
    </w:p>
    <w:p w14:paraId="299DC0C3" w14:textId="77777777" w:rsidR="00437590" w:rsidRPr="00437590" w:rsidRDefault="00437590" w:rsidP="00A82A7C">
      <w:pPr>
        <w:pStyle w:val="Zkladntext2"/>
        <w:widowControl/>
        <w:numPr>
          <w:ilvl w:val="0"/>
          <w:numId w:val="11"/>
        </w:numPr>
        <w:suppressAutoHyphens w:val="0"/>
        <w:spacing w:line="360" w:lineRule="auto"/>
        <w:ind w:left="283" w:hanging="284"/>
        <w:contextualSpacing/>
        <w:jc w:val="both"/>
        <w:rPr>
          <w:rFonts w:ascii="Calibri" w:hAnsi="Calibri" w:cs="Calibri"/>
          <w:sz w:val="20"/>
          <w:szCs w:val="20"/>
        </w:rPr>
      </w:pPr>
      <w:r w:rsidRPr="00437590">
        <w:rPr>
          <w:rFonts w:ascii="Calibri" w:hAnsi="Calibri" w:cs="Calibri"/>
          <w:sz w:val="20"/>
          <w:szCs w:val="20"/>
        </w:rPr>
        <w:t xml:space="preserve">Dílo je splněno protokolárním předáním a převzetím díla bez vad ve smyslu vyhotovení písemného zápisu podepsaného oběma stranami smlouvy. V případě, že bude provedené dílo obsahovat vady či nedodělky, bude protokolární předání obsahovat taktéž soupis zjištěných vad či nedodělků včetně termínů pro jejich odstranění. Po odstranění vad či nedodělků bude provedeno opětovné převzetí a bude sepsáno nové protokolární předání. </w:t>
      </w:r>
    </w:p>
    <w:p w14:paraId="23F8B456" w14:textId="77777777" w:rsidR="00437590" w:rsidRPr="00437590" w:rsidRDefault="00437590" w:rsidP="00A82A7C">
      <w:pPr>
        <w:pStyle w:val="Zkladntext2"/>
        <w:widowControl/>
        <w:numPr>
          <w:ilvl w:val="0"/>
          <w:numId w:val="11"/>
        </w:numPr>
        <w:suppressAutoHyphens w:val="0"/>
        <w:spacing w:before="120" w:line="360" w:lineRule="auto"/>
        <w:ind w:left="283" w:hanging="284"/>
        <w:contextualSpacing/>
        <w:jc w:val="both"/>
        <w:rPr>
          <w:rFonts w:ascii="Calibri" w:hAnsi="Calibri" w:cs="Calibri"/>
          <w:sz w:val="20"/>
          <w:szCs w:val="20"/>
        </w:rPr>
      </w:pPr>
      <w:r w:rsidRPr="00437590">
        <w:rPr>
          <w:rFonts w:ascii="Calibri" w:hAnsi="Calibri" w:cs="Calibri"/>
          <w:sz w:val="20"/>
          <w:szCs w:val="20"/>
        </w:rPr>
        <w:t xml:space="preserve">Zhotovitel je povinen předat veškeré doklady k předmětu díla vč. doložení předávacího protokolu. </w:t>
      </w:r>
    </w:p>
    <w:p w14:paraId="172B0343" w14:textId="5A1F0044" w:rsidR="00437590" w:rsidRPr="00437590" w:rsidRDefault="00437590" w:rsidP="00A82A7C">
      <w:pPr>
        <w:pStyle w:val="Zkladntext2"/>
        <w:widowControl/>
        <w:numPr>
          <w:ilvl w:val="0"/>
          <w:numId w:val="11"/>
        </w:numPr>
        <w:suppressAutoHyphens w:val="0"/>
        <w:spacing w:before="120" w:line="360" w:lineRule="auto"/>
        <w:ind w:left="283" w:hanging="284"/>
        <w:contextualSpacing/>
        <w:jc w:val="both"/>
        <w:rPr>
          <w:rFonts w:ascii="Calibri" w:hAnsi="Calibri" w:cs="Calibri"/>
          <w:sz w:val="20"/>
          <w:szCs w:val="20"/>
        </w:rPr>
      </w:pPr>
      <w:r w:rsidRPr="00437590">
        <w:rPr>
          <w:rFonts w:ascii="Calibri" w:hAnsi="Calibri" w:cs="Calibri"/>
          <w:sz w:val="20"/>
          <w:szCs w:val="20"/>
        </w:rPr>
        <w:t xml:space="preserve">Zhotovitel je dále povinen, na každém jednotlivém předávacím protokolu vystaveném v rámci smluvního vztahu založeného touto smlouvou, uvést interní evidenční číslo </w:t>
      </w:r>
      <w:r w:rsidRPr="00437590">
        <w:rPr>
          <w:rFonts w:ascii="Calibri" w:hAnsi="Calibri" w:cs="Calibri"/>
          <w:b/>
          <w:sz w:val="20"/>
          <w:szCs w:val="20"/>
        </w:rPr>
        <w:t>VZ0197280</w:t>
      </w:r>
      <w:r w:rsidRPr="00437590">
        <w:rPr>
          <w:rFonts w:ascii="Calibri" w:hAnsi="Calibri" w:cs="Calibri"/>
          <w:sz w:val="20"/>
          <w:szCs w:val="20"/>
        </w:rPr>
        <w:t>. Neučiní-li tak, nebude takový předávací protokol ze strany objednatele akceptován a nebude tudíž způsobilým podk</w:t>
      </w:r>
      <w:r w:rsidR="004438C0">
        <w:rPr>
          <w:rFonts w:ascii="Calibri" w:hAnsi="Calibri" w:cs="Calibri"/>
          <w:sz w:val="20"/>
          <w:szCs w:val="20"/>
        </w:rPr>
        <w:t xml:space="preserve">ladem pro fakturaci dle článku </w:t>
      </w:r>
      <w:r w:rsidRPr="00437590">
        <w:rPr>
          <w:rFonts w:ascii="Calibri" w:hAnsi="Calibri" w:cs="Calibri"/>
          <w:sz w:val="20"/>
          <w:szCs w:val="20"/>
        </w:rPr>
        <w:t>V. této smlouvy.</w:t>
      </w:r>
    </w:p>
    <w:p w14:paraId="6828E7C5" w14:textId="77777777" w:rsidR="00437590" w:rsidRPr="00437590" w:rsidRDefault="00437590" w:rsidP="00A82A7C">
      <w:pPr>
        <w:pStyle w:val="Zkladntext2"/>
        <w:widowControl/>
        <w:numPr>
          <w:ilvl w:val="0"/>
          <w:numId w:val="11"/>
        </w:numPr>
        <w:suppressAutoHyphens w:val="0"/>
        <w:spacing w:before="120" w:line="360" w:lineRule="auto"/>
        <w:ind w:left="283" w:hanging="284"/>
        <w:contextualSpacing/>
        <w:jc w:val="both"/>
        <w:rPr>
          <w:rFonts w:ascii="Calibri" w:hAnsi="Calibri" w:cs="Calibri"/>
          <w:sz w:val="20"/>
          <w:szCs w:val="20"/>
        </w:rPr>
      </w:pPr>
      <w:r w:rsidRPr="00437590">
        <w:rPr>
          <w:rFonts w:ascii="Calibri" w:hAnsi="Calibri" w:cs="Calibri"/>
          <w:sz w:val="20"/>
          <w:szCs w:val="20"/>
        </w:rPr>
        <w:t>V případě prodlení zhotovitele se zhotovením díla a předáním veškerých dokladů je zhotovitel povinen zaplatit objednateli smluvní pokutu ve výši 0,5 % ze sjednané ceny dílčí objednávky za každý den prodlení.</w:t>
      </w:r>
    </w:p>
    <w:p w14:paraId="045066E2" w14:textId="77777777" w:rsidR="00437590" w:rsidRDefault="00437590" w:rsidP="00A82A7C">
      <w:pPr>
        <w:pStyle w:val="Zkladntext2"/>
        <w:widowControl/>
        <w:numPr>
          <w:ilvl w:val="0"/>
          <w:numId w:val="11"/>
        </w:numPr>
        <w:suppressAutoHyphens w:val="0"/>
        <w:spacing w:before="120" w:line="360" w:lineRule="auto"/>
        <w:ind w:left="283" w:hanging="284"/>
        <w:contextualSpacing/>
        <w:jc w:val="both"/>
        <w:rPr>
          <w:rFonts w:ascii="Calibri" w:hAnsi="Calibri" w:cs="Calibri"/>
          <w:sz w:val="20"/>
          <w:szCs w:val="20"/>
        </w:rPr>
      </w:pPr>
      <w:r w:rsidRPr="00437590">
        <w:rPr>
          <w:rFonts w:ascii="Calibri" w:hAnsi="Calibri" w:cs="Calibri"/>
          <w:sz w:val="20"/>
          <w:szCs w:val="20"/>
        </w:rPr>
        <w:t>Zhotovitel musí při provádění díla respektovat v celém areálu provozní podmínky běžného provozu Psychiatrické nemocnice v Kroměříži – dílo bude prováděno za nepřetržitého provozu.</w:t>
      </w:r>
    </w:p>
    <w:p w14:paraId="1B879850" w14:textId="77777777" w:rsidR="009C3424" w:rsidRPr="009C3424" w:rsidRDefault="009C3424" w:rsidP="00A613B3">
      <w:pPr>
        <w:pStyle w:val="Zkladntext2"/>
        <w:widowControl/>
        <w:suppressAutoHyphens w:val="0"/>
        <w:spacing w:before="120" w:line="360" w:lineRule="auto"/>
        <w:ind w:left="283" w:hanging="284"/>
        <w:contextualSpacing/>
        <w:jc w:val="both"/>
        <w:rPr>
          <w:rFonts w:asciiTheme="minorHAnsi" w:hAnsiTheme="minorHAnsi" w:cstheme="minorHAnsi"/>
          <w:sz w:val="20"/>
          <w:szCs w:val="20"/>
        </w:rPr>
      </w:pPr>
    </w:p>
    <w:p w14:paraId="3BEAEEFC" w14:textId="77777777" w:rsidR="000B731B" w:rsidRPr="009C3424" w:rsidRDefault="00437590" w:rsidP="001D4617">
      <w:pPr>
        <w:pStyle w:val="Nadpisodstavce"/>
        <w:keepNext/>
        <w:keepLines/>
        <w:widowControl/>
        <w:rPr>
          <w:rFonts w:asciiTheme="minorHAnsi" w:hAnsiTheme="minorHAnsi" w:cstheme="minorHAnsi"/>
        </w:rPr>
      </w:pPr>
      <w:r w:rsidRPr="009C3424">
        <w:rPr>
          <w:rFonts w:asciiTheme="minorHAnsi" w:hAnsiTheme="minorHAnsi" w:cstheme="minorHAnsi"/>
        </w:rPr>
        <w:t>V.</w:t>
      </w:r>
    </w:p>
    <w:p w14:paraId="3EDEFCAF" w14:textId="77777777" w:rsidR="00C91169" w:rsidRPr="009C3424" w:rsidRDefault="00F25894" w:rsidP="001D4617">
      <w:pPr>
        <w:pStyle w:val="Nadpisodstavce"/>
        <w:keepNext/>
        <w:keepLines/>
        <w:widowControl/>
        <w:rPr>
          <w:rFonts w:asciiTheme="minorHAnsi" w:hAnsiTheme="minorHAnsi" w:cstheme="minorHAnsi"/>
        </w:rPr>
      </w:pPr>
      <w:r w:rsidRPr="009C3424">
        <w:rPr>
          <w:rFonts w:asciiTheme="minorHAnsi" w:hAnsiTheme="minorHAnsi" w:cstheme="minorHAnsi"/>
        </w:rPr>
        <w:t>Cenové ujednání a p</w:t>
      </w:r>
      <w:r w:rsidR="00FC162A" w:rsidRPr="009C3424">
        <w:rPr>
          <w:rFonts w:asciiTheme="minorHAnsi" w:hAnsiTheme="minorHAnsi" w:cstheme="minorHAnsi"/>
        </w:rPr>
        <w:t>latební</w:t>
      </w:r>
      <w:r w:rsidR="00C91169" w:rsidRPr="009C3424">
        <w:rPr>
          <w:rFonts w:asciiTheme="minorHAnsi" w:hAnsiTheme="minorHAnsi" w:cstheme="minorHAnsi"/>
        </w:rPr>
        <w:t xml:space="preserve"> podmínky</w:t>
      </w:r>
    </w:p>
    <w:p w14:paraId="0B9095D3" w14:textId="6DED50F1" w:rsidR="00A16665" w:rsidRPr="000B731B" w:rsidRDefault="00A16665" w:rsidP="00A82A7C">
      <w:pPr>
        <w:pStyle w:val="Odstavecseseznamem"/>
        <w:numPr>
          <w:ilvl w:val="0"/>
          <w:numId w:val="4"/>
        </w:numPr>
        <w:spacing w:after="0" w:line="360" w:lineRule="auto"/>
        <w:ind w:left="284" w:hanging="284"/>
        <w:rPr>
          <w:rFonts w:asciiTheme="minorHAnsi" w:hAnsiTheme="minorHAnsi" w:cstheme="minorHAnsi"/>
          <w:sz w:val="20"/>
          <w:szCs w:val="20"/>
        </w:rPr>
      </w:pPr>
      <w:r w:rsidRPr="000B731B">
        <w:rPr>
          <w:rFonts w:asciiTheme="minorHAnsi" w:hAnsiTheme="minorHAnsi" w:cstheme="minorHAnsi"/>
          <w:sz w:val="20"/>
          <w:szCs w:val="20"/>
        </w:rPr>
        <w:t xml:space="preserve">Sjednané ceny </w:t>
      </w:r>
      <w:r w:rsidR="007B64E0">
        <w:rPr>
          <w:rFonts w:asciiTheme="minorHAnsi" w:hAnsiTheme="minorHAnsi" w:cstheme="minorHAnsi"/>
          <w:sz w:val="20"/>
          <w:szCs w:val="20"/>
        </w:rPr>
        <w:t>za provedení prací</w:t>
      </w:r>
      <w:r w:rsidRPr="000B731B">
        <w:rPr>
          <w:rFonts w:asciiTheme="minorHAnsi" w:hAnsiTheme="minorHAnsi" w:cstheme="minorHAnsi"/>
          <w:sz w:val="20"/>
          <w:szCs w:val="20"/>
        </w:rPr>
        <w:t xml:space="preserve"> jsou uvedeny v Příloze č. 1 této smlouvy. </w:t>
      </w:r>
    </w:p>
    <w:p w14:paraId="44D087BC" w14:textId="77777777" w:rsidR="00C91169" w:rsidRPr="004B1C10" w:rsidRDefault="00FC162A" w:rsidP="00A82A7C">
      <w:pPr>
        <w:pStyle w:val="Odstavecseseznamem"/>
        <w:numPr>
          <w:ilvl w:val="0"/>
          <w:numId w:val="4"/>
        </w:numPr>
        <w:spacing w:after="0" w:line="360" w:lineRule="auto"/>
        <w:ind w:left="284" w:hanging="284"/>
        <w:rPr>
          <w:rFonts w:asciiTheme="minorHAnsi" w:hAnsiTheme="minorHAnsi"/>
          <w:sz w:val="20"/>
          <w:szCs w:val="20"/>
        </w:rPr>
      </w:pPr>
      <w:r w:rsidRPr="000B731B">
        <w:rPr>
          <w:rFonts w:asciiTheme="minorHAnsi" w:hAnsiTheme="minorHAnsi" w:cstheme="minorHAnsi"/>
          <w:sz w:val="20"/>
          <w:szCs w:val="20"/>
        </w:rPr>
        <w:t>Cen</w:t>
      </w:r>
      <w:r w:rsidR="00605814">
        <w:rPr>
          <w:rFonts w:asciiTheme="minorHAnsi" w:hAnsiTheme="minorHAnsi" w:cstheme="minorHAnsi"/>
          <w:sz w:val="20"/>
          <w:szCs w:val="20"/>
        </w:rPr>
        <w:t>y</w:t>
      </w:r>
      <w:r w:rsidR="00C91169" w:rsidRPr="000B731B">
        <w:rPr>
          <w:rFonts w:asciiTheme="minorHAnsi" w:hAnsiTheme="minorHAnsi" w:cstheme="minorHAnsi"/>
          <w:sz w:val="20"/>
          <w:szCs w:val="20"/>
        </w:rPr>
        <w:t xml:space="preserve"> bez DPH j</w:t>
      </w:r>
      <w:r w:rsidR="00605814">
        <w:rPr>
          <w:rFonts w:asciiTheme="minorHAnsi" w:hAnsiTheme="minorHAnsi" w:cstheme="minorHAnsi"/>
          <w:sz w:val="20"/>
          <w:szCs w:val="20"/>
        </w:rPr>
        <w:t>sou sjednány jako pevné a nejvýše přípustné</w:t>
      </w:r>
      <w:r w:rsidR="00C91169" w:rsidRPr="004B1C10">
        <w:rPr>
          <w:rFonts w:asciiTheme="minorHAnsi" w:hAnsiTheme="minorHAnsi"/>
          <w:sz w:val="20"/>
          <w:szCs w:val="20"/>
        </w:rPr>
        <w:t xml:space="preserve"> a zahrnuj</w:t>
      </w:r>
      <w:r w:rsidR="00605814">
        <w:rPr>
          <w:rFonts w:asciiTheme="minorHAnsi" w:hAnsiTheme="minorHAnsi"/>
          <w:sz w:val="20"/>
          <w:szCs w:val="20"/>
        </w:rPr>
        <w:t>í</w:t>
      </w:r>
      <w:r w:rsidR="00C91169" w:rsidRPr="004B1C10">
        <w:rPr>
          <w:rFonts w:asciiTheme="minorHAnsi" w:hAnsiTheme="minorHAnsi"/>
          <w:sz w:val="20"/>
          <w:szCs w:val="20"/>
        </w:rPr>
        <w:t xml:space="preserve"> veškeré náklady, jejichž vynaložení je nutné na řádné a včasné </w:t>
      </w:r>
      <w:r w:rsidR="00605814">
        <w:rPr>
          <w:rFonts w:asciiTheme="minorHAnsi" w:hAnsiTheme="minorHAnsi"/>
          <w:sz w:val="20"/>
          <w:szCs w:val="20"/>
        </w:rPr>
        <w:t>provedení prací a souvisejících činností dle čl. IV. odst. 3 a dále poplatky nezbytné pro kompletní realizaci díla včetně nákladů na dopravu apod.</w:t>
      </w:r>
    </w:p>
    <w:p w14:paraId="0EF40719" w14:textId="77777777" w:rsidR="00C91169" w:rsidRDefault="00FC162A" w:rsidP="00A82A7C">
      <w:pPr>
        <w:pStyle w:val="Odstavecseseznamem"/>
        <w:numPr>
          <w:ilvl w:val="0"/>
          <w:numId w:val="4"/>
        </w:numPr>
        <w:spacing w:after="0" w:line="360" w:lineRule="auto"/>
        <w:ind w:left="284" w:hanging="284"/>
        <w:rPr>
          <w:rFonts w:asciiTheme="minorHAnsi" w:hAnsiTheme="minorHAnsi" w:cstheme="minorHAnsi"/>
          <w:sz w:val="20"/>
          <w:szCs w:val="20"/>
        </w:rPr>
      </w:pPr>
      <w:r>
        <w:rPr>
          <w:rFonts w:asciiTheme="minorHAnsi" w:hAnsiTheme="minorHAnsi"/>
          <w:sz w:val="20"/>
          <w:szCs w:val="20"/>
        </w:rPr>
        <w:t>Cena</w:t>
      </w:r>
      <w:r w:rsidR="00C91169">
        <w:rPr>
          <w:rFonts w:asciiTheme="minorHAnsi" w:hAnsiTheme="minorHAnsi"/>
          <w:sz w:val="20"/>
          <w:szCs w:val="20"/>
        </w:rPr>
        <w:t xml:space="preserve"> v Kč bez DPH</w:t>
      </w:r>
      <w:r w:rsidR="00C91169" w:rsidRPr="004B1C10">
        <w:rPr>
          <w:rFonts w:asciiTheme="minorHAnsi" w:hAnsiTheme="minorHAnsi"/>
          <w:sz w:val="20"/>
          <w:szCs w:val="20"/>
        </w:rPr>
        <w:t xml:space="preserve"> je </w:t>
      </w:r>
      <w:r w:rsidR="00C91169">
        <w:rPr>
          <w:rFonts w:asciiTheme="minorHAnsi" w:hAnsiTheme="minorHAnsi"/>
          <w:sz w:val="20"/>
          <w:szCs w:val="20"/>
        </w:rPr>
        <w:t xml:space="preserve">garantovaná jako </w:t>
      </w:r>
      <w:r w:rsidR="00C91169" w:rsidRPr="00FC162A">
        <w:rPr>
          <w:rFonts w:asciiTheme="minorHAnsi" w:hAnsiTheme="minorHAnsi" w:cstheme="minorHAnsi"/>
          <w:sz w:val="20"/>
          <w:szCs w:val="20"/>
        </w:rPr>
        <w:t xml:space="preserve">cena maximální, nejvýše přípustná. </w:t>
      </w:r>
      <w:r w:rsidRPr="00FC162A">
        <w:rPr>
          <w:rFonts w:asciiTheme="minorHAnsi" w:hAnsiTheme="minorHAnsi" w:cstheme="minorHAnsi"/>
          <w:sz w:val="20"/>
          <w:szCs w:val="20"/>
        </w:rPr>
        <w:t>K ceně</w:t>
      </w:r>
      <w:r w:rsidR="00C91169" w:rsidRPr="00FC162A">
        <w:rPr>
          <w:rFonts w:asciiTheme="minorHAnsi" w:hAnsiTheme="minorHAnsi" w:cstheme="minorHAnsi"/>
          <w:sz w:val="20"/>
          <w:szCs w:val="20"/>
        </w:rPr>
        <w:t xml:space="preserve"> bude připočtena DPH ve výši stanovené platnými a účinnými právními předpisy k okamžiku uskutečnění zdanitelného plnění.</w:t>
      </w:r>
    </w:p>
    <w:p w14:paraId="42C10EB7" w14:textId="77777777" w:rsidR="00270067" w:rsidRPr="00270067" w:rsidRDefault="00270067" w:rsidP="00A82A7C">
      <w:pPr>
        <w:pStyle w:val="Odstavecseseznamem"/>
        <w:numPr>
          <w:ilvl w:val="0"/>
          <w:numId w:val="4"/>
        </w:numPr>
        <w:spacing w:after="0" w:line="360" w:lineRule="auto"/>
        <w:ind w:left="284" w:hanging="284"/>
        <w:rPr>
          <w:rFonts w:asciiTheme="minorHAnsi" w:hAnsiTheme="minorHAnsi" w:cstheme="minorHAnsi"/>
          <w:sz w:val="20"/>
          <w:szCs w:val="20"/>
        </w:rPr>
      </w:pPr>
      <w:r w:rsidRPr="00270067">
        <w:rPr>
          <w:rFonts w:asciiTheme="minorHAnsi" w:hAnsiTheme="minorHAnsi" w:cstheme="minorHAnsi"/>
          <w:sz w:val="20"/>
          <w:szCs w:val="20"/>
        </w:rPr>
        <w:t>Smluvní strany se dohodly, že cenová ujednání mohou být změněna v důsledku změny míry inflace zjištěné podle oficiálních údajů ČSÚ za uplynulý kalendářní rok za těchto podmínek:</w:t>
      </w:r>
    </w:p>
    <w:p w14:paraId="035E6B02" w14:textId="77777777" w:rsidR="00270067" w:rsidRDefault="00270067" w:rsidP="00AD02F4">
      <w:pPr>
        <w:pStyle w:val="Znaka"/>
        <w:spacing w:line="360" w:lineRule="auto"/>
        <w:ind w:left="567" w:hanging="278"/>
        <w:jc w:val="both"/>
        <w:rPr>
          <w:rFonts w:ascii="Calibri" w:hAnsi="Calibri" w:cs="Calibri"/>
          <w:bCs/>
        </w:rPr>
      </w:pPr>
      <w:r>
        <w:rPr>
          <w:rFonts w:ascii="Calibri" w:hAnsi="Calibri" w:cs="Calibri"/>
          <w:bCs/>
        </w:rPr>
        <w:t>a)</w:t>
      </w:r>
      <w:r>
        <w:rPr>
          <w:bCs/>
          <w:sz w:val="14"/>
          <w:szCs w:val="14"/>
        </w:rPr>
        <w:t xml:space="preserve">    </w:t>
      </w:r>
      <w:r>
        <w:rPr>
          <w:rFonts w:ascii="Calibri" w:hAnsi="Calibri" w:cs="Calibri"/>
          <w:bCs/>
        </w:rPr>
        <w:t>Při změně míry inflace o více jak 5 % oproti míře inflace v předchozím kalendářním roce. Úprava ceny může být provedena tak, že se cena zvýší maximálně o stejné %, které odpovídá změně míry inflace oproti předchozímu kalendářnímu roku.</w:t>
      </w:r>
    </w:p>
    <w:p w14:paraId="583BEE1D" w14:textId="77777777" w:rsidR="00270067" w:rsidRDefault="00270067" w:rsidP="00AD02F4">
      <w:pPr>
        <w:pStyle w:val="Znaka"/>
        <w:spacing w:line="360" w:lineRule="auto"/>
        <w:jc w:val="both"/>
        <w:rPr>
          <w:rFonts w:ascii="Calibri" w:hAnsi="Calibri" w:cs="Calibri"/>
          <w:bCs/>
        </w:rPr>
      </w:pPr>
      <w:r>
        <w:rPr>
          <w:rFonts w:ascii="Calibri" w:hAnsi="Calibri" w:cs="Calibri"/>
          <w:bCs/>
        </w:rPr>
        <w:t>b)</w:t>
      </w:r>
      <w:r>
        <w:rPr>
          <w:bCs/>
          <w:sz w:val="14"/>
          <w:szCs w:val="14"/>
        </w:rPr>
        <w:t xml:space="preserve">     </w:t>
      </w:r>
      <w:r>
        <w:rPr>
          <w:rFonts w:ascii="Calibri" w:hAnsi="Calibri" w:cs="Calibri"/>
          <w:bCs/>
        </w:rPr>
        <w:t>Úprava ceny může být provedena až v okamžiku, kdy budou vydány oficiální údaje ČSÚ.</w:t>
      </w:r>
    </w:p>
    <w:p w14:paraId="0E2AA5D4" w14:textId="77777777" w:rsidR="00270067" w:rsidRDefault="00270067" w:rsidP="00AD02F4">
      <w:pPr>
        <w:pStyle w:val="Znaka"/>
        <w:spacing w:line="360" w:lineRule="auto"/>
        <w:jc w:val="both"/>
        <w:rPr>
          <w:rFonts w:ascii="Calibri" w:hAnsi="Calibri" w:cs="Calibri"/>
          <w:bCs/>
        </w:rPr>
      </w:pPr>
      <w:r>
        <w:rPr>
          <w:rFonts w:ascii="Calibri" w:hAnsi="Calibri" w:cs="Calibri"/>
          <w:bCs/>
        </w:rPr>
        <w:t>c)</w:t>
      </w:r>
      <w:r>
        <w:rPr>
          <w:bCs/>
          <w:sz w:val="14"/>
          <w:szCs w:val="14"/>
        </w:rPr>
        <w:t xml:space="preserve">    </w:t>
      </w:r>
      <w:r>
        <w:rPr>
          <w:rFonts w:ascii="Calibri" w:hAnsi="Calibri" w:cs="Calibri"/>
          <w:bCs/>
        </w:rPr>
        <w:t>O úpravu ceny v rámci revize musí smluvní strana písemně požádat druhou smluvní stranu.</w:t>
      </w:r>
    </w:p>
    <w:p w14:paraId="152880F2" w14:textId="77777777" w:rsidR="00270067" w:rsidRDefault="00270067" w:rsidP="00A82A7C">
      <w:pPr>
        <w:pStyle w:val="Znaka"/>
        <w:numPr>
          <w:ilvl w:val="0"/>
          <w:numId w:val="8"/>
        </w:numPr>
        <w:spacing w:line="360" w:lineRule="auto"/>
        <w:ind w:left="567" w:hanging="142"/>
        <w:jc w:val="both"/>
        <w:rPr>
          <w:rFonts w:ascii="Calibri" w:hAnsi="Calibri" w:cs="Calibri"/>
          <w:bCs/>
        </w:rPr>
      </w:pPr>
      <w:r>
        <w:rPr>
          <w:rFonts w:ascii="Calibri" w:hAnsi="Calibri" w:cs="Calibri"/>
          <w:bCs/>
        </w:rPr>
        <w:t>Cena dle této smlouvy nemůže být v souladu s tímto odstavcem změněna po dobu 2 let trvání této smlouvy. Poskytovatel je oprávněn po uplynutí 2 let trvání této smlouvy upravit cenu o maximálně celou výši inflace za celou dobu trvání této smlouvy.</w:t>
      </w:r>
    </w:p>
    <w:p w14:paraId="4DE78FF7" w14:textId="77777777" w:rsidR="00270067" w:rsidRDefault="00270067" w:rsidP="00A82A7C">
      <w:pPr>
        <w:pStyle w:val="Znaka"/>
        <w:numPr>
          <w:ilvl w:val="0"/>
          <w:numId w:val="8"/>
        </w:numPr>
        <w:spacing w:line="360" w:lineRule="auto"/>
        <w:ind w:left="567" w:hanging="142"/>
        <w:jc w:val="both"/>
        <w:rPr>
          <w:rFonts w:ascii="Calibri" w:hAnsi="Calibri" w:cs="Calibri"/>
          <w:bCs/>
        </w:rPr>
      </w:pPr>
      <w:bookmarkStart w:id="0" w:name="_Hlk69990821"/>
      <w:r>
        <w:rPr>
          <w:rFonts w:ascii="Calibri" w:hAnsi="Calibri" w:cs="Calibri"/>
          <w:bCs/>
        </w:rPr>
        <w:lastRenderedPageBreak/>
        <w:t>Nastane-li některá z podmínek pro změnu sjednané ceny, je poskytovatel oprávněn provést výpočet změny ceny a předložit jej objednateli k případnému odsouhlasení. Smluvní strany v případě oboustranného souhlasu následně změnu sjednané ceny písemně dohodnou formou dodatku k této smlouvě.</w:t>
      </w:r>
      <w:bookmarkEnd w:id="0"/>
    </w:p>
    <w:p w14:paraId="478ADE95" w14:textId="77777777" w:rsidR="00FC162A" w:rsidRPr="004B1C10" w:rsidRDefault="00A16665" w:rsidP="00A82A7C">
      <w:pPr>
        <w:pStyle w:val="Odstavec"/>
        <w:numPr>
          <w:ilvl w:val="0"/>
          <w:numId w:val="4"/>
        </w:numPr>
        <w:spacing w:before="0" w:line="360" w:lineRule="auto"/>
        <w:ind w:left="284" w:hanging="284"/>
        <w:rPr>
          <w:rFonts w:asciiTheme="minorHAnsi" w:hAnsiTheme="minorHAnsi"/>
          <w:sz w:val="20"/>
          <w:szCs w:val="20"/>
        </w:rPr>
      </w:pPr>
      <w:r>
        <w:rPr>
          <w:rFonts w:asciiTheme="minorHAnsi" w:hAnsiTheme="minorHAnsi" w:cstheme="minorHAnsi"/>
          <w:sz w:val="20"/>
          <w:szCs w:val="20"/>
        </w:rPr>
        <w:t>Objednatel</w:t>
      </w:r>
      <w:r w:rsidR="00FC162A" w:rsidRPr="00FC162A">
        <w:rPr>
          <w:rFonts w:asciiTheme="minorHAnsi" w:hAnsiTheme="minorHAnsi" w:cstheme="minorHAnsi"/>
          <w:sz w:val="20"/>
          <w:szCs w:val="20"/>
        </w:rPr>
        <w:t xml:space="preserve"> neposkytuje a</w:t>
      </w:r>
      <w:r w:rsidR="00F25894">
        <w:rPr>
          <w:rFonts w:asciiTheme="minorHAnsi" w:hAnsiTheme="minorHAnsi" w:cstheme="minorHAnsi"/>
          <w:sz w:val="20"/>
          <w:szCs w:val="20"/>
        </w:rPr>
        <w:t xml:space="preserve"> zhotovitel </w:t>
      </w:r>
      <w:r w:rsidR="00FC162A" w:rsidRPr="00FC162A">
        <w:rPr>
          <w:rFonts w:asciiTheme="minorHAnsi" w:hAnsiTheme="minorHAnsi" w:cstheme="minorHAnsi"/>
          <w:sz w:val="20"/>
          <w:szCs w:val="20"/>
        </w:rPr>
        <w:t>není oprávněn</w:t>
      </w:r>
      <w:r w:rsidR="00FC162A" w:rsidRPr="004B1C10">
        <w:rPr>
          <w:rFonts w:asciiTheme="minorHAnsi" w:hAnsiTheme="minorHAnsi"/>
          <w:sz w:val="20"/>
          <w:szCs w:val="20"/>
        </w:rPr>
        <w:t xml:space="preserve"> požadovat</w:t>
      </w:r>
      <w:r w:rsidR="00FC162A" w:rsidRPr="004B1C10">
        <w:rPr>
          <w:rFonts w:asciiTheme="minorHAnsi" w:hAnsiTheme="minorHAnsi"/>
          <w:color w:val="FF0000"/>
          <w:sz w:val="20"/>
          <w:szCs w:val="20"/>
        </w:rPr>
        <w:t xml:space="preserve"> </w:t>
      </w:r>
      <w:r w:rsidR="00FC162A" w:rsidRPr="004B1C10">
        <w:rPr>
          <w:rFonts w:asciiTheme="minorHAnsi" w:hAnsiTheme="minorHAnsi"/>
          <w:sz w:val="20"/>
          <w:szCs w:val="20"/>
        </w:rPr>
        <w:t xml:space="preserve">zálohy. </w:t>
      </w:r>
      <w:r w:rsidR="00F25894">
        <w:rPr>
          <w:rFonts w:asciiTheme="minorHAnsi" w:hAnsiTheme="minorHAnsi"/>
          <w:sz w:val="20"/>
          <w:szCs w:val="20"/>
        </w:rPr>
        <w:t xml:space="preserve">Cena za dílo </w:t>
      </w:r>
      <w:r w:rsidR="00FC162A" w:rsidRPr="004B1C10">
        <w:rPr>
          <w:rFonts w:asciiTheme="minorHAnsi" w:hAnsiTheme="minorHAnsi"/>
          <w:sz w:val="20"/>
          <w:szCs w:val="20"/>
        </w:rPr>
        <w:t xml:space="preserve">bude </w:t>
      </w:r>
      <w:r w:rsidR="00F25894">
        <w:rPr>
          <w:rFonts w:asciiTheme="minorHAnsi" w:hAnsiTheme="minorHAnsi"/>
          <w:sz w:val="20"/>
          <w:szCs w:val="20"/>
        </w:rPr>
        <w:t>objednatelem</w:t>
      </w:r>
      <w:r w:rsidR="00FC162A" w:rsidRPr="004B1C10">
        <w:rPr>
          <w:rFonts w:asciiTheme="minorHAnsi" w:hAnsiTheme="minorHAnsi"/>
          <w:sz w:val="20"/>
          <w:szCs w:val="20"/>
        </w:rPr>
        <w:t xml:space="preserve"> uhrazena na základě faktury vystavené </w:t>
      </w:r>
      <w:r w:rsidR="00F25894">
        <w:rPr>
          <w:rFonts w:asciiTheme="minorHAnsi" w:hAnsiTheme="minorHAnsi"/>
          <w:sz w:val="20"/>
          <w:szCs w:val="20"/>
        </w:rPr>
        <w:t>zhotovitelem a doručené objednateli</w:t>
      </w:r>
      <w:r w:rsidR="00FC162A" w:rsidRPr="004B1C10">
        <w:rPr>
          <w:rFonts w:asciiTheme="minorHAnsi" w:hAnsiTheme="minorHAnsi"/>
          <w:sz w:val="20"/>
          <w:szCs w:val="20"/>
        </w:rPr>
        <w:t xml:space="preserve">. </w:t>
      </w:r>
      <w:r w:rsidR="00F25894">
        <w:rPr>
          <w:rFonts w:asciiTheme="minorHAnsi" w:hAnsiTheme="minorHAnsi"/>
          <w:sz w:val="20"/>
          <w:szCs w:val="20"/>
        </w:rPr>
        <w:t>Zhotovitel</w:t>
      </w:r>
      <w:r w:rsidR="00FC162A" w:rsidRPr="004B1C10">
        <w:rPr>
          <w:rFonts w:asciiTheme="minorHAnsi" w:hAnsiTheme="minorHAnsi"/>
          <w:sz w:val="20"/>
          <w:szCs w:val="20"/>
        </w:rPr>
        <w:t xml:space="preserve"> je oprávněn fakturu vystavit </w:t>
      </w:r>
      <w:r w:rsidR="00FC162A">
        <w:rPr>
          <w:rFonts w:asciiTheme="minorHAnsi" w:hAnsiTheme="minorHAnsi"/>
          <w:sz w:val="20"/>
          <w:szCs w:val="20"/>
        </w:rPr>
        <w:t>do 3 dnů</w:t>
      </w:r>
      <w:r w:rsidR="00FC162A" w:rsidRPr="004B1C10">
        <w:rPr>
          <w:rFonts w:asciiTheme="minorHAnsi" w:hAnsiTheme="minorHAnsi"/>
          <w:sz w:val="20"/>
          <w:szCs w:val="20"/>
        </w:rPr>
        <w:t xml:space="preserve"> po protokolárním předání a převzetí předmětu plnění </w:t>
      </w:r>
      <w:r w:rsidR="00F25894">
        <w:rPr>
          <w:rFonts w:asciiTheme="minorHAnsi" w:hAnsiTheme="minorHAnsi"/>
          <w:sz w:val="20"/>
          <w:szCs w:val="20"/>
        </w:rPr>
        <w:t>objednatelem</w:t>
      </w:r>
      <w:r w:rsidR="00FC162A" w:rsidRPr="004B1C10">
        <w:rPr>
          <w:rFonts w:asciiTheme="minorHAnsi" w:hAnsiTheme="minorHAnsi"/>
          <w:sz w:val="20"/>
          <w:szCs w:val="20"/>
        </w:rPr>
        <w:t xml:space="preserve">. </w:t>
      </w:r>
    </w:p>
    <w:p w14:paraId="3589CA87" w14:textId="77777777" w:rsidR="00FC162A" w:rsidRPr="004B1C10" w:rsidRDefault="00F25894" w:rsidP="00A82A7C">
      <w:pPr>
        <w:pStyle w:val="Odstavec"/>
        <w:numPr>
          <w:ilvl w:val="0"/>
          <w:numId w:val="4"/>
        </w:numPr>
        <w:spacing w:before="0" w:line="360" w:lineRule="auto"/>
        <w:ind w:left="284" w:hanging="284"/>
        <w:rPr>
          <w:rFonts w:asciiTheme="minorHAnsi" w:hAnsiTheme="minorHAnsi"/>
          <w:sz w:val="20"/>
          <w:szCs w:val="20"/>
        </w:rPr>
      </w:pPr>
      <w:bookmarkStart w:id="1" w:name="_Hlk109884417"/>
      <w:r>
        <w:rPr>
          <w:rFonts w:asciiTheme="minorHAnsi" w:hAnsiTheme="minorHAnsi"/>
          <w:sz w:val="20"/>
        </w:rPr>
        <w:t>Zhotovitel</w:t>
      </w:r>
      <w:r w:rsidR="00FC162A"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FC162A">
        <w:rPr>
          <w:rFonts w:asciiTheme="minorHAnsi" w:hAnsiTheme="minorHAnsi"/>
          <w:sz w:val="20"/>
        </w:rPr>
        <w:t>30</w:t>
      </w:r>
      <w:r w:rsidR="00FC162A" w:rsidRPr="0081575B">
        <w:rPr>
          <w:rFonts w:asciiTheme="minorHAnsi" w:hAnsiTheme="minorHAnsi"/>
          <w:sz w:val="20"/>
        </w:rPr>
        <w:t xml:space="preserve"> kalendářních dnů ode dne doručení faktury </w:t>
      </w:r>
      <w:r w:rsidR="00FC162A">
        <w:rPr>
          <w:rFonts w:asciiTheme="minorHAnsi" w:hAnsiTheme="minorHAnsi"/>
          <w:sz w:val="20"/>
        </w:rPr>
        <w:t>kupujícímu</w:t>
      </w:r>
      <w:r w:rsidR="00FC162A" w:rsidRPr="0081575B">
        <w:rPr>
          <w:rFonts w:asciiTheme="minorHAnsi" w:hAnsiTheme="minorHAnsi"/>
          <w:sz w:val="20"/>
        </w:rPr>
        <w:t xml:space="preserve"> prostřednict</w:t>
      </w:r>
      <w:r w:rsidR="00FC162A">
        <w:rPr>
          <w:rFonts w:asciiTheme="minorHAnsi" w:hAnsiTheme="minorHAnsi"/>
          <w:sz w:val="20"/>
        </w:rPr>
        <w:t xml:space="preserve">vím elektronické pošty na adresu </w:t>
      </w:r>
      <w:hyperlink r:id="rId8" w:history="1">
        <w:r w:rsidR="00FC162A" w:rsidRPr="00FC162A">
          <w:rPr>
            <w:rStyle w:val="Hypertextovodkaz"/>
            <w:rFonts w:asciiTheme="minorHAnsi" w:hAnsiTheme="minorHAnsi"/>
            <w:sz w:val="20"/>
          </w:rPr>
          <w:t>fakturace@pnkm.cz</w:t>
        </w:r>
      </w:hyperlink>
      <w:r w:rsidR="00FC162A" w:rsidRPr="00FC162A">
        <w:rPr>
          <w:rFonts w:asciiTheme="minorHAnsi" w:hAnsiTheme="minorHAnsi"/>
          <w:sz w:val="20"/>
        </w:rPr>
        <w:t>, a</w:t>
      </w:r>
      <w:r w:rsidR="00FC162A" w:rsidRPr="0081575B">
        <w:rPr>
          <w:rFonts w:asciiTheme="minorHAnsi" w:hAnsiTheme="minorHAnsi"/>
          <w:sz w:val="20"/>
        </w:rPr>
        <w:t xml:space="preserve">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bookmarkEnd w:id="1"/>
      <w:r w:rsidR="00FC162A" w:rsidRPr="004B1C10">
        <w:rPr>
          <w:rFonts w:asciiTheme="minorHAnsi" w:hAnsiTheme="minorHAnsi"/>
          <w:sz w:val="20"/>
          <w:szCs w:val="20"/>
        </w:rPr>
        <w:t xml:space="preserve"> </w:t>
      </w:r>
      <w:r w:rsidR="00FC162A">
        <w:rPr>
          <w:rFonts w:asciiTheme="minorHAnsi" w:hAnsiTheme="minorHAnsi"/>
          <w:sz w:val="20"/>
          <w:szCs w:val="20"/>
        </w:rPr>
        <w:t xml:space="preserve"> Nezbytnou přílohou faktury bude kopie </w:t>
      </w:r>
      <w:r w:rsidR="00E305C2">
        <w:rPr>
          <w:rFonts w:asciiTheme="minorHAnsi" w:hAnsiTheme="minorHAnsi"/>
          <w:sz w:val="20"/>
          <w:szCs w:val="20"/>
        </w:rPr>
        <w:t>předávacího protokolu</w:t>
      </w:r>
      <w:r w:rsidR="00FC162A">
        <w:rPr>
          <w:rFonts w:asciiTheme="minorHAnsi" w:hAnsiTheme="minorHAnsi"/>
          <w:sz w:val="20"/>
          <w:szCs w:val="20"/>
        </w:rPr>
        <w:t xml:space="preserve"> potvrzeného</w:t>
      </w:r>
      <w:r>
        <w:rPr>
          <w:rFonts w:asciiTheme="minorHAnsi" w:hAnsiTheme="minorHAnsi"/>
          <w:sz w:val="20"/>
          <w:szCs w:val="20"/>
        </w:rPr>
        <w:t xml:space="preserve"> objednatelem</w:t>
      </w:r>
      <w:r w:rsidR="00FC162A">
        <w:rPr>
          <w:rFonts w:asciiTheme="minorHAnsi" w:hAnsiTheme="minorHAnsi"/>
          <w:sz w:val="20"/>
          <w:szCs w:val="20"/>
        </w:rPr>
        <w:t xml:space="preserve"> v souladu s příslušným ustanovením smlouvy.</w:t>
      </w:r>
    </w:p>
    <w:p w14:paraId="022B7311" w14:textId="77777777" w:rsidR="00FC162A" w:rsidRDefault="00F25894" w:rsidP="00A82A7C">
      <w:pPr>
        <w:pStyle w:val="Odstavec"/>
        <w:numPr>
          <w:ilvl w:val="0"/>
          <w:numId w:val="4"/>
        </w:numPr>
        <w:spacing w:before="0" w:line="360" w:lineRule="auto"/>
        <w:ind w:left="284" w:hanging="284"/>
        <w:rPr>
          <w:rFonts w:asciiTheme="minorHAnsi" w:hAnsiTheme="minorHAnsi"/>
          <w:sz w:val="20"/>
          <w:szCs w:val="20"/>
        </w:rPr>
      </w:pPr>
      <w:r>
        <w:rPr>
          <w:rFonts w:asciiTheme="minorHAnsi" w:hAnsiTheme="minorHAnsi"/>
          <w:sz w:val="20"/>
          <w:szCs w:val="20"/>
        </w:rPr>
        <w:t xml:space="preserve">Zhotovitel </w:t>
      </w:r>
      <w:r w:rsidR="00FC162A">
        <w:rPr>
          <w:rFonts w:asciiTheme="minorHAnsi" w:hAnsiTheme="minorHAnsi"/>
          <w:sz w:val="20"/>
          <w:szCs w:val="20"/>
        </w:rPr>
        <w:t>je dále povinen</w:t>
      </w:r>
      <w:r w:rsidR="00FC162A" w:rsidRPr="00180626">
        <w:rPr>
          <w:rFonts w:asciiTheme="minorHAnsi" w:hAnsiTheme="minorHAnsi"/>
          <w:sz w:val="20"/>
          <w:szCs w:val="20"/>
        </w:rPr>
        <w:t xml:space="preserve"> na faktuře vystavené v rámci </w:t>
      </w:r>
      <w:r>
        <w:rPr>
          <w:rFonts w:asciiTheme="minorHAnsi" w:hAnsiTheme="minorHAnsi"/>
          <w:sz w:val="20"/>
          <w:szCs w:val="20"/>
        </w:rPr>
        <w:t xml:space="preserve">smluvního </w:t>
      </w:r>
      <w:r w:rsidR="00FC162A" w:rsidRPr="00180626">
        <w:rPr>
          <w:rFonts w:asciiTheme="minorHAnsi" w:hAnsiTheme="minorHAnsi"/>
          <w:sz w:val="20"/>
          <w:szCs w:val="20"/>
        </w:rPr>
        <w:t xml:space="preserve">vztahu založeného </w:t>
      </w:r>
      <w:r w:rsidR="00FC162A">
        <w:rPr>
          <w:rFonts w:asciiTheme="minorHAnsi" w:hAnsiTheme="minorHAnsi"/>
          <w:sz w:val="20"/>
          <w:szCs w:val="20"/>
        </w:rPr>
        <w:t>touto smlouvou</w:t>
      </w:r>
      <w:r w:rsidR="00FC162A" w:rsidRPr="00180626">
        <w:rPr>
          <w:rFonts w:asciiTheme="minorHAnsi" w:hAnsiTheme="minorHAnsi"/>
          <w:sz w:val="20"/>
          <w:szCs w:val="20"/>
        </w:rPr>
        <w:t xml:space="preserve"> uvést interní evidenční číslo</w:t>
      </w:r>
      <w:r w:rsidR="00FC162A">
        <w:rPr>
          <w:rFonts w:asciiTheme="minorHAnsi" w:hAnsiTheme="minorHAnsi"/>
          <w:b/>
          <w:sz w:val="20"/>
          <w:szCs w:val="20"/>
        </w:rPr>
        <w:t xml:space="preserve"> VZ019</w:t>
      </w:r>
      <w:r w:rsidR="00605814">
        <w:rPr>
          <w:rFonts w:asciiTheme="minorHAnsi" w:hAnsiTheme="minorHAnsi"/>
          <w:b/>
          <w:sz w:val="20"/>
          <w:szCs w:val="20"/>
        </w:rPr>
        <w:t xml:space="preserve">7280 </w:t>
      </w:r>
      <w:r w:rsidR="00605814" w:rsidRPr="00605814">
        <w:rPr>
          <w:rFonts w:asciiTheme="minorHAnsi" w:hAnsiTheme="minorHAnsi"/>
          <w:sz w:val="20"/>
          <w:szCs w:val="20"/>
        </w:rPr>
        <w:t>a</w:t>
      </w:r>
      <w:r w:rsidR="003D04FD" w:rsidRPr="00EA1E43">
        <w:rPr>
          <w:rFonts w:asciiTheme="minorHAnsi" w:hAnsiTheme="minorHAnsi"/>
          <w:sz w:val="20"/>
          <w:szCs w:val="20"/>
        </w:rPr>
        <w:t xml:space="preserve"> číslo objednávky</w:t>
      </w:r>
      <w:r w:rsidR="00FC162A" w:rsidRPr="004B1C10">
        <w:rPr>
          <w:rFonts w:asciiTheme="minorHAnsi" w:hAnsiTheme="minorHAnsi"/>
          <w:sz w:val="20"/>
          <w:szCs w:val="20"/>
        </w:rPr>
        <w:t>. Uvede-li na faktuře jiné</w:t>
      </w:r>
      <w:r w:rsidR="00E305C2">
        <w:rPr>
          <w:rFonts w:asciiTheme="minorHAnsi" w:hAnsiTheme="minorHAnsi"/>
          <w:sz w:val="20"/>
          <w:szCs w:val="20"/>
        </w:rPr>
        <w:t xml:space="preserve"> dílo</w:t>
      </w:r>
      <w:r w:rsidR="00FC162A" w:rsidRPr="004B1C10">
        <w:rPr>
          <w:rFonts w:asciiTheme="minorHAnsi" w:hAnsiTheme="minorHAnsi"/>
          <w:sz w:val="20"/>
          <w:szCs w:val="20"/>
        </w:rPr>
        <w:t xml:space="preserve">, nebude takováto faktura </w:t>
      </w:r>
      <w:r w:rsidR="00E305C2">
        <w:rPr>
          <w:rFonts w:asciiTheme="minorHAnsi" w:hAnsiTheme="minorHAnsi"/>
          <w:sz w:val="20"/>
          <w:szCs w:val="20"/>
        </w:rPr>
        <w:t>objednatelem</w:t>
      </w:r>
      <w:r w:rsidR="00FC162A" w:rsidRPr="004B1C10">
        <w:rPr>
          <w:rFonts w:asciiTheme="minorHAnsi" w:hAnsiTheme="minorHAnsi"/>
          <w:sz w:val="20"/>
          <w:szCs w:val="20"/>
        </w:rPr>
        <w:t xml:space="preserve"> akceptována a nestane se splatnou</w:t>
      </w:r>
      <w:r w:rsidR="00EA1E43">
        <w:rPr>
          <w:rFonts w:asciiTheme="minorHAnsi" w:hAnsiTheme="minorHAnsi"/>
          <w:sz w:val="20"/>
          <w:szCs w:val="20"/>
        </w:rPr>
        <w:t xml:space="preserve"> a</w:t>
      </w:r>
      <w:r w:rsidR="00FC162A" w:rsidRPr="004B1C10">
        <w:rPr>
          <w:rFonts w:asciiTheme="minorHAnsi" w:hAnsiTheme="minorHAnsi"/>
          <w:sz w:val="20"/>
          <w:szCs w:val="20"/>
        </w:rPr>
        <w:t xml:space="preserve"> </w:t>
      </w:r>
      <w:r w:rsidR="00E305C2">
        <w:rPr>
          <w:rFonts w:asciiTheme="minorHAnsi" w:hAnsiTheme="minorHAnsi"/>
          <w:sz w:val="20"/>
          <w:szCs w:val="20"/>
        </w:rPr>
        <w:t>zhotoviteli</w:t>
      </w:r>
      <w:r w:rsidR="00FC162A" w:rsidRPr="004B1C10">
        <w:rPr>
          <w:rFonts w:asciiTheme="minorHAnsi" w:hAnsiTheme="minorHAnsi"/>
          <w:sz w:val="20"/>
          <w:szCs w:val="20"/>
        </w:rPr>
        <w:t xml:space="preserve"> vznikne povinnost fakturaci upravit v souladu s tímto ustanovením. </w:t>
      </w:r>
    </w:p>
    <w:p w14:paraId="57E9F45E" w14:textId="77777777" w:rsidR="00FC162A" w:rsidRDefault="00FC162A" w:rsidP="00A82A7C">
      <w:pPr>
        <w:pStyle w:val="Odstavec"/>
        <w:numPr>
          <w:ilvl w:val="0"/>
          <w:numId w:val="4"/>
        </w:numPr>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V případě, že faktura nebude splňovat veškeré náležitosti, je </w:t>
      </w:r>
      <w:r w:rsidR="00E305C2">
        <w:rPr>
          <w:rFonts w:asciiTheme="minorHAnsi" w:hAnsiTheme="minorHAnsi"/>
          <w:sz w:val="20"/>
          <w:szCs w:val="20"/>
        </w:rPr>
        <w:t>objednatel</w:t>
      </w:r>
      <w:r w:rsidRPr="004B1C10">
        <w:rPr>
          <w:rFonts w:asciiTheme="minorHAnsi" w:hAnsiTheme="minorHAnsi"/>
          <w:sz w:val="20"/>
          <w:szCs w:val="20"/>
        </w:rPr>
        <w:t xml:space="preserve"> oprávněn fakturu </w:t>
      </w:r>
      <w:r w:rsidR="00E305C2">
        <w:rPr>
          <w:rFonts w:asciiTheme="minorHAnsi" w:hAnsiTheme="minorHAnsi"/>
          <w:sz w:val="20"/>
          <w:szCs w:val="20"/>
        </w:rPr>
        <w:t>zhotoviteli</w:t>
      </w:r>
      <w:r w:rsidRPr="004B1C10">
        <w:rPr>
          <w:rFonts w:asciiTheme="minorHAnsi" w:hAnsiTheme="minorHAnsi"/>
          <w:sz w:val="20"/>
          <w:szCs w:val="20"/>
        </w:rPr>
        <w:t xml:space="preserve"> ve lhůtě splatnosti vrátit, přičemž lhůta splatnosti ceny </w:t>
      </w:r>
      <w:r w:rsidR="00E305C2">
        <w:rPr>
          <w:rFonts w:asciiTheme="minorHAnsi" w:hAnsiTheme="minorHAnsi"/>
          <w:sz w:val="20"/>
          <w:szCs w:val="20"/>
        </w:rPr>
        <w:t xml:space="preserve">za dílo </w:t>
      </w:r>
      <w:r w:rsidRPr="004B1C10">
        <w:rPr>
          <w:rFonts w:asciiTheme="minorHAnsi" w:hAnsiTheme="minorHAnsi"/>
          <w:sz w:val="20"/>
          <w:szCs w:val="20"/>
        </w:rPr>
        <w:t xml:space="preserve">začíná běžet znovu ode dne doručení řádně vystavené faktury </w:t>
      </w:r>
      <w:r w:rsidR="00E305C2">
        <w:rPr>
          <w:rFonts w:asciiTheme="minorHAnsi" w:hAnsiTheme="minorHAnsi"/>
          <w:sz w:val="20"/>
          <w:szCs w:val="20"/>
        </w:rPr>
        <w:t>objednateli</w:t>
      </w:r>
      <w:r w:rsidRPr="004B1C10">
        <w:rPr>
          <w:rFonts w:asciiTheme="minorHAnsi" w:hAnsiTheme="minorHAnsi"/>
          <w:sz w:val="20"/>
          <w:szCs w:val="20"/>
        </w:rPr>
        <w:t>.</w:t>
      </w:r>
    </w:p>
    <w:p w14:paraId="4550A5E6" w14:textId="77777777" w:rsidR="00FC162A" w:rsidRDefault="00E305C2" w:rsidP="00A82A7C">
      <w:pPr>
        <w:pStyle w:val="Odstavec"/>
        <w:numPr>
          <w:ilvl w:val="0"/>
          <w:numId w:val="4"/>
        </w:numPr>
        <w:spacing w:before="0" w:line="360" w:lineRule="auto"/>
        <w:ind w:left="284" w:hanging="284"/>
        <w:rPr>
          <w:rFonts w:asciiTheme="minorHAnsi" w:hAnsiTheme="minorHAnsi"/>
          <w:sz w:val="20"/>
          <w:szCs w:val="20"/>
        </w:rPr>
      </w:pPr>
      <w:r>
        <w:rPr>
          <w:rFonts w:asciiTheme="minorHAnsi" w:hAnsiTheme="minorHAnsi"/>
          <w:sz w:val="20"/>
          <w:szCs w:val="20"/>
        </w:rPr>
        <w:t>Cena díla</w:t>
      </w:r>
      <w:r w:rsidR="00FC162A" w:rsidRPr="004B1C10">
        <w:rPr>
          <w:rFonts w:asciiTheme="minorHAnsi" w:hAnsiTheme="minorHAnsi"/>
          <w:sz w:val="20"/>
          <w:szCs w:val="20"/>
        </w:rPr>
        <w:t xml:space="preserve"> bude </w:t>
      </w:r>
      <w:r>
        <w:rPr>
          <w:rFonts w:asciiTheme="minorHAnsi" w:hAnsiTheme="minorHAnsi"/>
          <w:sz w:val="20"/>
          <w:szCs w:val="20"/>
        </w:rPr>
        <w:t xml:space="preserve">objednatelem </w:t>
      </w:r>
      <w:r w:rsidR="00FC162A" w:rsidRPr="004B1C10">
        <w:rPr>
          <w:rFonts w:asciiTheme="minorHAnsi" w:hAnsiTheme="minorHAnsi"/>
          <w:sz w:val="20"/>
          <w:szCs w:val="20"/>
        </w:rPr>
        <w:t xml:space="preserve">uhrazena </w:t>
      </w:r>
      <w:r>
        <w:rPr>
          <w:rFonts w:asciiTheme="minorHAnsi" w:hAnsiTheme="minorHAnsi"/>
          <w:sz w:val="20"/>
          <w:szCs w:val="20"/>
        </w:rPr>
        <w:t>zhotoviteli</w:t>
      </w:r>
      <w:r w:rsidR="00FC162A" w:rsidRPr="004B1C10">
        <w:rPr>
          <w:rFonts w:asciiTheme="minorHAnsi" w:hAnsiTheme="minorHAnsi"/>
          <w:sz w:val="20"/>
          <w:szCs w:val="20"/>
        </w:rPr>
        <w:t xml:space="preserve"> převodem na účet uvedený v záhlaví </w:t>
      </w:r>
      <w:r w:rsidR="00FC162A">
        <w:rPr>
          <w:rFonts w:asciiTheme="minorHAnsi" w:hAnsiTheme="minorHAnsi"/>
          <w:sz w:val="20"/>
          <w:szCs w:val="20"/>
        </w:rPr>
        <w:t>této s</w:t>
      </w:r>
      <w:r w:rsidR="00FC162A" w:rsidRPr="004B1C10">
        <w:rPr>
          <w:rFonts w:asciiTheme="minorHAnsi" w:hAnsiTheme="minorHAnsi"/>
          <w:sz w:val="20"/>
          <w:szCs w:val="20"/>
        </w:rPr>
        <w:t>mlouvy</w:t>
      </w:r>
      <w:r w:rsidR="00FC162A">
        <w:rPr>
          <w:rFonts w:asciiTheme="minorHAnsi" w:hAnsiTheme="minorHAnsi"/>
          <w:sz w:val="20"/>
          <w:szCs w:val="20"/>
        </w:rPr>
        <w:t>.</w:t>
      </w:r>
      <w:r w:rsidR="00FC162A" w:rsidRPr="004B1C10">
        <w:rPr>
          <w:rFonts w:asciiTheme="minorHAnsi" w:hAnsiTheme="minorHAnsi"/>
          <w:sz w:val="20"/>
          <w:szCs w:val="20"/>
        </w:rPr>
        <w:t xml:space="preserve"> Za den úhrady se rozumí den odeslání celé fakturované částky z účtu </w:t>
      </w:r>
      <w:r>
        <w:rPr>
          <w:rFonts w:asciiTheme="minorHAnsi" w:hAnsiTheme="minorHAnsi"/>
          <w:sz w:val="20"/>
          <w:szCs w:val="20"/>
        </w:rPr>
        <w:t>objednatele</w:t>
      </w:r>
      <w:r w:rsidR="00FC162A" w:rsidRPr="004B1C10">
        <w:rPr>
          <w:rFonts w:asciiTheme="minorHAnsi" w:hAnsiTheme="minorHAnsi"/>
          <w:sz w:val="20"/>
          <w:szCs w:val="20"/>
        </w:rPr>
        <w:t xml:space="preserve"> na účet </w:t>
      </w:r>
      <w:r>
        <w:rPr>
          <w:rFonts w:asciiTheme="minorHAnsi" w:hAnsiTheme="minorHAnsi"/>
          <w:sz w:val="20"/>
          <w:szCs w:val="20"/>
        </w:rPr>
        <w:t>zhotovitele</w:t>
      </w:r>
      <w:r w:rsidR="00FC162A" w:rsidRPr="004B1C10">
        <w:rPr>
          <w:rFonts w:asciiTheme="minorHAnsi" w:hAnsiTheme="minorHAnsi"/>
          <w:sz w:val="20"/>
          <w:szCs w:val="20"/>
        </w:rPr>
        <w:t>.</w:t>
      </w:r>
    </w:p>
    <w:p w14:paraId="41F93AAD" w14:textId="77777777" w:rsidR="00FC162A" w:rsidRDefault="00E305C2" w:rsidP="00A82A7C">
      <w:pPr>
        <w:pStyle w:val="Odstavec"/>
        <w:numPr>
          <w:ilvl w:val="0"/>
          <w:numId w:val="4"/>
        </w:numPr>
        <w:spacing w:before="0" w:line="360" w:lineRule="auto"/>
        <w:ind w:left="284" w:hanging="426"/>
        <w:rPr>
          <w:rFonts w:asciiTheme="minorHAnsi" w:hAnsiTheme="minorHAnsi"/>
          <w:sz w:val="20"/>
          <w:szCs w:val="20"/>
        </w:rPr>
      </w:pPr>
      <w:r>
        <w:rPr>
          <w:rFonts w:asciiTheme="minorHAnsi" w:hAnsiTheme="minorHAnsi"/>
          <w:sz w:val="20"/>
          <w:szCs w:val="20"/>
        </w:rPr>
        <w:t xml:space="preserve">Zhotovitel </w:t>
      </w:r>
      <w:r w:rsidR="00FC162A" w:rsidRPr="00075F88">
        <w:rPr>
          <w:rFonts w:asciiTheme="minorHAnsi" w:hAnsiTheme="minorHAnsi"/>
          <w:sz w:val="20"/>
          <w:szCs w:val="20"/>
        </w:rPr>
        <w:t>se zavazuje plnit veškeré své finanční závazky vůči poddodavatelům, s</w:t>
      </w:r>
      <w:r>
        <w:rPr>
          <w:rFonts w:asciiTheme="minorHAnsi" w:hAnsiTheme="minorHAnsi"/>
          <w:sz w:val="20"/>
          <w:szCs w:val="20"/>
        </w:rPr>
        <w:t>e</w:t>
      </w:r>
      <w:r w:rsidR="00FC162A" w:rsidRPr="00075F88">
        <w:rPr>
          <w:rFonts w:asciiTheme="minorHAnsi" w:hAnsiTheme="minorHAnsi"/>
          <w:sz w:val="20"/>
          <w:szCs w:val="20"/>
        </w:rPr>
        <w:t xml:space="preserve"> kterými spolupracuje v rámci plnění předmětu smlouvy, bez prodlení. </w:t>
      </w:r>
      <w:r>
        <w:rPr>
          <w:rFonts w:asciiTheme="minorHAnsi" w:hAnsiTheme="minorHAnsi"/>
          <w:sz w:val="20"/>
          <w:szCs w:val="20"/>
        </w:rPr>
        <w:t>Objednatel</w:t>
      </w:r>
      <w:r w:rsidR="00FC162A" w:rsidRPr="00075F88">
        <w:rPr>
          <w:rFonts w:asciiTheme="minorHAnsi" w:hAnsiTheme="minorHAnsi"/>
          <w:sz w:val="20"/>
          <w:szCs w:val="20"/>
        </w:rPr>
        <w:t xml:space="preserve"> si vyhrazuje právo požadovat po </w:t>
      </w:r>
      <w:r>
        <w:rPr>
          <w:rFonts w:asciiTheme="minorHAnsi" w:hAnsiTheme="minorHAnsi"/>
          <w:sz w:val="20"/>
          <w:szCs w:val="20"/>
        </w:rPr>
        <w:t>zhotoviteli</w:t>
      </w:r>
      <w:r w:rsidR="00FC162A" w:rsidRPr="00075F88">
        <w:rPr>
          <w:rFonts w:asciiTheme="minorHAnsi" w:hAnsiTheme="minorHAnsi"/>
          <w:sz w:val="20"/>
          <w:szCs w:val="20"/>
        </w:rPr>
        <w:t xml:space="preserve"> prokázání splnění této jeho povinnosti. Poruší-li </w:t>
      </w:r>
      <w:r>
        <w:rPr>
          <w:rFonts w:asciiTheme="minorHAnsi" w:hAnsiTheme="minorHAnsi"/>
          <w:sz w:val="20"/>
          <w:szCs w:val="20"/>
        </w:rPr>
        <w:t xml:space="preserve">zhotovitel </w:t>
      </w:r>
      <w:r w:rsidR="00FC162A" w:rsidRPr="00075F88">
        <w:rPr>
          <w:rFonts w:asciiTheme="minorHAnsi" w:hAnsiTheme="minorHAnsi"/>
          <w:sz w:val="20"/>
          <w:szCs w:val="20"/>
        </w:rPr>
        <w:t xml:space="preserve">svůj závazek dle první věty tohoto odstavce, tzn. dostane-li se </w:t>
      </w:r>
      <w:r>
        <w:rPr>
          <w:rFonts w:asciiTheme="minorHAnsi" w:hAnsiTheme="minorHAnsi"/>
          <w:sz w:val="20"/>
          <w:szCs w:val="20"/>
        </w:rPr>
        <w:t>zhotovitel</w:t>
      </w:r>
      <w:r w:rsidR="00FC162A" w:rsidRPr="00075F88">
        <w:rPr>
          <w:rFonts w:asciiTheme="minorHAnsi" w:hAnsiTheme="minorHAnsi"/>
          <w:sz w:val="20"/>
          <w:szCs w:val="20"/>
        </w:rPr>
        <w:t xml:space="preserve"> do prodlení se splněním některého svého finančního závazku vůči některému ze svých poddodavatelů, vznikne </w:t>
      </w:r>
      <w:r>
        <w:rPr>
          <w:rFonts w:asciiTheme="minorHAnsi" w:hAnsiTheme="minorHAnsi"/>
          <w:sz w:val="20"/>
          <w:szCs w:val="20"/>
        </w:rPr>
        <w:t>objednateli</w:t>
      </w:r>
      <w:r w:rsidR="00FC162A" w:rsidRPr="00075F88">
        <w:rPr>
          <w:rFonts w:asciiTheme="minorHAnsi" w:hAnsiTheme="minorHAnsi"/>
          <w:sz w:val="20"/>
          <w:szCs w:val="20"/>
        </w:rPr>
        <w:t xml:space="preserve"> právo uspokojit pohledávku konkrétního poddodavatele </w:t>
      </w:r>
      <w:r>
        <w:rPr>
          <w:rFonts w:asciiTheme="minorHAnsi" w:hAnsiTheme="minorHAnsi"/>
          <w:sz w:val="20"/>
          <w:szCs w:val="20"/>
        </w:rPr>
        <w:t>zhotovitele p</w:t>
      </w:r>
      <w:r w:rsidR="00FC162A" w:rsidRPr="00075F88">
        <w:rPr>
          <w:rFonts w:asciiTheme="minorHAnsi" w:hAnsiTheme="minorHAnsi"/>
          <w:sz w:val="20"/>
          <w:szCs w:val="20"/>
        </w:rPr>
        <w:t>římo, přičemž o takto uhrazenou částku bude ponížena cena dle této smlouvy.</w:t>
      </w:r>
    </w:p>
    <w:p w14:paraId="114CDBB0" w14:textId="77777777" w:rsidR="00FC162A" w:rsidRPr="009C3424" w:rsidRDefault="00FC162A" w:rsidP="00FC162A">
      <w:pPr>
        <w:pStyle w:val="Odstavec"/>
        <w:numPr>
          <w:ilvl w:val="0"/>
          <w:numId w:val="0"/>
        </w:numPr>
        <w:spacing w:before="0" w:line="360" w:lineRule="auto"/>
        <w:ind w:left="284"/>
        <w:rPr>
          <w:rFonts w:cs="Calibri"/>
          <w:sz w:val="20"/>
          <w:szCs w:val="20"/>
        </w:rPr>
      </w:pPr>
    </w:p>
    <w:p w14:paraId="4C94A470" w14:textId="77777777" w:rsidR="00FC162A" w:rsidRPr="009C3424" w:rsidRDefault="00FC162A" w:rsidP="004438C0">
      <w:pPr>
        <w:pStyle w:val="Nadpisodstavce"/>
        <w:rPr>
          <w:rFonts w:ascii="Calibri" w:hAnsi="Calibri" w:cs="Calibri"/>
        </w:rPr>
      </w:pPr>
      <w:r w:rsidRPr="009C3424">
        <w:rPr>
          <w:rFonts w:ascii="Calibri" w:hAnsi="Calibri" w:cs="Calibri"/>
        </w:rPr>
        <w:t>V</w:t>
      </w:r>
      <w:r w:rsidR="00605814" w:rsidRPr="009C3424">
        <w:rPr>
          <w:rFonts w:ascii="Calibri" w:hAnsi="Calibri" w:cs="Calibri"/>
        </w:rPr>
        <w:t>I</w:t>
      </w:r>
      <w:r w:rsidRPr="009C3424">
        <w:rPr>
          <w:rFonts w:ascii="Calibri" w:hAnsi="Calibri" w:cs="Calibri"/>
        </w:rPr>
        <w:t>.</w:t>
      </w:r>
    </w:p>
    <w:p w14:paraId="7D752AAF" w14:textId="77777777" w:rsidR="00605814" w:rsidRPr="009C3424" w:rsidRDefault="00605814" w:rsidP="004438C0">
      <w:pPr>
        <w:pStyle w:val="Nadpisodstavce"/>
        <w:rPr>
          <w:rFonts w:ascii="Calibri" w:hAnsi="Calibri" w:cs="Calibri"/>
        </w:rPr>
      </w:pPr>
      <w:r w:rsidRPr="009C3424">
        <w:rPr>
          <w:rFonts w:ascii="Calibri" w:hAnsi="Calibri" w:cs="Calibri"/>
        </w:rPr>
        <w:t>Průběžné kontroly na prováděném díle</w:t>
      </w:r>
    </w:p>
    <w:p w14:paraId="12F37F27" w14:textId="77777777" w:rsidR="00605814" w:rsidRPr="00605814" w:rsidRDefault="00605814" w:rsidP="00A82A7C">
      <w:pPr>
        <w:pStyle w:val="Odstavec"/>
        <w:numPr>
          <w:ilvl w:val="0"/>
          <w:numId w:val="13"/>
        </w:numPr>
        <w:spacing w:before="0" w:line="360" w:lineRule="auto"/>
        <w:ind w:left="284" w:hanging="284"/>
        <w:rPr>
          <w:rFonts w:asciiTheme="minorHAnsi" w:hAnsiTheme="minorHAnsi"/>
          <w:sz w:val="20"/>
          <w:szCs w:val="20"/>
        </w:rPr>
      </w:pPr>
      <w:r w:rsidRPr="00605814">
        <w:rPr>
          <w:rFonts w:asciiTheme="minorHAnsi" w:hAnsiTheme="minorHAnsi"/>
          <w:sz w:val="20"/>
          <w:szCs w:val="20"/>
        </w:rPr>
        <w:t>Objednatel je oprávněn kontrolovat provádění díla prostřednictvím svého technického zástupce.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2261AD26" w14:textId="77777777" w:rsidR="00605814" w:rsidRDefault="00605814" w:rsidP="004438C0">
      <w:pPr>
        <w:pStyle w:val="Nadpisodstavce"/>
      </w:pPr>
    </w:p>
    <w:p w14:paraId="183C4434" w14:textId="77777777" w:rsidR="004438C0" w:rsidRPr="009C3424" w:rsidRDefault="004438C0" w:rsidP="004438C0">
      <w:pPr>
        <w:pStyle w:val="Nadpisodstavce"/>
        <w:rPr>
          <w:rFonts w:ascii="Calibri" w:hAnsi="Calibri" w:cs="Calibri"/>
        </w:rPr>
      </w:pPr>
      <w:r w:rsidRPr="009C3424">
        <w:rPr>
          <w:rFonts w:ascii="Calibri" w:hAnsi="Calibri" w:cs="Calibri"/>
        </w:rPr>
        <w:t>VII.</w:t>
      </w:r>
    </w:p>
    <w:p w14:paraId="5B11379C" w14:textId="77777777" w:rsidR="004438C0" w:rsidRPr="009C3424" w:rsidRDefault="004438C0" w:rsidP="004438C0">
      <w:pPr>
        <w:pStyle w:val="Nadpisodstavce"/>
        <w:rPr>
          <w:rFonts w:ascii="Calibri" w:hAnsi="Calibri" w:cs="Calibri"/>
        </w:rPr>
      </w:pPr>
      <w:r w:rsidRPr="009C3424">
        <w:rPr>
          <w:rFonts w:ascii="Calibri" w:hAnsi="Calibri" w:cs="Calibri"/>
        </w:rPr>
        <w:t>Provádění díla a bezpečnost práce</w:t>
      </w:r>
    </w:p>
    <w:p w14:paraId="3E8F48C5" w14:textId="77777777" w:rsidR="004438C0" w:rsidRPr="004438C0" w:rsidRDefault="004438C0" w:rsidP="004B7D79">
      <w:pPr>
        <w:pStyle w:val="Odstavec"/>
        <w:numPr>
          <w:ilvl w:val="0"/>
          <w:numId w:val="14"/>
        </w:numPr>
        <w:suppressAutoHyphens/>
        <w:spacing w:before="0" w:line="360" w:lineRule="auto"/>
        <w:ind w:left="284" w:hanging="284"/>
        <w:rPr>
          <w:rFonts w:asciiTheme="minorHAnsi" w:hAnsiTheme="minorHAnsi"/>
          <w:sz w:val="20"/>
          <w:szCs w:val="20"/>
        </w:rPr>
      </w:pPr>
      <w:r w:rsidRPr="004438C0">
        <w:rPr>
          <w:rFonts w:asciiTheme="minorHAnsi" w:hAnsiTheme="minorHAnsi"/>
          <w:sz w:val="20"/>
          <w:szCs w:val="20"/>
        </w:rPr>
        <w:t>Při provádění díla postupuje zhotovitel samostatně. Zhotovitel se však zavazuje respektovat veškeré pokyny oprávněné osoby objednatele, týkající se realizace předmětu plnění a upozorňující na možné porušování smluvních povinností zhotovitele.</w:t>
      </w:r>
    </w:p>
    <w:p w14:paraId="19E77307" w14:textId="77777777" w:rsidR="004438C0" w:rsidRPr="004438C0" w:rsidRDefault="004438C0" w:rsidP="004B7D79">
      <w:pPr>
        <w:pStyle w:val="Odstavec"/>
        <w:numPr>
          <w:ilvl w:val="0"/>
          <w:numId w:val="14"/>
        </w:numPr>
        <w:suppressAutoHyphens/>
        <w:spacing w:before="0" w:line="360" w:lineRule="auto"/>
        <w:ind w:left="284" w:hanging="284"/>
        <w:rPr>
          <w:rFonts w:asciiTheme="minorHAnsi" w:hAnsiTheme="minorHAnsi"/>
          <w:sz w:val="20"/>
          <w:szCs w:val="20"/>
        </w:rPr>
      </w:pPr>
      <w:r w:rsidRPr="004438C0">
        <w:rPr>
          <w:rFonts w:asciiTheme="minorHAnsi" w:hAnsiTheme="minorHAnsi"/>
          <w:sz w:val="20"/>
          <w:szCs w:val="20"/>
        </w:rPr>
        <w:t xml:space="preserve">V případě, že zhotovitel využije při provádění díla </w:t>
      </w:r>
      <w:r w:rsidR="008C1F3A">
        <w:rPr>
          <w:rFonts w:asciiTheme="minorHAnsi" w:hAnsiTheme="minorHAnsi"/>
          <w:sz w:val="20"/>
          <w:szCs w:val="20"/>
        </w:rPr>
        <w:t>podd</w:t>
      </w:r>
      <w:r w:rsidRPr="004438C0">
        <w:rPr>
          <w:rFonts w:asciiTheme="minorHAnsi" w:hAnsiTheme="minorHAnsi"/>
          <w:sz w:val="20"/>
          <w:szCs w:val="20"/>
        </w:rPr>
        <w:t xml:space="preserve">odavatele, zavazuje se oznámit tuto skutečnost objednateli. Zhotovitel i jeho případní </w:t>
      </w:r>
      <w:r w:rsidR="008C1F3A">
        <w:rPr>
          <w:rFonts w:asciiTheme="minorHAnsi" w:hAnsiTheme="minorHAnsi"/>
          <w:sz w:val="20"/>
          <w:szCs w:val="20"/>
        </w:rPr>
        <w:t>podd</w:t>
      </w:r>
      <w:r w:rsidRPr="004438C0">
        <w:rPr>
          <w:rFonts w:asciiTheme="minorHAnsi" w:hAnsiTheme="minorHAnsi"/>
          <w:sz w:val="20"/>
          <w:szCs w:val="20"/>
        </w:rPr>
        <w:t>odavatelé jsou povinni postupovat při provádění díla s odbornou péčí.</w:t>
      </w:r>
    </w:p>
    <w:p w14:paraId="5F3495A1" w14:textId="77777777" w:rsidR="004438C0" w:rsidRPr="004438C0" w:rsidRDefault="004438C0" w:rsidP="004B7D79">
      <w:pPr>
        <w:pStyle w:val="Odstavec"/>
        <w:numPr>
          <w:ilvl w:val="0"/>
          <w:numId w:val="14"/>
        </w:numPr>
        <w:suppressAutoHyphens/>
        <w:spacing w:before="0" w:line="360" w:lineRule="auto"/>
        <w:ind w:left="284" w:hanging="284"/>
        <w:rPr>
          <w:rFonts w:asciiTheme="minorHAnsi" w:hAnsiTheme="minorHAnsi"/>
          <w:sz w:val="20"/>
          <w:szCs w:val="20"/>
        </w:rPr>
      </w:pPr>
      <w:r w:rsidRPr="004438C0">
        <w:rPr>
          <w:rFonts w:asciiTheme="minorHAnsi" w:hAnsiTheme="minorHAnsi"/>
          <w:sz w:val="20"/>
          <w:szCs w:val="20"/>
        </w:rPr>
        <w:lastRenderedPageBreak/>
        <w:t>Zhotovitel je povinen zajistit při provádění předmětu plnění dodržení veškerých bezpečnostních opatření, hygienických opatření a opatření vedoucích k požární ochraně při provádění díla, a to v rozsahu a způsobem stanoveným příslušnými předpisy.</w:t>
      </w:r>
    </w:p>
    <w:p w14:paraId="7F5D2344" w14:textId="77777777" w:rsidR="004438C0" w:rsidRPr="004438C0" w:rsidRDefault="004438C0" w:rsidP="004B7D79">
      <w:pPr>
        <w:pStyle w:val="Odstavec"/>
        <w:numPr>
          <w:ilvl w:val="0"/>
          <w:numId w:val="14"/>
        </w:numPr>
        <w:suppressAutoHyphens/>
        <w:spacing w:before="0" w:line="360" w:lineRule="auto"/>
        <w:ind w:left="284" w:hanging="284"/>
        <w:rPr>
          <w:rFonts w:asciiTheme="minorHAnsi" w:hAnsiTheme="minorHAnsi"/>
          <w:sz w:val="20"/>
          <w:szCs w:val="20"/>
        </w:rPr>
      </w:pPr>
      <w:r w:rsidRPr="004438C0">
        <w:rPr>
          <w:rFonts w:asciiTheme="minorHAnsi" w:hAnsiTheme="minorHAnsi"/>
          <w:sz w:val="20"/>
          <w:szCs w:val="20"/>
        </w:rPr>
        <w:t>Zhotovitel v plné míře zodpovídá za bezpečnost a ochranu zdraví všech osob, které se s jeho vědomím zdržují na staveništi a je povinen zabezpečit jejich vybavení ochrannými pracovními pomůckami.</w:t>
      </w:r>
    </w:p>
    <w:p w14:paraId="331EE97B" w14:textId="77777777" w:rsidR="004438C0" w:rsidRPr="004438C0" w:rsidRDefault="004438C0" w:rsidP="004B7D79">
      <w:pPr>
        <w:pStyle w:val="Odstavec"/>
        <w:numPr>
          <w:ilvl w:val="0"/>
          <w:numId w:val="14"/>
        </w:numPr>
        <w:suppressAutoHyphens/>
        <w:spacing w:before="0" w:line="360" w:lineRule="auto"/>
        <w:ind w:left="284" w:hanging="284"/>
        <w:rPr>
          <w:rFonts w:asciiTheme="minorHAnsi" w:hAnsiTheme="minorHAnsi"/>
          <w:sz w:val="20"/>
          <w:szCs w:val="20"/>
        </w:rPr>
      </w:pPr>
      <w:r w:rsidRPr="004438C0">
        <w:rPr>
          <w:rFonts w:asciiTheme="minorHAnsi" w:hAnsiTheme="minorHAnsi"/>
          <w:sz w:val="20"/>
          <w:szCs w:val="20"/>
        </w:rPr>
        <w:t>Zhotovitel se zavazuje provádět dílo takovým způsobem, aby nebyl narušen provoz v areálu objednatele. Zhotovitel je povinen omezit na nezbytně nutnou míru hluk, prašnost a vibrace a zajistit průběžný úklid na komunikacích, budou-li v rámci plnění díla znečištěny.</w:t>
      </w:r>
    </w:p>
    <w:p w14:paraId="43EFDE3D" w14:textId="77777777" w:rsidR="004438C0" w:rsidRPr="004438C0" w:rsidRDefault="004438C0" w:rsidP="004B7D79">
      <w:pPr>
        <w:pStyle w:val="Odstavec"/>
        <w:numPr>
          <w:ilvl w:val="0"/>
          <w:numId w:val="14"/>
        </w:numPr>
        <w:suppressAutoHyphens/>
        <w:spacing w:before="0" w:line="360" w:lineRule="auto"/>
        <w:ind w:left="284" w:hanging="284"/>
        <w:rPr>
          <w:rFonts w:asciiTheme="minorHAnsi" w:hAnsiTheme="minorHAnsi"/>
          <w:sz w:val="20"/>
          <w:szCs w:val="20"/>
        </w:rPr>
      </w:pPr>
      <w:r w:rsidRPr="004438C0">
        <w:rPr>
          <w:rFonts w:asciiTheme="minorHAnsi" w:hAnsiTheme="minorHAnsi"/>
          <w:sz w:val="20"/>
          <w:szCs w:val="20"/>
        </w:rPr>
        <w:t>Pokud činností zhotovitele v souvislosti s realizací díla dojde ke způsobení škody objednateli nebo třetím osobám, je zhotovitel povinen bez zbytečného odkladu tuto škodu odstranit a není-li to možné, tak finančně uhradit. Veškeré náklady s tím spojené nese zhotovitel. Zhotovitel odpovídá i za škodu způsobenou činností těch, kteří pro něj části díla provádějí. Zhotovitel odpovídá za škodu způsobenou okolnostmi, které mají původ v povaze strojů, přístrojů nebo jiných věcí, které zhotovitel použil nebo hodlal použít při provádění díla.</w:t>
      </w:r>
    </w:p>
    <w:p w14:paraId="446F9764" w14:textId="77777777" w:rsidR="009C3424" w:rsidRPr="004438C0" w:rsidRDefault="009C3424" w:rsidP="004B7D79">
      <w:pPr>
        <w:pStyle w:val="Odstavec"/>
        <w:numPr>
          <w:ilvl w:val="0"/>
          <w:numId w:val="0"/>
        </w:numPr>
        <w:suppressAutoHyphens/>
        <w:spacing w:before="0" w:line="360" w:lineRule="auto"/>
        <w:ind w:left="284"/>
        <w:rPr>
          <w:rFonts w:asciiTheme="minorHAnsi" w:hAnsiTheme="minorHAnsi"/>
          <w:sz w:val="20"/>
          <w:szCs w:val="20"/>
        </w:rPr>
      </w:pPr>
    </w:p>
    <w:p w14:paraId="080FA5DB" w14:textId="77777777" w:rsidR="004438C0" w:rsidRPr="009C3424" w:rsidRDefault="009C3424" w:rsidP="004B7D79">
      <w:pPr>
        <w:pStyle w:val="Nadpisodstavce"/>
        <w:rPr>
          <w:rFonts w:ascii="Calibri" w:hAnsi="Calibri" w:cs="Calibri"/>
        </w:rPr>
      </w:pPr>
      <w:r w:rsidRPr="009C3424">
        <w:rPr>
          <w:rFonts w:ascii="Calibri" w:hAnsi="Calibri" w:cs="Calibri"/>
        </w:rPr>
        <w:t>VIII.</w:t>
      </w:r>
    </w:p>
    <w:p w14:paraId="5B5A83D2" w14:textId="77777777" w:rsidR="00FC162A" w:rsidRPr="009C3424" w:rsidRDefault="00EA6639" w:rsidP="004B7D79">
      <w:pPr>
        <w:pStyle w:val="Nadpisodstavce"/>
        <w:rPr>
          <w:rFonts w:ascii="Calibri" w:hAnsi="Calibri" w:cs="Calibri"/>
        </w:rPr>
      </w:pPr>
      <w:r w:rsidRPr="009C3424">
        <w:rPr>
          <w:rFonts w:ascii="Calibri" w:hAnsi="Calibri" w:cs="Calibri"/>
        </w:rPr>
        <w:t xml:space="preserve">Záruka za jakost, odpovědnost za vady </w:t>
      </w:r>
    </w:p>
    <w:p w14:paraId="3A7FF125" w14:textId="3FAAF876" w:rsidR="00235E94" w:rsidRDefault="00EA6639" w:rsidP="004B7D79">
      <w:pPr>
        <w:pStyle w:val="Odstavec"/>
        <w:numPr>
          <w:ilvl w:val="0"/>
          <w:numId w:val="5"/>
        </w:numPr>
        <w:suppressAutoHyphens/>
        <w:spacing w:before="0" w:line="360" w:lineRule="auto"/>
        <w:ind w:left="284" w:hanging="284"/>
        <w:rPr>
          <w:rFonts w:asciiTheme="minorHAnsi" w:hAnsiTheme="minorHAnsi" w:cstheme="minorHAnsi"/>
          <w:sz w:val="20"/>
          <w:szCs w:val="20"/>
        </w:rPr>
      </w:pPr>
      <w:r>
        <w:rPr>
          <w:rFonts w:asciiTheme="minorHAnsi" w:hAnsiTheme="minorHAnsi"/>
          <w:sz w:val="20"/>
          <w:szCs w:val="20"/>
        </w:rPr>
        <w:t>Záruční doba byla s</w:t>
      </w:r>
      <w:r w:rsidR="009D28C8" w:rsidRPr="00EA6639">
        <w:rPr>
          <w:rFonts w:asciiTheme="minorHAnsi" w:hAnsiTheme="minorHAnsi"/>
          <w:sz w:val="20"/>
          <w:szCs w:val="20"/>
        </w:rPr>
        <w:t xml:space="preserve">mluvními stranami sjednána na dobu </w:t>
      </w:r>
      <w:r w:rsidR="001E7F70">
        <w:rPr>
          <w:rFonts w:asciiTheme="minorHAnsi" w:hAnsiTheme="minorHAnsi"/>
          <w:sz w:val="20"/>
          <w:szCs w:val="20"/>
        </w:rPr>
        <w:t>24</w:t>
      </w:r>
      <w:r w:rsidR="009D28C8" w:rsidRPr="00EA6639">
        <w:rPr>
          <w:rFonts w:asciiTheme="minorHAnsi" w:hAnsiTheme="minorHAnsi"/>
          <w:sz w:val="20"/>
          <w:szCs w:val="20"/>
        </w:rPr>
        <w:t xml:space="preserve"> měsíců </w:t>
      </w:r>
      <w:r w:rsidR="009D28C8" w:rsidRPr="00EA6639">
        <w:rPr>
          <w:rFonts w:asciiTheme="minorHAnsi" w:hAnsiTheme="minorHAnsi" w:cstheme="minorHAnsi"/>
          <w:sz w:val="20"/>
          <w:szCs w:val="20"/>
        </w:rPr>
        <w:t xml:space="preserve">a počítá se </w:t>
      </w:r>
      <w:r w:rsidR="00670859">
        <w:rPr>
          <w:rFonts w:asciiTheme="minorHAnsi" w:hAnsiTheme="minorHAnsi" w:cstheme="minorHAnsi"/>
          <w:sz w:val="20"/>
          <w:szCs w:val="20"/>
        </w:rPr>
        <w:t>ode dne</w:t>
      </w:r>
      <w:r w:rsidR="00670859" w:rsidRPr="00EA6639">
        <w:rPr>
          <w:rFonts w:asciiTheme="minorHAnsi" w:hAnsiTheme="minorHAnsi" w:cstheme="minorHAnsi"/>
          <w:sz w:val="20"/>
          <w:szCs w:val="20"/>
        </w:rPr>
        <w:t xml:space="preserve"> </w:t>
      </w:r>
      <w:r w:rsidR="009D28C8" w:rsidRPr="00EA6639">
        <w:rPr>
          <w:rFonts w:asciiTheme="minorHAnsi" w:hAnsiTheme="minorHAnsi" w:cstheme="minorHAnsi"/>
          <w:sz w:val="20"/>
          <w:szCs w:val="20"/>
        </w:rPr>
        <w:t xml:space="preserve">protokolárního předání a převzetí </w:t>
      </w:r>
      <w:r w:rsidR="00DF2DCB">
        <w:rPr>
          <w:rFonts w:asciiTheme="minorHAnsi" w:hAnsiTheme="minorHAnsi" w:cstheme="minorHAnsi"/>
          <w:sz w:val="20"/>
          <w:szCs w:val="20"/>
        </w:rPr>
        <w:t xml:space="preserve">díla </w:t>
      </w:r>
      <w:r w:rsidR="001E7F70">
        <w:rPr>
          <w:rFonts w:asciiTheme="minorHAnsi" w:hAnsiTheme="minorHAnsi" w:cstheme="minorHAnsi"/>
          <w:sz w:val="20"/>
          <w:szCs w:val="20"/>
        </w:rPr>
        <w:t>objednatel</w:t>
      </w:r>
      <w:r w:rsidR="00DF2DCB">
        <w:rPr>
          <w:rFonts w:asciiTheme="minorHAnsi" w:hAnsiTheme="minorHAnsi" w:cstheme="minorHAnsi"/>
          <w:sz w:val="20"/>
          <w:szCs w:val="20"/>
        </w:rPr>
        <w:t>em</w:t>
      </w:r>
      <w:r w:rsidR="009D28C8" w:rsidRPr="00EA6639">
        <w:rPr>
          <w:rFonts w:asciiTheme="minorHAnsi" w:hAnsiTheme="minorHAnsi" w:cstheme="minorHAnsi"/>
          <w:sz w:val="20"/>
          <w:szCs w:val="20"/>
        </w:rPr>
        <w:t>. Záruka se nevztahuje na vad</w:t>
      </w:r>
      <w:r>
        <w:rPr>
          <w:rFonts w:asciiTheme="minorHAnsi" w:hAnsiTheme="minorHAnsi" w:cstheme="minorHAnsi"/>
          <w:sz w:val="20"/>
          <w:szCs w:val="20"/>
        </w:rPr>
        <w:t>y</w:t>
      </w:r>
      <w:r w:rsidR="009D28C8" w:rsidRPr="00EA6639">
        <w:rPr>
          <w:rFonts w:asciiTheme="minorHAnsi" w:hAnsiTheme="minorHAnsi" w:cstheme="minorHAnsi"/>
          <w:sz w:val="20"/>
          <w:szCs w:val="20"/>
        </w:rPr>
        <w:t xml:space="preserve"> vzniklé prokazatelný</w:t>
      </w:r>
      <w:r>
        <w:rPr>
          <w:rFonts w:asciiTheme="minorHAnsi" w:hAnsiTheme="minorHAnsi" w:cstheme="minorHAnsi"/>
          <w:sz w:val="20"/>
          <w:szCs w:val="20"/>
        </w:rPr>
        <w:t>m</w:t>
      </w:r>
      <w:r w:rsidR="009D28C8" w:rsidRPr="00EA6639">
        <w:rPr>
          <w:rFonts w:asciiTheme="minorHAnsi" w:hAnsiTheme="minorHAnsi" w:cstheme="minorHAnsi"/>
          <w:sz w:val="20"/>
          <w:szCs w:val="20"/>
        </w:rPr>
        <w:t xml:space="preserve"> neodborným zacházením s předmětem </w:t>
      </w:r>
      <w:r w:rsidR="00DE4B00">
        <w:rPr>
          <w:rFonts w:asciiTheme="minorHAnsi" w:hAnsiTheme="minorHAnsi" w:cstheme="minorHAnsi"/>
          <w:sz w:val="20"/>
          <w:szCs w:val="20"/>
        </w:rPr>
        <w:t>díla</w:t>
      </w:r>
      <w:r w:rsidR="009D28C8" w:rsidRPr="00EA6639">
        <w:rPr>
          <w:rFonts w:asciiTheme="minorHAnsi" w:hAnsiTheme="minorHAnsi" w:cstheme="minorHAnsi"/>
          <w:sz w:val="20"/>
          <w:szCs w:val="20"/>
        </w:rPr>
        <w:t xml:space="preserve"> ze st</w:t>
      </w:r>
      <w:r w:rsidR="0027605A">
        <w:rPr>
          <w:rFonts w:asciiTheme="minorHAnsi" w:hAnsiTheme="minorHAnsi" w:cstheme="minorHAnsi"/>
          <w:sz w:val="20"/>
          <w:szCs w:val="20"/>
        </w:rPr>
        <w:t>r</w:t>
      </w:r>
      <w:r w:rsidR="009D28C8" w:rsidRPr="00EA6639">
        <w:rPr>
          <w:rFonts w:asciiTheme="minorHAnsi" w:hAnsiTheme="minorHAnsi" w:cstheme="minorHAnsi"/>
          <w:sz w:val="20"/>
          <w:szCs w:val="20"/>
        </w:rPr>
        <w:t>any</w:t>
      </w:r>
      <w:r w:rsidR="001E7F70">
        <w:rPr>
          <w:rFonts w:asciiTheme="minorHAnsi" w:hAnsiTheme="minorHAnsi" w:cstheme="minorHAnsi"/>
          <w:sz w:val="20"/>
          <w:szCs w:val="20"/>
        </w:rPr>
        <w:t xml:space="preserve"> objednatele</w:t>
      </w:r>
      <w:r w:rsidR="009D28C8" w:rsidRPr="00EA6639">
        <w:rPr>
          <w:rFonts w:asciiTheme="minorHAnsi" w:hAnsiTheme="minorHAnsi" w:cstheme="minorHAnsi"/>
          <w:sz w:val="20"/>
          <w:szCs w:val="20"/>
        </w:rPr>
        <w:t>.</w:t>
      </w:r>
    </w:p>
    <w:p w14:paraId="5952FAD2" w14:textId="1C09C58A" w:rsidR="00235E94" w:rsidRPr="0027605A" w:rsidRDefault="001E7F70" w:rsidP="004B7D79">
      <w:pPr>
        <w:pStyle w:val="Odstavec"/>
        <w:numPr>
          <w:ilvl w:val="0"/>
          <w:numId w:val="5"/>
        </w:numPr>
        <w:tabs>
          <w:tab w:val="left" w:pos="284"/>
        </w:tabs>
        <w:suppressAutoHyphens/>
        <w:spacing w:before="0" w:line="360" w:lineRule="auto"/>
        <w:ind w:left="284" w:hanging="284"/>
        <w:rPr>
          <w:rFonts w:asciiTheme="minorHAnsi" w:hAnsiTheme="minorHAnsi"/>
          <w:sz w:val="20"/>
          <w:szCs w:val="20"/>
        </w:rPr>
      </w:pPr>
      <w:r>
        <w:rPr>
          <w:rFonts w:asciiTheme="minorHAnsi" w:hAnsiTheme="minorHAnsi"/>
          <w:sz w:val="20"/>
          <w:szCs w:val="20"/>
        </w:rPr>
        <w:t xml:space="preserve">Objednatel </w:t>
      </w:r>
      <w:r w:rsidR="0027605A" w:rsidRPr="0027605A">
        <w:rPr>
          <w:rFonts w:asciiTheme="minorHAnsi" w:hAnsiTheme="minorHAnsi"/>
          <w:sz w:val="20"/>
          <w:szCs w:val="20"/>
        </w:rPr>
        <w:t>je povinen uplatnit zjištěné vady</w:t>
      </w:r>
      <w:r w:rsidR="00DE4B00">
        <w:rPr>
          <w:rFonts w:asciiTheme="minorHAnsi" w:hAnsiTheme="minorHAnsi"/>
          <w:sz w:val="20"/>
          <w:szCs w:val="20"/>
        </w:rPr>
        <w:t>/reklamaci</w:t>
      </w:r>
      <w:r w:rsidR="0027605A" w:rsidRPr="0027605A">
        <w:rPr>
          <w:rFonts w:asciiTheme="minorHAnsi" w:hAnsiTheme="minorHAnsi"/>
          <w:sz w:val="20"/>
          <w:szCs w:val="20"/>
        </w:rPr>
        <w:t xml:space="preserve"> u </w:t>
      </w:r>
      <w:r>
        <w:rPr>
          <w:rFonts w:asciiTheme="minorHAnsi" w:hAnsiTheme="minorHAnsi"/>
          <w:sz w:val="20"/>
          <w:szCs w:val="20"/>
        </w:rPr>
        <w:t>zhotovitele</w:t>
      </w:r>
      <w:r w:rsidR="0027605A" w:rsidRPr="0027605A">
        <w:rPr>
          <w:rFonts w:asciiTheme="minorHAnsi" w:hAnsiTheme="minorHAnsi"/>
          <w:sz w:val="20"/>
          <w:szCs w:val="20"/>
        </w:rPr>
        <w:t xml:space="preserve"> bez zbytečného odkladu poté, co je zjistil. </w:t>
      </w:r>
      <w:r w:rsidR="00DF2DCB">
        <w:rPr>
          <w:rFonts w:asciiTheme="minorHAnsi" w:hAnsiTheme="minorHAnsi"/>
          <w:sz w:val="20"/>
          <w:szCs w:val="20"/>
        </w:rPr>
        <w:t>Objednatel</w:t>
      </w:r>
      <w:r w:rsidR="0027605A" w:rsidRPr="0027605A">
        <w:rPr>
          <w:rFonts w:asciiTheme="minorHAnsi" w:hAnsiTheme="minorHAnsi"/>
          <w:sz w:val="20"/>
          <w:szCs w:val="20"/>
        </w:rPr>
        <w:t xml:space="preserve"> uplatní zjištěné vady</w:t>
      </w:r>
      <w:r w:rsidR="00DE4B00">
        <w:rPr>
          <w:rFonts w:asciiTheme="minorHAnsi" w:hAnsiTheme="minorHAnsi"/>
          <w:sz w:val="20"/>
          <w:szCs w:val="20"/>
        </w:rPr>
        <w:t>/reklamaci</w:t>
      </w:r>
      <w:r w:rsidR="0027605A" w:rsidRPr="0027605A">
        <w:rPr>
          <w:rFonts w:asciiTheme="minorHAnsi" w:hAnsiTheme="minorHAnsi"/>
          <w:sz w:val="20"/>
          <w:szCs w:val="20"/>
        </w:rPr>
        <w:t xml:space="preserve"> písemně na adres</w:t>
      </w:r>
      <w:r w:rsidR="00DE4B00">
        <w:rPr>
          <w:rFonts w:asciiTheme="minorHAnsi" w:hAnsiTheme="minorHAnsi"/>
          <w:sz w:val="20"/>
          <w:szCs w:val="20"/>
        </w:rPr>
        <w:t>e</w:t>
      </w:r>
      <w:r w:rsidR="0027605A" w:rsidRPr="0027605A">
        <w:rPr>
          <w:rFonts w:asciiTheme="minorHAnsi" w:hAnsiTheme="minorHAnsi"/>
          <w:sz w:val="20"/>
          <w:szCs w:val="20"/>
        </w:rPr>
        <w:t xml:space="preserve"> </w:t>
      </w:r>
      <w:r w:rsidR="00DF2DCB">
        <w:rPr>
          <w:rFonts w:asciiTheme="minorHAnsi" w:hAnsiTheme="minorHAnsi"/>
          <w:sz w:val="20"/>
          <w:szCs w:val="20"/>
        </w:rPr>
        <w:t>zhotovitele</w:t>
      </w:r>
      <w:r w:rsidR="0027605A" w:rsidRPr="0027605A">
        <w:rPr>
          <w:rFonts w:asciiTheme="minorHAnsi" w:hAnsiTheme="minorHAnsi"/>
          <w:sz w:val="20"/>
          <w:szCs w:val="20"/>
        </w:rPr>
        <w:t xml:space="preserve"> uveden</w:t>
      </w:r>
      <w:r w:rsidR="00DE4B00">
        <w:rPr>
          <w:rFonts w:asciiTheme="minorHAnsi" w:hAnsiTheme="minorHAnsi"/>
          <w:sz w:val="20"/>
          <w:szCs w:val="20"/>
        </w:rPr>
        <w:t>é</w:t>
      </w:r>
      <w:r w:rsidR="0027605A" w:rsidRPr="0027605A">
        <w:rPr>
          <w:rFonts w:asciiTheme="minorHAnsi" w:hAnsiTheme="minorHAnsi"/>
          <w:sz w:val="20"/>
          <w:szCs w:val="20"/>
        </w:rPr>
        <w:t xml:space="preserve"> v záhlaví této smlouvy, e-mailem na adrese </w:t>
      </w:r>
      <w:sdt>
        <w:sdtPr>
          <w:rPr>
            <w:rFonts w:asciiTheme="minorHAnsi" w:hAnsiTheme="minorHAnsi"/>
            <w:sz w:val="20"/>
            <w:szCs w:val="20"/>
          </w:rPr>
          <w:id w:val="1860546364"/>
          <w:placeholder>
            <w:docPart w:val="87B83F44E5B94DC8BC8892C4943739B8"/>
          </w:placeholder>
        </w:sdtPr>
        <w:sdtEndPr/>
        <w:sdtContent>
          <w:r w:rsidR="00BE25E5" w:rsidRPr="00BE25E5">
            <w:rPr>
              <w:rFonts w:asciiTheme="minorHAnsi" w:hAnsiTheme="minorHAnsi"/>
              <w:sz w:val="20"/>
              <w:szCs w:val="20"/>
            </w:rPr>
            <w:t>m.kello</w:t>
          </w:r>
          <w:r w:rsidR="0027605A" w:rsidRPr="00BE25E5">
            <w:rPr>
              <w:rFonts w:asciiTheme="minorHAnsi" w:hAnsiTheme="minorHAnsi"/>
              <w:sz w:val="20"/>
              <w:szCs w:val="20"/>
            </w:rPr>
            <w:t>@</w:t>
          </w:r>
          <w:r w:rsidR="00BE25E5" w:rsidRPr="00BE25E5">
            <w:rPr>
              <w:rFonts w:asciiTheme="minorHAnsi" w:hAnsiTheme="minorHAnsi"/>
              <w:sz w:val="20"/>
              <w:szCs w:val="20"/>
            </w:rPr>
            <w:t>seznam.cz</w:t>
          </w:r>
        </w:sdtContent>
      </w:sdt>
      <w:r w:rsidR="0027605A" w:rsidRPr="00BE25E5">
        <w:rPr>
          <w:rFonts w:asciiTheme="minorHAnsi" w:hAnsiTheme="minorHAnsi"/>
          <w:sz w:val="20"/>
          <w:szCs w:val="20"/>
        </w:rPr>
        <w:t>, či telefonicky</w:t>
      </w:r>
      <w:r w:rsidR="0027605A" w:rsidRPr="0027605A">
        <w:rPr>
          <w:rFonts w:asciiTheme="minorHAnsi" w:hAnsiTheme="minorHAnsi"/>
          <w:sz w:val="20"/>
          <w:szCs w:val="20"/>
        </w:rPr>
        <w:t xml:space="preserve"> na telefonním čísle</w:t>
      </w:r>
      <w:r w:rsidR="00BE25E5">
        <w:rPr>
          <w:rFonts w:asciiTheme="minorHAnsi" w:hAnsiTheme="minorHAnsi"/>
          <w:sz w:val="20"/>
          <w:szCs w:val="20"/>
        </w:rPr>
        <w:t xml:space="preserve"> 602 745 447</w:t>
      </w:r>
      <w:r w:rsidR="0027605A" w:rsidRPr="0027605A">
        <w:rPr>
          <w:rFonts w:asciiTheme="minorHAnsi" w:hAnsiTheme="minorHAnsi"/>
          <w:sz w:val="20"/>
          <w:szCs w:val="20"/>
        </w:rPr>
        <w:t xml:space="preserve"> Dnem nahlášení vady je den, kdy </w:t>
      </w:r>
      <w:r w:rsidR="00DF2DCB">
        <w:rPr>
          <w:rFonts w:asciiTheme="minorHAnsi" w:hAnsiTheme="minorHAnsi"/>
          <w:sz w:val="20"/>
          <w:szCs w:val="20"/>
        </w:rPr>
        <w:t>zhotovitel</w:t>
      </w:r>
      <w:r w:rsidR="0027605A" w:rsidRPr="0027605A">
        <w:rPr>
          <w:rFonts w:asciiTheme="minorHAnsi" w:hAnsiTheme="minorHAnsi"/>
          <w:sz w:val="20"/>
          <w:szCs w:val="20"/>
        </w:rPr>
        <w:t xml:space="preserve"> obdržel oznámení zjištěných vad</w:t>
      </w:r>
      <w:r w:rsidR="00DE4B00">
        <w:rPr>
          <w:rFonts w:asciiTheme="minorHAnsi" w:hAnsiTheme="minorHAnsi"/>
          <w:sz w:val="20"/>
          <w:szCs w:val="20"/>
        </w:rPr>
        <w:t xml:space="preserve">/reklamace díla </w:t>
      </w:r>
      <w:r w:rsidR="0027605A" w:rsidRPr="0027605A">
        <w:rPr>
          <w:rFonts w:asciiTheme="minorHAnsi" w:hAnsiTheme="minorHAnsi"/>
          <w:sz w:val="20"/>
          <w:szCs w:val="20"/>
        </w:rPr>
        <w:t>nebo den, ve kterém byly zjištěné vady</w:t>
      </w:r>
      <w:r w:rsidR="00DE4B00">
        <w:rPr>
          <w:rFonts w:asciiTheme="minorHAnsi" w:hAnsiTheme="minorHAnsi"/>
          <w:sz w:val="20"/>
          <w:szCs w:val="20"/>
        </w:rPr>
        <w:t>/reklamace díla</w:t>
      </w:r>
      <w:r w:rsidR="0027605A" w:rsidRPr="0027605A">
        <w:rPr>
          <w:rFonts w:asciiTheme="minorHAnsi" w:hAnsiTheme="minorHAnsi"/>
          <w:sz w:val="20"/>
          <w:szCs w:val="20"/>
        </w:rPr>
        <w:t xml:space="preserve"> oznámeny </w:t>
      </w:r>
      <w:r w:rsidR="00DF2DCB">
        <w:rPr>
          <w:rFonts w:asciiTheme="minorHAnsi" w:hAnsiTheme="minorHAnsi"/>
          <w:sz w:val="20"/>
          <w:szCs w:val="20"/>
        </w:rPr>
        <w:t>objednatelem</w:t>
      </w:r>
      <w:r w:rsidR="0027605A" w:rsidRPr="0027605A">
        <w:rPr>
          <w:rFonts w:asciiTheme="minorHAnsi" w:hAnsiTheme="minorHAnsi"/>
          <w:sz w:val="20"/>
          <w:szCs w:val="20"/>
        </w:rPr>
        <w:t xml:space="preserve"> telefonicky. </w:t>
      </w:r>
      <w:r w:rsidR="00DF2DCB">
        <w:rPr>
          <w:rFonts w:asciiTheme="minorHAnsi" w:hAnsiTheme="minorHAnsi"/>
          <w:sz w:val="20"/>
          <w:szCs w:val="20"/>
        </w:rPr>
        <w:t>Objednatel</w:t>
      </w:r>
      <w:r w:rsidR="0027605A" w:rsidRPr="0027605A">
        <w:rPr>
          <w:rFonts w:asciiTheme="minorHAnsi" w:hAnsiTheme="minorHAnsi"/>
          <w:sz w:val="20"/>
          <w:szCs w:val="20"/>
        </w:rPr>
        <w:t xml:space="preserve"> je oprávněn vybrat si způsob uplatnění vad</w:t>
      </w:r>
      <w:r w:rsidR="00DE4B00">
        <w:rPr>
          <w:rFonts w:asciiTheme="minorHAnsi" w:hAnsiTheme="minorHAnsi"/>
          <w:sz w:val="20"/>
          <w:szCs w:val="20"/>
        </w:rPr>
        <w:t>/reklamace díla</w:t>
      </w:r>
      <w:r w:rsidR="0027605A" w:rsidRPr="0027605A">
        <w:rPr>
          <w:rFonts w:asciiTheme="minorHAnsi" w:hAnsiTheme="minorHAnsi"/>
          <w:sz w:val="20"/>
          <w:szCs w:val="20"/>
        </w:rPr>
        <w:t xml:space="preserve"> nebo uplatnit zjištěné vady</w:t>
      </w:r>
      <w:r w:rsidR="00DE4B00">
        <w:rPr>
          <w:rFonts w:asciiTheme="minorHAnsi" w:hAnsiTheme="minorHAnsi"/>
          <w:sz w:val="20"/>
          <w:szCs w:val="20"/>
        </w:rPr>
        <w:t>/reklamaci</w:t>
      </w:r>
      <w:r w:rsidR="0027605A" w:rsidRPr="0027605A">
        <w:rPr>
          <w:rFonts w:asciiTheme="minorHAnsi" w:hAnsiTheme="minorHAnsi"/>
          <w:sz w:val="20"/>
          <w:szCs w:val="20"/>
        </w:rPr>
        <w:t xml:space="preserve"> více způsoby, v tom případě je dnem nahlášení vady</w:t>
      </w:r>
      <w:r w:rsidR="00DE4B00">
        <w:rPr>
          <w:rFonts w:asciiTheme="minorHAnsi" w:hAnsiTheme="minorHAnsi"/>
          <w:sz w:val="20"/>
          <w:szCs w:val="20"/>
        </w:rPr>
        <w:t>/reklamace díla</w:t>
      </w:r>
      <w:r w:rsidR="0027605A" w:rsidRPr="0027605A">
        <w:rPr>
          <w:rFonts w:asciiTheme="minorHAnsi" w:hAnsiTheme="minorHAnsi"/>
          <w:sz w:val="20"/>
          <w:szCs w:val="20"/>
        </w:rPr>
        <w:t xml:space="preserve"> den, který podle výše uvedeného určení dne nahlášení vady</w:t>
      </w:r>
      <w:r w:rsidR="00DE4B00">
        <w:rPr>
          <w:rFonts w:asciiTheme="minorHAnsi" w:hAnsiTheme="minorHAnsi"/>
          <w:sz w:val="20"/>
          <w:szCs w:val="20"/>
        </w:rPr>
        <w:t>/reklamace díla</w:t>
      </w:r>
      <w:r w:rsidR="0027605A" w:rsidRPr="0027605A">
        <w:rPr>
          <w:rFonts w:asciiTheme="minorHAnsi" w:hAnsiTheme="minorHAnsi"/>
          <w:sz w:val="20"/>
          <w:szCs w:val="20"/>
        </w:rPr>
        <w:t xml:space="preserve"> nastane jako první.</w:t>
      </w:r>
      <w:r w:rsidR="009D28C8" w:rsidRPr="0027605A">
        <w:rPr>
          <w:rFonts w:asciiTheme="minorHAnsi" w:hAnsiTheme="minorHAnsi"/>
          <w:sz w:val="20"/>
          <w:szCs w:val="20"/>
        </w:rPr>
        <w:t xml:space="preserve"> </w:t>
      </w:r>
      <w:r w:rsidR="00DE4B00">
        <w:rPr>
          <w:rFonts w:asciiTheme="minorHAnsi" w:hAnsiTheme="minorHAnsi"/>
          <w:sz w:val="20"/>
          <w:szCs w:val="20"/>
        </w:rPr>
        <w:t>Zhotovitel</w:t>
      </w:r>
      <w:r w:rsidR="009D28C8" w:rsidRPr="0027605A">
        <w:rPr>
          <w:rFonts w:asciiTheme="minorHAnsi" w:hAnsiTheme="minorHAnsi"/>
          <w:sz w:val="20"/>
          <w:szCs w:val="20"/>
        </w:rPr>
        <w:t xml:space="preserve"> přijetí </w:t>
      </w:r>
      <w:r w:rsidR="0027605A">
        <w:rPr>
          <w:rFonts w:asciiTheme="minorHAnsi" w:hAnsiTheme="minorHAnsi"/>
          <w:sz w:val="20"/>
          <w:szCs w:val="20"/>
        </w:rPr>
        <w:t>o</w:t>
      </w:r>
      <w:r w:rsidR="009D28C8" w:rsidRPr="0027605A">
        <w:rPr>
          <w:rFonts w:asciiTheme="minorHAnsi" w:hAnsiTheme="minorHAnsi"/>
          <w:sz w:val="20"/>
          <w:szCs w:val="20"/>
        </w:rPr>
        <w:t xml:space="preserve">známení potvrdí do 3 pracovních dnů. </w:t>
      </w:r>
    </w:p>
    <w:p w14:paraId="5F6D3715" w14:textId="77777777" w:rsidR="00235E94" w:rsidRDefault="009D28C8" w:rsidP="004B7D79">
      <w:pPr>
        <w:pStyle w:val="Odstavec"/>
        <w:numPr>
          <w:ilvl w:val="0"/>
          <w:numId w:val="5"/>
        </w:numPr>
        <w:suppressAutoHyphens/>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Záruční doba neběží po dobu od oznámení </w:t>
      </w:r>
      <w:r w:rsidR="0027605A">
        <w:rPr>
          <w:rFonts w:asciiTheme="minorHAnsi" w:hAnsiTheme="minorHAnsi"/>
          <w:sz w:val="20"/>
          <w:szCs w:val="20"/>
        </w:rPr>
        <w:t>v</w:t>
      </w:r>
      <w:r w:rsidRPr="0027605A">
        <w:rPr>
          <w:rFonts w:asciiTheme="minorHAnsi" w:hAnsiTheme="minorHAnsi"/>
          <w:sz w:val="20"/>
          <w:szCs w:val="20"/>
        </w:rPr>
        <w:t>ady</w:t>
      </w:r>
      <w:r w:rsidR="00DE4B00">
        <w:rPr>
          <w:rFonts w:asciiTheme="minorHAnsi" w:hAnsiTheme="minorHAnsi"/>
          <w:sz w:val="20"/>
          <w:szCs w:val="20"/>
        </w:rPr>
        <w:t>/reklamace díla</w:t>
      </w:r>
      <w:r w:rsidRPr="0027605A">
        <w:rPr>
          <w:rFonts w:asciiTheme="minorHAnsi" w:hAnsiTheme="minorHAnsi"/>
          <w:sz w:val="20"/>
          <w:szCs w:val="20"/>
        </w:rPr>
        <w:t xml:space="preserve"> do jejího úplného odstranění a oboustranného písemného potvrzení této skutečnosti. </w:t>
      </w:r>
    </w:p>
    <w:p w14:paraId="7BE716F0"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t>Nejpozději pátý den po doručení reklamace objednatele je zhotovitel povinen dostavit se k objednateli k protokolárnímu ohledání a posouzení reklamované vady díla. Tento protokol musí obsahovat zejména místo a přesný popis vady nebo jejích projevů, dohodnutý způsob a termín odstranění reklamované vady díla. Protokol podepíší oprávnění zástupci objednatele a zhotovitele.</w:t>
      </w:r>
    </w:p>
    <w:p w14:paraId="6B67EE1F"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t xml:space="preserve">Lhůtu pro odstranění reklamovaných vad sjednají obě smluvní strany podle povahy a rozsahu reklamované vady. Zhotovitel je povinen nastoupit k odstranění vady bez zbytečného odkladu. Nedojde-li mezi oběma stranami k dohodě o termínu odstranění reklamované vady, platí, že zhotovitel musí nastoupit k odstranění vady </w:t>
      </w:r>
      <w:r w:rsidRPr="00683D75">
        <w:rPr>
          <w:rFonts w:asciiTheme="minorHAnsi" w:hAnsiTheme="minorHAnsi"/>
          <w:b/>
          <w:sz w:val="20"/>
          <w:szCs w:val="20"/>
        </w:rPr>
        <w:t>nejpozději do 15 dnů</w:t>
      </w:r>
      <w:r w:rsidRPr="00683D75">
        <w:rPr>
          <w:rFonts w:asciiTheme="minorHAnsi" w:hAnsiTheme="minorHAnsi"/>
          <w:sz w:val="20"/>
          <w:szCs w:val="20"/>
        </w:rPr>
        <w:t xml:space="preserve"> ode dne obdržení reklamace a vadu musí odstranit </w:t>
      </w:r>
      <w:r w:rsidRPr="00683D75">
        <w:rPr>
          <w:rFonts w:asciiTheme="minorHAnsi" w:hAnsiTheme="minorHAnsi"/>
          <w:b/>
          <w:sz w:val="20"/>
          <w:szCs w:val="20"/>
        </w:rPr>
        <w:t>nejpozději do 30 dnů</w:t>
      </w:r>
      <w:r w:rsidRPr="00683D75">
        <w:rPr>
          <w:rFonts w:asciiTheme="minorHAnsi" w:hAnsiTheme="minorHAnsi"/>
          <w:sz w:val="20"/>
          <w:szCs w:val="20"/>
        </w:rPr>
        <w:t xml:space="preserve"> ode dne doručení reklamace, pokud tomu nebrání klimatické podmínky nebo provozní podmínky objednatele.</w:t>
      </w:r>
    </w:p>
    <w:p w14:paraId="0D26FBB3"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t xml:space="preserve">Jestliže objednatel v reklamaci výslovně uvede, že se jedná o havárii, je zhotovitel povinen nastoupit a zahájit odstraňování vady (havárie) bezodkladně, </w:t>
      </w:r>
      <w:r w:rsidRPr="00683D75">
        <w:rPr>
          <w:rFonts w:asciiTheme="minorHAnsi" w:hAnsiTheme="minorHAnsi"/>
          <w:b/>
          <w:sz w:val="20"/>
          <w:szCs w:val="20"/>
        </w:rPr>
        <w:t>nejpozději do 48 hodin</w:t>
      </w:r>
      <w:r w:rsidRPr="00683D75">
        <w:rPr>
          <w:rFonts w:asciiTheme="minorHAnsi" w:hAnsiTheme="minorHAnsi"/>
          <w:sz w:val="20"/>
          <w:szCs w:val="20"/>
        </w:rPr>
        <w:t xml:space="preserve"> po obdržení reklamace.</w:t>
      </w:r>
    </w:p>
    <w:p w14:paraId="2B92ACD0"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t>Náklady na odstranění reklamované vady nese zhotovitel.</w:t>
      </w:r>
    </w:p>
    <w:p w14:paraId="34FC768A"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t>Nenastoupí-li zhotovitel k odstranění reklamované vady přes opakovanou výzvu ani do 20 dnů po obdržení reklamace objednatele je objednatel oprávněn pověřit odstraněním vady sebe, nebo jinou odbornou právnickou nebo fyzickou osobu. Veškeré takto vzniklé náklady je zhotovitel povinen uhradit objednateli do 14 dní ode dne doručení faktury. Tímto se zhotovitel nezbavuje odpovědnosti za dílo jako celek ani za jeho jednotlivé části.</w:t>
      </w:r>
    </w:p>
    <w:p w14:paraId="545C50D7"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lastRenderedPageBreak/>
        <w:t>Objednatel je povinen umožnit pracovníkům zhotovitele přístup do prostor nezbytných pro odstranění vady. Pokud tak neučiní, není zhotovitel v prodlení s termínem nastoupení na odstranění vady ani s termínem pro odstranění vady.</w:t>
      </w:r>
    </w:p>
    <w:p w14:paraId="74963799"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t>O odstranění reklamované vady sepíše objednatel protokol, ve kterém potvrdí odstranění vady nebo uvede důvody, pro které odmítá opravu převzít.</w:t>
      </w:r>
    </w:p>
    <w:p w14:paraId="41DFCD36" w14:textId="77777777" w:rsidR="00683D75" w:rsidRPr="00683D75" w:rsidRDefault="00683D75" w:rsidP="004B7D79">
      <w:pPr>
        <w:pStyle w:val="Odstavec"/>
        <w:numPr>
          <w:ilvl w:val="0"/>
          <w:numId w:val="5"/>
        </w:numPr>
        <w:suppressAutoHyphens/>
        <w:spacing w:before="0" w:line="360" w:lineRule="auto"/>
        <w:ind w:left="284" w:hanging="284"/>
        <w:rPr>
          <w:rFonts w:asciiTheme="minorHAnsi" w:hAnsiTheme="minorHAnsi"/>
          <w:sz w:val="20"/>
          <w:szCs w:val="20"/>
        </w:rPr>
      </w:pPr>
      <w:r w:rsidRPr="00683D75">
        <w:rPr>
          <w:rFonts w:asciiTheme="minorHAnsi" w:hAnsiTheme="minorHAnsi"/>
          <w:sz w:val="20"/>
          <w:szCs w:val="20"/>
        </w:rPr>
        <w:t>Uplatněním práv ze záruky za jakost nejsou dotčena práva objednatele na uhrazení smluvní pokuty a náhradu škody související s vadným plněním.</w:t>
      </w:r>
    </w:p>
    <w:p w14:paraId="41D0685C" w14:textId="77777777" w:rsidR="00235E94" w:rsidRDefault="009D28C8" w:rsidP="004B7D79">
      <w:pPr>
        <w:pStyle w:val="Odstavec"/>
        <w:numPr>
          <w:ilvl w:val="0"/>
          <w:numId w:val="5"/>
        </w:numPr>
        <w:suppressAutoHyphens/>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Odstranění </w:t>
      </w:r>
      <w:r w:rsidR="0027605A">
        <w:rPr>
          <w:rFonts w:asciiTheme="minorHAnsi" w:hAnsiTheme="minorHAnsi"/>
          <w:sz w:val="20"/>
          <w:szCs w:val="20"/>
        </w:rPr>
        <w:t>v</w:t>
      </w:r>
      <w:r w:rsidRPr="0027605A">
        <w:rPr>
          <w:rFonts w:asciiTheme="minorHAnsi" w:hAnsiTheme="minorHAnsi"/>
          <w:sz w:val="20"/>
          <w:szCs w:val="20"/>
        </w:rPr>
        <w:t>ady</w:t>
      </w:r>
      <w:r w:rsidR="00DE4B00">
        <w:rPr>
          <w:rFonts w:asciiTheme="minorHAnsi" w:hAnsiTheme="minorHAnsi"/>
          <w:sz w:val="20"/>
          <w:szCs w:val="20"/>
        </w:rPr>
        <w:t>/reklamace díla</w:t>
      </w:r>
      <w:r w:rsidRPr="0027605A">
        <w:rPr>
          <w:rFonts w:asciiTheme="minorHAnsi" w:hAnsiTheme="minorHAnsi"/>
          <w:sz w:val="20"/>
          <w:szCs w:val="20"/>
        </w:rPr>
        <w:t xml:space="preserve"> je</w:t>
      </w:r>
      <w:r w:rsidR="00DE4B00">
        <w:rPr>
          <w:rFonts w:asciiTheme="minorHAnsi" w:hAnsiTheme="minorHAnsi"/>
          <w:sz w:val="20"/>
          <w:szCs w:val="20"/>
        </w:rPr>
        <w:t xml:space="preserve"> zhotovitel</w:t>
      </w:r>
      <w:r w:rsidRPr="0027605A">
        <w:rPr>
          <w:rFonts w:asciiTheme="minorHAnsi" w:hAnsiTheme="minorHAnsi"/>
          <w:sz w:val="20"/>
          <w:szCs w:val="20"/>
        </w:rPr>
        <w:t xml:space="preserve"> povinen provést do 30</w:t>
      </w:r>
      <w:r w:rsidR="0027605A">
        <w:rPr>
          <w:rFonts w:asciiTheme="minorHAnsi" w:hAnsiTheme="minorHAnsi"/>
          <w:sz w:val="20"/>
          <w:szCs w:val="20"/>
        </w:rPr>
        <w:t xml:space="preserve"> dnů ode dne potvrzení přijetí o</w:t>
      </w:r>
      <w:r w:rsidRPr="0027605A">
        <w:rPr>
          <w:rFonts w:asciiTheme="minorHAnsi" w:hAnsiTheme="minorHAnsi"/>
          <w:sz w:val="20"/>
          <w:szCs w:val="20"/>
        </w:rPr>
        <w:t xml:space="preserve">známení </w:t>
      </w:r>
      <w:r w:rsidR="0027605A">
        <w:rPr>
          <w:rFonts w:asciiTheme="minorHAnsi" w:hAnsiTheme="minorHAnsi"/>
          <w:sz w:val="20"/>
          <w:szCs w:val="20"/>
        </w:rPr>
        <w:t>v</w:t>
      </w:r>
      <w:r w:rsidRPr="0027605A">
        <w:rPr>
          <w:rFonts w:asciiTheme="minorHAnsi" w:hAnsiTheme="minorHAnsi"/>
          <w:sz w:val="20"/>
          <w:szCs w:val="20"/>
        </w:rPr>
        <w:t>ady</w:t>
      </w:r>
      <w:r w:rsidR="00DE4B00">
        <w:rPr>
          <w:rFonts w:asciiTheme="minorHAnsi" w:hAnsiTheme="minorHAnsi"/>
          <w:sz w:val="20"/>
          <w:szCs w:val="20"/>
        </w:rPr>
        <w:t>/reklamace díla</w:t>
      </w:r>
      <w:r w:rsidRPr="0027605A">
        <w:rPr>
          <w:rFonts w:asciiTheme="minorHAnsi" w:hAnsiTheme="minorHAnsi"/>
          <w:sz w:val="20"/>
          <w:szCs w:val="20"/>
        </w:rPr>
        <w:t xml:space="preserve">. </w:t>
      </w:r>
    </w:p>
    <w:p w14:paraId="07A7EECD" w14:textId="77777777" w:rsidR="0027605A" w:rsidRPr="00285F1C" w:rsidRDefault="00285F1C" w:rsidP="004B7D79">
      <w:pPr>
        <w:pStyle w:val="Nadpisodstavce"/>
        <w:rPr>
          <w:rFonts w:asciiTheme="minorHAnsi" w:hAnsiTheme="minorHAnsi" w:cstheme="minorHAnsi"/>
        </w:rPr>
      </w:pPr>
      <w:r>
        <w:rPr>
          <w:rFonts w:asciiTheme="minorHAnsi" w:hAnsiTheme="minorHAnsi" w:cstheme="minorHAnsi"/>
        </w:rPr>
        <w:t>IX</w:t>
      </w:r>
      <w:r w:rsidR="0027605A" w:rsidRPr="00285F1C">
        <w:rPr>
          <w:rFonts w:asciiTheme="minorHAnsi" w:hAnsiTheme="minorHAnsi" w:cstheme="minorHAnsi"/>
        </w:rPr>
        <w:t>.</w:t>
      </w:r>
    </w:p>
    <w:p w14:paraId="5080F248" w14:textId="77777777" w:rsidR="0027605A" w:rsidRPr="00285F1C" w:rsidRDefault="0027605A" w:rsidP="004B7D79">
      <w:pPr>
        <w:pStyle w:val="Nadpisodstavce"/>
        <w:rPr>
          <w:rFonts w:asciiTheme="minorHAnsi" w:hAnsiTheme="minorHAnsi" w:cstheme="minorHAnsi"/>
        </w:rPr>
      </w:pPr>
      <w:r w:rsidRPr="00285F1C">
        <w:rPr>
          <w:rFonts w:asciiTheme="minorHAnsi" w:hAnsiTheme="minorHAnsi" w:cstheme="minorHAnsi"/>
        </w:rPr>
        <w:t>Sankční ujednání</w:t>
      </w:r>
    </w:p>
    <w:p w14:paraId="7DDB9CC1" w14:textId="77777777" w:rsidR="00235E94" w:rsidRPr="0027605A" w:rsidRDefault="009D28C8" w:rsidP="00171DFE">
      <w:pPr>
        <w:pStyle w:val="Odstavec"/>
        <w:numPr>
          <w:ilvl w:val="0"/>
          <w:numId w:val="15"/>
        </w:numPr>
        <w:suppressAutoHyphens/>
        <w:spacing w:before="0" w:line="360" w:lineRule="auto"/>
        <w:ind w:left="284" w:hanging="284"/>
        <w:rPr>
          <w:rFonts w:asciiTheme="minorHAnsi" w:hAnsiTheme="minorHAnsi"/>
          <w:sz w:val="20"/>
          <w:szCs w:val="20"/>
        </w:rPr>
      </w:pPr>
      <w:r w:rsidRPr="0027605A">
        <w:rPr>
          <w:rFonts w:asciiTheme="minorHAnsi" w:hAnsiTheme="minorHAnsi"/>
          <w:sz w:val="20"/>
          <w:szCs w:val="20"/>
        </w:rPr>
        <w:t xml:space="preserve">Smluvní strany si pro případ porušení smluvených povinností ujednávají smluvní pokuty. </w:t>
      </w:r>
    </w:p>
    <w:p w14:paraId="6D1987D4" w14:textId="77777777" w:rsidR="00285F1C" w:rsidRPr="00285F1C" w:rsidRDefault="00285F1C" w:rsidP="00171DFE">
      <w:pPr>
        <w:numPr>
          <w:ilvl w:val="1"/>
          <w:numId w:val="15"/>
        </w:numPr>
        <w:spacing w:after="0" w:line="360" w:lineRule="auto"/>
        <w:ind w:left="709"/>
        <w:jc w:val="both"/>
        <w:rPr>
          <w:rFonts w:cstheme="minorHAnsi"/>
          <w:sz w:val="20"/>
          <w:szCs w:val="20"/>
        </w:rPr>
      </w:pPr>
      <w:r w:rsidRPr="00285F1C">
        <w:rPr>
          <w:rFonts w:cstheme="minorHAnsi"/>
          <w:sz w:val="20"/>
          <w:szCs w:val="20"/>
        </w:rPr>
        <w:t>v případě prodlení objednatele se zaplacením faktury se objednatel zavazuje zaplatit zhotoviteli úrok z prodlení z dlužné částky ve výši stanovené příslušnými právními předpisy;</w:t>
      </w:r>
    </w:p>
    <w:p w14:paraId="077CC9A1" w14:textId="77777777" w:rsidR="00285F1C" w:rsidRPr="00285F1C" w:rsidRDefault="00285F1C" w:rsidP="00171DFE">
      <w:pPr>
        <w:numPr>
          <w:ilvl w:val="1"/>
          <w:numId w:val="15"/>
        </w:numPr>
        <w:spacing w:after="0" w:line="360" w:lineRule="auto"/>
        <w:ind w:left="709"/>
        <w:jc w:val="both"/>
        <w:rPr>
          <w:rFonts w:cstheme="minorHAnsi"/>
          <w:sz w:val="20"/>
          <w:szCs w:val="20"/>
        </w:rPr>
      </w:pPr>
      <w:r w:rsidRPr="00285F1C">
        <w:rPr>
          <w:rFonts w:cstheme="minorHAnsi"/>
          <w:sz w:val="20"/>
          <w:szCs w:val="20"/>
        </w:rPr>
        <w:t>bude-li zhotovitel v prodlení s provedením a předáním prací oproti termínu či termínům stanoveným v objednávce, je zhotovitel povinen zaplatit objednateli smluvní pokutu ve výši 500,- Kč, a to za každý, i započatý, den prodlení;</w:t>
      </w:r>
    </w:p>
    <w:p w14:paraId="594FD178" w14:textId="77777777" w:rsidR="00285F1C" w:rsidRPr="00285F1C" w:rsidRDefault="00285F1C" w:rsidP="00171DFE">
      <w:pPr>
        <w:numPr>
          <w:ilvl w:val="1"/>
          <w:numId w:val="15"/>
        </w:numPr>
        <w:spacing w:after="0" w:line="360" w:lineRule="auto"/>
        <w:ind w:left="709"/>
        <w:jc w:val="both"/>
        <w:rPr>
          <w:rFonts w:cstheme="minorHAnsi"/>
          <w:sz w:val="20"/>
          <w:szCs w:val="20"/>
        </w:rPr>
      </w:pPr>
      <w:r w:rsidRPr="00285F1C">
        <w:rPr>
          <w:rFonts w:cstheme="minorHAnsi"/>
          <w:sz w:val="20"/>
          <w:szCs w:val="20"/>
        </w:rPr>
        <w:t xml:space="preserve">bude-li zhotovitel v prodlení s odstraněním vad či nedodělků uvedených v předávacím protokolu (viz čl. </w:t>
      </w:r>
      <w:r>
        <w:rPr>
          <w:rFonts w:cstheme="minorHAnsi"/>
          <w:sz w:val="20"/>
          <w:szCs w:val="20"/>
        </w:rPr>
        <w:t>IV</w:t>
      </w:r>
      <w:r w:rsidRPr="00285F1C">
        <w:rPr>
          <w:rFonts w:cstheme="minorHAnsi"/>
          <w:sz w:val="20"/>
          <w:szCs w:val="20"/>
        </w:rPr>
        <w:t xml:space="preserve">. této smlouvy) a/nebo bude-li v prodlení s odstraněním záručních vad či škod dle čl. </w:t>
      </w:r>
      <w:r>
        <w:rPr>
          <w:rFonts w:cstheme="minorHAnsi"/>
          <w:sz w:val="20"/>
          <w:szCs w:val="20"/>
        </w:rPr>
        <w:t>VIII</w:t>
      </w:r>
      <w:r w:rsidRPr="00285F1C">
        <w:rPr>
          <w:rFonts w:cstheme="minorHAnsi"/>
          <w:sz w:val="20"/>
          <w:szCs w:val="20"/>
        </w:rPr>
        <w:t>. této smlouvy, je zhotovitel povinen zaplatit objednateli smluvní pokutu ve výši 500,- Kč, a to za každý, i započatý, den prodlení;</w:t>
      </w:r>
    </w:p>
    <w:p w14:paraId="6623DA55" w14:textId="77777777" w:rsidR="00285F1C" w:rsidRPr="00285F1C" w:rsidRDefault="00285F1C" w:rsidP="00171DFE">
      <w:pPr>
        <w:numPr>
          <w:ilvl w:val="1"/>
          <w:numId w:val="15"/>
        </w:numPr>
        <w:spacing w:after="0" w:line="360" w:lineRule="auto"/>
        <w:ind w:left="709"/>
        <w:jc w:val="both"/>
        <w:rPr>
          <w:rFonts w:cstheme="minorHAnsi"/>
          <w:sz w:val="20"/>
          <w:szCs w:val="20"/>
        </w:rPr>
      </w:pPr>
      <w:r w:rsidRPr="00285F1C">
        <w:rPr>
          <w:rFonts w:cstheme="minorHAnsi"/>
          <w:sz w:val="20"/>
          <w:szCs w:val="20"/>
        </w:rPr>
        <w:t>pro případ porušení jakékoliv další smluvní povinnosti zhotovitel stanovené touto smlouvou se sjednává smluvní pokuta ve výši 1.000, - Kč za každý takový případ porušení.</w:t>
      </w:r>
    </w:p>
    <w:p w14:paraId="087BE4BF" w14:textId="77777777" w:rsidR="00285F1C" w:rsidRPr="00285F1C" w:rsidRDefault="00285F1C" w:rsidP="004B7D79">
      <w:pPr>
        <w:pStyle w:val="Odstavec"/>
        <w:numPr>
          <w:ilvl w:val="0"/>
          <w:numId w:val="15"/>
        </w:numPr>
        <w:suppressAutoHyphens/>
        <w:spacing w:before="0" w:line="360" w:lineRule="auto"/>
        <w:ind w:left="284" w:hanging="284"/>
        <w:rPr>
          <w:rFonts w:asciiTheme="minorHAnsi" w:hAnsiTheme="minorHAnsi"/>
          <w:sz w:val="20"/>
          <w:szCs w:val="20"/>
        </w:rPr>
      </w:pPr>
      <w:r w:rsidRPr="00285F1C">
        <w:rPr>
          <w:rFonts w:asciiTheme="minorHAnsi" w:hAnsiTheme="minorHAnsi"/>
          <w:sz w:val="20"/>
          <w:szCs w:val="20"/>
        </w:rPr>
        <w:t>Smluvní pokuty jsou splatné do 21 kalendářních dnů ode dne doručení výzvy k jejich zaplacení zhotoviteli. Zaplacením jakékoliv smluvní pokuty není dotčena povinnost zhotovitele nahradit újmu vzniklou objednateli porušením smluvní povinnosti, kterou smluvní pokuta utvrzuje. Objednatel je oprávněn požadovat náhradu škody v plné výši bez ohledu na ujednanou smluvní pokutu.</w:t>
      </w:r>
    </w:p>
    <w:p w14:paraId="14031C27" w14:textId="77777777" w:rsidR="00331B0B" w:rsidRPr="00285F1C" w:rsidRDefault="00331B0B" w:rsidP="004B7D79">
      <w:pPr>
        <w:pStyle w:val="Odstavec"/>
        <w:numPr>
          <w:ilvl w:val="0"/>
          <w:numId w:val="0"/>
        </w:numPr>
        <w:suppressAutoHyphens/>
        <w:spacing w:before="0" w:line="360" w:lineRule="auto"/>
        <w:ind w:left="284"/>
        <w:rPr>
          <w:rFonts w:asciiTheme="minorHAnsi" w:hAnsiTheme="minorHAnsi"/>
          <w:sz w:val="20"/>
          <w:szCs w:val="20"/>
        </w:rPr>
      </w:pPr>
    </w:p>
    <w:p w14:paraId="565BB073" w14:textId="77777777" w:rsidR="00235E94" w:rsidRDefault="00285F1C" w:rsidP="004B7D79">
      <w:pPr>
        <w:pStyle w:val="podseznam"/>
        <w:spacing w:line="240" w:lineRule="atLeast"/>
        <w:ind w:left="567"/>
        <w:jc w:val="center"/>
        <w:rPr>
          <w:rFonts w:asciiTheme="minorHAnsi" w:hAnsiTheme="minorHAnsi" w:cstheme="minorHAnsi"/>
          <w:b/>
          <w:color w:val="auto"/>
          <w:sz w:val="20"/>
        </w:rPr>
      </w:pPr>
      <w:r>
        <w:rPr>
          <w:rFonts w:asciiTheme="minorHAnsi" w:hAnsiTheme="minorHAnsi" w:cstheme="minorHAnsi"/>
          <w:b/>
          <w:color w:val="auto"/>
          <w:sz w:val="20"/>
        </w:rPr>
        <w:t>X</w:t>
      </w:r>
      <w:r w:rsidR="00331B0B" w:rsidRPr="00331B0B">
        <w:rPr>
          <w:rFonts w:asciiTheme="minorHAnsi" w:hAnsiTheme="minorHAnsi" w:cstheme="minorHAnsi"/>
          <w:b/>
          <w:color w:val="auto"/>
          <w:sz w:val="20"/>
        </w:rPr>
        <w:t>.</w:t>
      </w:r>
    </w:p>
    <w:p w14:paraId="168D1308" w14:textId="77777777" w:rsidR="00331B0B" w:rsidRDefault="00331B0B" w:rsidP="004B7D79">
      <w:pPr>
        <w:pStyle w:val="podseznam"/>
        <w:spacing w:line="240" w:lineRule="atLeast"/>
        <w:ind w:left="567"/>
        <w:jc w:val="center"/>
        <w:rPr>
          <w:rFonts w:asciiTheme="minorHAnsi" w:hAnsiTheme="minorHAnsi" w:cstheme="minorHAnsi"/>
          <w:b/>
          <w:color w:val="auto"/>
          <w:sz w:val="20"/>
        </w:rPr>
      </w:pPr>
      <w:r>
        <w:rPr>
          <w:rFonts w:asciiTheme="minorHAnsi" w:hAnsiTheme="minorHAnsi" w:cstheme="minorHAnsi"/>
          <w:b/>
          <w:color w:val="auto"/>
          <w:sz w:val="20"/>
        </w:rPr>
        <w:t>Platnost smlouvy</w:t>
      </w:r>
    </w:p>
    <w:p w14:paraId="3D1FD8EC" w14:textId="035E8F37" w:rsidR="00331B0B" w:rsidRDefault="00A26417" w:rsidP="004B7D79">
      <w:pPr>
        <w:pStyle w:val="Odstavec"/>
        <w:numPr>
          <w:ilvl w:val="0"/>
          <w:numId w:val="16"/>
        </w:numPr>
        <w:suppressAutoHyphens/>
        <w:spacing w:before="0" w:line="360" w:lineRule="auto"/>
        <w:ind w:left="284" w:hanging="284"/>
        <w:rPr>
          <w:rFonts w:asciiTheme="minorHAnsi" w:hAnsiTheme="minorHAnsi"/>
          <w:sz w:val="20"/>
          <w:szCs w:val="20"/>
        </w:rPr>
      </w:pPr>
      <w:r w:rsidRPr="00A26417">
        <w:rPr>
          <w:rFonts w:asciiTheme="minorHAnsi" w:hAnsiTheme="minorHAnsi"/>
          <w:sz w:val="20"/>
          <w:szCs w:val="20"/>
        </w:rPr>
        <w:t xml:space="preserve">Smlouva se uzavírá na dobu určitou, a to </w:t>
      </w:r>
      <w:r w:rsidRPr="005638C5">
        <w:rPr>
          <w:rFonts w:asciiTheme="minorHAnsi" w:hAnsiTheme="minorHAnsi"/>
          <w:sz w:val="20"/>
          <w:szCs w:val="20"/>
        </w:rPr>
        <w:t xml:space="preserve">do 31. 12. 2027 nebo do vyčerpání částky za práce provedené zhotovitelem objednateli dle čl. II. odst. 2. smlouvy </w:t>
      </w:r>
      <w:r w:rsidR="00171DFE" w:rsidRPr="005638C5">
        <w:rPr>
          <w:rFonts w:asciiTheme="minorHAnsi" w:hAnsiTheme="minorHAnsi"/>
          <w:sz w:val="20"/>
          <w:szCs w:val="20"/>
        </w:rPr>
        <w:t>5</w:t>
      </w:r>
      <w:r w:rsidRPr="005638C5">
        <w:rPr>
          <w:rFonts w:asciiTheme="minorHAnsi" w:hAnsiTheme="minorHAnsi"/>
          <w:sz w:val="20"/>
          <w:szCs w:val="20"/>
        </w:rPr>
        <w:t>.</w:t>
      </w:r>
      <w:r w:rsidR="00171DFE" w:rsidRPr="005638C5">
        <w:rPr>
          <w:rFonts w:asciiTheme="minorHAnsi" w:hAnsiTheme="minorHAnsi"/>
          <w:sz w:val="20"/>
          <w:szCs w:val="20"/>
        </w:rPr>
        <w:t>8</w:t>
      </w:r>
      <w:r w:rsidRPr="005638C5">
        <w:rPr>
          <w:rFonts w:asciiTheme="minorHAnsi" w:hAnsiTheme="minorHAnsi"/>
          <w:sz w:val="20"/>
          <w:szCs w:val="20"/>
        </w:rPr>
        <w:t>00.000, - Kč</w:t>
      </w:r>
      <w:r w:rsidRPr="00A26417">
        <w:rPr>
          <w:rFonts w:asciiTheme="minorHAnsi" w:hAnsiTheme="minorHAnsi"/>
          <w:sz w:val="20"/>
          <w:szCs w:val="20"/>
        </w:rPr>
        <w:t xml:space="preserve"> bez DPH (dále také jako „limit“), podle toho, která skutečnost nastane dříve. Objednatel není povinen limit v průběhu trvání této smlouvy vyčerpat. Objednatel bude limit čerpat výhradně dle svých skutečných potřeb.</w:t>
      </w:r>
    </w:p>
    <w:p w14:paraId="09D1A65C" w14:textId="77777777" w:rsidR="00A26417" w:rsidRPr="00A26417" w:rsidRDefault="00A26417" w:rsidP="004B7D79">
      <w:pPr>
        <w:pStyle w:val="Odstavec"/>
        <w:numPr>
          <w:ilvl w:val="0"/>
          <w:numId w:val="0"/>
        </w:numPr>
        <w:suppressAutoHyphens/>
        <w:spacing w:before="0" w:line="360" w:lineRule="auto"/>
        <w:ind w:left="284"/>
        <w:rPr>
          <w:rFonts w:asciiTheme="minorHAnsi" w:hAnsiTheme="minorHAnsi"/>
          <w:sz w:val="20"/>
          <w:szCs w:val="20"/>
        </w:rPr>
      </w:pPr>
    </w:p>
    <w:p w14:paraId="4AE7DBFB" w14:textId="77777777" w:rsidR="00331B0B" w:rsidRPr="00331B0B" w:rsidRDefault="00A26417" w:rsidP="004B7D79">
      <w:pPr>
        <w:pStyle w:val="podseznam"/>
        <w:keepNext/>
        <w:spacing w:line="240" w:lineRule="atLeast"/>
        <w:ind w:left="567"/>
        <w:jc w:val="center"/>
        <w:rPr>
          <w:rFonts w:asciiTheme="minorHAnsi" w:hAnsiTheme="minorHAnsi" w:cstheme="minorHAnsi"/>
          <w:b/>
          <w:color w:val="auto"/>
          <w:sz w:val="20"/>
        </w:rPr>
      </w:pPr>
      <w:r>
        <w:rPr>
          <w:rFonts w:asciiTheme="minorHAnsi" w:hAnsiTheme="minorHAnsi" w:cstheme="minorHAnsi"/>
          <w:b/>
          <w:color w:val="auto"/>
          <w:sz w:val="20"/>
        </w:rPr>
        <w:t>XI</w:t>
      </w:r>
      <w:r w:rsidR="00331B0B" w:rsidRPr="00331B0B">
        <w:rPr>
          <w:rFonts w:asciiTheme="minorHAnsi" w:hAnsiTheme="minorHAnsi" w:cstheme="minorHAnsi"/>
          <w:b/>
          <w:color w:val="auto"/>
          <w:sz w:val="20"/>
        </w:rPr>
        <w:t>.</w:t>
      </w:r>
    </w:p>
    <w:p w14:paraId="3BEF0DBE" w14:textId="77777777" w:rsidR="00331B0B" w:rsidRDefault="00895A34" w:rsidP="004B7D79">
      <w:pPr>
        <w:pStyle w:val="podseznam"/>
        <w:keepNext/>
        <w:spacing w:line="240" w:lineRule="atLeast"/>
        <w:ind w:left="567"/>
        <w:jc w:val="center"/>
        <w:rPr>
          <w:rFonts w:asciiTheme="minorHAnsi" w:hAnsiTheme="minorHAnsi" w:cstheme="minorHAnsi"/>
          <w:b/>
          <w:color w:val="auto"/>
          <w:sz w:val="20"/>
        </w:rPr>
      </w:pPr>
      <w:r>
        <w:rPr>
          <w:rFonts w:asciiTheme="minorHAnsi" w:hAnsiTheme="minorHAnsi" w:cstheme="minorHAnsi"/>
          <w:b/>
          <w:color w:val="auto"/>
          <w:sz w:val="20"/>
        </w:rPr>
        <w:t>Ukončení</w:t>
      </w:r>
      <w:r w:rsidR="004312E0">
        <w:rPr>
          <w:rFonts w:asciiTheme="minorHAnsi" w:hAnsiTheme="minorHAnsi" w:cstheme="minorHAnsi"/>
          <w:b/>
          <w:color w:val="auto"/>
          <w:sz w:val="20"/>
        </w:rPr>
        <w:t xml:space="preserve"> </w:t>
      </w:r>
      <w:r w:rsidR="00331B0B" w:rsidRPr="00331B0B">
        <w:rPr>
          <w:rFonts w:asciiTheme="minorHAnsi" w:hAnsiTheme="minorHAnsi" w:cstheme="minorHAnsi"/>
          <w:b/>
          <w:color w:val="auto"/>
          <w:sz w:val="20"/>
        </w:rPr>
        <w:t>smlouvy</w:t>
      </w:r>
    </w:p>
    <w:p w14:paraId="5CEEF888" w14:textId="77777777" w:rsidR="00331B0B" w:rsidRPr="004B1C10" w:rsidRDefault="002D59E9" w:rsidP="004B7D79">
      <w:pPr>
        <w:pStyle w:val="Odstavec"/>
        <w:numPr>
          <w:ilvl w:val="0"/>
          <w:numId w:val="6"/>
        </w:numPr>
        <w:suppressAutoHyphens/>
        <w:spacing w:before="0" w:line="360" w:lineRule="auto"/>
        <w:ind w:left="284" w:hanging="284"/>
        <w:rPr>
          <w:rFonts w:asciiTheme="minorHAnsi" w:hAnsiTheme="minorHAnsi"/>
          <w:sz w:val="20"/>
          <w:szCs w:val="20"/>
        </w:rPr>
      </w:pPr>
      <w:r>
        <w:rPr>
          <w:rFonts w:asciiTheme="minorHAnsi" w:hAnsiTheme="minorHAnsi"/>
          <w:sz w:val="20"/>
          <w:szCs w:val="20"/>
        </w:rPr>
        <w:t>Kt</w:t>
      </w:r>
      <w:r w:rsidR="00331B0B" w:rsidRPr="004B1C10">
        <w:rPr>
          <w:rFonts w:asciiTheme="minorHAnsi" w:hAnsiTheme="minorHAnsi"/>
          <w:sz w:val="20"/>
          <w:szCs w:val="20"/>
        </w:rPr>
        <w:t xml:space="preserve">erákoliv ze smluvních stran je oprávněna od </w:t>
      </w:r>
      <w:r w:rsidR="00331B0B">
        <w:rPr>
          <w:rFonts w:asciiTheme="minorHAnsi" w:hAnsiTheme="minorHAnsi"/>
          <w:sz w:val="20"/>
          <w:szCs w:val="20"/>
        </w:rPr>
        <w:t>s</w:t>
      </w:r>
      <w:r w:rsidR="00331B0B" w:rsidRPr="004B1C10">
        <w:rPr>
          <w:rFonts w:asciiTheme="minorHAnsi" w:hAnsiTheme="minorHAnsi"/>
          <w:sz w:val="20"/>
          <w:szCs w:val="20"/>
        </w:rPr>
        <w:t xml:space="preserve">mlouvy odstoupit v případě jejího podstatného porušení druhou smluvní stranou. </w:t>
      </w:r>
      <w:r w:rsidR="00331B0B" w:rsidRPr="004B1C10">
        <w:rPr>
          <w:rFonts w:asciiTheme="minorHAnsi" w:hAnsiTheme="minorHAnsi"/>
          <w:color w:val="000000"/>
          <w:sz w:val="20"/>
          <w:szCs w:val="20"/>
        </w:rPr>
        <w:t xml:space="preserve">Za podstatné porušení </w:t>
      </w:r>
      <w:r w:rsidR="00331B0B">
        <w:rPr>
          <w:rFonts w:asciiTheme="minorHAnsi" w:hAnsiTheme="minorHAnsi"/>
          <w:color w:val="000000"/>
          <w:sz w:val="20"/>
          <w:szCs w:val="20"/>
        </w:rPr>
        <w:t>s</w:t>
      </w:r>
      <w:r w:rsidR="00331B0B" w:rsidRPr="004B1C10">
        <w:rPr>
          <w:rFonts w:asciiTheme="minorHAnsi" w:hAnsiTheme="minorHAnsi"/>
          <w:color w:val="000000"/>
          <w:sz w:val="20"/>
          <w:szCs w:val="20"/>
        </w:rPr>
        <w:t xml:space="preserve">mlouvy ze strany </w:t>
      </w:r>
      <w:r w:rsidR="00FC365D">
        <w:rPr>
          <w:rFonts w:asciiTheme="minorHAnsi" w:hAnsiTheme="minorHAnsi"/>
          <w:color w:val="000000"/>
          <w:sz w:val="20"/>
          <w:szCs w:val="20"/>
        </w:rPr>
        <w:t>zhotovitele</w:t>
      </w:r>
      <w:r w:rsidR="00331B0B" w:rsidRPr="004B1C10">
        <w:rPr>
          <w:rFonts w:asciiTheme="minorHAnsi" w:hAnsiTheme="minorHAnsi"/>
          <w:color w:val="000000"/>
          <w:sz w:val="20"/>
          <w:szCs w:val="20"/>
        </w:rPr>
        <w:t xml:space="preserve"> bud</w:t>
      </w:r>
      <w:r w:rsidR="00FC365D">
        <w:rPr>
          <w:rFonts w:asciiTheme="minorHAnsi" w:hAnsiTheme="minorHAnsi"/>
          <w:color w:val="000000"/>
          <w:sz w:val="20"/>
          <w:szCs w:val="20"/>
        </w:rPr>
        <w:t>e považováno zejména</w:t>
      </w:r>
      <w:r w:rsidR="00887471">
        <w:rPr>
          <w:rFonts w:asciiTheme="minorHAnsi" w:hAnsiTheme="minorHAnsi"/>
          <w:color w:val="000000"/>
          <w:sz w:val="20"/>
          <w:szCs w:val="20"/>
        </w:rPr>
        <w:t xml:space="preserve">, </w:t>
      </w:r>
      <w:r w:rsidR="00331B0B">
        <w:rPr>
          <w:rFonts w:asciiTheme="minorHAnsi" w:hAnsiTheme="minorHAnsi"/>
          <w:sz w:val="20"/>
          <w:szCs w:val="20"/>
        </w:rPr>
        <w:t xml:space="preserve">pokud objem vadného plnění bude odpovídat alespoň 5 % celkového objemu </w:t>
      </w:r>
      <w:r w:rsidR="00887471">
        <w:rPr>
          <w:rFonts w:asciiTheme="minorHAnsi" w:hAnsiTheme="minorHAnsi"/>
          <w:sz w:val="20"/>
          <w:szCs w:val="20"/>
        </w:rPr>
        <w:t>díla</w:t>
      </w:r>
      <w:r w:rsidR="00331B0B">
        <w:rPr>
          <w:rFonts w:asciiTheme="minorHAnsi" w:hAnsiTheme="minorHAnsi"/>
          <w:sz w:val="20"/>
          <w:szCs w:val="20"/>
        </w:rPr>
        <w:t>, který je touto smlouvou předpokládán.</w:t>
      </w:r>
    </w:p>
    <w:p w14:paraId="56C15052" w14:textId="77777777" w:rsidR="00331B0B" w:rsidRPr="004B1C10" w:rsidRDefault="00331B0B" w:rsidP="004B7D79">
      <w:pPr>
        <w:pStyle w:val="Odstavec"/>
        <w:numPr>
          <w:ilvl w:val="0"/>
          <w:numId w:val="6"/>
        </w:numPr>
        <w:suppressAutoHyphens/>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Pro účely </w:t>
      </w:r>
      <w:r w:rsidR="002D59E9">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Pr>
          <w:rFonts w:asciiTheme="minorHAnsi" w:hAnsiTheme="minorHAnsi"/>
          <w:sz w:val="20"/>
          <w:szCs w:val="20"/>
        </w:rPr>
        <w:t>této s</w:t>
      </w:r>
      <w:r w:rsidRPr="004B1C10">
        <w:rPr>
          <w:rFonts w:asciiTheme="minorHAnsi" w:hAnsiTheme="minorHAnsi"/>
          <w:sz w:val="20"/>
          <w:szCs w:val="20"/>
        </w:rPr>
        <w:t>mlouvy, s</w:t>
      </w:r>
      <w:r>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Pr>
          <w:rFonts w:asciiTheme="minorHAnsi" w:hAnsiTheme="minorHAnsi"/>
          <w:sz w:val="20"/>
          <w:szCs w:val="20"/>
        </w:rPr>
        <w:t>tuto s</w:t>
      </w:r>
      <w:r w:rsidRPr="004B1C10">
        <w:rPr>
          <w:rFonts w:asciiTheme="minorHAnsi" w:hAnsiTheme="minorHAnsi"/>
          <w:sz w:val="20"/>
          <w:szCs w:val="20"/>
        </w:rPr>
        <w:t>mlouvu uzavřít.</w:t>
      </w:r>
    </w:p>
    <w:p w14:paraId="51334E9A" w14:textId="77777777" w:rsidR="00331B0B" w:rsidRPr="002D59E9" w:rsidRDefault="00331B0B" w:rsidP="004B7D79">
      <w:pPr>
        <w:pStyle w:val="Odstavec"/>
        <w:numPr>
          <w:ilvl w:val="0"/>
          <w:numId w:val="6"/>
        </w:numPr>
        <w:suppressAutoHyphens/>
        <w:spacing w:before="0" w:line="360" w:lineRule="auto"/>
        <w:ind w:left="284" w:hanging="284"/>
        <w:rPr>
          <w:rFonts w:asciiTheme="minorHAnsi" w:hAnsiTheme="minorHAnsi"/>
          <w:sz w:val="20"/>
          <w:szCs w:val="20"/>
        </w:rPr>
      </w:pPr>
      <w:r w:rsidRPr="002D59E9">
        <w:rPr>
          <w:rFonts w:asciiTheme="minorHAnsi" w:hAnsiTheme="minorHAnsi"/>
          <w:sz w:val="20"/>
          <w:szCs w:val="20"/>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85B4A9B" w14:textId="77777777" w:rsidR="00331B0B" w:rsidRPr="002D59E9" w:rsidRDefault="00331B0B" w:rsidP="004B7D79">
      <w:pPr>
        <w:pStyle w:val="Odstavec"/>
        <w:numPr>
          <w:ilvl w:val="0"/>
          <w:numId w:val="6"/>
        </w:numPr>
        <w:suppressAutoHyphens/>
        <w:spacing w:before="0" w:line="360" w:lineRule="auto"/>
        <w:ind w:left="284" w:hanging="284"/>
        <w:rPr>
          <w:rFonts w:asciiTheme="minorHAnsi" w:hAnsiTheme="minorHAnsi"/>
          <w:sz w:val="20"/>
          <w:szCs w:val="20"/>
        </w:rPr>
      </w:pPr>
      <w:r w:rsidRPr="002D59E9">
        <w:rPr>
          <w:rFonts w:asciiTheme="minorHAnsi" w:hAnsiTheme="minorHAnsi"/>
          <w:sz w:val="20"/>
          <w:szCs w:val="20"/>
        </w:rPr>
        <w:lastRenderedPageBreak/>
        <w:t xml:space="preserve">Odstoupení od </w:t>
      </w:r>
      <w:r w:rsidR="002D59E9" w:rsidRPr="002D59E9">
        <w:rPr>
          <w:rFonts w:asciiTheme="minorHAnsi" w:hAnsiTheme="minorHAnsi"/>
          <w:sz w:val="20"/>
          <w:szCs w:val="20"/>
        </w:rPr>
        <w:t>s</w:t>
      </w:r>
      <w:r w:rsidRPr="002D59E9">
        <w:rPr>
          <w:rFonts w:asciiTheme="minorHAnsi" w:hAnsiTheme="minorHAnsi"/>
          <w:sz w:val="20"/>
          <w:szCs w:val="20"/>
        </w:rPr>
        <w:t>mlouvy se nedotýká nároků na zaplacení smluvních pokut, či jiných sankcí z této smlouvy vyplývajících, jakož ani nároku na náhradu škody, újmy, ušlého zisku vzniknuvších před okamžikem odstoupení od smlouvy.</w:t>
      </w:r>
    </w:p>
    <w:p w14:paraId="2149DBED" w14:textId="77777777" w:rsidR="00887471" w:rsidRPr="00887471" w:rsidRDefault="002D59E9" w:rsidP="004B7D79">
      <w:pPr>
        <w:pStyle w:val="Odstavec"/>
        <w:numPr>
          <w:ilvl w:val="0"/>
          <w:numId w:val="6"/>
        </w:numPr>
        <w:suppressAutoHyphens/>
        <w:spacing w:before="0" w:line="360" w:lineRule="auto"/>
        <w:ind w:left="284" w:hanging="284"/>
        <w:rPr>
          <w:rFonts w:asciiTheme="minorHAnsi" w:hAnsiTheme="minorHAnsi" w:cstheme="minorHAnsi"/>
          <w:sz w:val="20"/>
          <w:szCs w:val="20"/>
        </w:rPr>
      </w:pPr>
      <w:r w:rsidRPr="002D59E9">
        <w:rPr>
          <w:rFonts w:asciiTheme="minorHAnsi" w:hAnsiTheme="minorHAnsi"/>
          <w:sz w:val="20"/>
          <w:szCs w:val="20"/>
        </w:rPr>
        <w:t xml:space="preserve">Smluvní strany mají možnost </w:t>
      </w:r>
      <w:r w:rsidR="00887471">
        <w:rPr>
          <w:rFonts w:asciiTheme="minorHAnsi" w:hAnsiTheme="minorHAnsi"/>
          <w:sz w:val="20"/>
          <w:szCs w:val="20"/>
        </w:rPr>
        <w:t>tuto s</w:t>
      </w:r>
      <w:r w:rsidRPr="002D59E9">
        <w:rPr>
          <w:rFonts w:asciiTheme="minorHAnsi" w:hAnsiTheme="minorHAnsi"/>
          <w:sz w:val="20"/>
          <w:szCs w:val="20"/>
        </w:rPr>
        <w:t xml:space="preserve">mlouvu vypovědět bez udání důvodu. Výpovědní doba činí 3 měsíce. Výpověď počíná běžet prvého dne měsíce následujícího po doručení výpovědi druhé smluvní straně. </w:t>
      </w:r>
      <w:r w:rsidR="00887471">
        <w:rPr>
          <w:rFonts w:asciiTheme="minorHAnsi" w:hAnsiTheme="minorHAnsi"/>
          <w:sz w:val="20"/>
          <w:szCs w:val="20"/>
        </w:rPr>
        <w:t xml:space="preserve">Zhotovitel </w:t>
      </w:r>
      <w:r w:rsidR="00887471">
        <w:rPr>
          <w:rFonts w:asciiTheme="minorHAnsi" w:hAnsiTheme="minorHAnsi" w:cstheme="minorHAnsi"/>
          <w:sz w:val="20"/>
          <w:szCs w:val="20"/>
        </w:rPr>
        <w:t>je oprávněn t</w:t>
      </w:r>
      <w:r>
        <w:rPr>
          <w:rFonts w:asciiTheme="minorHAnsi" w:hAnsiTheme="minorHAnsi" w:cstheme="minorHAnsi"/>
          <w:sz w:val="20"/>
          <w:szCs w:val="20"/>
        </w:rPr>
        <w:t>uto smlouvu vypovědět nejdříve po uplynutí 1 roku platnosti a účinnosti této smlouvy.</w:t>
      </w:r>
    </w:p>
    <w:p w14:paraId="2986CEBE" w14:textId="77777777" w:rsidR="002D59E9" w:rsidRPr="002D59E9" w:rsidRDefault="002D59E9" w:rsidP="004B7D79">
      <w:pPr>
        <w:pStyle w:val="Odstavec"/>
        <w:numPr>
          <w:ilvl w:val="0"/>
          <w:numId w:val="0"/>
        </w:numPr>
        <w:suppressAutoHyphens/>
        <w:spacing w:before="0" w:line="360" w:lineRule="auto"/>
        <w:ind w:left="284"/>
        <w:rPr>
          <w:rFonts w:cs="Calibri"/>
          <w:sz w:val="20"/>
          <w:szCs w:val="20"/>
        </w:rPr>
      </w:pPr>
    </w:p>
    <w:p w14:paraId="33B618FB" w14:textId="77777777" w:rsidR="002D59E9" w:rsidRPr="00895A34" w:rsidRDefault="003F14FC" w:rsidP="00171DFE">
      <w:pPr>
        <w:pStyle w:val="Nadpisodstavce"/>
        <w:keepNext/>
        <w:keepLines/>
        <w:widowControl/>
        <w:rPr>
          <w:rFonts w:ascii="Calibri" w:hAnsi="Calibri" w:cs="Calibri"/>
        </w:rPr>
      </w:pPr>
      <w:r w:rsidRPr="00895A34">
        <w:rPr>
          <w:rFonts w:ascii="Calibri" w:hAnsi="Calibri" w:cs="Calibri"/>
        </w:rPr>
        <w:t>X</w:t>
      </w:r>
      <w:r w:rsidR="00A613B3">
        <w:rPr>
          <w:rFonts w:ascii="Calibri" w:hAnsi="Calibri" w:cs="Calibri"/>
        </w:rPr>
        <w:t>I</w:t>
      </w:r>
      <w:r w:rsidR="00895A34">
        <w:rPr>
          <w:rFonts w:ascii="Calibri" w:hAnsi="Calibri" w:cs="Calibri"/>
        </w:rPr>
        <w:t>I</w:t>
      </w:r>
      <w:r w:rsidR="002D59E9" w:rsidRPr="00895A34">
        <w:rPr>
          <w:rFonts w:ascii="Calibri" w:hAnsi="Calibri" w:cs="Calibri"/>
        </w:rPr>
        <w:t>.</w:t>
      </w:r>
    </w:p>
    <w:p w14:paraId="6BE9135F" w14:textId="77777777" w:rsidR="002D59E9" w:rsidRPr="00895A34" w:rsidRDefault="002D59E9" w:rsidP="00171DFE">
      <w:pPr>
        <w:pStyle w:val="Nadpisodstavce"/>
        <w:keepNext/>
        <w:keepLines/>
        <w:widowControl/>
        <w:rPr>
          <w:rFonts w:ascii="Calibri" w:hAnsi="Calibri" w:cs="Calibri"/>
        </w:rPr>
      </w:pPr>
      <w:r w:rsidRPr="00895A34">
        <w:rPr>
          <w:rFonts w:ascii="Calibri" w:hAnsi="Calibri" w:cs="Calibri"/>
        </w:rPr>
        <w:t>Závěrečná ustanovení</w:t>
      </w:r>
    </w:p>
    <w:p w14:paraId="67991A92" w14:textId="77777777" w:rsidR="002D59E9" w:rsidRPr="002D59E9" w:rsidRDefault="002D59E9" w:rsidP="00171DFE">
      <w:pPr>
        <w:pStyle w:val="Odstavecseseznamem"/>
        <w:keepNext/>
        <w:keepLines/>
        <w:numPr>
          <w:ilvl w:val="0"/>
          <w:numId w:val="7"/>
        </w:numPr>
        <w:spacing w:after="0" w:line="360" w:lineRule="auto"/>
        <w:ind w:left="284" w:hanging="284"/>
        <w:contextualSpacing w:val="0"/>
        <w:rPr>
          <w:rFonts w:asciiTheme="minorHAnsi" w:hAnsiTheme="minorHAnsi" w:cstheme="minorHAnsi"/>
          <w:sz w:val="20"/>
          <w:szCs w:val="20"/>
        </w:rPr>
      </w:pPr>
      <w:r w:rsidRPr="005F46A1">
        <w:rPr>
          <w:rFonts w:asciiTheme="minorHAnsi" w:hAnsiTheme="minorHAnsi" w:cstheme="minorHAnsi"/>
          <w:sz w:val="20"/>
          <w:szCs w:val="20"/>
        </w:rPr>
        <w:t xml:space="preserve">Není-li v této </w:t>
      </w:r>
      <w:r>
        <w:rPr>
          <w:rFonts w:asciiTheme="minorHAnsi" w:hAnsiTheme="minorHAnsi" w:cstheme="minorHAnsi"/>
          <w:sz w:val="20"/>
          <w:szCs w:val="20"/>
        </w:rPr>
        <w:t>s</w:t>
      </w:r>
      <w:r w:rsidRPr="005F46A1">
        <w:rPr>
          <w:rFonts w:asciiTheme="minorHAnsi" w:hAnsiTheme="minorHAnsi" w:cstheme="minorHAnsi"/>
          <w:sz w:val="20"/>
          <w:szCs w:val="20"/>
        </w:rPr>
        <w:t xml:space="preserve">mlouvě stanoveno jinak, řídí se práva a </w:t>
      </w:r>
      <w:r w:rsidRPr="002D59E9">
        <w:rPr>
          <w:rFonts w:asciiTheme="minorHAnsi" w:hAnsiTheme="minorHAnsi" w:cstheme="minorHAnsi"/>
          <w:sz w:val="20"/>
          <w:szCs w:val="20"/>
        </w:rPr>
        <w:t>povinnosti obou smluvních stran příslušnými ustanoveními zák. č. 89/2012 Sb., občanského zákoníku v platném znění, zvláštních právních předpisů, kterými se provádí občanský zákoník a zvláštních právních předpisů souvisejících. Smluvní strany berou na vědomí a zároveň souhlasí, že k projednání a rozhodování případných sporů, které nebudou vyřešeny smírem, budou příslušné soudy České republiky.</w:t>
      </w:r>
    </w:p>
    <w:p w14:paraId="779D4500" w14:textId="25AB4631" w:rsidR="002D59E9" w:rsidRPr="00E65C83" w:rsidRDefault="002D59E9" w:rsidP="004B7D79">
      <w:pPr>
        <w:pStyle w:val="Odstavecseseznamem"/>
        <w:numPr>
          <w:ilvl w:val="0"/>
          <w:numId w:val="7"/>
        </w:numPr>
        <w:spacing w:after="0" w:line="360" w:lineRule="auto"/>
        <w:ind w:left="284" w:hanging="284"/>
        <w:contextualSpacing w:val="0"/>
        <w:rPr>
          <w:rFonts w:asciiTheme="minorHAnsi" w:hAnsiTheme="minorHAnsi" w:cstheme="minorHAnsi"/>
          <w:b/>
          <w:sz w:val="20"/>
          <w:szCs w:val="20"/>
        </w:rPr>
      </w:pPr>
      <w:r w:rsidRPr="002D59E9">
        <w:rPr>
          <w:rFonts w:asciiTheme="minorHAnsi" w:hAnsiTheme="minorHAnsi" w:cstheme="minorHAnsi"/>
          <w:sz w:val="20"/>
          <w:szCs w:val="20"/>
        </w:rPr>
        <w:t>Tuto smlouvu nelze dále postupovat, jakož ani pohledávky</w:t>
      </w:r>
      <w:r w:rsidRPr="00E65C83">
        <w:rPr>
          <w:rFonts w:asciiTheme="minorHAnsi" w:hAnsiTheme="minorHAnsi" w:cstheme="minorHAnsi"/>
          <w:sz w:val="20"/>
          <w:szCs w:val="20"/>
        </w:rPr>
        <w:t xml:space="preserve"> z ní vyplývající</w:t>
      </w:r>
      <w:r>
        <w:rPr>
          <w:rFonts w:asciiTheme="minorHAnsi" w:hAnsiTheme="minorHAnsi" w:cstheme="minorHAnsi"/>
          <w:sz w:val="20"/>
          <w:szCs w:val="20"/>
        </w:rPr>
        <w:t>, nedohodnou-li se smluvní strany jinak</w:t>
      </w:r>
      <w:r w:rsidRPr="00E65C83">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w:t>
      </w:r>
      <w:r>
        <w:rPr>
          <w:rFonts w:asciiTheme="minorHAnsi" w:hAnsiTheme="minorHAnsi" w:cstheme="minorHAnsi"/>
          <w:sz w:val="20"/>
          <w:szCs w:val="20"/>
        </w:rPr>
        <w:t>zemního nebo jiného rozsahu v této smlou</w:t>
      </w:r>
      <w:r w:rsidRPr="00E65C83">
        <w:rPr>
          <w:rFonts w:asciiTheme="minorHAnsi" w:hAnsiTheme="minorHAnsi" w:cstheme="minorHAnsi"/>
          <w:sz w:val="20"/>
          <w:szCs w:val="20"/>
        </w:rPr>
        <w:t xml:space="preserve">vě je pevně určeno autonomní dohodou smluvních stran a soud není oprávněn do </w:t>
      </w:r>
      <w:r>
        <w:rPr>
          <w:rFonts w:asciiTheme="minorHAnsi" w:hAnsiTheme="minorHAnsi" w:cstheme="minorHAnsi"/>
          <w:sz w:val="20"/>
          <w:szCs w:val="20"/>
        </w:rPr>
        <w:t>smlou</w:t>
      </w:r>
      <w:r w:rsidRPr="00E65C83">
        <w:rPr>
          <w:rFonts w:asciiTheme="minorHAnsi" w:hAnsiTheme="minorHAnsi" w:cstheme="minorHAnsi"/>
          <w:sz w:val="20"/>
          <w:szCs w:val="20"/>
        </w:rPr>
        <w:t>vy jakkoli zasahovat. Použití ustanovení § 557, § 1726, § 1728, § 1729, § 1740, § 1744, § 1757 odst. 2, 3, § 1770, §1950,</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 xml:space="preserve">zák. č. 89/2012 Sb., občanského zákoníku, se vylučuje. Dle § 1765 zák. č. 89/2012 Sb., občanského zákoníku, na sebe </w:t>
      </w:r>
      <w:r w:rsidR="007B268F">
        <w:rPr>
          <w:rFonts w:asciiTheme="minorHAnsi" w:hAnsiTheme="minorHAnsi" w:cstheme="minorHAnsi"/>
          <w:sz w:val="20"/>
          <w:szCs w:val="20"/>
        </w:rPr>
        <w:t>zhotovitel</w:t>
      </w:r>
      <w:r w:rsidRPr="00E65C83">
        <w:rPr>
          <w:rFonts w:asciiTheme="minorHAnsi" w:hAnsiTheme="minorHAnsi" w:cstheme="minorHAnsi"/>
          <w:sz w:val="20"/>
          <w:szCs w:val="20"/>
        </w:rPr>
        <w:t xml:space="preserve"> převzal nebezpečí změny okolností. Před uzavřením </w:t>
      </w:r>
      <w:r>
        <w:rPr>
          <w:rFonts w:asciiTheme="minorHAnsi" w:hAnsiTheme="minorHAnsi" w:cstheme="minorHAnsi"/>
          <w:sz w:val="20"/>
          <w:szCs w:val="20"/>
        </w:rPr>
        <w:t>smlou</w:t>
      </w:r>
      <w:r w:rsidRPr="00E65C83">
        <w:rPr>
          <w:rFonts w:asciiTheme="minorHAnsi" w:hAnsiTheme="minorHAnsi" w:cstheme="minorHAnsi"/>
          <w:sz w:val="20"/>
          <w:szCs w:val="20"/>
        </w:rPr>
        <w:t xml:space="preserve">vy strany zvážily plně hospodářskou, ekonomickou i faktickou situaci a jsou si plně vědomy okolností </w:t>
      </w:r>
      <w:r>
        <w:rPr>
          <w:rFonts w:asciiTheme="minorHAnsi" w:hAnsiTheme="minorHAnsi" w:cstheme="minorHAnsi"/>
          <w:sz w:val="20"/>
          <w:szCs w:val="20"/>
        </w:rPr>
        <w:t>smlou</w:t>
      </w:r>
      <w:r w:rsidRPr="00E65C83">
        <w:rPr>
          <w:rFonts w:asciiTheme="minorHAnsi" w:hAnsiTheme="minorHAnsi" w:cstheme="minorHAnsi"/>
          <w:sz w:val="20"/>
          <w:szCs w:val="20"/>
        </w:rPr>
        <w:t xml:space="preserve">vy, jakož i okolností, které mohou po uzavření této </w:t>
      </w:r>
      <w:r>
        <w:rPr>
          <w:rFonts w:asciiTheme="minorHAnsi" w:hAnsiTheme="minorHAnsi" w:cstheme="minorHAnsi"/>
          <w:sz w:val="20"/>
          <w:szCs w:val="20"/>
        </w:rPr>
        <w:t>smlou</w:t>
      </w:r>
      <w:r w:rsidRPr="00E65C83">
        <w:rPr>
          <w:rFonts w:asciiTheme="minorHAnsi" w:hAnsiTheme="minorHAnsi" w:cstheme="minorHAnsi"/>
          <w:sz w:val="20"/>
          <w:szCs w:val="20"/>
        </w:rPr>
        <w:t>vy nastat.</w:t>
      </w:r>
      <w:r w:rsidRPr="00E65C83">
        <w:rPr>
          <w:rFonts w:asciiTheme="minorHAnsi" w:hAnsiTheme="minorHAnsi" w:cstheme="minorHAnsi"/>
          <w:b/>
          <w:sz w:val="20"/>
          <w:szCs w:val="20"/>
        </w:rPr>
        <w:t xml:space="preserve"> </w:t>
      </w:r>
    </w:p>
    <w:p w14:paraId="676D1BC4" w14:textId="77777777" w:rsidR="002D59E9" w:rsidRDefault="002D59E9" w:rsidP="004B7D79">
      <w:pPr>
        <w:pStyle w:val="Odstavecseseznamem"/>
        <w:numPr>
          <w:ilvl w:val="0"/>
          <w:numId w:val="7"/>
        </w:numPr>
        <w:spacing w:after="0" w:line="360" w:lineRule="auto"/>
        <w:ind w:left="284" w:hanging="284"/>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Jakýkoliv dopis, oznámení či jiný dokument bude považován za doručený druhé smluvní straně této </w:t>
      </w:r>
      <w:r>
        <w:rPr>
          <w:rFonts w:asciiTheme="minorHAnsi" w:hAnsiTheme="minorHAnsi" w:cstheme="minorHAnsi"/>
          <w:sz w:val="20"/>
          <w:szCs w:val="20"/>
        </w:rPr>
        <w:t>smlou</w:t>
      </w:r>
      <w:r w:rsidRPr="00E65C83">
        <w:rPr>
          <w:rFonts w:asciiTheme="minorHAnsi" w:hAnsiTheme="minorHAnsi" w:cstheme="minorHAnsi"/>
          <w:sz w:val="20"/>
          <w:szCs w:val="20"/>
        </w:rPr>
        <w:t xml:space="preserve">vy, bude-li doručen na adresu uvedenou u dané smluvní strany v záhlaví této </w:t>
      </w:r>
      <w:r>
        <w:rPr>
          <w:rFonts w:asciiTheme="minorHAnsi" w:hAnsiTheme="minorHAnsi" w:cstheme="minorHAnsi"/>
          <w:sz w:val="20"/>
          <w:szCs w:val="20"/>
        </w:rPr>
        <w:t>smlou</w:t>
      </w:r>
      <w:r w:rsidRPr="00E65C83">
        <w:rPr>
          <w:rFonts w:asciiTheme="minorHAnsi" w:hAnsiTheme="minorHAnsi" w:cstheme="minorHAnsi"/>
          <w:sz w:val="20"/>
          <w:szCs w:val="20"/>
        </w:rPr>
        <w:t>vy. V případě pochybností se má za to, že písemnost zaslaná doporučenou poštovní přepravou byla doručena třetí den po dni odeslání písemnosti.</w:t>
      </w:r>
    </w:p>
    <w:p w14:paraId="5FCF1753" w14:textId="77777777" w:rsidR="00EA1E43" w:rsidRPr="00EA1E43" w:rsidRDefault="00EA1E43" w:rsidP="004B7D79">
      <w:pPr>
        <w:pStyle w:val="Odstavecseseznamem"/>
        <w:numPr>
          <w:ilvl w:val="0"/>
          <w:numId w:val="7"/>
        </w:numPr>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t xml:space="preserve">Smlouva nabývá platnosti dnem podpisu oběma Smluvními stranami a účinnosti vkladem do registru smluv dle zákona č. 340/2015 Sb., o zvláštních podmínkách účinnosti některých smluv, uveřejňování těchto smluv a o registru smluv (Zákon o registru smluv), ve znění pozdějších předpisů. </w:t>
      </w:r>
    </w:p>
    <w:p w14:paraId="26BEC54A" w14:textId="77777777" w:rsidR="00EA1E43" w:rsidRPr="00EA1E43" w:rsidRDefault="00EA1E43" w:rsidP="004B7D79">
      <w:pPr>
        <w:pStyle w:val="Odstavecseseznamem"/>
        <w:numPr>
          <w:ilvl w:val="0"/>
          <w:numId w:val="7"/>
        </w:numPr>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t>Zhoto</w:t>
      </w:r>
      <w:r>
        <w:rPr>
          <w:rFonts w:asciiTheme="minorHAnsi" w:hAnsiTheme="minorHAnsi" w:cstheme="minorHAnsi"/>
          <w:sz w:val="20"/>
          <w:szCs w:val="20"/>
        </w:rPr>
        <w:t>vitel souhlasí s tím, aby tato smlouva byla dle uvážení o</w:t>
      </w:r>
      <w:r w:rsidRPr="00EA1E43">
        <w:rPr>
          <w:rFonts w:asciiTheme="minorHAnsi" w:hAnsiTheme="minorHAnsi" w:cstheme="minorHAnsi"/>
          <w:sz w:val="20"/>
          <w:szCs w:val="20"/>
        </w:rPr>
        <w:t>bjednatele v plném rozsahu zveřejněna v registru smluv</w:t>
      </w:r>
      <w:r>
        <w:rPr>
          <w:rFonts w:asciiTheme="minorHAnsi" w:hAnsiTheme="minorHAnsi" w:cstheme="minorHAnsi"/>
          <w:sz w:val="20"/>
          <w:szCs w:val="20"/>
        </w:rPr>
        <w:t>. Uveřejnění zajistí o</w:t>
      </w:r>
      <w:r w:rsidRPr="00EA1E43">
        <w:rPr>
          <w:rFonts w:asciiTheme="minorHAnsi" w:hAnsiTheme="minorHAnsi" w:cstheme="minorHAnsi"/>
          <w:sz w:val="20"/>
          <w:szCs w:val="20"/>
        </w:rPr>
        <w:t xml:space="preserve">bjednatel. Skutečnosti uvedené ve </w:t>
      </w:r>
      <w:r>
        <w:rPr>
          <w:rFonts w:asciiTheme="minorHAnsi" w:hAnsiTheme="minorHAnsi" w:cstheme="minorHAnsi"/>
          <w:sz w:val="20"/>
          <w:szCs w:val="20"/>
        </w:rPr>
        <w:t>s</w:t>
      </w:r>
      <w:r w:rsidRPr="00EA1E43">
        <w:rPr>
          <w:rFonts w:asciiTheme="minorHAnsi" w:hAnsiTheme="minorHAnsi" w:cstheme="minorHAnsi"/>
          <w:sz w:val="20"/>
          <w:szCs w:val="20"/>
        </w:rPr>
        <w:t xml:space="preserve">mlouvě nepovažuje </w:t>
      </w:r>
      <w:r>
        <w:rPr>
          <w:rFonts w:asciiTheme="minorHAnsi" w:hAnsiTheme="minorHAnsi" w:cstheme="minorHAnsi"/>
          <w:sz w:val="20"/>
          <w:szCs w:val="20"/>
        </w:rPr>
        <w:t>z</w:t>
      </w:r>
      <w:r w:rsidRPr="00EA1E43">
        <w:rPr>
          <w:rFonts w:asciiTheme="minorHAnsi" w:hAnsiTheme="minorHAnsi" w:cstheme="minorHAnsi"/>
          <w:sz w:val="20"/>
          <w:szCs w:val="20"/>
        </w:rPr>
        <w:t xml:space="preserve">hotovitel za obchodní tajemství ve smyslu § 504 zákona č. 89/2012 Sb., občanského zákoníku a uděluje svolení k jejich užití a zveřejnění bez stanovení jakýchkoliv dalších podmínek. </w:t>
      </w:r>
    </w:p>
    <w:p w14:paraId="7FA35E34" w14:textId="77777777" w:rsidR="00EA1E43" w:rsidRPr="00EA1E43" w:rsidRDefault="00EA1E43" w:rsidP="004B7D79">
      <w:pPr>
        <w:pStyle w:val="Odstavecseseznamem"/>
        <w:numPr>
          <w:ilvl w:val="0"/>
          <w:numId w:val="7"/>
        </w:numPr>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t>Existenci možnosti zproštění povinnosti k náhradě škody v souvislosti s vyšší mocí upravuje ust. § 2913 odst. 2 občanského zákoníku. Za okolnosti vyšší moci se považují mimořádné nepředvídatelné a nepřekonatelné překážky vzniklé nezávisle na vůli smluvních stran, které trvale nebo dočasně brání smluvním stranám plnit své povinnosti, jako např. válka, epidemie, živelné katastrofy, generální stávky apod. Za okolnosti vyšší moci se naproti tomu nepovažují zpoždění dodávek poddodavatelů, výpadky médií, změna hospodářské situace apod. Strana dovolávající se vyšší moci je povinna neprodleně, nejpozději však do tří (3) kalendářních dnů, druhou stranu vyrozumět o vzniku okolností vyšší moci. Stejným způsobem vyrozumí druhou smluvní stranu o ukončení okolností vyšší moci. Na požádání předloží smluvní strana, která se dovolává vyšší moci, věrohodný důkaz o předmětné skutečnosti.</w:t>
      </w:r>
    </w:p>
    <w:p w14:paraId="3961E52E" w14:textId="77777777" w:rsidR="00EA1E43" w:rsidRPr="005F46A1" w:rsidRDefault="00EA1E43" w:rsidP="004B7D79">
      <w:pPr>
        <w:pStyle w:val="Odstavecseseznamem"/>
        <w:numPr>
          <w:ilvl w:val="0"/>
          <w:numId w:val="7"/>
        </w:numPr>
        <w:spacing w:after="0" w:line="360" w:lineRule="auto"/>
        <w:ind w:left="284" w:hanging="284"/>
        <w:contextualSpacing w:val="0"/>
        <w:rPr>
          <w:rFonts w:asciiTheme="minorHAnsi" w:hAnsiTheme="minorHAnsi" w:cstheme="minorHAnsi"/>
          <w:sz w:val="20"/>
          <w:szCs w:val="20"/>
        </w:rPr>
      </w:pPr>
      <w:r w:rsidRPr="00EA1E43">
        <w:rPr>
          <w:rFonts w:asciiTheme="minorHAnsi" w:hAnsiTheme="minorHAnsi" w:cstheme="minorHAnsi"/>
          <w:sz w:val="20"/>
          <w:szCs w:val="20"/>
        </w:rPr>
        <w:t>Zhotovitel je osobou povinnou spolupůsobit při výkonu finanční kontroly ve smyslu ustanovení § 2 písm. e) zákona č. 320/2001 Sb., o finanční kontrole ve veřejné správě.</w:t>
      </w:r>
    </w:p>
    <w:p w14:paraId="7BA1EBF3" w14:textId="77777777" w:rsidR="002D59E9" w:rsidRPr="00E65C83" w:rsidRDefault="002D59E9" w:rsidP="004B7D79">
      <w:pPr>
        <w:pStyle w:val="Odstavecseseznamem"/>
        <w:numPr>
          <w:ilvl w:val="0"/>
          <w:numId w:val="7"/>
        </w:numPr>
        <w:spacing w:after="0" w:line="360" w:lineRule="auto"/>
        <w:ind w:left="284" w:hanging="284"/>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Smluvní strany prohlašují, že tato </w:t>
      </w:r>
      <w:r>
        <w:rPr>
          <w:rFonts w:asciiTheme="minorHAnsi" w:hAnsiTheme="minorHAnsi" w:cstheme="minorHAnsi"/>
          <w:sz w:val="20"/>
          <w:szCs w:val="20"/>
        </w:rPr>
        <w:t>smlou</w:t>
      </w:r>
      <w:r w:rsidRPr="00E65C83">
        <w:rPr>
          <w:rFonts w:asciiTheme="minorHAnsi" w:hAnsiTheme="minorHAnsi" w:cstheme="minorHAnsi"/>
          <w:sz w:val="20"/>
          <w:szCs w:val="20"/>
        </w:rPr>
        <w:t xml:space="preserve">va byla sepsána na základě pravdivých údajů a jejich svobodné, pravé a vážné vůle a tuto lze měnit pouze dohodou obou smluvních stran obsaženou v písemném, chronologicky očíslovaném dodatku k této </w:t>
      </w:r>
      <w:r>
        <w:rPr>
          <w:rFonts w:asciiTheme="minorHAnsi" w:hAnsiTheme="minorHAnsi" w:cstheme="minorHAnsi"/>
          <w:sz w:val="20"/>
          <w:szCs w:val="20"/>
        </w:rPr>
        <w:t>smlou</w:t>
      </w:r>
      <w:r w:rsidRPr="00E65C83">
        <w:rPr>
          <w:rFonts w:asciiTheme="minorHAnsi" w:hAnsiTheme="minorHAnsi" w:cstheme="minorHAnsi"/>
          <w:sz w:val="20"/>
          <w:szCs w:val="20"/>
        </w:rPr>
        <w:t xml:space="preserve">vě, podepsaném statutárními </w:t>
      </w:r>
      <w:r w:rsidRPr="00E65C83">
        <w:rPr>
          <w:rFonts w:asciiTheme="minorHAnsi" w:hAnsiTheme="minorHAnsi" w:cstheme="minorHAnsi"/>
          <w:sz w:val="20"/>
          <w:szCs w:val="20"/>
        </w:rPr>
        <w:lastRenderedPageBreak/>
        <w:t xml:space="preserve">zástupci obou smluvních stran. Změna musí být výslovně označena jako “Dodatek ke </w:t>
      </w:r>
      <w:r>
        <w:rPr>
          <w:rFonts w:asciiTheme="minorHAnsi" w:hAnsiTheme="minorHAnsi" w:cstheme="minorHAnsi"/>
          <w:sz w:val="20"/>
          <w:szCs w:val="20"/>
        </w:rPr>
        <w:t>smlou</w:t>
      </w:r>
      <w:r w:rsidRPr="00E65C83">
        <w:rPr>
          <w:rFonts w:asciiTheme="minorHAnsi" w:hAnsiTheme="minorHAnsi" w:cstheme="minorHAnsi"/>
          <w:sz w:val="20"/>
          <w:szCs w:val="20"/>
        </w:rPr>
        <w:t xml:space="preserve">vě”. Jiné zápisy, protokoly apod. se za změnu této </w:t>
      </w:r>
      <w:r>
        <w:rPr>
          <w:rFonts w:asciiTheme="minorHAnsi" w:hAnsiTheme="minorHAnsi" w:cstheme="minorHAnsi"/>
          <w:sz w:val="20"/>
          <w:szCs w:val="20"/>
        </w:rPr>
        <w:t>smlou</w:t>
      </w:r>
      <w:r w:rsidRPr="00E65C83">
        <w:rPr>
          <w:rFonts w:asciiTheme="minorHAnsi" w:hAnsiTheme="minorHAnsi" w:cstheme="minorHAnsi"/>
          <w:sz w:val="20"/>
          <w:szCs w:val="20"/>
        </w:rPr>
        <w:t xml:space="preserve">vy nepovažují. Veškeré dohody, učiněné před podpisem </w:t>
      </w:r>
      <w:r>
        <w:rPr>
          <w:rFonts w:asciiTheme="minorHAnsi" w:hAnsiTheme="minorHAnsi" w:cstheme="minorHAnsi"/>
          <w:sz w:val="20"/>
          <w:szCs w:val="20"/>
        </w:rPr>
        <w:t>Smlou</w:t>
      </w:r>
      <w:r w:rsidRPr="00E65C83">
        <w:rPr>
          <w:rFonts w:asciiTheme="minorHAnsi" w:hAnsiTheme="minorHAnsi" w:cstheme="minorHAnsi"/>
          <w:sz w:val="20"/>
          <w:szCs w:val="20"/>
        </w:rPr>
        <w:t xml:space="preserve">vy a v jejím obsahu nezahrnuté, pozbývají dnem podpisu </w:t>
      </w:r>
      <w:r>
        <w:rPr>
          <w:rFonts w:asciiTheme="minorHAnsi" w:hAnsiTheme="minorHAnsi" w:cstheme="minorHAnsi"/>
          <w:sz w:val="20"/>
          <w:szCs w:val="20"/>
        </w:rPr>
        <w:t>Smlou</w:t>
      </w:r>
      <w:r w:rsidRPr="00E65C83">
        <w:rPr>
          <w:rFonts w:asciiTheme="minorHAnsi" w:hAnsiTheme="minorHAnsi" w:cstheme="minorHAnsi"/>
          <w:sz w:val="20"/>
          <w:szCs w:val="20"/>
        </w:rPr>
        <w:t xml:space="preserve">vy platnosti, a to bez ohledu na funkční postavení osob, které předsmluvní dojednání učinily. Tato </w:t>
      </w:r>
      <w:r>
        <w:rPr>
          <w:rFonts w:asciiTheme="minorHAnsi" w:hAnsiTheme="minorHAnsi" w:cstheme="minorHAnsi"/>
          <w:sz w:val="20"/>
          <w:szCs w:val="20"/>
        </w:rPr>
        <w:t>smlou</w:t>
      </w:r>
      <w:r w:rsidRPr="00E65C83">
        <w:rPr>
          <w:rFonts w:asciiTheme="minorHAnsi" w:hAnsiTheme="minorHAnsi" w:cstheme="minorHAnsi"/>
          <w:sz w:val="20"/>
          <w:szCs w:val="20"/>
        </w:rPr>
        <w:t xml:space="preserve">va tak představuje celkovou dohodu smluvních stran na jejím předmětu a nahrazuje všechna předchozí ujednání a dohody dosažené ohledně jejího předmětu. </w:t>
      </w:r>
    </w:p>
    <w:p w14:paraId="0DE5CC1B" w14:textId="77777777" w:rsidR="002D59E9" w:rsidRPr="00E65C83" w:rsidRDefault="002D59E9" w:rsidP="004B7D79">
      <w:pPr>
        <w:pStyle w:val="Odstavecseseznamem"/>
        <w:numPr>
          <w:ilvl w:val="0"/>
          <w:numId w:val="7"/>
        </w:numPr>
        <w:spacing w:after="0" w:line="360" w:lineRule="auto"/>
        <w:ind w:left="284" w:hanging="426"/>
        <w:contextualSpacing w:val="0"/>
        <w:rPr>
          <w:rFonts w:asciiTheme="minorHAnsi" w:hAnsiTheme="minorHAnsi" w:cstheme="minorHAnsi"/>
          <w:sz w:val="20"/>
          <w:szCs w:val="20"/>
        </w:rPr>
      </w:pPr>
      <w:r w:rsidRPr="00E65C83">
        <w:rPr>
          <w:rFonts w:asciiTheme="minorHAnsi" w:hAnsiTheme="minorHAnsi" w:cstheme="minorHAnsi"/>
          <w:sz w:val="20"/>
          <w:szCs w:val="20"/>
        </w:rPr>
        <w:t xml:space="preserve">Smluvní strany prohlašují, že si </w:t>
      </w:r>
      <w:r>
        <w:rPr>
          <w:rFonts w:asciiTheme="minorHAnsi" w:hAnsiTheme="minorHAnsi" w:cstheme="minorHAnsi"/>
          <w:sz w:val="20"/>
          <w:szCs w:val="20"/>
        </w:rPr>
        <w:t>smlou</w:t>
      </w:r>
      <w:r w:rsidRPr="00E65C83">
        <w:rPr>
          <w:rFonts w:asciiTheme="minorHAnsi" w:hAnsiTheme="minorHAnsi" w:cstheme="minorHAnsi"/>
          <w:sz w:val="20"/>
          <w:szCs w:val="20"/>
        </w:rPr>
        <w:t>vu řádně přečetly, s celým jejím obsahem souhlasí a na důkaz toho, že se jedná o projev jejich svobodné a vážné vůle, připojují své podpisy.</w:t>
      </w:r>
    </w:p>
    <w:p w14:paraId="43D3E0FB" w14:textId="77777777" w:rsidR="002D59E9" w:rsidRDefault="002D59E9"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326AC75D" w14:textId="77777777" w:rsidR="00A613B3" w:rsidRDefault="00A613B3"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456F0DE1" w14:textId="77777777" w:rsidR="002D59E9" w:rsidRPr="00616A44" w:rsidRDefault="00616A44" w:rsidP="004B7D79">
      <w:pPr>
        <w:pStyle w:val="Odstavec"/>
        <w:numPr>
          <w:ilvl w:val="0"/>
          <w:numId w:val="0"/>
        </w:numPr>
        <w:suppressAutoHyphens/>
        <w:spacing w:before="0" w:line="360" w:lineRule="auto"/>
        <w:ind w:left="284" w:hanging="284"/>
        <w:rPr>
          <w:rFonts w:asciiTheme="minorHAnsi" w:hAnsiTheme="minorHAnsi" w:cstheme="minorHAnsi"/>
          <w:sz w:val="20"/>
          <w:szCs w:val="20"/>
          <w:u w:val="single"/>
        </w:rPr>
      </w:pPr>
      <w:r w:rsidRPr="00616A44">
        <w:rPr>
          <w:rFonts w:asciiTheme="minorHAnsi" w:hAnsiTheme="minorHAnsi" w:cstheme="minorHAnsi"/>
          <w:sz w:val="20"/>
          <w:szCs w:val="20"/>
          <w:u w:val="single"/>
        </w:rPr>
        <w:t>Seznam příloh:</w:t>
      </w:r>
    </w:p>
    <w:p w14:paraId="50745B6F" w14:textId="77777777" w:rsidR="002D59E9" w:rsidRDefault="002D59E9"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Příloha č. 1 – </w:t>
      </w:r>
      <w:r w:rsidR="00A613B3" w:rsidRPr="00A613B3">
        <w:rPr>
          <w:rFonts w:asciiTheme="minorHAnsi" w:hAnsiTheme="minorHAnsi" w:cstheme="minorHAnsi"/>
          <w:sz w:val="20"/>
          <w:szCs w:val="20"/>
        </w:rPr>
        <w:t>Specifikace prací včetně jednotkových cen</w:t>
      </w:r>
    </w:p>
    <w:p w14:paraId="1AE4A457" w14:textId="77777777" w:rsidR="002D59E9" w:rsidRDefault="002D59E9"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5081707A" w14:textId="77777777" w:rsidR="0039672F" w:rsidRPr="00E65C83" w:rsidRDefault="0039672F"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10C4CE1E" w14:textId="77777777" w:rsidR="00A613B3" w:rsidRDefault="00A613B3"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6924078C" w14:textId="77777777" w:rsidR="00A613B3" w:rsidRDefault="00A613B3"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26427DF9" w14:textId="27945CAB" w:rsidR="002D59E9" w:rsidRPr="00E65C83" w:rsidRDefault="002D59E9"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V </w:t>
      </w:r>
      <w:r>
        <w:rPr>
          <w:rFonts w:asciiTheme="minorHAnsi" w:hAnsiTheme="minorHAnsi" w:cstheme="minorHAnsi"/>
          <w:sz w:val="20"/>
          <w:szCs w:val="20"/>
        </w:rPr>
        <w:t>Kroměříž</w:t>
      </w:r>
      <w:r w:rsidRPr="00E65C83">
        <w:rPr>
          <w:rFonts w:asciiTheme="minorHAnsi" w:hAnsiTheme="minorHAnsi" w:cstheme="minorHAnsi"/>
          <w:sz w:val="20"/>
          <w:szCs w:val="20"/>
        </w:rPr>
        <w:t>i dne</w:t>
      </w:r>
      <w:r w:rsidR="002603AE">
        <w:rPr>
          <w:rFonts w:asciiTheme="minorHAnsi" w:hAnsiTheme="minorHAnsi" w:cstheme="minorHAnsi"/>
          <w:sz w:val="20"/>
          <w:szCs w:val="20"/>
        </w:rPr>
        <w:t xml:space="preserve"> 30. 1. 2025</w:t>
      </w:r>
      <w:r w:rsidR="002C2BDF">
        <w:rPr>
          <w:rFonts w:asciiTheme="minorHAnsi" w:hAnsiTheme="minorHAnsi" w:cstheme="minorHAnsi"/>
          <w:sz w:val="20"/>
          <w:szCs w:val="20"/>
        </w:rPr>
        <w:tab/>
      </w:r>
      <w:r>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r>
      <w:r w:rsidRPr="00E65C83">
        <w:rPr>
          <w:rFonts w:asciiTheme="minorHAnsi" w:hAnsiTheme="minorHAnsi" w:cstheme="minorHAnsi"/>
          <w:sz w:val="20"/>
          <w:szCs w:val="20"/>
        </w:rPr>
        <w:tab/>
        <w:t>V</w:t>
      </w:r>
      <w:r w:rsidR="006F6C03">
        <w:rPr>
          <w:rFonts w:asciiTheme="minorHAnsi" w:hAnsiTheme="minorHAnsi" w:cstheme="minorHAnsi"/>
          <w:sz w:val="20"/>
          <w:szCs w:val="20"/>
        </w:rPr>
        <w:t xml:space="preserve">e Znojmě </w:t>
      </w:r>
      <w:r w:rsidRPr="00E65C83">
        <w:rPr>
          <w:rFonts w:asciiTheme="minorHAnsi" w:hAnsiTheme="minorHAnsi" w:cstheme="minorHAnsi"/>
          <w:sz w:val="20"/>
          <w:szCs w:val="20"/>
        </w:rPr>
        <w:t>dne</w:t>
      </w:r>
      <w:r w:rsidR="002C2BDF">
        <w:rPr>
          <w:rFonts w:asciiTheme="minorHAnsi" w:hAnsiTheme="minorHAnsi" w:cstheme="minorHAnsi"/>
          <w:sz w:val="20"/>
          <w:szCs w:val="20"/>
        </w:rPr>
        <w:t xml:space="preserve"> .......................</w:t>
      </w:r>
    </w:p>
    <w:p w14:paraId="5FE77373" w14:textId="77777777" w:rsidR="002D59E9" w:rsidRDefault="002D59E9"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4D44F33F" w14:textId="77777777" w:rsidR="00270067" w:rsidRPr="00E65C83" w:rsidRDefault="00270067"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69348403" w14:textId="77777777" w:rsidR="002D59E9" w:rsidRPr="00E65C83" w:rsidRDefault="002D59E9" w:rsidP="004B7D79">
      <w:pPr>
        <w:pStyle w:val="Odstavec"/>
        <w:numPr>
          <w:ilvl w:val="0"/>
          <w:numId w:val="0"/>
        </w:numPr>
        <w:suppressAutoHyphens/>
        <w:spacing w:before="0" w:line="360" w:lineRule="auto"/>
        <w:ind w:left="284" w:hanging="284"/>
        <w:rPr>
          <w:rFonts w:asciiTheme="minorHAnsi" w:hAnsiTheme="minorHAnsi" w:cstheme="minorHAnsi"/>
          <w:sz w:val="20"/>
          <w:szCs w:val="20"/>
        </w:rPr>
      </w:pPr>
    </w:p>
    <w:p w14:paraId="1EB955E9" w14:textId="77777777" w:rsidR="002D59E9" w:rsidRPr="00E65C83" w:rsidRDefault="002D59E9" w:rsidP="004B7D79">
      <w:pPr>
        <w:spacing w:after="0" w:line="276" w:lineRule="auto"/>
        <w:ind w:left="284" w:hanging="284"/>
        <w:rPr>
          <w:rFonts w:cstheme="minorHAnsi"/>
          <w:sz w:val="20"/>
          <w:szCs w:val="20"/>
        </w:rPr>
      </w:pPr>
      <w:r w:rsidRPr="00E65C83">
        <w:rPr>
          <w:rFonts w:cstheme="minorHAnsi"/>
          <w:sz w:val="20"/>
          <w:szCs w:val="20"/>
        </w:rPr>
        <w:t>……………………………………</w:t>
      </w:r>
      <w:r>
        <w:rPr>
          <w:rFonts w:cstheme="minorHAnsi"/>
          <w:sz w:val="20"/>
          <w:szCs w:val="20"/>
        </w:rPr>
        <w:t>…………..</w:t>
      </w:r>
      <w:r w:rsidRPr="00E65C83">
        <w:rPr>
          <w:rFonts w:cstheme="minorHAnsi"/>
          <w:sz w:val="20"/>
          <w:szCs w:val="20"/>
        </w:rPr>
        <w:t>………………..</w:t>
      </w:r>
      <w:r w:rsidRPr="00E65C83">
        <w:rPr>
          <w:rFonts w:cstheme="minorHAnsi"/>
          <w:sz w:val="20"/>
          <w:szCs w:val="20"/>
        </w:rPr>
        <w:tab/>
      </w:r>
      <w:r w:rsidRPr="00E65C83">
        <w:rPr>
          <w:rFonts w:cstheme="minorHAnsi"/>
          <w:sz w:val="20"/>
          <w:szCs w:val="20"/>
        </w:rPr>
        <w:tab/>
      </w:r>
      <w:r w:rsidRPr="00E65C83">
        <w:rPr>
          <w:rFonts w:cstheme="minorHAnsi"/>
          <w:sz w:val="20"/>
          <w:szCs w:val="20"/>
        </w:rPr>
        <w:tab/>
      </w:r>
      <w:r w:rsidRPr="00E65C83">
        <w:rPr>
          <w:rFonts w:cstheme="minorHAnsi"/>
          <w:sz w:val="20"/>
          <w:szCs w:val="20"/>
        </w:rPr>
        <w:tab/>
      </w:r>
      <w:sdt>
        <w:sdtPr>
          <w:rPr>
            <w:rFonts w:cstheme="minorHAnsi"/>
            <w:sz w:val="20"/>
            <w:szCs w:val="20"/>
          </w:rPr>
          <w:id w:val="-164163375"/>
          <w:placeholder>
            <w:docPart w:val="8E2FD5E566CC45C5A8F25F757EC02BBE"/>
          </w:placeholder>
        </w:sdtPr>
        <w:sdtEndPr/>
        <w:sdtContent>
          <w:r w:rsidRPr="00AF0F34">
            <w:rPr>
              <w:rFonts w:cstheme="minorHAnsi"/>
              <w:sz w:val="20"/>
              <w:szCs w:val="20"/>
            </w:rPr>
            <w:t>……………………………………………………..</w:t>
          </w:r>
        </w:sdtContent>
      </w:sdt>
    </w:p>
    <w:p w14:paraId="472197EC" w14:textId="39CA3B4B" w:rsidR="002D59E9" w:rsidRPr="00E65C83" w:rsidRDefault="002D59E9" w:rsidP="004B7D79">
      <w:pPr>
        <w:spacing w:after="0" w:line="276" w:lineRule="auto"/>
        <w:ind w:left="284" w:hanging="284"/>
        <w:rPr>
          <w:rFonts w:cstheme="minorHAnsi"/>
          <w:sz w:val="20"/>
          <w:szCs w:val="20"/>
        </w:rPr>
      </w:pPr>
      <w:r w:rsidRPr="00E65C83">
        <w:rPr>
          <w:rFonts w:cstheme="minorHAnsi"/>
          <w:sz w:val="20"/>
          <w:szCs w:val="20"/>
        </w:rPr>
        <w:t>prof. MUDr. Roman Havlík, Ph.D.</w:t>
      </w:r>
      <w:r w:rsidRPr="00E65C83">
        <w:rPr>
          <w:rFonts w:cstheme="minorHAnsi"/>
          <w:sz w:val="20"/>
          <w:szCs w:val="20"/>
        </w:rPr>
        <w:tab/>
      </w:r>
      <w:r w:rsidRPr="00E65C83">
        <w:rPr>
          <w:rFonts w:cstheme="minorHAnsi"/>
          <w:sz w:val="20"/>
          <w:szCs w:val="20"/>
        </w:rPr>
        <w:tab/>
      </w:r>
      <w:r w:rsidRPr="00E65C83">
        <w:rPr>
          <w:rFonts w:cstheme="minorHAnsi"/>
          <w:sz w:val="20"/>
          <w:szCs w:val="20"/>
        </w:rPr>
        <w:tab/>
      </w:r>
      <w:r>
        <w:rPr>
          <w:rFonts w:cstheme="minorHAnsi"/>
          <w:sz w:val="20"/>
          <w:szCs w:val="20"/>
        </w:rPr>
        <w:tab/>
      </w:r>
      <w:r w:rsidRPr="00E65C83">
        <w:rPr>
          <w:rFonts w:cstheme="minorHAnsi"/>
          <w:sz w:val="20"/>
          <w:szCs w:val="20"/>
        </w:rPr>
        <w:tab/>
      </w:r>
      <w:sdt>
        <w:sdtPr>
          <w:rPr>
            <w:rFonts w:cstheme="minorHAnsi"/>
            <w:sz w:val="20"/>
            <w:szCs w:val="20"/>
          </w:rPr>
          <w:id w:val="1801952325"/>
          <w:placeholder>
            <w:docPart w:val="8E2FD5E566CC45C5A8F25F757EC02BBE"/>
          </w:placeholder>
        </w:sdtPr>
        <w:sdtEndPr/>
        <w:sdtContent>
          <w:r w:rsidR="006F6C03" w:rsidRPr="002C2BDF">
            <w:rPr>
              <w:rFonts w:cstheme="minorHAnsi"/>
              <w:sz w:val="20"/>
              <w:szCs w:val="20"/>
            </w:rPr>
            <w:t>Milan Kello, jednatel firmy</w:t>
          </w:r>
        </w:sdtContent>
      </w:sdt>
    </w:p>
    <w:p w14:paraId="6ECE0F20" w14:textId="3FE006D1" w:rsidR="0039672F" w:rsidRPr="00270067" w:rsidRDefault="002D59E9" w:rsidP="004B7D79">
      <w:pPr>
        <w:spacing w:after="0" w:line="276" w:lineRule="auto"/>
        <w:ind w:left="284" w:hanging="284"/>
        <w:rPr>
          <w:rFonts w:cstheme="minorHAnsi"/>
          <w:sz w:val="20"/>
          <w:szCs w:val="20"/>
        </w:rPr>
      </w:pPr>
      <w:r w:rsidRPr="00E65C83">
        <w:rPr>
          <w:rFonts w:cstheme="minorHAnsi"/>
          <w:sz w:val="20"/>
          <w:szCs w:val="20"/>
        </w:rPr>
        <w:t xml:space="preserve">ředitel </w:t>
      </w:r>
      <w:r w:rsidR="00A613B3">
        <w:rPr>
          <w:rFonts w:cstheme="minorHAnsi"/>
          <w:sz w:val="20"/>
          <w:szCs w:val="20"/>
        </w:rPr>
        <w:t>Psychiatrické nem</w:t>
      </w:r>
      <w:bookmarkStart w:id="2" w:name="_GoBack"/>
      <w:bookmarkEnd w:id="2"/>
      <w:r w:rsidR="00A613B3">
        <w:rPr>
          <w:rFonts w:cstheme="minorHAnsi"/>
          <w:sz w:val="20"/>
          <w:szCs w:val="20"/>
        </w:rPr>
        <w:t>ocnice v K</w:t>
      </w:r>
      <w:r>
        <w:rPr>
          <w:rFonts w:cstheme="minorHAnsi"/>
          <w:sz w:val="20"/>
          <w:szCs w:val="20"/>
        </w:rPr>
        <w:t>roměříži</w:t>
      </w:r>
      <w:r w:rsidRPr="00E65C83">
        <w:rPr>
          <w:rFonts w:cstheme="minorHAnsi"/>
          <w:sz w:val="20"/>
          <w:szCs w:val="20"/>
        </w:rPr>
        <w:tab/>
      </w:r>
      <w:r w:rsidRPr="00E65C83">
        <w:rPr>
          <w:rFonts w:cstheme="minorHAnsi"/>
          <w:sz w:val="20"/>
          <w:szCs w:val="20"/>
        </w:rPr>
        <w:tab/>
      </w:r>
      <w:r w:rsidR="002C2BDF">
        <w:rPr>
          <w:rFonts w:cstheme="minorHAnsi"/>
          <w:sz w:val="20"/>
          <w:szCs w:val="20"/>
        </w:rPr>
        <w:tab/>
      </w:r>
      <w:r w:rsidR="002C2BDF">
        <w:rPr>
          <w:rFonts w:cstheme="minorHAnsi"/>
          <w:sz w:val="20"/>
          <w:szCs w:val="20"/>
        </w:rPr>
        <w:tab/>
        <w:t>Malířské centrum Znojmo, s.r.o.</w:t>
      </w:r>
    </w:p>
    <w:sectPr w:rsidR="0039672F" w:rsidRPr="00270067" w:rsidSect="004B7D79">
      <w:headerReference w:type="default" r:id="rId9"/>
      <w:footerReference w:type="default" r:id="rId10"/>
      <w:pgSz w:w="11906" w:h="16838"/>
      <w:pgMar w:top="1417" w:right="1133" w:bottom="1276" w:left="1134" w:header="0" w:footer="708" w:gutter="0"/>
      <w:pgNumType w:start="1"/>
      <w:cols w:space="708"/>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B4477" w14:textId="77777777" w:rsidR="00735D81" w:rsidRDefault="00735D81">
      <w:pPr>
        <w:spacing w:after="0" w:line="240" w:lineRule="auto"/>
      </w:pPr>
      <w:r>
        <w:separator/>
      </w:r>
    </w:p>
  </w:endnote>
  <w:endnote w:type="continuationSeparator" w:id="0">
    <w:p w14:paraId="357AC2C5" w14:textId="77777777" w:rsidR="00735D81" w:rsidRDefault="0073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altName w:val="Times New Roman"/>
    <w:charset w:val="00"/>
    <w:family w:val="swiss"/>
    <w:pitch w:val="variable"/>
    <w:sig w:usb0="00000287" w:usb1="00000000" w:usb2="00000000" w:usb3="00000000" w:csb0="0000009F" w:csb1="00000000"/>
  </w:font>
  <w:font w:name="Univers Com">
    <w:altName w:val="Times New Roman"/>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493363"/>
      <w:docPartObj>
        <w:docPartGallery w:val="Page Numbers (Bottom of Page)"/>
        <w:docPartUnique/>
      </w:docPartObj>
    </w:sdtPr>
    <w:sdtEndPr>
      <w:rPr>
        <w:sz w:val="18"/>
        <w:szCs w:val="18"/>
      </w:rPr>
    </w:sdtEndPr>
    <w:sdtContent>
      <w:p w14:paraId="311B073B" w14:textId="77777777" w:rsidR="00A613B3" w:rsidRPr="00A82A7C" w:rsidRDefault="00A613B3">
        <w:pPr>
          <w:pStyle w:val="Zpat"/>
          <w:jc w:val="center"/>
          <w:rPr>
            <w:sz w:val="18"/>
            <w:szCs w:val="18"/>
          </w:rPr>
        </w:pPr>
        <w:r w:rsidRPr="00A82A7C">
          <w:rPr>
            <w:sz w:val="18"/>
            <w:szCs w:val="18"/>
          </w:rPr>
          <w:fldChar w:fldCharType="begin"/>
        </w:r>
        <w:r w:rsidRPr="00A82A7C">
          <w:rPr>
            <w:sz w:val="18"/>
            <w:szCs w:val="18"/>
          </w:rPr>
          <w:instrText>PAGE   \* MERGEFORMAT</w:instrText>
        </w:r>
        <w:r w:rsidRPr="00A82A7C">
          <w:rPr>
            <w:sz w:val="18"/>
            <w:szCs w:val="18"/>
          </w:rPr>
          <w:fldChar w:fldCharType="separate"/>
        </w:r>
        <w:r w:rsidR="002603AE">
          <w:rPr>
            <w:noProof/>
            <w:sz w:val="18"/>
            <w:szCs w:val="18"/>
          </w:rPr>
          <w:t>10</w:t>
        </w:r>
        <w:r w:rsidRPr="00A82A7C">
          <w:rPr>
            <w:sz w:val="18"/>
            <w:szCs w:val="18"/>
          </w:rPr>
          <w:fldChar w:fldCharType="end"/>
        </w:r>
      </w:p>
    </w:sdtContent>
  </w:sdt>
  <w:p w14:paraId="74F13D2B" w14:textId="77777777" w:rsidR="00A613B3" w:rsidRDefault="00A613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789E3" w14:textId="77777777" w:rsidR="00735D81" w:rsidRDefault="00735D81">
      <w:pPr>
        <w:spacing w:after="0" w:line="240" w:lineRule="auto"/>
      </w:pPr>
      <w:r>
        <w:separator/>
      </w:r>
    </w:p>
  </w:footnote>
  <w:footnote w:type="continuationSeparator" w:id="0">
    <w:p w14:paraId="51581140" w14:textId="77777777" w:rsidR="00735D81" w:rsidRDefault="00735D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20C5" w14:textId="77777777" w:rsidR="00A82A7C" w:rsidRDefault="00A82A7C" w:rsidP="004A6092">
    <w:pPr>
      <w:pStyle w:val="Zhlav"/>
    </w:pPr>
  </w:p>
  <w:p w14:paraId="523E04CD" w14:textId="77777777" w:rsidR="00A82A7C" w:rsidRDefault="00A82A7C" w:rsidP="004A6092">
    <w:pPr>
      <w:pStyle w:val="Zhlav"/>
    </w:pPr>
    <w:r>
      <w:rPr>
        <w:noProof/>
        <w:sz w:val="18"/>
        <w:szCs w:val="18"/>
        <w:lang w:eastAsia="cs-CZ"/>
      </w:rPr>
      <w:drawing>
        <wp:anchor distT="0" distB="0" distL="114300" distR="114300" simplePos="0" relativeHeight="251658240" behindDoc="1" locked="0" layoutInCell="1" allowOverlap="1" wp14:anchorId="33459B25" wp14:editId="105D9A0F">
          <wp:simplePos x="0" y="0"/>
          <wp:positionH relativeFrom="column">
            <wp:posOffset>5148580</wp:posOffset>
          </wp:positionH>
          <wp:positionV relativeFrom="paragraph">
            <wp:posOffset>47625</wp:posOffset>
          </wp:positionV>
          <wp:extent cx="952427" cy="476011"/>
          <wp:effectExtent l="0" t="0" r="63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427" cy="476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753B">
      <w:rPr>
        <w:noProof/>
        <w:sz w:val="18"/>
        <w:szCs w:val="18"/>
        <w:lang w:eastAsia="cs-CZ"/>
      </w:rPr>
      <w:t xml:space="preserve"> </w:t>
    </w:r>
  </w:p>
  <w:p w14:paraId="304B0125" w14:textId="77777777" w:rsidR="00A613B3" w:rsidRPr="00A82A7C" w:rsidRDefault="00A82A7C" w:rsidP="004A6092">
    <w:pPr>
      <w:pStyle w:val="Zhlav"/>
      <w:rPr>
        <w:rFonts w:cstheme="minorHAnsi"/>
        <w:sz w:val="18"/>
        <w:szCs w:val="18"/>
      </w:rPr>
    </w:pPr>
    <w:r w:rsidRPr="00A82A7C">
      <w:rPr>
        <w:sz w:val="18"/>
        <w:szCs w:val="18"/>
      </w:rPr>
      <w:t xml:space="preserve">VZ0197280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5D33"/>
    <w:multiLevelType w:val="hybridMultilevel"/>
    <w:tmpl w:val="87C40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4C0537"/>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5D7A1C"/>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7E24BE"/>
    <w:multiLevelType w:val="hybridMultilevel"/>
    <w:tmpl w:val="1A4C3F6C"/>
    <w:name w:val="WW8Num32242"/>
    <w:lvl w:ilvl="0" w:tplc="8CF408DE">
      <w:start w:val="1"/>
      <w:numFmt w:val="decimal"/>
      <w:lvlText w:val="%1."/>
      <w:lvlJc w:val="left"/>
      <w:pPr>
        <w:ind w:left="502"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BB2804"/>
    <w:multiLevelType w:val="multilevel"/>
    <w:tmpl w:val="A83CB908"/>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5">
    <w:nsid w:val="24FD288A"/>
    <w:multiLevelType w:val="hybridMultilevel"/>
    <w:tmpl w:val="937EBB74"/>
    <w:lvl w:ilvl="0" w:tplc="FFFFFFFF">
      <w:start w:val="1"/>
      <w:numFmt w:val="decimal"/>
      <w:lvlText w:val="%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3A7D1BB4"/>
    <w:multiLevelType w:val="hybridMultilevel"/>
    <w:tmpl w:val="FDCAB2D0"/>
    <w:lvl w:ilvl="0" w:tplc="3836B9BA">
      <w:start w:val="1"/>
      <w:numFmt w:val="decimal"/>
      <w:lvlText w:val="%1."/>
      <w:lvlJc w:val="left"/>
      <w:pPr>
        <w:ind w:left="720" w:hanging="360"/>
      </w:pPr>
      <w:rPr>
        <w:rFonts w:hint="default"/>
        <w:shadow w:val="0"/>
        <w:emboss w:val="0"/>
        <w:imprint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525F17"/>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5B26FBC"/>
    <w:multiLevelType w:val="hybridMultilevel"/>
    <w:tmpl w:val="B2AAC27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nsid w:val="46A91495"/>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82D2EF1"/>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3C500D7"/>
    <w:multiLevelType w:val="hybridMultilevel"/>
    <w:tmpl w:val="1C6A8A42"/>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9B84226"/>
    <w:multiLevelType w:val="hybridMultilevel"/>
    <w:tmpl w:val="79DA43A8"/>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FAC0F1C"/>
    <w:multiLevelType w:val="hybridMultilevel"/>
    <w:tmpl w:val="26EEE21C"/>
    <w:lvl w:ilvl="0" w:tplc="404AE528">
      <w:start w:val="1"/>
      <w:numFmt w:val="bullet"/>
      <w:lvlText w:val="-"/>
      <w:lvlJc w:val="left"/>
      <w:pPr>
        <w:ind w:left="2880" w:hanging="360"/>
      </w:pPr>
      <w:rPr>
        <w:rFonts w:ascii="Times New Roman" w:eastAsia="Times New Roman" w:hAnsi="Times New Roman" w:cs="Times New Roman"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5">
    <w:nsid w:val="670577F1"/>
    <w:multiLevelType w:val="hybridMultilevel"/>
    <w:tmpl w:val="DADA8E70"/>
    <w:name w:val="WW8Num3224"/>
    <w:lvl w:ilvl="0" w:tplc="023E4EC8">
      <w:start w:val="1"/>
      <w:numFmt w:val="decimal"/>
      <w:lvlText w:val="%1."/>
      <w:lvlJc w:val="left"/>
      <w:pPr>
        <w:ind w:left="720" w:hanging="360"/>
      </w:pPr>
      <w:rPr>
        <w:rFonts w:hint="default"/>
        <w:b w:val="0"/>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245DB9"/>
    <w:multiLevelType w:val="hybridMultilevel"/>
    <w:tmpl w:val="79DA43A8"/>
    <w:lvl w:ilvl="0" w:tplc="93BC044C">
      <w:start w:val="1"/>
      <w:numFmt w:val="decimal"/>
      <w:lvlText w:val="%1."/>
      <w:lvlJc w:val="left"/>
      <w:pPr>
        <w:ind w:left="720" w:hanging="360"/>
      </w:pPr>
      <w:rPr>
        <w:rFonts w:asciiTheme="minorHAnsi" w:hAnsiTheme="minorHAnsi" w:cstheme="minorHAnsi" w:hint="default"/>
        <w:shadow w:val="0"/>
        <w:emboss w:val="0"/>
        <w:imprint w:val="0"/>
        <w:sz w:val="20"/>
        <w:szCs w:val="2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1"/>
  </w:num>
  <w:num w:numId="5">
    <w:abstractNumId w:val="10"/>
  </w:num>
  <w:num w:numId="6">
    <w:abstractNumId w:val="8"/>
  </w:num>
  <w:num w:numId="7">
    <w:abstractNumId w:val="15"/>
  </w:num>
  <w:num w:numId="8">
    <w:abstractNumId w:val="4"/>
  </w:num>
  <w:num w:numId="9">
    <w:abstractNumId w:val="9"/>
  </w:num>
  <w:num w:numId="10">
    <w:abstractNumId w:val="0"/>
  </w:num>
  <w:num w:numId="11">
    <w:abstractNumId w:val="5"/>
  </w:num>
  <w:num w:numId="12">
    <w:abstractNumId w:val="14"/>
  </w:num>
  <w:num w:numId="13">
    <w:abstractNumId w:val="12"/>
  </w:num>
  <w:num w:numId="14">
    <w:abstractNumId w:val="1"/>
  </w:num>
  <w:num w:numId="15">
    <w:abstractNumId w:val="13"/>
  </w:num>
  <w:num w:numId="1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4"/>
    <w:rsid w:val="00007CF4"/>
    <w:rsid w:val="00046F98"/>
    <w:rsid w:val="00080861"/>
    <w:rsid w:val="000B4B44"/>
    <w:rsid w:val="000B731B"/>
    <w:rsid w:val="0011614C"/>
    <w:rsid w:val="0016217C"/>
    <w:rsid w:val="00171DFE"/>
    <w:rsid w:val="001A1046"/>
    <w:rsid w:val="001D4617"/>
    <w:rsid w:val="001E7F70"/>
    <w:rsid w:val="001F096A"/>
    <w:rsid w:val="002279E5"/>
    <w:rsid w:val="00235E94"/>
    <w:rsid w:val="002603AE"/>
    <w:rsid w:val="00270067"/>
    <w:rsid w:val="0027605A"/>
    <w:rsid w:val="00285F1C"/>
    <w:rsid w:val="00290443"/>
    <w:rsid w:val="002C2BDF"/>
    <w:rsid w:val="002D59E9"/>
    <w:rsid w:val="003124F6"/>
    <w:rsid w:val="00315316"/>
    <w:rsid w:val="00331B0B"/>
    <w:rsid w:val="0037111C"/>
    <w:rsid w:val="0039672F"/>
    <w:rsid w:val="003D04FD"/>
    <w:rsid w:val="003D2EED"/>
    <w:rsid w:val="003D3E1E"/>
    <w:rsid w:val="003F14FC"/>
    <w:rsid w:val="00405A25"/>
    <w:rsid w:val="004079AF"/>
    <w:rsid w:val="004312E0"/>
    <w:rsid w:val="0043666F"/>
    <w:rsid w:val="00437590"/>
    <w:rsid w:val="004438C0"/>
    <w:rsid w:val="004507DF"/>
    <w:rsid w:val="00463A43"/>
    <w:rsid w:val="004A4517"/>
    <w:rsid w:val="004A6092"/>
    <w:rsid w:val="004B7D79"/>
    <w:rsid w:val="00520861"/>
    <w:rsid w:val="005638C5"/>
    <w:rsid w:val="00587BD9"/>
    <w:rsid w:val="00605814"/>
    <w:rsid w:val="00616A44"/>
    <w:rsid w:val="00670859"/>
    <w:rsid w:val="00683D75"/>
    <w:rsid w:val="006B3F29"/>
    <w:rsid w:val="006C4D69"/>
    <w:rsid w:val="006F6C03"/>
    <w:rsid w:val="00724CA2"/>
    <w:rsid w:val="00735BD9"/>
    <w:rsid w:val="00735D81"/>
    <w:rsid w:val="007442AB"/>
    <w:rsid w:val="00754894"/>
    <w:rsid w:val="007B0125"/>
    <w:rsid w:val="007B268F"/>
    <w:rsid w:val="007B64E0"/>
    <w:rsid w:val="007C5F21"/>
    <w:rsid w:val="00887471"/>
    <w:rsid w:val="00895A34"/>
    <w:rsid w:val="008C1F3A"/>
    <w:rsid w:val="008F6162"/>
    <w:rsid w:val="00900F19"/>
    <w:rsid w:val="009013EA"/>
    <w:rsid w:val="00911304"/>
    <w:rsid w:val="0091753B"/>
    <w:rsid w:val="00981CBA"/>
    <w:rsid w:val="00997641"/>
    <w:rsid w:val="009C3424"/>
    <w:rsid w:val="009D28C8"/>
    <w:rsid w:val="009D3CDD"/>
    <w:rsid w:val="00A16665"/>
    <w:rsid w:val="00A26417"/>
    <w:rsid w:val="00A613B3"/>
    <w:rsid w:val="00A67D6E"/>
    <w:rsid w:val="00A72E1C"/>
    <w:rsid w:val="00A76F68"/>
    <w:rsid w:val="00A82A7C"/>
    <w:rsid w:val="00AD02F4"/>
    <w:rsid w:val="00B2237F"/>
    <w:rsid w:val="00B448A3"/>
    <w:rsid w:val="00B52D58"/>
    <w:rsid w:val="00B57E26"/>
    <w:rsid w:val="00BC2367"/>
    <w:rsid w:val="00BD22BF"/>
    <w:rsid w:val="00BE25E5"/>
    <w:rsid w:val="00C04FBD"/>
    <w:rsid w:val="00C25300"/>
    <w:rsid w:val="00C733AF"/>
    <w:rsid w:val="00C80D20"/>
    <w:rsid w:val="00C91169"/>
    <w:rsid w:val="00CF6D86"/>
    <w:rsid w:val="00D33B3D"/>
    <w:rsid w:val="00DA0F1B"/>
    <w:rsid w:val="00DC5041"/>
    <w:rsid w:val="00DE4B00"/>
    <w:rsid w:val="00DF2DCB"/>
    <w:rsid w:val="00E305C2"/>
    <w:rsid w:val="00EA1E43"/>
    <w:rsid w:val="00EA6639"/>
    <w:rsid w:val="00EC5401"/>
    <w:rsid w:val="00EF4105"/>
    <w:rsid w:val="00F25894"/>
    <w:rsid w:val="00F47281"/>
    <w:rsid w:val="00FB5E88"/>
    <w:rsid w:val="00FC162A"/>
    <w:rsid w:val="00FC365D"/>
    <w:rsid w:val="00FE4BAA"/>
    <w:rsid w:val="00FF32B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37BAD"/>
  <w15:docId w15:val="{5D65D08D-8F74-4384-BEF3-8A7433EC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A12BB"/>
    <w:pPr>
      <w:spacing w:after="280" w:line="259" w:lineRule="auto"/>
    </w:pPr>
  </w:style>
  <w:style w:type="paragraph" w:styleId="Nadpis1">
    <w:name w:val="heading 1"/>
    <w:basedOn w:val="Normln"/>
    <w:next w:val="Normln"/>
    <w:link w:val="Nadpis1Char"/>
    <w:uiPriority w:val="9"/>
    <w:qFormat/>
    <w:rsid w:val="000A12BB"/>
    <w:pPr>
      <w:keepNext/>
      <w:keepLines/>
      <w:spacing w:before="240" w:after="0"/>
      <w:outlineLvl w:val="0"/>
    </w:pPr>
    <w:rPr>
      <w:rFonts w:asciiTheme="majorHAnsi" w:eastAsiaTheme="majorEastAsia" w:hAnsiTheme="majorHAnsi" w:cstheme="majorBidi"/>
      <w:color w:val="4472C4" w:themeColor="accent1"/>
      <w:sz w:val="32"/>
      <w:szCs w:val="32"/>
    </w:rPr>
  </w:style>
  <w:style w:type="paragraph" w:styleId="Nadpis2">
    <w:name w:val="heading 2"/>
    <w:basedOn w:val="Normln"/>
    <w:next w:val="Normln"/>
    <w:link w:val="Nadpis2Char"/>
    <w:unhideWhenUsed/>
    <w:qFormat/>
    <w:rsid w:val="000A12BB"/>
    <w:pPr>
      <w:keepNext/>
      <w:keepLines/>
      <w:spacing w:before="40" w:after="0"/>
      <w:outlineLvl w:val="1"/>
    </w:pPr>
    <w:rPr>
      <w:rFonts w:asciiTheme="majorHAnsi" w:eastAsiaTheme="majorEastAsia" w:hAnsiTheme="majorHAnsi" w:cstheme="majorBidi"/>
      <w:color w:val="4472C4" w:themeColor="accent1"/>
      <w:sz w:val="26"/>
      <w:szCs w:val="26"/>
    </w:rPr>
  </w:style>
  <w:style w:type="paragraph" w:styleId="Nadpis4">
    <w:name w:val="heading 4"/>
    <w:basedOn w:val="Normln"/>
    <w:next w:val="Normln"/>
    <w:link w:val="Nadpis4Char"/>
    <w:uiPriority w:val="9"/>
    <w:semiHidden/>
    <w:unhideWhenUsed/>
    <w:qFormat/>
    <w:rsid w:val="00BC23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0A12BB"/>
    <w:rPr>
      <w:rFonts w:asciiTheme="majorHAnsi" w:eastAsiaTheme="majorEastAsia" w:hAnsiTheme="majorHAnsi" w:cstheme="majorBidi"/>
      <w:color w:val="4472C4" w:themeColor="accent1"/>
      <w:sz w:val="32"/>
      <w:szCs w:val="32"/>
    </w:rPr>
  </w:style>
  <w:style w:type="character" w:customStyle="1" w:styleId="Nadpis2Char">
    <w:name w:val="Nadpis 2 Char"/>
    <w:basedOn w:val="Standardnpsmoodstavce"/>
    <w:link w:val="Nadpis2"/>
    <w:qFormat/>
    <w:rsid w:val="000A12BB"/>
    <w:rPr>
      <w:rFonts w:asciiTheme="majorHAnsi" w:eastAsiaTheme="majorEastAsia" w:hAnsiTheme="majorHAnsi" w:cstheme="majorBidi"/>
      <w:color w:val="4472C4" w:themeColor="accent1"/>
      <w:sz w:val="26"/>
      <w:szCs w:val="26"/>
    </w:rPr>
  </w:style>
  <w:style w:type="character" w:customStyle="1" w:styleId="ZkladntextChar">
    <w:name w:val="Základní text Char"/>
    <w:basedOn w:val="Standardnpsmoodstavce"/>
    <w:link w:val="Zkladntext"/>
    <w:uiPriority w:val="99"/>
    <w:qFormat/>
    <w:rsid w:val="000A12BB"/>
    <w:rPr>
      <w:rFonts w:ascii="Franklin Gothic Book" w:eastAsia="Calibri" w:hAnsi="Franklin Gothic Book" w:cs="Times New Roman"/>
      <w:sz w:val="24"/>
      <w:szCs w:val="24"/>
      <w:lang w:val="x-none" w:eastAsia="cs-CZ"/>
    </w:rPr>
  </w:style>
  <w:style w:type="character" w:customStyle="1" w:styleId="Zkladntextodsazen2Char">
    <w:name w:val="Základní text odsazený 2 Char"/>
    <w:basedOn w:val="Standardnpsmoodstavce"/>
    <w:link w:val="Zkladntextodsazen2"/>
    <w:uiPriority w:val="99"/>
    <w:qFormat/>
    <w:rsid w:val="000A12BB"/>
  </w:style>
  <w:style w:type="character" w:customStyle="1" w:styleId="Zkladntextodsazen3Char">
    <w:name w:val="Základní text odsazený 3 Char"/>
    <w:basedOn w:val="Standardnpsmoodstavce"/>
    <w:link w:val="Zkladntextodsazen3"/>
    <w:uiPriority w:val="99"/>
    <w:qFormat/>
    <w:rsid w:val="000A12BB"/>
    <w:rPr>
      <w:sz w:val="16"/>
      <w:szCs w:val="16"/>
    </w:rPr>
  </w:style>
  <w:style w:type="character" w:customStyle="1" w:styleId="platne1">
    <w:name w:val="platne1"/>
    <w:basedOn w:val="Standardnpsmoodstavce"/>
    <w:qFormat/>
    <w:rsid w:val="000A12BB"/>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7018C1"/>
    <w:rPr>
      <w:rFonts w:ascii="Univers Com" w:eastAsia="Univers Com" w:hAnsi="Univers Com" w:cs="Univers Com"/>
      <w:color w:val="000000"/>
      <w:lang w:eastAsia="cs-CZ"/>
    </w:rPr>
  </w:style>
  <w:style w:type="character" w:styleId="Odkaznakoment">
    <w:name w:val="annotation reference"/>
    <w:basedOn w:val="Standardnpsmoodstavce"/>
    <w:uiPriority w:val="99"/>
    <w:semiHidden/>
    <w:unhideWhenUsed/>
    <w:qFormat/>
    <w:rsid w:val="0078252E"/>
    <w:rPr>
      <w:sz w:val="16"/>
      <w:szCs w:val="16"/>
    </w:rPr>
  </w:style>
  <w:style w:type="character" w:customStyle="1" w:styleId="TextkomenteChar">
    <w:name w:val="Text komentáře Char"/>
    <w:basedOn w:val="Standardnpsmoodstavce"/>
    <w:link w:val="Textkomente"/>
    <w:qFormat/>
    <w:rsid w:val="0078252E"/>
    <w:rPr>
      <w:sz w:val="20"/>
      <w:szCs w:val="20"/>
    </w:rPr>
  </w:style>
  <w:style w:type="character" w:customStyle="1" w:styleId="PedmtkomenteChar">
    <w:name w:val="Předmět komentáře Char"/>
    <w:basedOn w:val="TextkomenteChar"/>
    <w:link w:val="Pedmtkomente"/>
    <w:uiPriority w:val="99"/>
    <w:semiHidden/>
    <w:qFormat/>
    <w:rsid w:val="0078252E"/>
    <w:rPr>
      <w:b/>
      <w:bCs/>
      <w:sz w:val="20"/>
      <w:szCs w:val="20"/>
    </w:rPr>
  </w:style>
  <w:style w:type="character" w:customStyle="1" w:styleId="ZhlavChar">
    <w:name w:val="Záhlaví Char"/>
    <w:basedOn w:val="Standardnpsmoodstavce"/>
    <w:link w:val="Zhlav"/>
    <w:uiPriority w:val="99"/>
    <w:qFormat/>
    <w:rsid w:val="00BD07A0"/>
  </w:style>
  <w:style w:type="character" w:customStyle="1" w:styleId="ZpatChar">
    <w:name w:val="Zápatí Char"/>
    <w:basedOn w:val="Standardnpsmoodstavce"/>
    <w:link w:val="Zpat"/>
    <w:uiPriority w:val="99"/>
    <w:qFormat/>
    <w:rsid w:val="00BD07A0"/>
  </w:style>
  <w:style w:type="character" w:customStyle="1" w:styleId="Internetovodkaz">
    <w:name w:val="Internetový odkaz"/>
    <w:basedOn w:val="Standardnpsmoodstavce"/>
    <w:uiPriority w:val="99"/>
    <w:unhideWhenUsed/>
    <w:rsid w:val="00386A87"/>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0A12BB"/>
    <w:pPr>
      <w:spacing w:after="120" w:line="240" w:lineRule="auto"/>
      <w:jc w:val="both"/>
    </w:pPr>
    <w:rPr>
      <w:rFonts w:ascii="Franklin Gothic Book" w:eastAsia="Calibri" w:hAnsi="Franklin Gothic Book" w:cs="Times New Roman"/>
      <w:sz w:val="24"/>
      <w:szCs w:val="24"/>
      <w:lang w:val="x-none"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uiPriority w:val="99"/>
    <w:unhideWhenUsed/>
    <w:qFormat/>
    <w:rsid w:val="000A12BB"/>
    <w:pPr>
      <w:spacing w:after="120" w:line="480" w:lineRule="auto"/>
      <w:ind w:left="283"/>
    </w:pPr>
  </w:style>
  <w:style w:type="paragraph" w:styleId="Zkladntextodsazen3">
    <w:name w:val="Body Text Indent 3"/>
    <w:basedOn w:val="Normln"/>
    <w:link w:val="Zkladntextodsazen3Char"/>
    <w:uiPriority w:val="99"/>
    <w:unhideWhenUsed/>
    <w:qFormat/>
    <w:rsid w:val="000A12BB"/>
    <w:pPr>
      <w:spacing w:after="120"/>
      <w:ind w:left="283"/>
    </w:pPr>
    <w:rPr>
      <w:sz w:val="16"/>
      <w:szCs w:val="16"/>
    </w:rPr>
  </w:style>
  <w:style w:type="paragraph" w:styleId="Bezmezer">
    <w:name w:val="No Spacing"/>
    <w:qFormat/>
    <w:rsid w:val="000A12BB"/>
    <w:pPr>
      <w:ind w:left="2" w:firstLine="8"/>
      <w:jc w:val="both"/>
    </w:pPr>
    <w:rPr>
      <w:rFonts w:ascii="Univers Com" w:eastAsia="Univers Com" w:hAnsi="Univers Com" w:cs="Univers Com"/>
      <w:color w:val="000000"/>
      <w:lang w:eastAsia="cs-CZ"/>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List Paragraph"/>
    <w:basedOn w:val="Normln"/>
    <w:link w:val="OdstavecseseznamemChar"/>
    <w:uiPriority w:val="34"/>
    <w:qFormat/>
    <w:rsid w:val="000A12BB"/>
    <w:pPr>
      <w:spacing w:after="128" w:line="247" w:lineRule="auto"/>
      <w:ind w:left="720" w:firstLine="8"/>
      <w:contextualSpacing/>
      <w:jc w:val="both"/>
    </w:pPr>
    <w:rPr>
      <w:rFonts w:ascii="Univers Com" w:eastAsia="Univers Com" w:hAnsi="Univers Com" w:cs="Univers Com"/>
      <w:color w:val="000000"/>
      <w:lang w:eastAsia="cs-CZ"/>
    </w:rPr>
  </w:style>
  <w:style w:type="paragraph" w:styleId="Textkomente">
    <w:name w:val="annotation text"/>
    <w:basedOn w:val="Normln"/>
    <w:link w:val="TextkomenteChar"/>
    <w:unhideWhenUsed/>
    <w:qFormat/>
    <w:rsid w:val="0078252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8252E"/>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BD07A0"/>
    <w:pPr>
      <w:tabs>
        <w:tab w:val="center" w:pos="4536"/>
        <w:tab w:val="right" w:pos="9072"/>
      </w:tabs>
      <w:spacing w:after="0" w:line="240" w:lineRule="auto"/>
    </w:pPr>
  </w:style>
  <w:style w:type="paragraph" w:styleId="Zpat">
    <w:name w:val="footer"/>
    <w:basedOn w:val="Normln"/>
    <w:link w:val="ZpatChar"/>
    <w:uiPriority w:val="99"/>
    <w:unhideWhenUsed/>
    <w:rsid w:val="00BD07A0"/>
    <w:pPr>
      <w:tabs>
        <w:tab w:val="center" w:pos="4536"/>
        <w:tab w:val="right" w:pos="9072"/>
      </w:tabs>
      <w:spacing w:after="0" w:line="240" w:lineRule="auto"/>
    </w:pPr>
  </w:style>
  <w:style w:type="paragraph" w:customStyle="1" w:styleId="podseznam">
    <w:name w:val="podseznam"/>
    <w:qFormat/>
    <w:rsid w:val="005F7879"/>
    <w:pPr>
      <w:keepLines/>
      <w:spacing w:after="56"/>
      <w:ind w:left="566"/>
    </w:pPr>
    <w:rPr>
      <w:rFonts w:ascii="Arial" w:eastAsia="Arial" w:hAnsi="Arial" w:cs="Times New Roman"/>
      <w:color w:val="000000"/>
      <w:sz w:val="18"/>
      <w:szCs w:val="20"/>
      <w:lang w:eastAsia="ar-SA"/>
    </w:rPr>
  </w:style>
  <w:style w:type="paragraph" w:customStyle="1" w:styleId="dka">
    <w:name w:val="Řádka"/>
    <w:qFormat/>
    <w:rsid w:val="00CE5BED"/>
    <w:pPr>
      <w:ind w:left="567"/>
    </w:pPr>
    <w:rPr>
      <w:rFonts w:ascii="Arial" w:eastAsia="Arial" w:hAnsi="Arial" w:cs="Times New Roman"/>
      <w:color w:val="000000"/>
      <w:sz w:val="18"/>
      <w:szCs w:val="20"/>
      <w:lang w:eastAsia="ar-SA"/>
    </w:rPr>
  </w:style>
  <w:style w:type="paragraph" w:styleId="Textbubliny">
    <w:name w:val="Balloon Text"/>
    <w:basedOn w:val="Normln"/>
    <w:link w:val="TextbublinyChar"/>
    <w:uiPriority w:val="99"/>
    <w:semiHidden/>
    <w:unhideWhenUsed/>
    <w:rsid w:val="00BC23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2367"/>
    <w:rPr>
      <w:rFonts w:ascii="Segoe UI" w:hAnsi="Segoe UI" w:cs="Segoe UI"/>
      <w:sz w:val="18"/>
      <w:szCs w:val="18"/>
    </w:rPr>
  </w:style>
  <w:style w:type="paragraph" w:customStyle="1" w:styleId="Normalneodsazen">
    <w:name w:val="Normal neodsazený"/>
    <w:basedOn w:val="Normln"/>
    <w:rsid w:val="00BC2367"/>
    <w:pPr>
      <w:suppressAutoHyphens w:val="0"/>
      <w:spacing w:after="0" w:line="240" w:lineRule="auto"/>
      <w:jc w:val="both"/>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BC2367"/>
    <w:rPr>
      <w:color w:val="0000FF"/>
      <w:u w:val="single"/>
    </w:rPr>
  </w:style>
  <w:style w:type="paragraph" w:customStyle="1" w:styleId="Nadpisodstavce">
    <w:name w:val="Nadpis odstavce"/>
    <w:basedOn w:val="Nadpis4"/>
    <w:link w:val="NadpisodstavceChar"/>
    <w:autoRedefine/>
    <w:qFormat/>
    <w:rsid w:val="004438C0"/>
    <w:pPr>
      <w:keepNext w:val="0"/>
      <w:keepLines w:val="0"/>
      <w:widowControl w:val="0"/>
      <w:spacing w:before="0" w:line="360" w:lineRule="auto"/>
      <w:jc w:val="center"/>
    </w:pPr>
    <w:rPr>
      <w:rFonts w:ascii="Times New Roman" w:eastAsia="Times New Roman" w:hAnsi="Times New Roman" w:cs="Times New Roman"/>
      <w:b/>
      <w:i w:val="0"/>
      <w:iCs w:val="0"/>
      <w:color w:val="auto"/>
      <w:sz w:val="20"/>
      <w:szCs w:val="20"/>
      <w:lang w:eastAsia="cs-CZ"/>
    </w:rPr>
  </w:style>
  <w:style w:type="character" w:customStyle="1" w:styleId="NadpisodstavceChar">
    <w:name w:val="Nadpis odstavce Char"/>
    <w:link w:val="Nadpisodstavce"/>
    <w:rsid w:val="004438C0"/>
    <w:rPr>
      <w:rFonts w:ascii="Times New Roman" w:eastAsia="Times New Roman" w:hAnsi="Times New Roman" w:cs="Times New Roman"/>
      <w:b/>
      <w:sz w:val="20"/>
      <w:szCs w:val="20"/>
      <w:lang w:eastAsia="cs-CZ"/>
    </w:rPr>
  </w:style>
  <w:style w:type="character" w:customStyle="1" w:styleId="Nadpis4Char">
    <w:name w:val="Nadpis 4 Char"/>
    <w:basedOn w:val="Standardnpsmoodstavce"/>
    <w:link w:val="Nadpis4"/>
    <w:uiPriority w:val="9"/>
    <w:semiHidden/>
    <w:rsid w:val="00BC2367"/>
    <w:rPr>
      <w:rFonts w:asciiTheme="majorHAnsi" w:eastAsiaTheme="majorEastAsia" w:hAnsiTheme="majorHAnsi" w:cstheme="majorBidi"/>
      <w:i/>
      <w:iCs/>
      <w:color w:val="2F5496" w:themeColor="accent1" w:themeShade="BF"/>
    </w:rPr>
  </w:style>
  <w:style w:type="paragraph" w:customStyle="1" w:styleId="Odstavec">
    <w:name w:val="Odstavec"/>
    <w:basedOn w:val="Normln"/>
    <w:link w:val="OdstavecChar"/>
    <w:qFormat/>
    <w:rsid w:val="00FE4BAA"/>
    <w:pPr>
      <w:numPr>
        <w:ilvl w:val="1"/>
        <w:numId w:val="2"/>
      </w:numPr>
      <w:suppressAutoHyphens w:val="0"/>
      <w:spacing w:before="60" w:after="0" w:line="240" w:lineRule="auto"/>
      <w:jc w:val="both"/>
    </w:pPr>
    <w:rPr>
      <w:rFonts w:ascii="Calibri" w:eastAsia="Times New Roman" w:hAnsi="Calibri" w:cs="Times New Roman"/>
      <w:sz w:val="24"/>
      <w:lang w:eastAsia="cs-CZ"/>
    </w:rPr>
  </w:style>
  <w:style w:type="character" w:customStyle="1" w:styleId="OdstavecChar">
    <w:name w:val="Odstavec Char"/>
    <w:link w:val="Odstavec"/>
    <w:qFormat/>
    <w:rsid w:val="00FE4BAA"/>
    <w:rPr>
      <w:rFonts w:ascii="Calibri" w:eastAsia="Times New Roman" w:hAnsi="Calibri" w:cs="Times New Roman"/>
      <w:sz w:val="24"/>
      <w:lang w:eastAsia="cs-CZ"/>
    </w:rPr>
  </w:style>
  <w:style w:type="character" w:styleId="Zstupntext">
    <w:name w:val="Placeholder Text"/>
    <w:basedOn w:val="Standardnpsmoodstavce"/>
    <w:uiPriority w:val="99"/>
    <w:semiHidden/>
    <w:rsid w:val="002D59E9"/>
    <w:rPr>
      <w:color w:val="808080"/>
    </w:rPr>
  </w:style>
  <w:style w:type="paragraph" w:customStyle="1" w:styleId="Znaka">
    <w:name w:val="Značka"/>
    <w:basedOn w:val="Normln"/>
    <w:qFormat/>
    <w:rsid w:val="00270067"/>
    <w:pPr>
      <w:spacing w:after="0" w:line="240" w:lineRule="auto"/>
      <w:ind w:left="288" w:firstLine="1"/>
    </w:pPr>
    <w:rPr>
      <w:rFonts w:ascii="Times New Roman" w:hAnsi="Times New Roman" w:cs="Times New Roman"/>
      <w:color w:val="000000"/>
      <w:sz w:val="20"/>
      <w:szCs w:val="20"/>
      <w:lang w:eastAsia="cs-CZ"/>
    </w:rPr>
  </w:style>
  <w:style w:type="paragraph" w:styleId="Revize">
    <w:name w:val="Revision"/>
    <w:hidden/>
    <w:uiPriority w:val="99"/>
    <w:semiHidden/>
    <w:rsid w:val="00911304"/>
    <w:pPr>
      <w:suppressAutoHyphens w:val="0"/>
    </w:pPr>
  </w:style>
  <w:style w:type="character" w:customStyle="1" w:styleId="WW8Num5z8">
    <w:name w:val="WW8Num5z8"/>
    <w:rsid w:val="00AD02F4"/>
  </w:style>
  <w:style w:type="paragraph" w:styleId="Zkladntext2">
    <w:name w:val="Body Text 2"/>
    <w:basedOn w:val="Normln"/>
    <w:link w:val="Zkladntext2Char"/>
    <w:uiPriority w:val="99"/>
    <w:semiHidden/>
    <w:unhideWhenUsed/>
    <w:rsid w:val="00AD02F4"/>
    <w:pPr>
      <w:widowControl w:val="0"/>
      <w:spacing w:after="120" w:line="480" w:lineRule="auto"/>
    </w:pPr>
    <w:rPr>
      <w:rFonts w:ascii="Times New Roman" w:eastAsia="Times New Roman" w:hAnsi="Times New Roman" w:cs="Mangal"/>
      <w:sz w:val="24"/>
      <w:szCs w:val="21"/>
      <w:lang w:eastAsia="zh-CN" w:bidi="hi-IN"/>
    </w:rPr>
  </w:style>
  <w:style w:type="character" w:customStyle="1" w:styleId="Zkladntext2Char">
    <w:name w:val="Základní text 2 Char"/>
    <w:basedOn w:val="Standardnpsmoodstavce"/>
    <w:link w:val="Zkladntext2"/>
    <w:uiPriority w:val="99"/>
    <w:semiHidden/>
    <w:rsid w:val="00AD02F4"/>
    <w:rPr>
      <w:rFonts w:ascii="Times New Roman" w:eastAsia="Times New Roman" w:hAnsi="Times New 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6610">
      <w:bodyDiv w:val="1"/>
      <w:marLeft w:val="0"/>
      <w:marRight w:val="0"/>
      <w:marTop w:val="0"/>
      <w:marBottom w:val="0"/>
      <w:divBdr>
        <w:top w:val="none" w:sz="0" w:space="0" w:color="auto"/>
        <w:left w:val="none" w:sz="0" w:space="0" w:color="auto"/>
        <w:bottom w:val="none" w:sz="0" w:space="0" w:color="auto"/>
        <w:right w:val="none" w:sz="0" w:space="0" w:color="auto"/>
      </w:divBdr>
    </w:div>
    <w:div w:id="116143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628A3B069346C6A90E2B47F03DC55E"/>
        <w:category>
          <w:name w:val="Obecné"/>
          <w:gallery w:val="placeholder"/>
        </w:category>
        <w:types>
          <w:type w:val="bbPlcHdr"/>
        </w:types>
        <w:behaviors>
          <w:behavior w:val="content"/>
        </w:behaviors>
        <w:guid w:val="{7C990225-9216-4033-AA3A-77386DC949A3}"/>
      </w:docPartPr>
      <w:docPartBody>
        <w:p w:rsidR="00B65311" w:rsidRDefault="00B65311" w:rsidP="00B65311">
          <w:pPr>
            <w:pStyle w:val="71628A3B069346C6A90E2B47F03DC55E"/>
          </w:pPr>
          <w:r w:rsidRPr="00023799">
            <w:rPr>
              <w:rStyle w:val="Zstupntext"/>
            </w:rPr>
            <w:t>Klikněte sem a zadejte text.</w:t>
          </w:r>
        </w:p>
      </w:docPartBody>
    </w:docPart>
    <w:docPart>
      <w:docPartPr>
        <w:name w:val="87B83F44E5B94DC8BC8892C4943739B8"/>
        <w:category>
          <w:name w:val="Obecné"/>
          <w:gallery w:val="placeholder"/>
        </w:category>
        <w:types>
          <w:type w:val="bbPlcHdr"/>
        </w:types>
        <w:behaviors>
          <w:behavior w:val="content"/>
        </w:behaviors>
        <w:guid w:val="{89C8EF2E-0237-4AD0-B546-973819970585}"/>
      </w:docPartPr>
      <w:docPartBody>
        <w:p w:rsidR="00041780" w:rsidRDefault="00B57FA6" w:rsidP="00B57FA6">
          <w:pPr>
            <w:pStyle w:val="87B83F44E5B94DC8BC8892C4943739B8"/>
          </w:pPr>
          <w:r w:rsidRPr="00D8362A">
            <w:rPr>
              <w:rStyle w:val="Zstupntext"/>
            </w:rPr>
            <w:t>Klikněte sem a zadejte text.</w:t>
          </w:r>
        </w:p>
      </w:docPartBody>
    </w:docPart>
    <w:docPart>
      <w:docPartPr>
        <w:name w:val="8E2FD5E566CC45C5A8F25F757EC02BBE"/>
        <w:category>
          <w:name w:val="Obecné"/>
          <w:gallery w:val="placeholder"/>
        </w:category>
        <w:types>
          <w:type w:val="bbPlcHdr"/>
        </w:types>
        <w:behaviors>
          <w:behavior w:val="content"/>
        </w:behaviors>
        <w:guid w:val="{658247AE-534E-46C5-AC93-CACEC1EB9CC2}"/>
      </w:docPartPr>
      <w:docPartBody>
        <w:p w:rsidR="00041780" w:rsidRDefault="00B57FA6" w:rsidP="00B57FA6">
          <w:pPr>
            <w:pStyle w:val="8E2FD5E566CC45C5A8F25F757EC02BBE"/>
          </w:pPr>
          <w:r w:rsidRPr="00D8362A">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65CFFE43-581C-45D4-A7F5-10A75EF7CDEA}"/>
      </w:docPartPr>
      <w:docPartBody>
        <w:p w:rsidR="005A14AC" w:rsidRDefault="00194DCC">
          <w:r w:rsidRPr="00FC3274">
            <w:rPr>
              <w:rStyle w:val="Zstupntext"/>
            </w:rPr>
            <w:t>Klikněte sem a zadejte text.</w:t>
          </w:r>
        </w:p>
      </w:docPartBody>
    </w:docPart>
    <w:docPart>
      <w:docPartPr>
        <w:name w:val="E43F49C05126462DA25F31FD19804D4E"/>
        <w:category>
          <w:name w:val="Obecné"/>
          <w:gallery w:val="placeholder"/>
        </w:category>
        <w:types>
          <w:type w:val="bbPlcHdr"/>
        </w:types>
        <w:behaviors>
          <w:behavior w:val="content"/>
        </w:behaviors>
        <w:guid w:val="{730C59FB-0FA0-4C2E-9697-AB5BC616DE20}"/>
      </w:docPartPr>
      <w:docPartBody>
        <w:p w:rsidR="00EF37AC" w:rsidRDefault="00EF37AC" w:rsidP="00EF37AC">
          <w:pPr>
            <w:pStyle w:val="E43F49C05126462DA25F31FD19804D4E"/>
          </w:pPr>
          <w:r w:rsidRPr="00AF0F34">
            <w:rPr>
              <w:rStyle w:val="Zstupntext"/>
              <w:rFonts w:eastAsiaTheme="minorHAnsi"/>
              <w:highlight w:val="yellow"/>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altName w:val="Times New Roman"/>
    <w:charset w:val="00"/>
    <w:family w:val="swiss"/>
    <w:pitch w:val="variable"/>
    <w:sig w:usb0="00000287" w:usb1="00000000" w:usb2="00000000" w:usb3="00000000" w:csb0="0000009F" w:csb1="00000000"/>
  </w:font>
  <w:font w:name="Univers Com">
    <w:altName w:val="Times New Roman"/>
    <w:panose1 w:val="00000000000000000000"/>
    <w:charset w:val="00"/>
    <w:family w:val="roman"/>
    <w:notTrueType/>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311"/>
    <w:rsid w:val="00041780"/>
    <w:rsid w:val="0011614C"/>
    <w:rsid w:val="00194DCC"/>
    <w:rsid w:val="003D3E1E"/>
    <w:rsid w:val="00587BD9"/>
    <w:rsid w:val="005A14AC"/>
    <w:rsid w:val="00644CA6"/>
    <w:rsid w:val="006B1614"/>
    <w:rsid w:val="00B51B5F"/>
    <w:rsid w:val="00B57FA6"/>
    <w:rsid w:val="00B65311"/>
    <w:rsid w:val="00BE68D5"/>
    <w:rsid w:val="00EC757D"/>
    <w:rsid w:val="00EF37AC"/>
    <w:rsid w:val="00FF3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37AC"/>
    <w:rPr>
      <w:color w:val="808080"/>
    </w:rPr>
  </w:style>
  <w:style w:type="paragraph" w:customStyle="1" w:styleId="71628A3B069346C6A90E2B47F03DC55E">
    <w:name w:val="71628A3B069346C6A90E2B47F03DC55E"/>
    <w:rsid w:val="00B65311"/>
  </w:style>
  <w:style w:type="paragraph" w:customStyle="1" w:styleId="87B83F44E5B94DC8BC8892C4943739B8">
    <w:name w:val="87B83F44E5B94DC8BC8892C4943739B8"/>
    <w:rsid w:val="00B57FA6"/>
  </w:style>
  <w:style w:type="paragraph" w:customStyle="1" w:styleId="8E2FD5E566CC45C5A8F25F757EC02BBE">
    <w:name w:val="8E2FD5E566CC45C5A8F25F757EC02BBE"/>
    <w:rsid w:val="00B57FA6"/>
  </w:style>
  <w:style w:type="paragraph" w:customStyle="1" w:styleId="E43F49C05126462DA25F31FD19804D4E">
    <w:name w:val="E43F49C05126462DA25F31FD19804D4E"/>
    <w:rsid w:val="00EF3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61C9-6956-4398-B66F-9D29209D9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3905</Words>
  <Characters>23042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Kroměříži</Company>
  <LinksUpToDate>false</LinksUpToDate>
  <CharactersWithSpaces>26894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uživatel windows</cp:lastModifiedBy>
  <cp:revision>2</cp:revision>
  <cp:lastPrinted>2025-01-16T15:14:00Z</cp:lastPrinted>
  <dcterms:created xsi:type="dcterms:W3CDTF">2025-01-31T05:56:00Z</dcterms:created>
  <dcterms:modified xsi:type="dcterms:W3CDTF">2025-01-31T05:56:00Z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