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E6FB" w14:textId="77777777" w:rsidR="001C45E7" w:rsidRDefault="001C45E7" w:rsidP="00A9303B">
      <w:pPr>
        <w:spacing w:after="0"/>
        <w:jc w:val="center"/>
        <w:rPr>
          <w:b/>
          <w:sz w:val="24"/>
          <w:szCs w:val="24"/>
        </w:rPr>
      </w:pPr>
    </w:p>
    <w:p w14:paraId="451610B6" w14:textId="1C38DA3B" w:rsidR="00610DFE" w:rsidRDefault="001C45E7" w:rsidP="007B6D31">
      <w:pPr>
        <w:spacing w:after="0"/>
        <w:ind w:left="637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Číslo smlouvy:</w:t>
      </w:r>
      <w:r w:rsidR="006A143B">
        <w:rPr>
          <w:b/>
          <w:color w:val="FF0000"/>
          <w:sz w:val="24"/>
          <w:szCs w:val="24"/>
        </w:rPr>
        <w:t xml:space="preserve"> </w:t>
      </w:r>
      <w:r w:rsidR="00DE6A70">
        <w:rPr>
          <w:b/>
          <w:color w:val="FF0000"/>
          <w:sz w:val="24"/>
          <w:szCs w:val="24"/>
        </w:rPr>
        <w:t>20</w:t>
      </w:r>
      <w:r w:rsidR="008014F7">
        <w:rPr>
          <w:b/>
          <w:color w:val="FF0000"/>
          <w:sz w:val="24"/>
          <w:szCs w:val="24"/>
        </w:rPr>
        <w:t>2</w:t>
      </w:r>
      <w:r w:rsidR="005303CC">
        <w:rPr>
          <w:b/>
          <w:color w:val="FF0000"/>
          <w:sz w:val="24"/>
          <w:szCs w:val="24"/>
        </w:rPr>
        <w:t>5</w:t>
      </w:r>
      <w:r w:rsidR="00E45AB2">
        <w:rPr>
          <w:b/>
          <w:color w:val="FF0000"/>
          <w:sz w:val="24"/>
          <w:szCs w:val="24"/>
        </w:rPr>
        <w:t>-</w:t>
      </w:r>
      <w:r w:rsidR="005303CC">
        <w:rPr>
          <w:b/>
          <w:color w:val="FF0000"/>
          <w:sz w:val="24"/>
          <w:szCs w:val="24"/>
        </w:rPr>
        <w:t>04</w:t>
      </w:r>
    </w:p>
    <w:p w14:paraId="7A8BF4AC" w14:textId="77777777" w:rsidR="007B6D31" w:rsidRPr="007B6D31" w:rsidRDefault="007B6D31" w:rsidP="007B6D31">
      <w:pPr>
        <w:spacing w:after="0"/>
        <w:ind w:left="6372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ID smlouvy : </w:t>
      </w:r>
    </w:p>
    <w:p w14:paraId="66367387" w14:textId="77777777" w:rsidR="00A9303B" w:rsidRPr="001A2DD7" w:rsidRDefault="00063197" w:rsidP="007B6D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A9303B"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51FAE46C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8A1EDD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2119F008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7B1A32D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Zápis v Obchodním rejstříku u Krajského soudu v Plzni, oddíl Pr., vložka 653</w:t>
      </w:r>
    </w:p>
    <w:p w14:paraId="0D79A86D" w14:textId="77777777" w:rsidR="00786E83" w:rsidRDefault="00786E83" w:rsidP="00786E8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Průvodka Smlouvy k podpisu</w:t>
      </w:r>
    </w:p>
    <w:p w14:paraId="0F3F084F" w14:textId="384E35AF" w:rsidR="000C1E8A" w:rsidRDefault="00F27B06" w:rsidP="00AF62CC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>Název dodavatele:</w:t>
      </w:r>
      <w:r w:rsidR="00AF62CC">
        <w:rPr>
          <w:rFonts w:asciiTheme="minorHAnsi" w:hAnsiTheme="minorHAnsi"/>
          <w:sz w:val="24"/>
          <w:szCs w:val="32"/>
        </w:rPr>
        <w:t xml:space="preserve"> </w:t>
      </w:r>
      <w:r w:rsidR="00DE6A70">
        <w:rPr>
          <w:rFonts w:asciiTheme="minorHAnsi" w:hAnsiTheme="minorHAnsi"/>
          <w:sz w:val="24"/>
          <w:szCs w:val="32"/>
        </w:rPr>
        <w:t xml:space="preserve"> </w:t>
      </w:r>
      <w:r w:rsidR="005303CC">
        <w:rPr>
          <w:rFonts w:asciiTheme="minorHAnsi" w:hAnsiTheme="minorHAnsi"/>
          <w:sz w:val="24"/>
          <w:szCs w:val="32"/>
        </w:rPr>
        <w:t>AG FOOD Group a.s.</w:t>
      </w:r>
    </w:p>
    <w:p w14:paraId="002E86B6" w14:textId="2E67043F" w:rsidR="001B22F7" w:rsidRDefault="001B22F7" w:rsidP="00AF62CC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>IČO:</w:t>
      </w:r>
      <w:r w:rsidR="006A143B">
        <w:rPr>
          <w:rFonts w:asciiTheme="minorHAnsi" w:hAnsiTheme="minorHAnsi"/>
          <w:sz w:val="24"/>
          <w:szCs w:val="32"/>
        </w:rPr>
        <w:t xml:space="preserve"> </w:t>
      </w:r>
      <w:r w:rsidR="005303CC">
        <w:rPr>
          <w:rFonts w:asciiTheme="minorHAnsi" w:hAnsiTheme="minorHAnsi"/>
          <w:sz w:val="24"/>
          <w:szCs w:val="32"/>
        </w:rPr>
        <w:t>05651531</w:t>
      </w:r>
    </w:p>
    <w:p w14:paraId="13F29696" w14:textId="5E288C45" w:rsidR="00610DFE" w:rsidRDefault="00F27B06" w:rsidP="00F27B06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>Předmět smlouvy:</w:t>
      </w:r>
      <w:r w:rsidR="00AF62CC">
        <w:rPr>
          <w:rFonts w:asciiTheme="minorHAnsi" w:hAnsiTheme="minorHAnsi"/>
          <w:sz w:val="24"/>
          <w:szCs w:val="32"/>
        </w:rPr>
        <w:t xml:space="preserve"> </w:t>
      </w:r>
      <w:r w:rsidR="00DE6A70">
        <w:rPr>
          <w:rFonts w:asciiTheme="minorHAnsi" w:hAnsiTheme="minorHAnsi"/>
          <w:sz w:val="24"/>
          <w:szCs w:val="32"/>
        </w:rPr>
        <w:t xml:space="preserve"> </w:t>
      </w:r>
      <w:r w:rsidR="009021E3">
        <w:rPr>
          <w:rFonts w:asciiTheme="minorHAnsi" w:hAnsiTheme="minorHAnsi"/>
          <w:sz w:val="24"/>
          <w:szCs w:val="32"/>
        </w:rPr>
        <w:t xml:space="preserve"> </w:t>
      </w:r>
      <w:r w:rsidR="00D32913">
        <w:rPr>
          <w:rFonts w:asciiTheme="minorHAnsi" w:hAnsiTheme="minorHAnsi"/>
          <w:sz w:val="24"/>
          <w:szCs w:val="32"/>
        </w:rPr>
        <w:t xml:space="preserve">Rámcová smlouva na dodávku </w:t>
      </w:r>
      <w:r w:rsidR="00E45AB2">
        <w:rPr>
          <w:rFonts w:asciiTheme="minorHAnsi" w:hAnsiTheme="minorHAnsi"/>
          <w:sz w:val="24"/>
          <w:szCs w:val="32"/>
        </w:rPr>
        <w:t>potravinářské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78"/>
        <w:gridCol w:w="3578"/>
      </w:tblGrid>
      <w:tr w:rsidR="003F6A30" w14:paraId="249D52C3" w14:textId="77777777" w:rsidTr="003F6A30">
        <w:trPr>
          <w:trHeight w:val="192"/>
        </w:trPr>
        <w:tc>
          <w:tcPr>
            <w:tcW w:w="3578" w:type="dxa"/>
          </w:tcPr>
          <w:p w14:paraId="5C87C13F" w14:textId="77777777" w:rsidR="003F6A30" w:rsidRDefault="003F6A30" w:rsidP="003F6A30">
            <w:pPr>
              <w:jc w:val="center"/>
              <w:rPr>
                <w:rFonts w:asciiTheme="minorHAnsi" w:hAnsiTheme="minorHAnsi"/>
                <w:sz w:val="24"/>
                <w:szCs w:val="32"/>
              </w:rPr>
            </w:pPr>
            <w:r>
              <w:rPr>
                <w:rFonts w:asciiTheme="minorHAnsi" w:hAnsiTheme="minorHAnsi"/>
                <w:sz w:val="24"/>
                <w:szCs w:val="32"/>
              </w:rPr>
              <w:t>Cena bez DPH</w:t>
            </w:r>
          </w:p>
        </w:tc>
        <w:tc>
          <w:tcPr>
            <w:tcW w:w="3578" w:type="dxa"/>
          </w:tcPr>
          <w:p w14:paraId="5F0D8467" w14:textId="77777777" w:rsidR="003F6A30" w:rsidRDefault="003F6A30" w:rsidP="003F6A30">
            <w:pPr>
              <w:jc w:val="center"/>
              <w:rPr>
                <w:rFonts w:asciiTheme="minorHAnsi" w:hAnsiTheme="minorHAnsi"/>
                <w:sz w:val="24"/>
                <w:szCs w:val="32"/>
              </w:rPr>
            </w:pPr>
            <w:r>
              <w:rPr>
                <w:rFonts w:asciiTheme="minorHAnsi" w:hAnsiTheme="minorHAnsi"/>
                <w:sz w:val="24"/>
                <w:szCs w:val="32"/>
              </w:rPr>
              <w:t>Cena s DPH</w:t>
            </w:r>
          </w:p>
        </w:tc>
      </w:tr>
      <w:tr w:rsidR="003F6A30" w14:paraId="2D0EE816" w14:textId="77777777" w:rsidTr="003F6A30">
        <w:trPr>
          <w:trHeight w:val="458"/>
        </w:trPr>
        <w:tc>
          <w:tcPr>
            <w:tcW w:w="3578" w:type="dxa"/>
          </w:tcPr>
          <w:p w14:paraId="427CD988" w14:textId="1333EBF2" w:rsidR="003F6A30" w:rsidRDefault="00D32913" w:rsidP="003F6A30">
            <w:pPr>
              <w:jc w:val="center"/>
              <w:rPr>
                <w:rFonts w:asciiTheme="minorHAnsi" w:hAnsiTheme="minorHAnsi"/>
                <w:sz w:val="24"/>
                <w:szCs w:val="32"/>
              </w:rPr>
            </w:pPr>
            <w:r w:rsidRPr="00D32913">
              <w:rPr>
                <w:rFonts w:asciiTheme="minorHAnsi" w:hAnsiTheme="minorHAnsi"/>
                <w:color w:val="FF0000"/>
                <w:sz w:val="24"/>
                <w:szCs w:val="32"/>
              </w:rPr>
              <w:t>neuvedena</w:t>
            </w:r>
          </w:p>
        </w:tc>
        <w:tc>
          <w:tcPr>
            <w:tcW w:w="3578" w:type="dxa"/>
          </w:tcPr>
          <w:p w14:paraId="4AB21650" w14:textId="5C321EDF" w:rsidR="003F6A30" w:rsidRDefault="003F6A30" w:rsidP="003F6A30">
            <w:pPr>
              <w:jc w:val="center"/>
              <w:rPr>
                <w:rFonts w:asciiTheme="minorHAnsi" w:hAnsiTheme="minorHAnsi"/>
                <w:sz w:val="24"/>
                <w:szCs w:val="32"/>
              </w:rPr>
            </w:pPr>
          </w:p>
        </w:tc>
      </w:tr>
    </w:tbl>
    <w:p w14:paraId="2FEA527C" w14:textId="0F2430BE" w:rsidR="000C1E8A" w:rsidRDefault="003D08BA" w:rsidP="00F27B06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 xml:space="preserve">Garant za DOZP: </w:t>
      </w:r>
      <w:r w:rsidR="00014DAF">
        <w:rPr>
          <w:rFonts w:asciiTheme="minorHAnsi" w:hAnsiTheme="minorHAnsi"/>
          <w:sz w:val="24"/>
          <w:szCs w:val="32"/>
        </w:rPr>
        <w:t xml:space="preserve">Mgr. Radek Vyhnálek, MBA </w:t>
      </w:r>
    </w:p>
    <w:p w14:paraId="478E7C8D" w14:textId="528B9353" w:rsidR="007B0B18" w:rsidRDefault="007B0B18" w:rsidP="00F27B06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 xml:space="preserve">Stanovisko správce rozpočtu </w:t>
      </w:r>
      <w:r w:rsidR="00166475">
        <w:rPr>
          <w:rFonts w:asciiTheme="minorHAnsi" w:hAnsiTheme="minorHAnsi"/>
          <w:sz w:val="24"/>
          <w:szCs w:val="32"/>
        </w:rPr>
        <w:t>: souhlasím</w:t>
      </w:r>
      <w:r w:rsidR="00423CDC">
        <w:rPr>
          <w:rFonts w:asciiTheme="minorHAnsi" w:hAnsiTheme="minorHAnsi"/>
          <w:sz w:val="24"/>
          <w:szCs w:val="32"/>
        </w:rPr>
        <w:t xml:space="preserve"> </w:t>
      </w:r>
      <w:r w:rsidR="00166475">
        <w:rPr>
          <w:rFonts w:asciiTheme="minorHAnsi" w:hAnsiTheme="minorHAnsi"/>
          <w:sz w:val="24"/>
          <w:szCs w:val="32"/>
        </w:rPr>
        <w:t xml:space="preserve"> </w:t>
      </w:r>
      <w:r>
        <w:rPr>
          <w:rFonts w:asciiTheme="minorHAnsi" w:hAnsiTheme="minorHAnsi"/>
          <w:sz w:val="24"/>
          <w:szCs w:val="32"/>
        </w:rPr>
        <w:t>datum:</w:t>
      </w:r>
      <w:r w:rsidR="00183E22">
        <w:rPr>
          <w:rFonts w:asciiTheme="minorHAnsi" w:hAnsiTheme="minorHAnsi"/>
          <w:sz w:val="24"/>
          <w:szCs w:val="32"/>
        </w:rPr>
        <w:t> </w:t>
      </w:r>
      <w:r w:rsidR="00183E22">
        <w:rPr>
          <w:rFonts w:asciiTheme="minorHAnsi" w:hAnsiTheme="minorHAnsi"/>
          <w:sz w:val="24"/>
          <w:szCs w:val="32"/>
        </w:rPr>
        <w:t> </w:t>
      </w:r>
      <w:r w:rsidR="00183E22">
        <w:rPr>
          <w:rFonts w:asciiTheme="minorHAnsi" w:hAnsiTheme="minorHAnsi"/>
          <w:sz w:val="24"/>
          <w:szCs w:val="32"/>
        </w:rPr>
        <w:t> </w:t>
      </w:r>
      <w:r w:rsidR="000C1E8A">
        <w:rPr>
          <w:rFonts w:asciiTheme="minorHAnsi" w:hAnsiTheme="minorHAnsi"/>
          <w:sz w:val="24"/>
          <w:szCs w:val="32"/>
        </w:rPr>
        <w:t xml:space="preserve">  </w:t>
      </w:r>
      <w:r>
        <w:rPr>
          <w:rFonts w:asciiTheme="minorHAnsi" w:hAnsiTheme="minorHAnsi"/>
          <w:sz w:val="24"/>
          <w:szCs w:val="32"/>
        </w:rPr>
        <w:t>podpis:</w:t>
      </w:r>
      <w:r w:rsidR="00161CCF">
        <w:rPr>
          <w:rFonts w:asciiTheme="minorHAnsi" w:hAnsiTheme="minorHAnsi"/>
          <w:sz w:val="24"/>
          <w:szCs w:val="32"/>
        </w:rPr>
        <w:t xml:space="preserve"> </w:t>
      </w:r>
    </w:p>
    <w:p w14:paraId="4BA176D0" w14:textId="24913057" w:rsidR="005F416C" w:rsidRDefault="005F416C" w:rsidP="00F27B06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>Stanovisko příkazce operace: souhlasím   datum:              podpis</w:t>
      </w:r>
      <w:r w:rsidR="00E45AB2">
        <w:rPr>
          <w:rFonts w:asciiTheme="minorHAnsi" w:hAnsiTheme="minorHAnsi"/>
          <w:sz w:val="24"/>
          <w:szCs w:val="32"/>
        </w:rPr>
        <w:t>: viz podpis smlouvy</w:t>
      </w:r>
    </w:p>
    <w:p w14:paraId="404D0B55" w14:textId="6C02453B" w:rsidR="000C1E8A" w:rsidRDefault="00AF62CC" w:rsidP="00F27B06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>Datum podpisu:</w:t>
      </w:r>
      <w:r w:rsidR="00912FF8">
        <w:rPr>
          <w:rFonts w:asciiTheme="minorHAnsi" w:hAnsiTheme="minorHAnsi"/>
          <w:sz w:val="24"/>
          <w:szCs w:val="32"/>
        </w:rPr>
        <w:t xml:space="preserve"> </w:t>
      </w:r>
      <w:r w:rsidR="00F22794">
        <w:rPr>
          <w:rFonts w:asciiTheme="minorHAnsi" w:hAnsiTheme="minorHAnsi"/>
          <w:sz w:val="24"/>
          <w:szCs w:val="32"/>
        </w:rPr>
        <w:t xml:space="preserve"> </w:t>
      </w:r>
      <w:r w:rsidR="005303CC">
        <w:rPr>
          <w:rFonts w:asciiTheme="minorHAnsi" w:hAnsiTheme="minorHAnsi"/>
          <w:sz w:val="24"/>
          <w:szCs w:val="32"/>
        </w:rPr>
        <w:tab/>
      </w:r>
      <w:r w:rsidR="005303CC">
        <w:rPr>
          <w:rFonts w:asciiTheme="minorHAnsi" w:hAnsiTheme="minorHAnsi"/>
          <w:sz w:val="24"/>
          <w:szCs w:val="32"/>
        </w:rPr>
        <w:tab/>
      </w:r>
      <w:r w:rsidR="005303CC">
        <w:rPr>
          <w:rFonts w:asciiTheme="minorHAnsi" w:hAnsiTheme="minorHAnsi"/>
          <w:sz w:val="24"/>
          <w:szCs w:val="32"/>
        </w:rPr>
        <w:tab/>
      </w:r>
      <w:r w:rsidR="00183E22">
        <w:rPr>
          <w:rFonts w:asciiTheme="minorHAnsi" w:hAnsiTheme="minorHAnsi"/>
          <w:sz w:val="24"/>
          <w:szCs w:val="32"/>
        </w:rPr>
        <w:t> </w:t>
      </w:r>
      <w:r w:rsidR="00AB33BF">
        <w:rPr>
          <w:rFonts w:asciiTheme="minorHAnsi" w:hAnsiTheme="minorHAnsi"/>
          <w:sz w:val="24"/>
          <w:szCs w:val="32"/>
        </w:rPr>
        <w:t xml:space="preserve"> </w:t>
      </w:r>
      <w:r>
        <w:rPr>
          <w:rFonts w:asciiTheme="minorHAnsi" w:hAnsiTheme="minorHAnsi"/>
          <w:sz w:val="24"/>
          <w:szCs w:val="32"/>
        </w:rPr>
        <w:t>Zveřejněno v Registru Smluv dne:</w:t>
      </w:r>
      <w:r w:rsidR="00912FF8">
        <w:rPr>
          <w:rFonts w:asciiTheme="minorHAnsi" w:hAnsiTheme="minorHAnsi"/>
          <w:sz w:val="24"/>
          <w:szCs w:val="32"/>
        </w:rPr>
        <w:t xml:space="preserve"> </w:t>
      </w:r>
    </w:p>
    <w:p w14:paraId="66B89B1C" w14:textId="1359F95C" w:rsidR="00294BBF" w:rsidRDefault="00AF62CC" w:rsidP="00F27B06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>Zveřejnil:</w:t>
      </w:r>
      <w:r w:rsidR="00912FF8">
        <w:rPr>
          <w:rFonts w:asciiTheme="minorHAnsi" w:hAnsiTheme="minorHAnsi"/>
          <w:sz w:val="24"/>
          <w:szCs w:val="32"/>
        </w:rPr>
        <w:t xml:space="preserve"> </w:t>
      </w:r>
    </w:p>
    <w:p w14:paraId="26D7C2ED" w14:textId="55D4D9DA" w:rsidR="001A4CA1" w:rsidRDefault="001A4CA1" w:rsidP="001A4CA1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 xml:space="preserve">Schvalovací řízení  </w:t>
      </w:r>
      <w:r>
        <w:rPr>
          <w:rFonts w:asciiTheme="minorHAnsi" w:hAnsiTheme="minorHAnsi"/>
          <w:b/>
          <w:bCs/>
          <w:sz w:val="24"/>
          <w:szCs w:val="32"/>
        </w:rPr>
        <w:t xml:space="preserve"> - není povinné </w:t>
      </w:r>
      <w:r>
        <w:rPr>
          <w:rFonts w:asciiTheme="minorHAnsi" w:hAnsiTheme="minorHAnsi"/>
          <w:sz w:val="24"/>
          <w:szCs w:val="32"/>
        </w:rPr>
        <w:t>(pokud jsou připomínky k návrhu Smlouvy, uveďte je z druhé strany této průvodky nebo na samostatné příloze)</w:t>
      </w:r>
    </w:p>
    <w:tbl>
      <w:tblPr>
        <w:tblW w:w="7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418"/>
        <w:gridCol w:w="1364"/>
        <w:gridCol w:w="2700"/>
      </w:tblGrid>
      <w:tr w:rsidR="001A4CA1" w:rsidRPr="00AF62CC" w14:paraId="0D5BA36F" w14:textId="77777777" w:rsidTr="00954F64">
        <w:trPr>
          <w:trHeight w:val="56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D2FE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Jméno příjmení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2C65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připomínky ano - ne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FB86" w14:textId="77777777" w:rsidR="001A4CA1" w:rsidRPr="00AF62CC" w:rsidRDefault="001A4CA1" w:rsidP="00954F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datum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945E8" w14:textId="77777777" w:rsidR="001A4CA1" w:rsidRPr="00AF62CC" w:rsidRDefault="001A4CA1" w:rsidP="00954F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A4CA1" w:rsidRPr="00AF62CC" w14:paraId="5799134D" w14:textId="77777777" w:rsidTr="00954F64">
        <w:trPr>
          <w:trHeight w:val="56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99E1D" w14:textId="3DEA7527" w:rsidR="001A4CA1" w:rsidRPr="00AF62CC" w:rsidRDefault="00FE2AB3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Mgr.</w:t>
            </w:r>
            <w:r w:rsidR="001A4CA1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Radek Vyhnálek, MBA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6846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3FF94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08272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61507" w:rsidRPr="00AF62CC" w14:paraId="74D80B82" w14:textId="77777777" w:rsidTr="00954F64">
        <w:trPr>
          <w:trHeight w:val="56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7E033" w14:textId="4D4E85F1" w:rsidR="00361507" w:rsidRDefault="005303CC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Bc. </w:t>
            </w:r>
            <w:r w:rsidR="00361507">
              <w:rPr>
                <w:rFonts w:eastAsia="Times New Roman"/>
                <w:b/>
                <w:bCs/>
                <w:color w:val="000000"/>
                <w:lang w:eastAsia="cs-CZ"/>
              </w:rPr>
              <w:t>Denisa Svobodová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>, BBA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D587" w14:textId="4027628E" w:rsidR="00361507" w:rsidRPr="00AF62CC" w:rsidRDefault="005303CC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Ano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5D15" w14:textId="612C0EB7" w:rsidR="00361507" w:rsidRPr="00AF62CC" w:rsidRDefault="005303CC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30.12.2024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7BBB95" w14:textId="77777777" w:rsidR="00361507" w:rsidRPr="00AF62CC" w:rsidRDefault="00361507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1A4CA1" w:rsidRPr="00AF62CC" w14:paraId="398B6EE6" w14:textId="77777777" w:rsidTr="00954F64">
        <w:trPr>
          <w:trHeight w:val="56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2E9E" w14:textId="3BEB490C" w:rsidR="001A4CA1" w:rsidRPr="00AF62CC" w:rsidRDefault="005303CC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Bc. Markéta Musilová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3AB2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1633B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89A7B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A4CA1" w:rsidRPr="00AF62CC" w14:paraId="6BC9E966" w14:textId="77777777" w:rsidTr="00954F64">
        <w:trPr>
          <w:trHeight w:val="56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3E1B" w14:textId="68DB33DF" w:rsidR="001A4CA1" w:rsidRPr="00AF62CC" w:rsidRDefault="005303CC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Soňa Burešová</w:t>
            </w:r>
            <w:r w:rsidR="001A4CA1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4F67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E1BC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FAF6E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A4CA1" w:rsidRPr="00AF62CC" w14:paraId="005FBE73" w14:textId="77777777" w:rsidTr="00954F64">
        <w:trPr>
          <w:trHeight w:val="56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BD11C" w14:textId="4BE973F3" w:rsidR="001A4CA1" w:rsidRPr="00AF62CC" w:rsidRDefault="005303CC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Eva Šplíchalová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FE1C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30F8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967CC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A4CA1" w:rsidRPr="00AF62CC" w14:paraId="1E4A5C93" w14:textId="77777777" w:rsidTr="00954F64">
        <w:trPr>
          <w:trHeight w:val="56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43C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Zdeněk 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766C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E26E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35D98" w14:textId="77777777" w:rsidR="001A4CA1" w:rsidRPr="00AF62CC" w:rsidRDefault="001A4CA1" w:rsidP="00954F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F62CC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7DBFF8A3" w14:textId="77777777" w:rsidR="00431F05" w:rsidRDefault="00431F05" w:rsidP="00F27B06">
      <w:pPr>
        <w:rPr>
          <w:rFonts w:asciiTheme="minorHAnsi" w:hAnsiTheme="minorHAnsi"/>
          <w:sz w:val="24"/>
          <w:szCs w:val="32"/>
        </w:rPr>
      </w:pPr>
    </w:p>
    <w:p w14:paraId="1E149A73" w14:textId="459A3490" w:rsidR="00014DAF" w:rsidRDefault="00014DAF" w:rsidP="00F27B06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t>Připomínky:</w:t>
      </w:r>
    </w:p>
    <w:p w14:paraId="5FEED65A" w14:textId="12D087D0" w:rsidR="00014DAF" w:rsidRDefault="00D32913" w:rsidP="00F27B06">
      <w:pPr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sz w:val="24"/>
          <w:szCs w:val="32"/>
        </w:rPr>
        <w:lastRenderedPageBreak/>
        <w:t xml:space="preserve">Vzhledem k tomu, že je smlouva uzavřena na dobu </w:t>
      </w:r>
      <w:r w:rsidR="00E45AB2">
        <w:rPr>
          <w:rFonts w:asciiTheme="minorHAnsi" w:hAnsiTheme="minorHAnsi"/>
          <w:sz w:val="24"/>
          <w:szCs w:val="32"/>
        </w:rPr>
        <w:t xml:space="preserve">určitou do </w:t>
      </w:r>
      <w:r w:rsidR="005303CC">
        <w:rPr>
          <w:rFonts w:asciiTheme="minorHAnsi" w:hAnsiTheme="minorHAnsi"/>
          <w:sz w:val="24"/>
          <w:szCs w:val="32"/>
        </w:rPr>
        <w:t>31.12.2025</w:t>
      </w:r>
      <w:r>
        <w:rPr>
          <w:rFonts w:asciiTheme="minorHAnsi" w:hAnsiTheme="minorHAnsi"/>
          <w:sz w:val="24"/>
          <w:szCs w:val="32"/>
        </w:rPr>
        <w:t xml:space="preserve">, lze předpokládat, že odebrané zboží bude za více než 50 000 Kč, pokud ano, musí se smlouva zveřejnit v Registru smluv. Bez zveřejnění je smlouva neplatná. </w:t>
      </w:r>
    </w:p>
    <w:p w14:paraId="0CAC8BBC" w14:textId="5B697047" w:rsidR="00D32913" w:rsidRPr="00D32913" w:rsidRDefault="00D32913" w:rsidP="00F27B06">
      <w:pPr>
        <w:rPr>
          <w:rFonts w:asciiTheme="minorHAnsi" w:hAnsiTheme="minorHAnsi"/>
          <w:b/>
          <w:bCs/>
          <w:sz w:val="24"/>
          <w:szCs w:val="32"/>
        </w:rPr>
      </w:pPr>
      <w:r>
        <w:rPr>
          <w:rFonts w:asciiTheme="minorHAnsi" w:hAnsiTheme="minorHAnsi"/>
          <w:b/>
          <w:bCs/>
          <w:sz w:val="24"/>
          <w:szCs w:val="32"/>
        </w:rPr>
        <w:t>Každá dílčí objednávka musí být následně zveřejněna v Registru smluv</w:t>
      </w:r>
    </w:p>
    <w:sectPr w:rsidR="00D32913" w:rsidRPr="00D32913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C39"/>
    <w:multiLevelType w:val="hybridMultilevel"/>
    <w:tmpl w:val="8A264118"/>
    <w:lvl w:ilvl="0" w:tplc="A7201EA2">
      <w:start w:val="2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AEC6AB1"/>
    <w:multiLevelType w:val="hybridMultilevel"/>
    <w:tmpl w:val="E6D87CD4"/>
    <w:lvl w:ilvl="0" w:tplc="40882E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C3718"/>
    <w:multiLevelType w:val="hybridMultilevel"/>
    <w:tmpl w:val="D1B6E35E"/>
    <w:lvl w:ilvl="0" w:tplc="4B5EB2D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844385">
    <w:abstractNumId w:val="2"/>
  </w:num>
  <w:num w:numId="2" w16cid:durableId="1140851080">
    <w:abstractNumId w:val="0"/>
  </w:num>
  <w:num w:numId="3" w16cid:durableId="63013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30DD"/>
    <w:rsid w:val="000032A4"/>
    <w:rsid w:val="00014DAF"/>
    <w:rsid w:val="00026B41"/>
    <w:rsid w:val="00027F0C"/>
    <w:rsid w:val="00035D21"/>
    <w:rsid w:val="000451E2"/>
    <w:rsid w:val="000558FB"/>
    <w:rsid w:val="00063197"/>
    <w:rsid w:val="00067FAD"/>
    <w:rsid w:val="000A5BED"/>
    <w:rsid w:val="000B6A77"/>
    <w:rsid w:val="000C0C6C"/>
    <w:rsid w:val="000C1B5B"/>
    <w:rsid w:val="000C1E8A"/>
    <w:rsid w:val="000C4865"/>
    <w:rsid w:val="000C7C2E"/>
    <w:rsid w:val="000D0683"/>
    <w:rsid w:val="000D1BD2"/>
    <w:rsid w:val="000D3893"/>
    <w:rsid w:val="00161CCF"/>
    <w:rsid w:val="00166475"/>
    <w:rsid w:val="00175953"/>
    <w:rsid w:val="00175E81"/>
    <w:rsid w:val="00183227"/>
    <w:rsid w:val="00183E22"/>
    <w:rsid w:val="00190A06"/>
    <w:rsid w:val="001963A5"/>
    <w:rsid w:val="001A48D7"/>
    <w:rsid w:val="001A4CA1"/>
    <w:rsid w:val="001B22F7"/>
    <w:rsid w:val="001C45E7"/>
    <w:rsid w:val="001F7E02"/>
    <w:rsid w:val="0020604C"/>
    <w:rsid w:val="00217D0E"/>
    <w:rsid w:val="0022638B"/>
    <w:rsid w:val="002376B1"/>
    <w:rsid w:val="002446A1"/>
    <w:rsid w:val="0025128A"/>
    <w:rsid w:val="00270FF5"/>
    <w:rsid w:val="00284497"/>
    <w:rsid w:val="00294BBF"/>
    <w:rsid w:val="002A08A8"/>
    <w:rsid w:val="002A6A5B"/>
    <w:rsid w:val="002F26AA"/>
    <w:rsid w:val="0032013A"/>
    <w:rsid w:val="00340C7A"/>
    <w:rsid w:val="00343C96"/>
    <w:rsid w:val="00361507"/>
    <w:rsid w:val="003663C1"/>
    <w:rsid w:val="00382D5B"/>
    <w:rsid w:val="00391407"/>
    <w:rsid w:val="003B5F3D"/>
    <w:rsid w:val="003C28B5"/>
    <w:rsid w:val="003C5A58"/>
    <w:rsid w:val="003C5EFC"/>
    <w:rsid w:val="003D08BA"/>
    <w:rsid w:val="003D39CE"/>
    <w:rsid w:val="003F6A30"/>
    <w:rsid w:val="004037B6"/>
    <w:rsid w:val="00417BF6"/>
    <w:rsid w:val="00423CDC"/>
    <w:rsid w:val="00431F05"/>
    <w:rsid w:val="00433918"/>
    <w:rsid w:val="00433D1B"/>
    <w:rsid w:val="00485EC2"/>
    <w:rsid w:val="004C0441"/>
    <w:rsid w:val="005303CC"/>
    <w:rsid w:val="00534E02"/>
    <w:rsid w:val="00536CE3"/>
    <w:rsid w:val="00562AE7"/>
    <w:rsid w:val="00580275"/>
    <w:rsid w:val="00583915"/>
    <w:rsid w:val="00586BFA"/>
    <w:rsid w:val="005C5ABF"/>
    <w:rsid w:val="005C5E29"/>
    <w:rsid w:val="005D333F"/>
    <w:rsid w:val="005F416C"/>
    <w:rsid w:val="00605F5F"/>
    <w:rsid w:val="0060752C"/>
    <w:rsid w:val="00610DFE"/>
    <w:rsid w:val="00614949"/>
    <w:rsid w:val="00654CF7"/>
    <w:rsid w:val="00655FBF"/>
    <w:rsid w:val="00683945"/>
    <w:rsid w:val="00695A34"/>
    <w:rsid w:val="006A1130"/>
    <w:rsid w:val="006A143B"/>
    <w:rsid w:val="006B124E"/>
    <w:rsid w:val="006C18F7"/>
    <w:rsid w:val="006C4D29"/>
    <w:rsid w:val="006C50EC"/>
    <w:rsid w:val="006D6834"/>
    <w:rsid w:val="006E6F98"/>
    <w:rsid w:val="00712C0D"/>
    <w:rsid w:val="0072109C"/>
    <w:rsid w:val="0073662D"/>
    <w:rsid w:val="00786A50"/>
    <w:rsid w:val="00786E83"/>
    <w:rsid w:val="007934B2"/>
    <w:rsid w:val="007A198E"/>
    <w:rsid w:val="007B0B18"/>
    <w:rsid w:val="007B6D31"/>
    <w:rsid w:val="007C0BCE"/>
    <w:rsid w:val="007D0BC3"/>
    <w:rsid w:val="007D3CC1"/>
    <w:rsid w:val="007E075D"/>
    <w:rsid w:val="007E3BCA"/>
    <w:rsid w:val="007F2E5A"/>
    <w:rsid w:val="008014F7"/>
    <w:rsid w:val="0081204C"/>
    <w:rsid w:val="00844A11"/>
    <w:rsid w:val="00866997"/>
    <w:rsid w:val="00874AC5"/>
    <w:rsid w:val="00892CD2"/>
    <w:rsid w:val="008A1EDD"/>
    <w:rsid w:val="008A302C"/>
    <w:rsid w:val="008B12FB"/>
    <w:rsid w:val="008B6D45"/>
    <w:rsid w:val="008C6132"/>
    <w:rsid w:val="008E23AA"/>
    <w:rsid w:val="009021E3"/>
    <w:rsid w:val="00906DEE"/>
    <w:rsid w:val="00912FF8"/>
    <w:rsid w:val="00914025"/>
    <w:rsid w:val="00915BE8"/>
    <w:rsid w:val="00924A48"/>
    <w:rsid w:val="00981085"/>
    <w:rsid w:val="009C1452"/>
    <w:rsid w:val="009D10C5"/>
    <w:rsid w:val="00A15493"/>
    <w:rsid w:val="00A263C8"/>
    <w:rsid w:val="00A43FC9"/>
    <w:rsid w:val="00A63693"/>
    <w:rsid w:val="00A71538"/>
    <w:rsid w:val="00A7781C"/>
    <w:rsid w:val="00A9303B"/>
    <w:rsid w:val="00AB33BF"/>
    <w:rsid w:val="00AB6247"/>
    <w:rsid w:val="00AC4C16"/>
    <w:rsid w:val="00AF62CC"/>
    <w:rsid w:val="00B00B9F"/>
    <w:rsid w:val="00B15EE2"/>
    <w:rsid w:val="00B2678A"/>
    <w:rsid w:val="00B44E65"/>
    <w:rsid w:val="00B45C3A"/>
    <w:rsid w:val="00B46531"/>
    <w:rsid w:val="00B81B3D"/>
    <w:rsid w:val="00B94ADF"/>
    <w:rsid w:val="00BE4B3D"/>
    <w:rsid w:val="00C216BE"/>
    <w:rsid w:val="00C573FB"/>
    <w:rsid w:val="00C633C5"/>
    <w:rsid w:val="00C637E0"/>
    <w:rsid w:val="00C669CC"/>
    <w:rsid w:val="00C86CA9"/>
    <w:rsid w:val="00C87729"/>
    <w:rsid w:val="00C95B53"/>
    <w:rsid w:val="00CC645E"/>
    <w:rsid w:val="00D06430"/>
    <w:rsid w:val="00D12B22"/>
    <w:rsid w:val="00D15EAE"/>
    <w:rsid w:val="00D276EA"/>
    <w:rsid w:val="00D32913"/>
    <w:rsid w:val="00D54920"/>
    <w:rsid w:val="00D54FA1"/>
    <w:rsid w:val="00D6348A"/>
    <w:rsid w:val="00D83CFF"/>
    <w:rsid w:val="00D8765A"/>
    <w:rsid w:val="00D914F7"/>
    <w:rsid w:val="00DB4266"/>
    <w:rsid w:val="00DE6A70"/>
    <w:rsid w:val="00DE78EA"/>
    <w:rsid w:val="00E203B7"/>
    <w:rsid w:val="00E45AB2"/>
    <w:rsid w:val="00E628C6"/>
    <w:rsid w:val="00E856E5"/>
    <w:rsid w:val="00E90960"/>
    <w:rsid w:val="00EA13B5"/>
    <w:rsid w:val="00EA3B51"/>
    <w:rsid w:val="00EB2AB7"/>
    <w:rsid w:val="00EF6974"/>
    <w:rsid w:val="00F16E56"/>
    <w:rsid w:val="00F22794"/>
    <w:rsid w:val="00F27B06"/>
    <w:rsid w:val="00F35865"/>
    <w:rsid w:val="00F54FE6"/>
    <w:rsid w:val="00F844D9"/>
    <w:rsid w:val="00F8505C"/>
    <w:rsid w:val="00F9530E"/>
    <w:rsid w:val="00FA0CF4"/>
    <w:rsid w:val="00FD4461"/>
    <w:rsid w:val="00FE2AB3"/>
    <w:rsid w:val="00FE3A3D"/>
    <w:rsid w:val="00F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BA79"/>
  <w15:chartTrackingRefBased/>
  <w15:docId w15:val="{0370B095-C563-4095-992E-3037923E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69CC"/>
    <w:pPr>
      <w:ind w:left="720"/>
      <w:contextualSpacing/>
    </w:pPr>
  </w:style>
  <w:style w:type="table" w:styleId="Mkatabulky">
    <w:name w:val="Table Grid"/>
    <w:basedOn w:val="Normlntabulka"/>
    <w:uiPriority w:val="59"/>
    <w:rsid w:val="003F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Ekonom</cp:lastModifiedBy>
  <cp:revision>3</cp:revision>
  <cp:lastPrinted>2023-06-28T06:42:00Z</cp:lastPrinted>
  <dcterms:created xsi:type="dcterms:W3CDTF">2025-01-30T12:44:00Z</dcterms:created>
  <dcterms:modified xsi:type="dcterms:W3CDTF">2025-01-30T12:46:00Z</dcterms:modified>
</cp:coreProperties>
</file>