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4C04" w14:textId="77777777" w:rsidR="00F86CC0" w:rsidRDefault="00F86CC0" w:rsidP="00F86C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Změna příkazní smlouvy označená jako Dodatek č. </w:t>
      </w:r>
      <w:r w:rsidR="00840B49">
        <w:rPr>
          <w:b/>
          <w:sz w:val="32"/>
          <w:szCs w:val="32"/>
        </w:rPr>
        <w:t>3</w:t>
      </w:r>
    </w:p>
    <w:p w14:paraId="0E7BED34" w14:textId="77777777" w:rsidR="00F86CC0" w:rsidRDefault="00F86CC0" w:rsidP="00F86CC0">
      <w:pPr>
        <w:jc w:val="center"/>
        <w:rPr>
          <w:szCs w:val="24"/>
        </w:rPr>
      </w:pPr>
      <w:r>
        <w:rPr>
          <w:szCs w:val="24"/>
        </w:rPr>
        <w:t>k příkazní smlouvě ze dne 2</w:t>
      </w:r>
      <w:r w:rsidR="001924FD">
        <w:rPr>
          <w:szCs w:val="24"/>
        </w:rPr>
        <w:t>0</w:t>
      </w:r>
      <w:r>
        <w:rPr>
          <w:szCs w:val="24"/>
        </w:rPr>
        <w:t xml:space="preserve">. </w:t>
      </w:r>
      <w:r w:rsidR="001924FD">
        <w:rPr>
          <w:szCs w:val="24"/>
        </w:rPr>
        <w:t>4</w:t>
      </w:r>
      <w:r>
        <w:rPr>
          <w:szCs w:val="24"/>
        </w:rPr>
        <w:t>. 20</w:t>
      </w:r>
      <w:r w:rsidR="001924FD">
        <w:rPr>
          <w:szCs w:val="24"/>
        </w:rPr>
        <w:t>23</w:t>
      </w:r>
    </w:p>
    <w:p w14:paraId="4347A843" w14:textId="77777777" w:rsidR="00F86CC0" w:rsidRDefault="00F86CC0" w:rsidP="00F86CC0">
      <w:pPr>
        <w:jc w:val="center"/>
        <w:rPr>
          <w:szCs w:val="24"/>
        </w:rPr>
      </w:pPr>
      <w:r>
        <w:rPr>
          <w:szCs w:val="24"/>
        </w:rPr>
        <w:t>Tento dodatek smlouvy se uzavírá ve smyslu ustanovení § 2430 a násl. zákona                         č. 89/2012 Sb., občanský zákoník, v platném znění</w:t>
      </w:r>
    </w:p>
    <w:p w14:paraId="2F0EF5A9" w14:textId="77777777" w:rsidR="00F86CC0" w:rsidRDefault="00F86CC0" w:rsidP="00F86CC0">
      <w:pPr>
        <w:rPr>
          <w:b/>
          <w:szCs w:val="24"/>
        </w:rPr>
      </w:pPr>
      <w:r>
        <w:rPr>
          <w:b/>
          <w:szCs w:val="24"/>
        </w:rPr>
        <w:t>uzavřené mezi:</w:t>
      </w:r>
    </w:p>
    <w:p w14:paraId="6BF311FC" w14:textId="77777777" w:rsidR="00F86CC0" w:rsidRDefault="00F86CC0" w:rsidP="00F86CC0">
      <w:pPr>
        <w:rPr>
          <w:b/>
          <w:szCs w:val="24"/>
        </w:rPr>
      </w:pPr>
    </w:p>
    <w:p w14:paraId="6705D639" w14:textId="77777777" w:rsidR="00F86CC0" w:rsidRDefault="00F86CC0" w:rsidP="00F86CC0">
      <w:pPr>
        <w:rPr>
          <w:b/>
          <w:szCs w:val="24"/>
        </w:rPr>
      </w:pPr>
      <w:r>
        <w:rPr>
          <w:b/>
          <w:szCs w:val="24"/>
        </w:rPr>
        <w:t>Příkazníkem</w:t>
      </w:r>
    </w:p>
    <w:p w14:paraId="65F83547" w14:textId="77777777" w:rsidR="00F86CC0" w:rsidRDefault="00F86CC0" w:rsidP="00F86CC0">
      <w:pPr>
        <w:rPr>
          <w:szCs w:val="24"/>
        </w:rPr>
      </w:pPr>
      <w:r>
        <w:rPr>
          <w:szCs w:val="24"/>
        </w:rPr>
        <w:t>Ing. Anna Fabiková – mzdové účetnictví</w:t>
      </w:r>
    </w:p>
    <w:p w14:paraId="7E20C632" w14:textId="1596A055" w:rsidR="00F86CC0" w:rsidRDefault="00F86CC0" w:rsidP="00F86CC0">
      <w:pPr>
        <w:rPr>
          <w:szCs w:val="24"/>
        </w:rPr>
      </w:pPr>
      <w:r>
        <w:rPr>
          <w:szCs w:val="24"/>
        </w:rPr>
        <w:t xml:space="preserve">Sídlo: </w:t>
      </w:r>
      <w:proofErr w:type="spellStart"/>
      <w:r w:rsidR="00AB3F88">
        <w:rPr>
          <w:szCs w:val="24"/>
        </w:rPr>
        <w:t>xxxxxxxxxxxxxxxxxxxxxxxxxxxx</w:t>
      </w:r>
      <w:proofErr w:type="spellEnd"/>
    </w:p>
    <w:p w14:paraId="4A607176" w14:textId="77777777" w:rsidR="00F86CC0" w:rsidRDefault="00F86CC0" w:rsidP="00F86CC0">
      <w:pPr>
        <w:rPr>
          <w:szCs w:val="24"/>
        </w:rPr>
      </w:pPr>
      <w:r>
        <w:rPr>
          <w:szCs w:val="24"/>
        </w:rPr>
        <w:t xml:space="preserve">Provozovna: Slámova 473/5, 733 </w:t>
      </w:r>
      <w:proofErr w:type="gramStart"/>
      <w:r>
        <w:rPr>
          <w:szCs w:val="24"/>
        </w:rPr>
        <w:t>01  Karviná</w:t>
      </w:r>
      <w:proofErr w:type="gramEnd"/>
      <w:r>
        <w:rPr>
          <w:szCs w:val="24"/>
        </w:rPr>
        <w:t xml:space="preserve"> - Fryštát</w:t>
      </w:r>
    </w:p>
    <w:p w14:paraId="70ED9B19" w14:textId="77777777" w:rsidR="00F86CC0" w:rsidRDefault="00F86CC0" w:rsidP="00F86CC0">
      <w:pPr>
        <w:rPr>
          <w:szCs w:val="24"/>
        </w:rPr>
      </w:pPr>
      <w:r>
        <w:rPr>
          <w:szCs w:val="24"/>
        </w:rPr>
        <w:t>IČ     : 73356492</w:t>
      </w:r>
    </w:p>
    <w:p w14:paraId="6664091D" w14:textId="77777777" w:rsidR="00F86CC0" w:rsidRDefault="00F86CC0" w:rsidP="00F86CC0">
      <w:pPr>
        <w:rPr>
          <w:szCs w:val="24"/>
        </w:rPr>
      </w:pPr>
      <w:r>
        <w:rPr>
          <w:szCs w:val="24"/>
        </w:rPr>
        <w:t xml:space="preserve">                                                            a</w:t>
      </w:r>
    </w:p>
    <w:p w14:paraId="26BE8144" w14:textId="77777777" w:rsidR="00F86CC0" w:rsidRDefault="00F86CC0" w:rsidP="00F86CC0">
      <w:pPr>
        <w:rPr>
          <w:b/>
          <w:szCs w:val="24"/>
        </w:rPr>
      </w:pPr>
      <w:r>
        <w:rPr>
          <w:b/>
          <w:szCs w:val="24"/>
        </w:rPr>
        <w:t>Příkazcem</w:t>
      </w:r>
    </w:p>
    <w:p w14:paraId="7571DE79" w14:textId="77777777" w:rsidR="001924FD" w:rsidRDefault="001924FD" w:rsidP="001924FD">
      <w:pPr>
        <w:tabs>
          <w:tab w:val="left" w:pos="3402"/>
        </w:tabs>
        <w:jc w:val="both"/>
      </w:pPr>
      <w:r>
        <w:t>Základní škola a Mateřská škola Cihelní, Karviná, příspěvková organizace</w:t>
      </w:r>
    </w:p>
    <w:p w14:paraId="2C70C0D1" w14:textId="77777777" w:rsidR="001924FD" w:rsidRDefault="001924FD" w:rsidP="001924FD">
      <w:pPr>
        <w:tabs>
          <w:tab w:val="left" w:pos="3402"/>
        </w:tabs>
        <w:jc w:val="both"/>
      </w:pPr>
      <w:r>
        <w:t>zastoupen</w:t>
      </w:r>
      <w:r w:rsidR="00840B49">
        <w:t>a</w:t>
      </w:r>
      <w:r>
        <w:t xml:space="preserve"> ředitelem Mgr. Zdeňkem Jelínkem</w:t>
      </w:r>
    </w:p>
    <w:p w14:paraId="7CA1EB50" w14:textId="77777777" w:rsidR="001924FD" w:rsidRDefault="001924FD" w:rsidP="001924FD">
      <w:pPr>
        <w:tabs>
          <w:tab w:val="left" w:pos="3402"/>
        </w:tabs>
        <w:jc w:val="both"/>
      </w:pPr>
      <w:r>
        <w:t xml:space="preserve">Sídlo: Cihelní 1666/30, 735 </w:t>
      </w:r>
      <w:proofErr w:type="gramStart"/>
      <w:r>
        <w:t>06  Karviná</w:t>
      </w:r>
      <w:proofErr w:type="gramEnd"/>
      <w:r>
        <w:t xml:space="preserve"> – Nové Město</w:t>
      </w:r>
    </w:p>
    <w:p w14:paraId="6ACD50A6" w14:textId="77777777" w:rsidR="001924FD" w:rsidRDefault="001924FD" w:rsidP="001924FD">
      <w:pPr>
        <w:tabs>
          <w:tab w:val="left" w:pos="3402"/>
        </w:tabs>
        <w:jc w:val="both"/>
      </w:pPr>
      <w:r>
        <w:t>IČ:      48004537</w:t>
      </w:r>
    </w:p>
    <w:p w14:paraId="619BE26B" w14:textId="77777777" w:rsidR="001924FD" w:rsidRDefault="001924FD" w:rsidP="001924FD">
      <w:pPr>
        <w:tabs>
          <w:tab w:val="left" w:pos="3402"/>
        </w:tabs>
        <w:jc w:val="both"/>
      </w:pPr>
    </w:p>
    <w:p w14:paraId="344A154A" w14:textId="77777777" w:rsidR="00F86CC0" w:rsidRDefault="00F86CC0" w:rsidP="00F86CC0">
      <w:pPr>
        <w:rPr>
          <w:szCs w:val="24"/>
        </w:rPr>
      </w:pPr>
    </w:p>
    <w:p w14:paraId="191F795F" w14:textId="77777777" w:rsidR="00F86CC0" w:rsidRDefault="00F86CC0" w:rsidP="00F86CC0">
      <w:pPr>
        <w:rPr>
          <w:szCs w:val="24"/>
        </w:rPr>
      </w:pPr>
    </w:p>
    <w:p w14:paraId="678001E8" w14:textId="77777777" w:rsidR="00F86CC0" w:rsidRDefault="00F86CC0" w:rsidP="00F86CC0">
      <w:pPr>
        <w:rPr>
          <w:b/>
          <w:szCs w:val="24"/>
        </w:rPr>
      </w:pPr>
      <w:r>
        <w:rPr>
          <w:b/>
          <w:szCs w:val="24"/>
        </w:rPr>
        <w:t xml:space="preserve">S účinností od 1. </w:t>
      </w:r>
      <w:r w:rsidR="00840B49">
        <w:rPr>
          <w:b/>
          <w:szCs w:val="24"/>
        </w:rPr>
        <w:t>7</w:t>
      </w:r>
      <w:r>
        <w:rPr>
          <w:b/>
          <w:szCs w:val="24"/>
        </w:rPr>
        <w:t>. 202</w:t>
      </w:r>
      <w:r w:rsidR="00840B49">
        <w:rPr>
          <w:b/>
          <w:szCs w:val="24"/>
        </w:rPr>
        <w:t>5</w:t>
      </w:r>
      <w:r>
        <w:rPr>
          <w:b/>
          <w:szCs w:val="24"/>
        </w:rPr>
        <w:t xml:space="preserve"> se smluvní strany dohodly na následující změně příkazní smlouvy. Čl. III. odst. 1 se mění a nově zní: </w:t>
      </w:r>
    </w:p>
    <w:p w14:paraId="34D61DAA" w14:textId="77777777" w:rsidR="00F86CC0" w:rsidRDefault="00F86CC0" w:rsidP="00F86CC0">
      <w:pPr>
        <w:rPr>
          <w:b/>
          <w:szCs w:val="24"/>
        </w:rPr>
      </w:pPr>
    </w:p>
    <w:p w14:paraId="153CCA51" w14:textId="77777777" w:rsidR="00F86CC0" w:rsidRDefault="00F86CC0" w:rsidP="00F86CC0">
      <w:pPr>
        <w:jc w:val="both"/>
        <w:rPr>
          <w:szCs w:val="24"/>
        </w:rPr>
      </w:pPr>
      <w:r>
        <w:rPr>
          <w:szCs w:val="24"/>
        </w:rPr>
        <w:t xml:space="preserve">Počínaje zpracováním mezd za měsíc </w:t>
      </w:r>
      <w:r w:rsidR="00840B49">
        <w:rPr>
          <w:szCs w:val="24"/>
        </w:rPr>
        <w:t>červen</w:t>
      </w:r>
      <w:r>
        <w:rPr>
          <w:szCs w:val="24"/>
        </w:rPr>
        <w:t xml:space="preserve"> 202</w:t>
      </w:r>
      <w:r w:rsidR="00840B49">
        <w:rPr>
          <w:szCs w:val="24"/>
        </w:rPr>
        <w:t>5</w:t>
      </w:r>
      <w:r>
        <w:rPr>
          <w:szCs w:val="24"/>
        </w:rPr>
        <w:t xml:space="preserve"> se mění dohodnutá výše měsíční odměny za jedno osobní číslo přidělené zaměstnanci školy, který je v pracovním poměru na základě pracovní smlouvy nebo na základě dohody mimo pracovní poměr. </w:t>
      </w:r>
    </w:p>
    <w:p w14:paraId="582A4ACF" w14:textId="77777777" w:rsidR="00F86CC0" w:rsidRDefault="00F86CC0" w:rsidP="00F86CC0">
      <w:pPr>
        <w:jc w:val="both"/>
        <w:rPr>
          <w:szCs w:val="24"/>
        </w:rPr>
      </w:pPr>
    </w:p>
    <w:p w14:paraId="6984C8AE" w14:textId="77777777" w:rsidR="00F86CC0" w:rsidRDefault="00F86CC0" w:rsidP="00F86CC0">
      <w:pPr>
        <w:rPr>
          <w:szCs w:val="24"/>
        </w:rPr>
      </w:pPr>
      <w:r>
        <w:rPr>
          <w:szCs w:val="24"/>
        </w:rPr>
        <w:t xml:space="preserve">Odměna za jedno osobní číslo přidělené zaměstnanci školy činí                                 </w:t>
      </w:r>
      <w:r w:rsidR="00840B49">
        <w:rPr>
          <w:szCs w:val="24"/>
        </w:rPr>
        <w:t>200</w:t>
      </w:r>
      <w:r>
        <w:rPr>
          <w:szCs w:val="24"/>
        </w:rPr>
        <w:t>,00 Kč</w:t>
      </w:r>
    </w:p>
    <w:p w14:paraId="2613A11E" w14:textId="77777777" w:rsidR="00F86CC0" w:rsidRDefault="00F86CC0" w:rsidP="00F86CC0">
      <w:pPr>
        <w:rPr>
          <w:szCs w:val="24"/>
        </w:rPr>
      </w:pPr>
      <w:r>
        <w:rPr>
          <w:szCs w:val="24"/>
        </w:rPr>
        <w:t xml:space="preserve">DPH 21 % činí                                                                                                                </w:t>
      </w:r>
      <w:r w:rsidR="00840B49">
        <w:rPr>
          <w:szCs w:val="24"/>
        </w:rPr>
        <w:t>42</w:t>
      </w:r>
      <w:r>
        <w:rPr>
          <w:szCs w:val="24"/>
        </w:rPr>
        <w:t>,</w:t>
      </w:r>
      <w:r w:rsidR="00840B49">
        <w:rPr>
          <w:szCs w:val="24"/>
        </w:rPr>
        <w:t>0</w:t>
      </w:r>
      <w:r>
        <w:rPr>
          <w:szCs w:val="24"/>
        </w:rPr>
        <w:t xml:space="preserve">0 Kč </w:t>
      </w:r>
    </w:p>
    <w:p w14:paraId="5A18B092" w14:textId="77777777" w:rsidR="00F86CC0" w:rsidRDefault="00F86CC0" w:rsidP="00F86CC0">
      <w:pPr>
        <w:rPr>
          <w:szCs w:val="24"/>
        </w:rPr>
      </w:pPr>
      <w:r>
        <w:rPr>
          <w:szCs w:val="24"/>
        </w:rPr>
        <w:t xml:space="preserve">Odměna včetně DPH                                                                                                    </w:t>
      </w:r>
      <w:r w:rsidR="001924FD">
        <w:rPr>
          <w:szCs w:val="24"/>
        </w:rPr>
        <w:t>2</w:t>
      </w:r>
      <w:r w:rsidR="00840B49">
        <w:rPr>
          <w:szCs w:val="24"/>
        </w:rPr>
        <w:t>42</w:t>
      </w:r>
      <w:r>
        <w:rPr>
          <w:szCs w:val="24"/>
        </w:rPr>
        <w:t>,</w:t>
      </w:r>
      <w:r w:rsidR="00840B49">
        <w:rPr>
          <w:szCs w:val="24"/>
        </w:rPr>
        <w:t>0</w:t>
      </w:r>
      <w:r>
        <w:rPr>
          <w:szCs w:val="24"/>
        </w:rPr>
        <w:t>0 Kč</w:t>
      </w:r>
    </w:p>
    <w:p w14:paraId="003AC57B" w14:textId="77777777" w:rsidR="00F86CC0" w:rsidRDefault="00F86CC0" w:rsidP="00F86CC0">
      <w:pPr>
        <w:rPr>
          <w:b/>
          <w:szCs w:val="24"/>
        </w:rPr>
      </w:pPr>
    </w:p>
    <w:p w14:paraId="69B6BD7F" w14:textId="77777777" w:rsidR="00F86CC0" w:rsidRDefault="00F86CC0" w:rsidP="00F86CC0">
      <w:pPr>
        <w:rPr>
          <w:b/>
          <w:szCs w:val="24"/>
        </w:rPr>
      </w:pPr>
    </w:p>
    <w:p w14:paraId="2290ABB9" w14:textId="77777777" w:rsidR="00F86CC0" w:rsidRDefault="00F86CC0" w:rsidP="00F86CC0">
      <w:pPr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2318A05D" w14:textId="77777777" w:rsidR="00F86CC0" w:rsidRDefault="00F86CC0" w:rsidP="00F86CC0">
      <w:pPr>
        <w:jc w:val="both"/>
        <w:rPr>
          <w:szCs w:val="24"/>
        </w:rPr>
      </w:pPr>
      <w:r>
        <w:rPr>
          <w:szCs w:val="24"/>
        </w:rPr>
        <w:t xml:space="preserve">1.  Ostatní ustanovení příkazní smlouvy nedotčená tímto Dodatkem zůstávají beze změny. </w:t>
      </w:r>
    </w:p>
    <w:p w14:paraId="02CCE68E" w14:textId="77777777" w:rsidR="00F86CC0" w:rsidRDefault="00F86CC0" w:rsidP="00F86CC0">
      <w:pPr>
        <w:jc w:val="both"/>
        <w:rPr>
          <w:szCs w:val="24"/>
        </w:rPr>
      </w:pPr>
      <w:r>
        <w:rPr>
          <w:szCs w:val="24"/>
        </w:rPr>
        <w:t xml:space="preserve">2.  Tento Dodatek nabývá platnosti a účinnosti podpisem obou smluvních stran. </w:t>
      </w:r>
    </w:p>
    <w:p w14:paraId="09B5961A" w14:textId="77777777" w:rsidR="00F86CC0" w:rsidRDefault="00F86CC0" w:rsidP="00F86CC0">
      <w:pPr>
        <w:jc w:val="both"/>
        <w:rPr>
          <w:szCs w:val="24"/>
        </w:rPr>
      </w:pPr>
      <w:r>
        <w:rPr>
          <w:szCs w:val="24"/>
        </w:rPr>
        <w:t xml:space="preserve">3.  Dodatek je vyhotoven ve dvojím vyhotovení, z nichž každé má platnost originálu a z nichž jedno vyhotovení obdrží Příkazník a jedno Příkazce.                                                                                                </w:t>
      </w:r>
    </w:p>
    <w:p w14:paraId="164C25FD" w14:textId="77777777" w:rsidR="00F86CC0" w:rsidRDefault="00F86CC0" w:rsidP="00F86CC0">
      <w:pPr>
        <w:jc w:val="both"/>
        <w:rPr>
          <w:szCs w:val="24"/>
        </w:rPr>
      </w:pPr>
    </w:p>
    <w:p w14:paraId="025A0A69" w14:textId="77777777" w:rsidR="00F86CC0" w:rsidRDefault="00F86CC0" w:rsidP="00F86CC0">
      <w:pPr>
        <w:rPr>
          <w:szCs w:val="24"/>
        </w:rPr>
      </w:pPr>
    </w:p>
    <w:p w14:paraId="534E0884" w14:textId="77777777" w:rsidR="00F86CC0" w:rsidRDefault="00F86CC0" w:rsidP="00F86CC0">
      <w:pPr>
        <w:rPr>
          <w:szCs w:val="24"/>
        </w:rPr>
      </w:pPr>
    </w:p>
    <w:p w14:paraId="73A99225" w14:textId="77777777" w:rsidR="00F86CC0" w:rsidRDefault="00F86CC0" w:rsidP="00F86CC0">
      <w:pPr>
        <w:rPr>
          <w:b/>
          <w:szCs w:val="24"/>
        </w:rPr>
      </w:pPr>
    </w:p>
    <w:p w14:paraId="4B589AF7" w14:textId="77777777" w:rsidR="00F86CC0" w:rsidRDefault="00F86CC0" w:rsidP="00F86CC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6C2D1D49" w14:textId="70C7F305" w:rsidR="00AB3F88" w:rsidRDefault="00F86CC0" w:rsidP="00AB3F88">
      <w:pPr>
        <w:rPr>
          <w:szCs w:val="24"/>
        </w:rPr>
      </w:pPr>
      <w:r>
        <w:rPr>
          <w:szCs w:val="24"/>
        </w:rPr>
        <w:t xml:space="preserve">V Karviné dne </w:t>
      </w:r>
      <w:r w:rsidR="00AB3F88">
        <w:rPr>
          <w:szCs w:val="24"/>
        </w:rPr>
        <w:t>07</w:t>
      </w:r>
      <w:r>
        <w:rPr>
          <w:szCs w:val="24"/>
        </w:rPr>
        <w:t xml:space="preserve">. </w:t>
      </w:r>
      <w:r w:rsidR="00AB3F88">
        <w:rPr>
          <w:szCs w:val="24"/>
        </w:rPr>
        <w:t>0</w:t>
      </w:r>
      <w:r w:rsidR="00ED1102">
        <w:rPr>
          <w:szCs w:val="24"/>
        </w:rPr>
        <w:t>1</w:t>
      </w:r>
      <w:r>
        <w:rPr>
          <w:szCs w:val="24"/>
        </w:rPr>
        <w:t>. 202</w:t>
      </w:r>
      <w:r w:rsidR="00AB3F88">
        <w:rPr>
          <w:szCs w:val="24"/>
        </w:rPr>
        <w:t xml:space="preserve">5                                                     </w:t>
      </w:r>
      <w:r w:rsidR="00AB3F88">
        <w:rPr>
          <w:szCs w:val="24"/>
        </w:rPr>
        <w:t>V Karviné dne 17. 12. 2024</w:t>
      </w:r>
    </w:p>
    <w:p w14:paraId="5984FA67" w14:textId="77777777" w:rsidR="00F86CC0" w:rsidRDefault="00F86CC0" w:rsidP="00F86CC0">
      <w:pPr>
        <w:rPr>
          <w:szCs w:val="24"/>
        </w:rPr>
      </w:pPr>
    </w:p>
    <w:p w14:paraId="5D872200" w14:textId="77777777" w:rsidR="00F86CC0" w:rsidRDefault="00F86CC0" w:rsidP="00F86CC0">
      <w:pPr>
        <w:rPr>
          <w:szCs w:val="24"/>
        </w:rPr>
      </w:pPr>
    </w:p>
    <w:p w14:paraId="24303903" w14:textId="77777777" w:rsidR="00F86CC0" w:rsidRDefault="00F86CC0" w:rsidP="00F86CC0">
      <w:pPr>
        <w:rPr>
          <w:szCs w:val="24"/>
        </w:rPr>
      </w:pPr>
    </w:p>
    <w:p w14:paraId="6907E7DA" w14:textId="77777777" w:rsidR="00F86CC0" w:rsidRDefault="00F86CC0" w:rsidP="00F86CC0">
      <w:pPr>
        <w:rPr>
          <w:szCs w:val="24"/>
        </w:rPr>
      </w:pPr>
      <w:r>
        <w:rPr>
          <w:szCs w:val="24"/>
        </w:rPr>
        <w:t xml:space="preserve">…………………………………                                             …………………………………          </w:t>
      </w:r>
    </w:p>
    <w:p w14:paraId="6F568623" w14:textId="77777777" w:rsidR="00F86CC0" w:rsidRDefault="00F86CC0" w:rsidP="00F86CC0">
      <w:pPr>
        <w:rPr>
          <w:b/>
          <w:sz w:val="32"/>
          <w:szCs w:val="32"/>
        </w:rPr>
      </w:pPr>
      <w:r>
        <w:rPr>
          <w:szCs w:val="24"/>
        </w:rPr>
        <w:t xml:space="preserve">                   Příkazce                                                                                    Příkazník</w:t>
      </w:r>
    </w:p>
    <w:p w14:paraId="6564D4CA" w14:textId="77777777" w:rsidR="00F86CC0" w:rsidRDefault="00F86CC0" w:rsidP="00F86CC0">
      <w:pPr>
        <w:rPr>
          <w:rFonts w:asciiTheme="minorHAnsi" w:hAnsiTheme="minorHAnsi"/>
          <w:sz w:val="22"/>
        </w:rPr>
      </w:pPr>
    </w:p>
    <w:p w14:paraId="68442EC2" w14:textId="77777777" w:rsidR="002D18A8" w:rsidRDefault="002D18A8"/>
    <w:sectPr w:rsidR="002D18A8" w:rsidSect="0073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C0"/>
    <w:rsid w:val="001101A0"/>
    <w:rsid w:val="001924FD"/>
    <w:rsid w:val="002D18A8"/>
    <w:rsid w:val="007362C2"/>
    <w:rsid w:val="00840B49"/>
    <w:rsid w:val="0094171C"/>
    <w:rsid w:val="00AB3F88"/>
    <w:rsid w:val="00AE632B"/>
    <w:rsid w:val="00ED1102"/>
    <w:rsid w:val="00F8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FCCA"/>
  <w15:docId w15:val="{1773BA25-0273-4AA7-8760-ADADE1E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6CC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Radka Brodová</cp:lastModifiedBy>
  <cp:revision>2</cp:revision>
  <cp:lastPrinted>2024-12-17T17:37:00Z</cp:lastPrinted>
  <dcterms:created xsi:type="dcterms:W3CDTF">2025-01-30T10:32:00Z</dcterms:created>
  <dcterms:modified xsi:type="dcterms:W3CDTF">2025-01-30T10:32:00Z</dcterms:modified>
</cp:coreProperties>
</file>