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99FC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Smlouva o zajištění ubytovacích, stravovacích a dalších služeb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80AA7E5" wp14:editId="6BD7BB81">
            <wp:simplePos x="0" y="0"/>
            <wp:positionH relativeFrom="column">
              <wp:posOffset>19050</wp:posOffset>
            </wp:positionH>
            <wp:positionV relativeFrom="paragraph">
              <wp:posOffset>-465454</wp:posOffset>
            </wp:positionV>
            <wp:extent cx="1684020" cy="168402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9C1BE8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Penzion Kamínek </w:t>
      </w:r>
    </w:p>
    <w:p w14:paraId="00E77870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Objednatel: </w:t>
      </w:r>
    </w:p>
    <w:p w14:paraId="4B041C8E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8" w:line="240" w:lineRule="auto"/>
        <w:rPr>
          <w:b/>
          <w:color w:val="000000"/>
          <w:sz w:val="24"/>
          <w:szCs w:val="24"/>
        </w:rPr>
        <w:sectPr w:rsidR="001E54A6">
          <w:pgSz w:w="11900" w:h="16820"/>
          <w:pgMar w:top="719" w:right="2318" w:bottom="1035" w:left="3427" w:header="0" w:footer="720" w:gutter="0"/>
          <w:pgNumType w:start="1"/>
          <w:cols w:num="2" w:space="708" w:equalWidth="0">
            <w:col w:w="3080" w:space="0"/>
            <w:col w:w="3080" w:space="0"/>
          </w:cols>
        </w:sectPr>
      </w:pPr>
      <w:r>
        <w:rPr>
          <w:b/>
          <w:color w:val="000000"/>
          <w:sz w:val="24"/>
          <w:szCs w:val="24"/>
        </w:rPr>
        <w:t xml:space="preserve">Poskytovatel: </w:t>
      </w:r>
    </w:p>
    <w:p w14:paraId="77C8527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</w:rPr>
      </w:pPr>
      <w:r>
        <w:rPr>
          <w:b/>
          <w:color w:val="000000"/>
        </w:rPr>
        <w:t xml:space="preserve">Základní škola a mateřská škola ANGEL v Praze 12 </w:t>
      </w:r>
      <w:r>
        <w:rPr>
          <w:color w:val="000000"/>
        </w:rPr>
        <w:t xml:space="preserve">Angelovova 3183/15 </w:t>
      </w:r>
    </w:p>
    <w:p w14:paraId="5B0FC31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color w:val="000000"/>
        </w:rPr>
        <w:t xml:space="preserve">143 00 Praha 4 </w:t>
      </w:r>
    </w:p>
    <w:p w14:paraId="06BB537F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IČO: 49367463 </w:t>
      </w:r>
    </w:p>
    <w:p w14:paraId="5B7EED5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DIČ: CZ49367463 </w:t>
      </w:r>
    </w:p>
    <w:p w14:paraId="2F638037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color w:val="000000"/>
        </w:rPr>
      </w:pPr>
      <w:r>
        <w:rPr>
          <w:color w:val="000000"/>
        </w:rPr>
        <w:t xml:space="preserve">Organizace zapsána u Městského soudu v </w:t>
      </w:r>
      <w:proofErr w:type="gramStart"/>
      <w:r>
        <w:rPr>
          <w:color w:val="000000"/>
        </w:rPr>
        <w:t>Praze,  oddíl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</w:t>
      </w:r>
      <w:proofErr w:type="spellEnd"/>
      <w:r>
        <w:rPr>
          <w:color w:val="000000"/>
        </w:rPr>
        <w:t xml:space="preserve">, vložka 1015 </w:t>
      </w:r>
    </w:p>
    <w:p w14:paraId="173A898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rPr>
          <w:color w:val="000000"/>
          <w:highlight w:val="black"/>
        </w:rPr>
      </w:pPr>
      <w:r>
        <w:rPr>
          <w:color w:val="000000"/>
        </w:rPr>
        <w:t xml:space="preserve">Zastoupená: </w:t>
      </w:r>
      <w:r>
        <w:rPr>
          <w:color w:val="000000"/>
          <w:highlight w:val="black"/>
        </w:rPr>
        <w:t xml:space="preserve">PhDr. Terezou Jedličkovou, Ph.D., </w:t>
      </w:r>
      <w:proofErr w:type="gramStart"/>
      <w:r>
        <w:rPr>
          <w:color w:val="000000"/>
          <w:highlight w:val="black"/>
        </w:rPr>
        <w:t>ředitelkou  školy</w:t>
      </w:r>
      <w:proofErr w:type="gramEnd"/>
      <w:r>
        <w:rPr>
          <w:color w:val="000000"/>
          <w:highlight w:val="black"/>
        </w:rPr>
        <w:t xml:space="preserve"> </w:t>
      </w:r>
    </w:p>
    <w:p w14:paraId="3BBA1DAA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Úvodní ustanovení </w:t>
      </w:r>
    </w:p>
    <w:p w14:paraId="6E10C9A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b/>
          <w:color w:val="000000"/>
        </w:rPr>
      </w:pPr>
      <w:r>
        <w:rPr>
          <w:b/>
          <w:color w:val="000000"/>
        </w:rPr>
        <w:t xml:space="preserve">ALMI </w:t>
      </w:r>
      <w:proofErr w:type="spellStart"/>
      <w:r>
        <w:rPr>
          <w:b/>
          <w:color w:val="000000"/>
        </w:rPr>
        <w:t>group</w:t>
      </w:r>
      <w:proofErr w:type="spellEnd"/>
      <w:r>
        <w:rPr>
          <w:b/>
          <w:color w:val="000000"/>
        </w:rPr>
        <w:t xml:space="preserve"> s.r.o. </w:t>
      </w:r>
    </w:p>
    <w:p w14:paraId="15146BFA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Poděbradova 1374 </w:t>
      </w:r>
    </w:p>
    <w:p w14:paraId="4B7F0FBD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512 51 Lomnice nad Popelkou </w:t>
      </w:r>
    </w:p>
    <w:p w14:paraId="648BAF28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IČO: 07543166 </w:t>
      </w:r>
    </w:p>
    <w:p w14:paraId="5DCB8824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DIČ: CZ07543166 </w:t>
      </w:r>
    </w:p>
    <w:p w14:paraId="6432BB85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highlight w:val="black"/>
        </w:rPr>
        <w:sectPr w:rsidR="001E54A6">
          <w:type w:val="continuous"/>
          <w:pgSz w:w="11900" w:h="16820"/>
          <w:pgMar w:top="719" w:right="1242" w:bottom="1035" w:left="1155" w:header="0" w:footer="720" w:gutter="0"/>
          <w:cols w:num="2" w:space="708" w:equalWidth="0">
            <w:col w:w="4760" w:space="0"/>
            <w:col w:w="4760" w:space="0"/>
          </w:cols>
        </w:sectPr>
      </w:pPr>
      <w:r>
        <w:rPr>
          <w:color w:val="000000"/>
        </w:rPr>
        <w:t xml:space="preserve">Organizace zapsána u Krajského </w:t>
      </w:r>
      <w:proofErr w:type="gramStart"/>
      <w:r>
        <w:rPr>
          <w:color w:val="000000"/>
        </w:rPr>
        <w:t>soudu  v</w:t>
      </w:r>
      <w:proofErr w:type="gramEnd"/>
      <w:r>
        <w:rPr>
          <w:color w:val="000000"/>
        </w:rPr>
        <w:t xml:space="preserve"> Hradci Králové, oddíl C, vložka 42570 Zastoupená: I</w:t>
      </w:r>
      <w:r>
        <w:rPr>
          <w:color w:val="000000"/>
          <w:highlight w:val="black"/>
        </w:rPr>
        <w:t xml:space="preserve">ng. Alenou </w:t>
      </w:r>
      <w:proofErr w:type="spellStart"/>
      <w:r>
        <w:rPr>
          <w:color w:val="000000"/>
          <w:highlight w:val="black"/>
        </w:rPr>
        <w:t>Tunysovou</w:t>
      </w:r>
      <w:proofErr w:type="spellEnd"/>
    </w:p>
    <w:p w14:paraId="0950D37B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4" w:line="229" w:lineRule="auto"/>
        <w:ind w:left="5" w:right="9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je osobou podnikající v oblasti cestovního ruchu zabývající se zprostředkováním ubytovacích a stravovacích služeb a poskytující služby v oblasti mimoškolní výchovy. </w:t>
      </w:r>
    </w:p>
    <w:p w14:paraId="7CCDDA5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 prohlašuje, že má zájem od prodávajícího odebrat níže zmiňované sl</w:t>
      </w:r>
      <w:r>
        <w:rPr>
          <w:color w:val="000000"/>
          <w:sz w:val="24"/>
          <w:szCs w:val="24"/>
        </w:rPr>
        <w:t xml:space="preserve">užby. </w:t>
      </w:r>
    </w:p>
    <w:p w14:paraId="003D3DF4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1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Obě strany se rozhodly uzavřít tuto dohodu za účelem úpravy svých práv a povinností při vzájemné obchodní činnosti. </w:t>
      </w:r>
    </w:p>
    <w:p w14:paraId="487E7C1A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Předmět dohody </w:t>
      </w:r>
    </w:p>
    <w:p w14:paraId="376BCFB5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1" w:right="8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Touto dohodou se poskytovatel zavazuje zajistit objednateli na základě jeho objednávky služby svého obchodního portfolia a kupující se zavazuje objednané služby čerpat a zaplatit za ně sjednanou kupní cenu. </w:t>
      </w:r>
    </w:p>
    <w:p w14:paraId="3E0C27F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Cena, platební podmínky </w:t>
      </w:r>
    </w:p>
    <w:p w14:paraId="73655CE8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Výše zmiňovaný objednatel tímto závazně objednává pobyt ve znění: </w:t>
      </w:r>
    </w:p>
    <w:p w14:paraId="12AA2300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Termín: 12. – 16.5.2025 </w:t>
      </w:r>
    </w:p>
    <w:p w14:paraId="240D6E1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Objekt: Penzion Kamínek, Bílý Kámen 1001, 472 01 Doksy </w:t>
      </w:r>
    </w:p>
    <w:p w14:paraId="324495C9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Počet dětí: cca 68 dětí </w:t>
      </w:r>
    </w:p>
    <w:p w14:paraId="0C33136B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Věk: 1. stupeň ZŠ </w:t>
      </w:r>
    </w:p>
    <w:p w14:paraId="1E7CA9B8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Pedagogický dozor: cca 6 osob </w:t>
      </w:r>
    </w:p>
    <w:p w14:paraId="2F87B40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Cena pobytu: 4 890 Kč vč. DPH/dítě/pobyt </w:t>
      </w:r>
    </w:p>
    <w:p w14:paraId="0411AB77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5" w:right="-1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 ceně: ubytování, stravování (snídaně, oběd, večeře, 2 x svačina), pitný režim, odpolední a večerní program pro děti (</w:t>
      </w:r>
      <w:proofErr w:type="gramStart"/>
      <w:r>
        <w:rPr>
          <w:color w:val="000000"/>
          <w:sz w:val="24"/>
          <w:szCs w:val="24"/>
        </w:rPr>
        <w:t>pondělí – čtvrtek</w:t>
      </w:r>
      <w:proofErr w:type="gramEnd"/>
      <w:r>
        <w:rPr>
          <w:color w:val="000000"/>
          <w:sz w:val="24"/>
          <w:szCs w:val="24"/>
        </w:rPr>
        <w:t xml:space="preserve"> / 14:00 – 20:30), zdravotník. </w:t>
      </w:r>
    </w:p>
    <w:p w14:paraId="34EB959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1" w:righ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Cenové zvýhodnění: na 10 plně platících dětí 1 x pedagogický dozor zdarma. Ostatní pedag</w:t>
      </w:r>
      <w:r>
        <w:rPr>
          <w:color w:val="000000"/>
          <w:sz w:val="24"/>
          <w:szCs w:val="24"/>
        </w:rPr>
        <w:t xml:space="preserve">ogové 850 Kč/osoba/noc (min. dvoulůžkový pokoj). </w:t>
      </w:r>
    </w:p>
    <w:p w14:paraId="4CD5FBB9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</w:p>
    <w:p w14:paraId="4826C172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33" w:firstLine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Cena celkem za pobyt dětí: cca 332 520,- Kč vč. DPH. Přesné vyúčtování bude předloženo </w:t>
      </w:r>
      <w:proofErr w:type="gramStart"/>
      <w:r>
        <w:rPr>
          <w:b/>
          <w:color w:val="000000"/>
          <w:sz w:val="24"/>
          <w:szCs w:val="24"/>
        </w:rPr>
        <w:t>v  návaznosti</w:t>
      </w:r>
      <w:proofErr w:type="gramEnd"/>
      <w:r>
        <w:rPr>
          <w:b/>
          <w:color w:val="000000"/>
          <w:sz w:val="24"/>
          <w:szCs w:val="24"/>
        </w:rPr>
        <w:t xml:space="preserve"> na počet žáků a dospělých v den příjezdu. </w:t>
      </w:r>
    </w:p>
    <w:p w14:paraId="11D81912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Objekt </w:t>
      </w:r>
    </w:p>
    <w:p w14:paraId="2A46752C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hang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 prohlašuje, že uvedený objekt splňuje hygienické podmínky ubytovacího a stravovacího zař</w:t>
      </w:r>
      <w:r>
        <w:rPr>
          <w:color w:val="000000"/>
          <w:sz w:val="24"/>
          <w:szCs w:val="24"/>
        </w:rPr>
        <w:t xml:space="preserve">ízení a podmínky pro zabezpečení výchovy a výuky v souladu s vyhláškou č. 106/2001Sb, dále splňuje nároky bezpečnosti práce a protipožární ochrany.  </w:t>
      </w:r>
    </w:p>
    <w:p w14:paraId="6C09E436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Specifikace služeb </w:t>
      </w:r>
    </w:p>
    <w:p w14:paraId="5284D38B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5" w:right="6" w:firstLine="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Stravování: </w:t>
      </w:r>
      <w:r>
        <w:rPr>
          <w:color w:val="000000"/>
          <w:sz w:val="24"/>
          <w:szCs w:val="24"/>
        </w:rPr>
        <w:t xml:space="preserve">v restauraci 5 x denně (snídaně, dopolední svačina, oběd, odpolední svačina, večeře), stravování začíná obědem v den příjezdu a končí snídaní v den odjezdu + svačina, po celou dobu pobytu zajištěn pitný režim </w:t>
      </w:r>
    </w:p>
    <w:p w14:paraId="4CB452F0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Ubytování:  </w:t>
      </w:r>
    </w:p>
    <w:p w14:paraId="3CDE9A0E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9" w:lineRule="auto"/>
        <w:ind w:left="731" w:right="6" w:hanging="357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 penzionu ve vícelůžkových pokojích vč. lůžkovin (na některých pokojích přistýlky) + společné sociální zařízení v penzionu </w:t>
      </w:r>
    </w:p>
    <w:p w14:paraId="42C8CEE5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29" w:lineRule="auto"/>
        <w:ind w:left="728" w:right="3" w:hanging="353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 chatách vedle penzionu ve vícelůžkových pokojích vč. lůžkovin + společné sociální zařízení na každé chatě </w:t>
      </w:r>
    </w:p>
    <w:p w14:paraId="2CB60FCB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4" w:right="1" w:firstLine="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Program s instruktory: </w:t>
      </w:r>
      <w:r>
        <w:rPr>
          <w:color w:val="000000"/>
          <w:sz w:val="24"/>
          <w:szCs w:val="24"/>
        </w:rPr>
        <w:t xml:space="preserve">program pro děti bude probíhat od pondělí do čtvrtku v čase 14:00 – 20:30 hod. dle harmonogramu, který bude zaslán před pobytem spolu s dalšími informacemi ohledně pobytu a programu. Téma programu bude upřesněno z nabídky témat. </w:t>
      </w:r>
    </w:p>
    <w:p w14:paraId="5F88A819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Zdravotník: </w:t>
      </w:r>
      <w:r>
        <w:rPr>
          <w:color w:val="000000"/>
          <w:sz w:val="24"/>
          <w:szCs w:val="24"/>
        </w:rPr>
        <w:t xml:space="preserve">po celou dobu pobytu zajištěn kvalifikovaný zdravotník s plně vybavenou lékárničkou </w:t>
      </w:r>
    </w:p>
    <w:p w14:paraId="18A5C09E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Platební podmínky </w:t>
      </w:r>
    </w:p>
    <w:p w14:paraId="29DB38B4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1" w:right="1129" w:hanging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Obě strany se dohodly na záloze ve výši 50 % z kalkulované částky se splatností </w:t>
      </w:r>
      <w:proofErr w:type="gramStart"/>
      <w:r>
        <w:rPr>
          <w:b/>
          <w:color w:val="000000"/>
          <w:sz w:val="24"/>
          <w:szCs w:val="24"/>
        </w:rPr>
        <w:t>do  14.02.2025.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14:paraId="5A1B19EC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5" w:right="11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Platební údaje budou uvedeny na faktuře, která bude zaslána na email kontaktní osobě. Doplatek je splatný na základě fakturace, která bude vystavena dle skutečného počtu osob a po ukončení celého pobytu. Faktura bude opět zaslána na email kontaktní osobě p</w:t>
      </w:r>
      <w:r>
        <w:rPr>
          <w:color w:val="000000"/>
          <w:sz w:val="24"/>
          <w:szCs w:val="24"/>
        </w:rPr>
        <w:t xml:space="preserve">o ukončení pobytu. </w:t>
      </w:r>
    </w:p>
    <w:p w14:paraId="5CBE45FA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Storno podmínky </w:t>
      </w:r>
    </w:p>
    <w:p w14:paraId="0A8F8075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hang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12.4.2025 se bez postihu akceptuje storno do výše 10 % z nahlášeného počtu dětí. Musí být však splněna podmínka minimální kapacity = 45 dětí. V případě nižšího počtu dětí bude účtován doplatek plné ceny za pobyt (</w:t>
      </w:r>
      <w:r>
        <w:rPr>
          <w:color w:val="000000"/>
          <w:sz w:val="24"/>
          <w:szCs w:val="24"/>
        </w:rPr>
        <w:t xml:space="preserve">tj. 4 890 Kč/dítě/pobyt) do počtu požadované minimální kapacity. </w:t>
      </w:r>
    </w:p>
    <w:p w14:paraId="3E3FCCEA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1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 případě pozdějšího příjezdu dítěte na pobyt (nebo dřívějšího odjezdu z pobytu) se nevrací žádná část z ceny pobytu. </w:t>
      </w:r>
    </w:p>
    <w:p w14:paraId="30A500A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736" w:lineRule="auto"/>
        <w:ind w:left="9532" w:right="7" w:hanging="9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případě zrušení celého pobytu po zaplacení zálohy, záloha propadá v plné výši. 2</w:t>
      </w:r>
    </w:p>
    <w:p w14:paraId="4515EF3D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2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 potvrzuje, že nebude účtováno jakékoliv s</w:t>
      </w:r>
      <w:r>
        <w:rPr>
          <w:color w:val="000000"/>
          <w:sz w:val="24"/>
          <w:szCs w:val="24"/>
        </w:rPr>
        <w:t xml:space="preserve">torno v případě, že se pobyt nebude moct uskutečnit v návaznosti na nařízení vlády ČR nebo KHS. </w:t>
      </w:r>
    </w:p>
    <w:p w14:paraId="7587CD5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Společná a závěrečná ustanovení </w:t>
      </w:r>
    </w:p>
    <w:p w14:paraId="75DCE50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dohoda je vyhotovena ve dvou stejnopisech, z nichž po jednom obdrží každá strana dohody. </w:t>
      </w:r>
    </w:p>
    <w:p w14:paraId="364A614F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5" w:right="2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nakládání s osobními údaji budou obě strany postupovat v souladu s právním řádem České republiky, zejména se zákonem č. 101/2000 Sb., o ochraně osobních údaj</w:t>
      </w:r>
      <w:r>
        <w:rPr>
          <w:color w:val="000000"/>
          <w:sz w:val="24"/>
          <w:szCs w:val="24"/>
        </w:rPr>
        <w:t xml:space="preserve">ů, ve znění pozdějších předpisů, nařízení EP a Rady 2016/679. </w:t>
      </w:r>
    </w:p>
    <w:p w14:paraId="5E83D69C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" w:right="1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Tuto dohodu lze měnit a doplňovat pouze písemnou formou. Smluvní strany tedy pro jakoukoliv změnu či doplnění této dohody vylučují jakoukoliv jinou než písemnou formu. </w:t>
      </w:r>
    </w:p>
    <w:p w14:paraId="02CD0062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Strany dohody prohlašují, že veškeré ustanovení této dohody považují za rozhodující. </w:t>
      </w:r>
    </w:p>
    <w:p w14:paraId="0D945DB0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5" w:right="9" w:firstLine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bě strany dohody potvrzují autentičnost této dohody svým podpisem. Zároveň strany dohody prohlašují, že si tuto dohodu přečetly, že byla uzavřena podle jejich pravé a svobodné vůle, vážně a srozumitelně. </w:t>
      </w:r>
    </w:p>
    <w:p w14:paraId="0FDAD141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0"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…………………………… dne …………………………… </w:t>
      </w:r>
    </w:p>
    <w:p w14:paraId="589A6A73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5" w:line="222" w:lineRule="auto"/>
        <w:ind w:left="1" w:right="71" w:firstLine="25"/>
        <w:rPr>
          <w:color w:val="000000"/>
        </w:rPr>
      </w:pPr>
      <w:r>
        <w:rPr>
          <w:color w:val="000000"/>
          <w:sz w:val="24"/>
          <w:szCs w:val="24"/>
        </w:rPr>
        <w:t xml:space="preserve">…………………………… ……………………………   Objednatel </w:t>
      </w:r>
      <w:proofErr w:type="gramStart"/>
      <w:r>
        <w:rPr>
          <w:color w:val="000000"/>
          <w:sz w:val="24"/>
          <w:szCs w:val="24"/>
        </w:rPr>
        <w:t xml:space="preserve">Poskytovatel  </w:t>
      </w:r>
      <w:r>
        <w:rPr>
          <w:color w:val="000000"/>
        </w:rPr>
        <w:t>razítko</w:t>
      </w:r>
      <w:proofErr w:type="gramEnd"/>
      <w:r>
        <w:rPr>
          <w:color w:val="000000"/>
        </w:rPr>
        <w:t xml:space="preserve"> a podpis razítko a podpis </w:t>
      </w:r>
    </w:p>
    <w:p w14:paraId="36F2B4B0" w14:textId="77777777" w:rsidR="001E54A6" w:rsidRDefault="00CE5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7" w:line="240" w:lineRule="auto"/>
        <w:ind w:right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</w:t>
      </w:r>
    </w:p>
    <w:sectPr w:rsidR="001E54A6">
      <w:type w:val="continuous"/>
      <w:pgSz w:w="11900" w:h="16820"/>
      <w:pgMar w:top="719" w:right="1130" w:bottom="1035" w:left="1134" w:header="0" w:footer="720" w:gutter="0"/>
      <w:cols w:space="708" w:equalWidth="0">
        <w:col w:w="963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A6"/>
    <w:rsid w:val="001E54A6"/>
    <w:rsid w:val="00C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13DC"/>
  <w15:docId w15:val="{BBE7BA92-A3D2-43BA-99C4-A58E6B3D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4310</Characters>
  <Application>Microsoft Office Word</Application>
  <DocSecurity>0</DocSecurity>
  <Lines>35</Lines>
  <Paragraphs>10</Paragraphs>
  <ScaleCrop>false</ScaleCrop>
  <Company>Zakladni skola a materska skola ANGEL v Praze 12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2025-01-30T10:00:00Z</dcterms:created>
  <dcterms:modified xsi:type="dcterms:W3CDTF">2025-01-30T10:00:00Z</dcterms:modified>
</cp:coreProperties>
</file>