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7377DF" w14:textId="540DA181" w:rsidR="00783F07" w:rsidRDefault="00783F07" w:rsidP="001822EB">
      <w:pPr>
        <w:jc w:val="right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</w:t>
      </w:r>
      <w:r>
        <w:rPr>
          <w:sz w:val="28"/>
          <w:szCs w:val="28"/>
        </w:rPr>
        <w:t>1/00068713/2013/</w:t>
      </w:r>
      <w:r w:rsidR="001822EB">
        <w:rPr>
          <w:sz w:val="28"/>
          <w:szCs w:val="28"/>
        </w:rPr>
        <w:t>30</w:t>
      </w:r>
      <w:r>
        <w:rPr>
          <w:sz w:val="28"/>
          <w:szCs w:val="28"/>
        </w:rPr>
        <w:t>/202</w:t>
      </w:r>
      <w:r w:rsidR="001822EB">
        <w:rPr>
          <w:sz w:val="28"/>
          <w:szCs w:val="28"/>
        </w:rPr>
        <w:t>5</w:t>
      </w:r>
      <w:r>
        <w:rPr>
          <w:sz w:val="28"/>
          <w:szCs w:val="28"/>
        </w:rPr>
        <w:t xml:space="preserve">     </w:t>
      </w:r>
    </w:p>
    <w:p w14:paraId="28CA8BA7" w14:textId="77777777" w:rsidR="00783F07" w:rsidRDefault="00783F07" w:rsidP="00783F07">
      <w:pPr>
        <w:jc w:val="center"/>
        <w:rPr>
          <w:b/>
          <w:sz w:val="28"/>
          <w:szCs w:val="28"/>
        </w:rPr>
      </w:pPr>
    </w:p>
    <w:p w14:paraId="7D5C5B88" w14:textId="23FE140A" w:rsidR="00783F07" w:rsidRDefault="00783F07" w:rsidP="00783F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Dodatek   č.  1</w:t>
      </w:r>
      <w:r w:rsidR="0055056D">
        <w:rPr>
          <w:b/>
          <w:sz w:val="28"/>
          <w:szCs w:val="28"/>
        </w:rPr>
        <w:t>2</w:t>
      </w:r>
    </w:p>
    <w:p w14:paraId="5B3076C0" w14:textId="35B67DC6" w:rsidR="00783F07" w:rsidRDefault="00783F07" w:rsidP="00783F07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ke Smlouvě o zpracování mezd ze dne 15. 10. 2013</w:t>
      </w:r>
    </w:p>
    <w:p w14:paraId="6D4897D0" w14:textId="77777777" w:rsidR="00783F07" w:rsidRDefault="00783F07" w:rsidP="00783F07">
      <w:pPr>
        <w:jc w:val="center"/>
        <w:rPr>
          <w:sz w:val="24"/>
          <w:szCs w:val="24"/>
        </w:rPr>
      </w:pPr>
    </w:p>
    <w:p w14:paraId="14F4EE44" w14:textId="3BC6FAA0" w:rsidR="00783F07" w:rsidRDefault="00783F07" w:rsidP="00783F0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 odvoláním na bod číslo </w:t>
      </w:r>
      <w:r w:rsidR="008E3F39">
        <w:rPr>
          <w:sz w:val="24"/>
          <w:szCs w:val="24"/>
        </w:rPr>
        <w:t>7</w:t>
      </w:r>
      <w:r>
        <w:rPr>
          <w:sz w:val="24"/>
          <w:szCs w:val="24"/>
        </w:rPr>
        <w:t xml:space="preserve">) Smlouvy o zpracování mezd upravujeme ceny služeb o míru inflace za rok 2023, která činí dle vyjádření Českého statistického úřadu </w:t>
      </w:r>
      <w:r w:rsidR="0055056D">
        <w:rPr>
          <w:sz w:val="24"/>
          <w:szCs w:val="24"/>
        </w:rPr>
        <w:t xml:space="preserve">2,4 </w:t>
      </w:r>
      <w:r>
        <w:rPr>
          <w:sz w:val="24"/>
          <w:szCs w:val="24"/>
        </w:rPr>
        <w:t>%.</w:t>
      </w:r>
    </w:p>
    <w:p w14:paraId="1365692B" w14:textId="4C09B6E2" w:rsidR="00783F07" w:rsidRDefault="00783F07" w:rsidP="00783F07">
      <w:pPr>
        <w:jc w:val="both"/>
        <w:rPr>
          <w:sz w:val="24"/>
          <w:szCs w:val="24"/>
        </w:rPr>
      </w:pPr>
      <w:r>
        <w:rPr>
          <w:sz w:val="24"/>
          <w:szCs w:val="24"/>
        </w:rPr>
        <w:t>Účastníci smlouvy se dohodli, že s účinností od 1. 1. 202</w:t>
      </w:r>
      <w:r w:rsidR="0055056D">
        <w:rPr>
          <w:sz w:val="24"/>
          <w:szCs w:val="24"/>
        </w:rPr>
        <w:t>5</w:t>
      </w:r>
      <w:r>
        <w:rPr>
          <w:sz w:val="24"/>
          <w:szCs w:val="24"/>
        </w:rPr>
        <w:t xml:space="preserve"> se mění bod číslo </w:t>
      </w:r>
      <w:r w:rsidR="008E3F39">
        <w:rPr>
          <w:sz w:val="24"/>
          <w:szCs w:val="24"/>
        </w:rPr>
        <w:t>6</w:t>
      </w:r>
      <w:r>
        <w:rPr>
          <w:sz w:val="24"/>
          <w:szCs w:val="24"/>
        </w:rPr>
        <w:t>) takto:</w:t>
      </w:r>
    </w:p>
    <w:p w14:paraId="34804E85" w14:textId="37D411C9" w:rsidR="00783F07" w:rsidRDefault="0055056D" w:rsidP="00783F07">
      <w:pPr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783F07">
        <w:rPr>
          <w:sz w:val="24"/>
          <w:szCs w:val="24"/>
        </w:rPr>
        <w:t xml:space="preserve">) Organizace se zavazuje uhradit částku </w:t>
      </w:r>
      <w:r w:rsidR="00783F07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15</w:t>
      </w:r>
      <w:r w:rsidR="00783F07">
        <w:rPr>
          <w:b/>
          <w:sz w:val="24"/>
          <w:szCs w:val="24"/>
        </w:rPr>
        <w:t>,- Kč</w:t>
      </w:r>
      <w:r w:rsidR="00783F07">
        <w:rPr>
          <w:sz w:val="24"/>
          <w:szCs w:val="24"/>
        </w:rPr>
        <w:t xml:space="preserve"> za každé zpracované osobní číslo a                               měsíc, nejméně však měsíčně částku </w:t>
      </w:r>
      <w:r w:rsidR="00783F07">
        <w:rPr>
          <w:b/>
          <w:sz w:val="24"/>
          <w:szCs w:val="24"/>
        </w:rPr>
        <w:t>1 6</w:t>
      </w:r>
      <w:r>
        <w:rPr>
          <w:b/>
          <w:sz w:val="24"/>
          <w:szCs w:val="24"/>
        </w:rPr>
        <w:t>9</w:t>
      </w:r>
      <w:r w:rsidR="00783F07">
        <w:rPr>
          <w:b/>
          <w:sz w:val="24"/>
          <w:szCs w:val="24"/>
        </w:rPr>
        <w:t xml:space="preserve">5,- Kč.  </w:t>
      </w:r>
      <w:r w:rsidR="00783F07">
        <w:rPr>
          <w:sz w:val="24"/>
          <w:szCs w:val="24"/>
        </w:rPr>
        <w:t>Tato částka bude fakturována organizaci po provedeném zpracování fakturou se splatností 14 dní od data vystavení.</w:t>
      </w:r>
    </w:p>
    <w:p w14:paraId="39510B20" w14:textId="5DBB1B11" w:rsidR="00783F07" w:rsidRDefault="00783F07" w:rsidP="00783F07">
      <w:pPr>
        <w:jc w:val="both"/>
        <w:rPr>
          <w:sz w:val="24"/>
          <w:szCs w:val="24"/>
        </w:rPr>
      </w:pPr>
      <w:r>
        <w:rPr>
          <w:sz w:val="24"/>
          <w:szCs w:val="24"/>
        </w:rPr>
        <w:t>V ostatních bodech zůstává předmětná smlouva nezměněna.</w:t>
      </w:r>
    </w:p>
    <w:p w14:paraId="09CFBBC7" w14:textId="15BF1DFF" w:rsidR="0055056D" w:rsidRDefault="0055056D" w:rsidP="00783F07">
      <w:pPr>
        <w:jc w:val="both"/>
        <w:rPr>
          <w:sz w:val="24"/>
          <w:szCs w:val="24"/>
        </w:rPr>
      </w:pPr>
      <w:r>
        <w:rPr>
          <w:sz w:val="24"/>
          <w:szCs w:val="24"/>
        </w:rPr>
        <w:t>Nedílnou součástí tohoto dodatku je Ceník služeb nezahrnutých v běžné kalkulaci na rok 2025.</w:t>
      </w:r>
    </w:p>
    <w:p w14:paraId="7524970D" w14:textId="5FEE73C9" w:rsidR="00783F07" w:rsidRDefault="00783F07" w:rsidP="00783F07">
      <w:pPr>
        <w:jc w:val="both"/>
        <w:rPr>
          <w:sz w:val="24"/>
          <w:szCs w:val="24"/>
        </w:rPr>
      </w:pPr>
      <w:r>
        <w:rPr>
          <w:sz w:val="24"/>
          <w:szCs w:val="24"/>
        </w:rPr>
        <w:t>K cenám ani nadále nebude účtována DPH.</w:t>
      </w:r>
    </w:p>
    <w:p w14:paraId="17C3B20E" w14:textId="77777777" w:rsidR="00783F07" w:rsidRDefault="00783F07" w:rsidP="00783F07">
      <w:pPr>
        <w:rPr>
          <w:sz w:val="24"/>
          <w:szCs w:val="24"/>
        </w:rPr>
      </w:pPr>
    </w:p>
    <w:p w14:paraId="49927EF4" w14:textId="2B0F4481" w:rsidR="00783F07" w:rsidRDefault="00783F07" w:rsidP="00783F07">
      <w:pPr>
        <w:rPr>
          <w:sz w:val="24"/>
          <w:szCs w:val="24"/>
        </w:rPr>
      </w:pPr>
      <w:r>
        <w:rPr>
          <w:sz w:val="24"/>
          <w:szCs w:val="24"/>
        </w:rPr>
        <w:t xml:space="preserve">V Kolíně </w:t>
      </w:r>
      <w:bookmarkStart w:id="0" w:name="_GoBack"/>
      <w:bookmarkEnd w:id="0"/>
    </w:p>
    <w:p w14:paraId="141D3581" w14:textId="6FF42D02" w:rsidR="00783F07" w:rsidRDefault="00783F07" w:rsidP="00783F07">
      <w:pPr>
        <w:rPr>
          <w:sz w:val="24"/>
          <w:szCs w:val="24"/>
        </w:rPr>
      </w:pPr>
    </w:p>
    <w:p w14:paraId="056F9779" w14:textId="2512A63F" w:rsidR="0055056D" w:rsidRDefault="0055056D" w:rsidP="00783F07">
      <w:pPr>
        <w:rPr>
          <w:sz w:val="24"/>
          <w:szCs w:val="24"/>
        </w:rPr>
      </w:pPr>
    </w:p>
    <w:p w14:paraId="57807595" w14:textId="762BC5E5" w:rsidR="0055056D" w:rsidRDefault="0055056D" w:rsidP="00783F07">
      <w:pPr>
        <w:rPr>
          <w:sz w:val="24"/>
          <w:szCs w:val="24"/>
        </w:rPr>
      </w:pPr>
    </w:p>
    <w:p w14:paraId="0853CA32" w14:textId="11809823" w:rsidR="0055056D" w:rsidRDefault="0055056D" w:rsidP="00783F07">
      <w:pPr>
        <w:rPr>
          <w:sz w:val="24"/>
          <w:szCs w:val="24"/>
        </w:rPr>
      </w:pPr>
    </w:p>
    <w:p w14:paraId="0D59447E" w14:textId="77777777" w:rsidR="0055056D" w:rsidRDefault="0055056D" w:rsidP="00783F07">
      <w:pPr>
        <w:rPr>
          <w:sz w:val="24"/>
          <w:szCs w:val="24"/>
        </w:rPr>
      </w:pPr>
    </w:p>
    <w:p w14:paraId="3F9A47B1" w14:textId="77777777" w:rsidR="00783F07" w:rsidRDefault="00783F07" w:rsidP="00783F07">
      <w:pPr>
        <w:rPr>
          <w:sz w:val="24"/>
          <w:szCs w:val="24"/>
        </w:rPr>
      </w:pPr>
    </w:p>
    <w:p w14:paraId="1CBD2320" w14:textId="77777777" w:rsidR="00783F07" w:rsidRDefault="00783F07" w:rsidP="00783F07">
      <w:pPr>
        <w:rPr>
          <w:sz w:val="24"/>
          <w:szCs w:val="24"/>
        </w:rPr>
      </w:pPr>
      <w:r>
        <w:rPr>
          <w:sz w:val="24"/>
          <w:szCs w:val="24"/>
        </w:rPr>
        <w:t xml:space="preserve">........................................................                                           ......................................................         </w:t>
      </w:r>
    </w:p>
    <w:p w14:paraId="1EF94397" w14:textId="77777777" w:rsidR="00783F07" w:rsidRDefault="00783F07" w:rsidP="00783F07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za organizaci                                                                                zpracovatel mezd</w:t>
      </w:r>
    </w:p>
    <w:p w14:paraId="5B8B8711" w14:textId="77777777" w:rsidR="0009159B" w:rsidRDefault="0009159B"/>
    <w:sectPr w:rsidR="000915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698"/>
    <w:rsid w:val="0009159B"/>
    <w:rsid w:val="001822EB"/>
    <w:rsid w:val="003F267D"/>
    <w:rsid w:val="0055056D"/>
    <w:rsid w:val="00783F07"/>
    <w:rsid w:val="008E3F39"/>
    <w:rsid w:val="00C95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2BDD6"/>
  <w15:chartTrackingRefBased/>
  <w15:docId w15:val="{C44CA231-FECC-4F7A-83FF-F3247D61F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83F07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171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Uctarna-PC</dc:creator>
  <cp:keywords/>
  <dc:description/>
  <cp:lastModifiedBy>Uctarna-PC</cp:lastModifiedBy>
  <cp:revision>3</cp:revision>
  <dcterms:created xsi:type="dcterms:W3CDTF">2024-01-22T13:19:00Z</dcterms:created>
  <dcterms:modified xsi:type="dcterms:W3CDTF">2025-01-29T12:25:00Z</dcterms:modified>
</cp:coreProperties>
</file>