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195EDE" w:rsidTr="006E6D11">
        <w:tc>
          <w:tcPr>
            <w:tcW w:w="2376" w:type="dxa"/>
          </w:tcPr>
          <w:p w:rsidR="006E6D11" w:rsidRPr="00195EDE" w:rsidRDefault="00DB68B5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195EDE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195EDE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195EDE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195EDE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195EDE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195EDE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195EDE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195EDE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DB68B5" w:rsidRDefault="006E6D11" w:rsidP="005B407E">
      <w:pPr>
        <w:rPr>
          <w:rFonts w:ascii="Arial Black" w:hAnsi="Arial Black" w:cs="Georgia"/>
          <w:b/>
          <w:sz w:val="16"/>
          <w:szCs w:val="16"/>
        </w:rPr>
      </w:pPr>
      <w:r w:rsidRPr="00195EDE">
        <w:rPr>
          <w:rFonts w:ascii="Arial Black" w:hAnsi="Arial Black" w:cs="Georgia"/>
          <w:b/>
          <w:sz w:val="28"/>
          <w:szCs w:val="28"/>
        </w:rPr>
        <w:tab/>
      </w:r>
      <w:r w:rsidRPr="00195EDE">
        <w:rPr>
          <w:rFonts w:ascii="Arial Black" w:hAnsi="Arial Black" w:cs="Georgia"/>
          <w:b/>
          <w:sz w:val="28"/>
          <w:szCs w:val="28"/>
        </w:rPr>
        <w:tab/>
      </w:r>
    </w:p>
    <w:p w:rsidR="006E6D11" w:rsidRPr="00195EDE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195EDE">
        <w:rPr>
          <w:rFonts w:ascii="Arial Narrow" w:hAnsi="Arial Narrow" w:cs="Arial"/>
          <w:b/>
          <w:sz w:val="36"/>
          <w:szCs w:val="36"/>
        </w:rPr>
        <w:t>Objednávka č</w:t>
      </w:r>
      <w:r w:rsidRPr="00195EDE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195EDE">
        <w:rPr>
          <w:rFonts w:ascii="Arial Narrow" w:hAnsi="Arial Narrow" w:cs="Arial"/>
          <w:b/>
          <w:bCs/>
          <w:sz w:val="36"/>
          <w:szCs w:val="36"/>
        </w:rPr>
        <w:t>47/2025</w:t>
      </w:r>
    </w:p>
    <w:p w:rsidR="00027D12" w:rsidRPr="00195EDE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195EDE">
        <w:rPr>
          <w:rFonts w:ascii="Arial Narrow" w:hAnsi="Arial Narrow" w:cs="Arial"/>
          <w:b/>
          <w:sz w:val="20"/>
          <w:szCs w:val="20"/>
        </w:rPr>
        <w:t>n</w:t>
      </w:r>
      <w:r w:rsidR="006E6D11" w:rsidRPr="00195EDE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195EDE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195EDE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195EDE">
        <w:rPr>
          <w:rFonts w:ascii="Georgia" w:hAnsi="Georgia" w:cs="Georgia"/>
          <w:sz w:val="22"/>
          <w:szCs w:val="22"/>
        </w:rPr>
        <w:tab/>
      </w:r>
      <w:r w:rsidR="006E6D11" w:rsidRPr="00195EDE">
        <w:rPr>
          <w:rFonts w:ascii="Georgia" w:hAnsi="Georgia" w:cs="Georgia"/>
          <w:sz w:val="22"/>
          <w:szCs w:val="22"/>
        </w:rPr>
        <w:tab/>
      </w:r>
      <w:r w:rsidRPr="00195EDE">
        <w:rPr>
          <w:rFonts w:ascii="Georgia" w:hAnsi="Georgia" w:cs="Georgia"/>
          <w:sz w:val="22"/>
          <w:szCs w:val="22"/>
        </w:rPr>
        <w:tab/>
      </w:r>
      <w:r w:rsidRPr="00195EDE">
        <w:rPr>
          <w:rFonts w:ascii="Georgia" w:hAnsi="Georgia" w:cs="Georgia"/>
          <w:sz w:val="22"/>
          <w:szCs w:val="22"/>
        </w:rPr>
        <w:tab/>
      </w:r>
    </w:p>
    <w:p w:rsidR="005E6975" w:rsidRPr="00195EDE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195EDE">
        <w:rPr>
          <w:rFonts w:ascii="Arial Narrow" w:hAnsi="Arial Narrow"/>
          <w:b/>
        </w:rPr>
        <w:t>Objednatel</w:t>
      </w:r>
      <w:r w:rsidRPr="00195EDE">
        <w:rPr>
          <w:rFonts w:ascii="Arial Narrow" w:hAnsi="Arial Narrow"/>
          <w:b/>
          <w:bCs/>
        </w:rPr>
        <w:tab/>
      </w:r>
      <w:r w:rsidRPr="00195EDE">
        <w:rPr>
          <w:rFonts w:ascii="Arial Narrow" w:hAnsi="Arial Narrow"/>
          <w:b/>
        </w:rPr>
        <w:t>Dodavatel</w:t>
      </w:r>
    </w:p>
    <w:p w:rsidR="005E6975" w:rsidRPr="00195EDE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195EDE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195EDE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195EDE">
        <w:rPr>
          <w:rFonts w:ascii="Arial Narrow" w:hAnsi="Arial Narrow" w:cs="Georgia"/>
          <w:sz w:val="20"/>
          <w:szCs w:val="20"/>
        </w:rPr>
        <w:t xml:space="preserve">Obchodní firma: </w:t>
      </w:r>
      <w:r w:rsidR="00DB68B5">
        <w:rPr>
          <w:rFonts w:ascii="Arial Narrow" w:hAnsi="Arial Narrow" w:cs="Georgia"/>
          <w:sz w:val="20"/>
          <w:szCs w:val="20"/>
        </w:rPr>
        <w:tab/>
      </w:r>
      <w:proofErr w:type="spellStart"/>
      <w:r w:rsidR="00195EDE">
        <w:rPr>
          <w:rFonts w:ascii="Arial Narrow" w:hAnsi="Arial Narrow" w:cs="Georgia"/>
          <w:sz w:val="20"/>
          <w:szCs w:val="20"/>
        </w:rPr>
        <w:t>Karnes</w:t>
      </w:r>
      <w:proofErr w:type="spellEnd"/>
      <w:r w:rsidR="00195EDE">
        <w:rPr>
          <w:rFonts w:ascii="Arial Narrow" w:hAnsi="Arial Narrow" w:cs="Georgia"/>
          <w:sz w:val="20"/>
          <w:szCs w:val="20"/>
        </w:rPr>
        <w:t xml:space="preserve"> s.r.o.</w:t>
      </w:r>
      <w:r w:rsidR="005E6975" w:rsidRPr="00195EDE">
        <w:rPr>
          <w:rFonts w:ascii="Arial Narrow" w:hAnsi="Arial Narrow" w:cs="Georgia"/>
          <w:sz w:val="20"/>
          <w:szCs w:val="20"/>
        </w:rPr>
        <w:tab/>
      </w:r>
    </w:p>
    <w:p w:rsidR="005E6975" w:rsidRPr="00195EDE" w:rsidRDefault="00195EDE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195EDE">
        <w:rPr>
          <w:rFonts w:ascii="Arial Narrow" w:hAnsi="Arial Narrow" w:cs="Georgia"/>
          <w:sz w:val="20"/>
          <w:szCs w:val="20"/>
        </w:rPr>
        <w:tab/>
        <w:t>Sídlo:</w:t>
      </w:r>
      <w:r w:rsidR="00DB68B5">
        <w:rPr>
          <w:rFonts w:ascii="Arial Narrow" w:hAnsi="Arial Narrow" w:cs="Georgia"/>
          <w:sz w:val="20"/>
          <w:szCs w:val="20"/>
        </w:rPr>
        <w:tab/>
      </w:r>
      <w:r w:rsidR="00DB68B5">
        <w:rPr>
          <w:rFonts w:ascii="Arial Narrow" w:hAnsi="Arial Narrow" w:cs="Georgia"/>
          <w:sz w:val="20"/>
          <w:szCs w:val="20"/>
        </w:rPr>
        <w:tab/>
      </w:r>
      <w:r w:rsidR="00DB68B5">
        <w:rPr>
          <w:rFonts w:ascii="Arial Narrow" w:hAnsi="Arial Narrow" w:cs="Georgia"/>
          <w:sz w:val="20"/>
          <w:szCs w:val="20"/>
        </w:rPr>
        <w:tab/>
      </w:r>
      <w:r>
        <w:rPr>
          <w:rFonts w:ascii="Arial Narrow" w:hAnsi="Arial Narrow" w:cs="Georgia"/>
          <w:sz w:val="20"/>
          <w:szCs w:val="20"/>
        </w:rPr>
        <w:t>N. A. Někrasova</w:t>
      </w:r>
      <w:r w:rsidR="005E3933" w:rsidRPr="00195EDE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644</w:t>
      </w:r>
      <w:r w:rsidR="005E3933" w:rsidRPr="00195EDE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3</w:t>
      </w:r>
    </w:p>
    <w:p w:rsidR="005E6975" w:rsidRPr="00195EDE" w:rsidRDefault="00195EDE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195EDE">
        <w:rPr>
          <w:rFonts w:ascii="Arial Narrow" w:hAnsi="Arial Narrow" w:cs="Georgia"/>
          <w:sz w:val="20"/>
          <w:szCs w:val="20"/>
        </w:rPr>
        <w:tab/>
      </w:r>
      <w:r w:rsidR="005E3933" w:rsidRPr="00195EDE">
        <w:rPr>
          <w:rFonts w:ascii="Arial Narrow" w:hAnsi="Arial Narrow" w:cs="Georgia"/>
          <w:sz w:val="20"/>
          <w:szCs w:val="20"/>
        </w:rPr>
        <w:tab/>
      </w:r>
      <w:r w:rsidR="005E3933" w:rsidRPr="00195EDE">
        <w:rPr>
          <w:rFonts w:ascii="Arial Narrow" w:hAnsi="Arial Narrow" w:cs="Georgia"/>
          <w:sz w:val="20"/>
          <w:szCs w:val="20"/>
        </w:rPr>
        <w:tab/>
      </w:r>
      <w:r w:rsidR="00DB68B5">
        <w:rPr>
          <w:rFonts w:ascii="Arial Narrow" w:hAnsi="Arial Narrow" w:cs="Georgia"/>
          <w:sz w:val="20"/>
          <w:szCs w:val="20"/>
        </w:rPr>
        <w:tab/>
      </w:r>
      <w:r>
        <w:rPr>
          <w:rFonts w:ascii="Arial Narrow" w:hAnsi="Arial Narrow" w:cs="Georgia"/>
          <w:sz w:val="20"/>
          <w:szCs w:val="20"/>
        </w:rPr>
        <w:t>16000</w:t>
      </w:r>
      <w:r w:rsidR="005E3933" w:rsidRPr="00195EDE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Praha 6</w:t>
      </w:r>
      <w:r w:rsidR="00DB68B5">
        <w:rPr>
          <w:rFonts w:ascii="Arial Narrow" w:hAnsi="Arial Narrow" w:cs="Georgia"/>
          <w:sz w:val="20"/>
          <w:szCs w:val="20"/>
        </w:rPr>
        <w:t xml:space="preserve"> – Bubeneč </w:t>
      </w:r>
      <w:r w:rsidR="005E3933" w:rsidRPr="00195EDE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195EDE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195EDE">
        <w:rPr>
          <w:rFonts w:ascii="Arial Narrow" w:hAnsi="Arial Narrow" w:cs="Georgia"/>
          <w:sz w:val="20"/>
          <w:szCs w:val="20"/>
        </w:rPr>
        <w:t>IČ:</w:t>
      </w:r>
      <w:r w:rsidR="00C11544" w:rsidRPr="00195EDE">
        <w:rPr>
          <w:rFonts w:ascii="Arial Narrow" w:hAnsi="Arial Narrow" w:cs="Georgia"/>
          <w:sz w:val="20"/>
          <w:szCs w:val="20"/>
        </w:rPr>
        <w:t xml:space="preserve">   </w:t>
      </w:r>
      <w:proofErr w:type="gramEnd"/>
      <w:r w:rsidR="00C11544" w:rsidRPr="00195EDE">
        <w:rPr>
          <w:rFonts w:ascii="Arial Narrow" w:hAnsi="Arial Narrow" w:cs="Georgia"/>
          <w:sz w:val="20"/>
          <w:szCs w:val="20"/>
        </w:rPr>
        <w:t xml:space="preserve">     </w:t>
      </w:r>
      <w:r w:rsidRPr="00195EDE">
        <w:rPr>
          <w:rFonts w:ascii="Arial Narrow" w:hAnsi="Arial Narrow" w:cs="Georgia"/>
          <w:sz w:val="20"/>
          <w:szCs w:val="20"/>
        </w:rPr>
        <w:t xml:space="preserve"> </w:t>
      </w:r>
      <w:r w:rsidR="00195EDE">
        <w:rPr>
          <w:rFonts w:ascii="Arial Narrow" w:hAnsi="Arial Narrow" w:cs="Georgia"/>
          <w:sz w:val="20"/>
          <w:szCs w:val="20"/>
        </w:rPr>
        <w:t>00269247</w:t>
      </w:r>
      <w:r w:rsidR="005E6975" w:rsidRPr="00195EDE">
        <w:rPr>
          <w:rFonts w:ascii="Arial Narrow" w:hAnsi="Arial Narrow" w:cs="Georgia"/>
          <w:sz w:val="20"/>
          <w:szCs w:val="20"/>
        </w:rPr>
        <w:tab/>
        <w:t xml:space="preserve">IČ: </w:t>
      </w:r>
      <w:r w:rsidR="005E6975" w:rsidRPr="00195EDE">
        <w:rPr>
          <w:rFonts w:ascii="Arial Narrow" w:hAnsi="Arial Narrow" w:cs="Georgia"/>
          <w:sz w:val="20"/>
          <w:szCs w:val="20"/>
        </w:rPr>
        <w:tab/>
      </w:r>
      <w:r w:rsidR="00195EDE">
        <w:rPr>
          <w:rFonts w:ascii="Arial Narrow" w:hAnsi="Arial Narrow" w:cs="Georgia"/>
          <w:sz w:val="20"/>
          <w:szCs w:val="20"/>
        </w:rPr>
        <w:t>05619246</w:t>
      </w:r>
    </w:p>
    <w:p w:rsidR="005E6975" w:rsidRPr="00195EDE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95EDE">
        <w:rPr>
          <w:rFonts w:ascii="Arial Narrow" w:hAnsi="Arial Narrow" w:cs="Georgia"/>
          <w:sz w:val="20"/>
          <w:szCs w:val="20"/>
        </w:rPr>
        <w:t>DIČ: CZ</w:t>
      </w:r>
      <w:r w:rsidR="00195EDE">
        <w:rPr>
          <w:rFonts w:ascii="Arial Narrow" w:hAnsi="Arial Narrow" w:cs="Georgia"/>
          <w:sz w:val="20"/>
          <w:szCs w:val="20"/>
        </w:rPr>
        <w:t>00269247</w:t>
      </w:r>
      <w:r w:rsidR="005E6975" w:rsidRPr="00195EDE">
        <w:rPr>
          <w:rFonts w:ascii="Arial Narrow" w:hAnsi="Arial Narrow" w:cs="Georgia"/>
          <w:sz w:val="20"/>
          <w:szCs w:val="20"/>
        </w:rPr>
        <w:tab/>
        <w:t>DIČ:</w:t>
      </w:r>
      <w:r w:rsidR="00964376" w:rsidRPr="00195EDE">
        <w:rPr>
          <w:rFonts w:ascii="Arial Narrow" w:hAnsi="Arial Narrow" w:cs="Georgia"/>
          <w:sz w:val="20"/>
          <w:szCs w:val="20"/>
        </w:rPr>
        <w:t xml:space="preserve"> </w:t>
      </w:r>
      <w:r w:rsidRPr="00195EDE">
        <w:rPr>
          <w:rFonts w:ascii="Arial Narrow" w:hAnsi="Arial Narrow" w:cs="Georgia"/>
          <w:sz w:val="20"/>
          <w:szCs w:val="20"/>
        </w:rPr>
        <w:t xml:space="preserve"> </w:t>
      </w:r>
      <w:bookmarkStart w:id="0" w:name="_GoBack"/>
      <w:bookmarkEnd w:id="0"/>
    </w:p>
    <w:p w:rsidR="000C3CA6" w:rsidRPr="00195ED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95EDE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195EDE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195EDE" w:rsidRDefault="00195EDE" w:rsidP="00DB68B5">
            <w:pPr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Objednáváme u Vás tímto zpracování Průkazů energetické náročnosti budov pro 21 budov ve vlastnictví města Nový Bydžov dle níže uvedeného soupisu:</w:t>
            </w:r>
          </w:p>
          <w:p w:rsidR="00195EDE" w:rsidRDefault="00195EDE" w:rsidP="00DB68B5">
            <w:pPr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1) objekty v Novém Bydžově = č. p. 1240 (ZŠ), č. p. 1370 (Mekka), č. p. 1558 (Terminál)</w:t>
            </w:r>
            <w:r w:rsidR="00DB68B5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= v částce celkem 38.000,00 Kč bez DPH;</w:t>
            </w:r>
          </w:p>
          <w:p w:rsidR="00195EDE" w:rsidRDefault="00195EDE" w:rsidP="00DB68B5">
            <w:pPr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2) bytové domy v Novém Bydžově: č. p. 3, č. p. 61, č. p. 191, č. p. 779, č. p. 780, č. p. 873, č. p. 874, </w:t>
            </w:r>
            <w:r w:rsidR="00DB68B5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č. p. 903-4, č. p. 1415, č. p. 2122-3 = v částce celkem 115.000,00 Kč bez DPH;</w:t>
            </w:r>
          </w:p>
          <w:p w:rsidR="005E6975" w:rsidRPr="00DB68B5" w:rsidRDefault="00195EDE" w:rsidP="00DB68B5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3) další objekty v Novém Bydžově: č. p. 1244 (</w:t>
            </w:r>
            <w:proofErr w:type="spellStart"/>
            <w:r>
              <w:rPr>
                <w:rFonts w:ascii="Arial Narrow" w:hAnsi="Arial Narrow" w:cs="Arial"/>
                <w:b/>
              </w:rPr>
              <w:t>TSmNB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), č. p. 1428 (Koupaliště), č. p. 1825 (Sběrný dvůr), Zahradnictví NB, Fotbalový stadion </w:t>
            </w:r>
            <w:proofErr w:type="spellStart"/>
            <w:r>
              <w:rPr>
                <w:rFonts w:ascii="Arial Narrow" w:hAnsi="Arial Narrow" w:cs="Arial"/>
                <w:b/>
              </w:rPr>
              <w:t>Chudonice</w:t>
            </w:r>
            <w:proofErr w:type="spellEnd"/>
            <w:r>
              <w:rPr>
                <w:rFonts w:ascii="Arial Narrow" w:hAnsi="Arial Narrow" w:cs="Arial"/>
                <w:b/>
              </w:rPr>
              <w:t>, Fotbalový stadion Nový Bydžov = v částce celkem 84.000,00 Kč bez DPH.</w:t>
            </w:r>
          </w:p>
        </w:tc>
      </w:tr>
    </w:tbl>
    <w:p w:rsidR="005E6975" w:rsidRPr="00195EDE" w:rsidRDefault="005E6975" w:rsidP="00DB68B5">
      <w:pPr>
        <w:tabs>
          <w:tab w:val="left" w:pos="1800"/>
        </w:tabs>
        <w:spacing w:before="120" w:line="360" w:lineRule="auto"/>
        <w:rPr>
          <w:rFonts w:ascii="Arial Narrow" w:hAnsi="Arial Narrow" w:cs="Georgia"/>
          <w:sz w:val="20"/>
          <w:szCs w:val="20"/>
        </w:rPr>
      </w:pPr>
      <w:r w:rsidRPr="00195EDE">
        <w:rPr>
          <w:rFonts w:ascii="Arial Narrow" w:hAnsi="Arial Narrow" w:cs="Georgia"/>
          <w:sz w:val="20"/>
          <w:szCs w:val="20"/>
        </w:rPr>
        <w:t xml:space="preserve">Lhůta plnění: </w:t>
      </w:r>
      <w:r w:rsidR="00195EDE">
        <w:rPr>
          <w:rFonts w:ascii="Arial Narrow" w:hAnsi="Arial Narrow" w:cs="Georgia"/>
          <w:sz w:val="20"/>
          <w:szCs w:val="20"/>
        </w:rPr>
        <w:t>28.01.2025</w:t>
      </w:r>
      <w:r w:rsidRPr="00195EDE">
        <w:rPr>
          <w:rFonts w:ascii="Arial Narrow" w:hAnsi="Arial Narrow" w:cs="Georgia"/>
          <w:sz w:val="20"/>
          <w:szCs w:val="20"/>
        </w:rPr>
        <w:t xml:space="preserve"> -</w:t>
      </w:r>
      <w:r w:rsidR="00195EDE">
        <w:rPr>
          <w:rFonts w:ascii="Arial Narrow" w:hAnsi="Arial Narrow" w:cs="Georgia"/>
          <w:sz w:val="20"/>
          <w:szCs w:val="20"/>
        </w:rPr>
        <w:t>31.10.2025</w:t>
      </w:r>
      <w:r w:rsidRPr="00195EDE">
        <w:rPr>
          <w:rFonts w:ascii="Arial Narrow" w:hAnsi="Arial Narrow" w:cs="Georgia"/>
          <w:sz w:val="20"/>
          <w:szCs w:val="20"/>
        </w:rPr>
        <w:tab/>
      </w:r>
      <w:r w:rsidRPr="00195EDE">
        <w:rPr>
          <w:rFonts w:ascii="Arial Narrow" w:hAnsi="Arial Narrow" w:cs="Georgia"/>
          <w:sz w:val="20"/>
          <w:szCs w:val="20"/>
        </w:rPr>
        <w:tab/>
      </w:r>
    </w:p>
    <w:p w:rsidR="00BB2A68" w:rsidRPr="00195ED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95EDE">
        <w:rPr>
          <w:rFonts w:ascii="Arial Narrow" w:hAnsi="Arial Narrow" w:cs="Georgia"/>
          <w:b/>
          <w:bCs/>
        </w:rPr>
        <w:t xml:space="preserve">Cena </w:t>
      </w:r>
      <w:r w:rsidR="00195EDE">
        <w:rPr>
          <w:rFonts w:ascii="Arial Narrow" w:hAnsi="Arial Narrow" w:cs="Georgia"/>
          <w:b/>
          <w:bCs/>
        </w:rPr>
        <w:t>s DPH</w:t>
      </w:r>
      <w:r w:rsidRPr="00195EDE">
        <w:rPr>
          <w:rFonts w:ascii="Arial Narrow" w:hAnsi="Arial Narrow" w:cs="Georgia"/>
          <w:b/>
          <w:bCs/>
        </w:rPr>
        <w:t xml:space="preserve">: </w:t>
      </w:r>
      <w:r w:rsidR="00195EDE">
        <w:rPr>
          <w:rFonts w:ascii="Arial Narrow" w:hAnsi="Arial Narrow" w:cs="Georgia"/>
          <w:b/>
          <w:bCs/>
        </w:rPr>
        <w:t>286 770,00</w:t>
      </w:r>
      <w:r w:rsidRPr="00195EDE">
        <w:rPr>
          <w:rFonts w:ascii="Arial Narrow" w:hAnsi="Arial Narrow" w:cs="Georgia"/>
          <w:b/>
          <w:bCs/>
        </w:rPr>
        <w:t>Kč</w:t>
      </w:r>
      <w:r w:rsidRPr="00195EDE">
        <w:rPr>
          <w:rFonts w:ascii="Arial Narrow" w:hAnsi="Arial Narrow" w:cs="Georgia"/>
          <w:sz w:val="20"/>
          <w:szCs w:val="20"/>
        </w:rPr>
        <w:t xml:space="preserve"> </w:t>
      </w:r>
      <w:r w:rsidRPr="00195EDE">
        <w:rPr>
          <w:rFonts w:ascii="Arial Narrow" w:hAnsi="Arial Narrow" w:cs="Georgia"/>
          <w:sz w:val="20"/>
          <w:szCs w:val="20"/>
        </w:rPr>
        <w:tab/>
      </w:r>
      <w:r w:rsidRPr="00195EDE">
        <w:rPr>
          <w:rFonts w:ascii="Arial Narrow" w:hAnsi="Arial Narrow" w:cs="Georgia"/>
          <w:sz w:val="20"/>
          <w:szCs w:val="20"/>
        </w:rPr>
        <w:tab/>
      </w:r>
      <w:r w:rsidRPr="00195EDE">
        <w:rPr>
          <w:rFonts w:ascii="Arial Narrow" w:hAnsi="Arial Narrow" w:cs="Georgia"/>
          <w:sz w:val="20"/>
          <w:szCs w:val="20"/>
        </w:rPr>
        <w:tab/>
      </w:r>
    </w:p>
    <w:p w:rsidR="005E6975" w:rsidRPr="00195EDE" w:rsidRDefault="00BB2A68" w:rsidP="00DB68B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95EDE">
        <w:rPr>
          <w:rFonts w:ascii="Arial Narrow" w:hAnsi="Arial Narrow" w:cs="Georgia"/>
          <w:sz w:val="20"/>
          <w:szCs w:val="20"/>
        </w:rPr>
        <w:t xml:space="preserve">Dne: </w:t>
      </w:r>
      <w:r w:rsidR="00195EDE">
        <w:rPr>
          <w:rFonts w:ascii="Arial Narrow" w:hAnsi="Arial Narrow" w:cs="Georgia"/>
          <w:sz w:val="20"/>
          <w:szCs w:val="20"/>
        </w:rPr>
        <w:t>28.01.2025</w:t>
      </w:r>
    </w:p>
    <w:p w:rsidR="006E6D11" w:rsidRPr="00195ED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195EDE">
        <w:rPr>
          <w:rFonts w:ascii="Arial Narrow" w:hAnsi="Arial Narrow" w:cs="Georgia"/>
          <w:sz w:val="20"/>
          <w:szCs w:val="20"/>
        </w:rPr>
        <w:t xml:space="preserve">Vyřizuje / tel.: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195EDE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195ED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95EDE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195ED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95EDE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195ED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95EDE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195ED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95EDE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195ED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95EDE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195ED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95EDE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195ED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195EDE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195EDE" w:rsidRPr="00195EDE" w:rsidTr="003A5EBD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195EDE" w:rsidRPr="00195EDE" w:rsidRDefault="00195EDE" w:rsidP="003A5EB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95EDE" w:rsidRPr="00195EDE" w:rsidRDefault="00195EDE" w:rsidP="003A5EB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5169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95EDE" w:rsidRPr="00195EDE" w:rsidRDefault="00195EDE" w:rsidP="003A5EB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95EDE" w:rsidRPr="00195EDE" w:rsidRDefault="00195EDE" w:rsidP="003A5EB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95EDE" w:rsidRPr="00195EDE" w:rsidRDefault="00195EDE" w:rsidP="003A5EB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195EDE" w:rsidRPr="00195EDE" w:rsidRDefault="00195EDE" w:rsidP="003A5EB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95EDE" w:rsidRPr="00195EDE" w:rsidRDefault="00195EDE" w:rsidP="003A5EB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139 150,00</w:t>
            </w:r>
          </w:p>
        </w:tc>
      </w:tr>
      <w:tr w:rsidR="00195EDE" w:rsidRPr="00195EDE" w:rsidTr="003A5EBD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195EDE" w:rsidRPr="00195EDE" w:rsidRDefault="00195EDE" w:rsidP="003A5EB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2221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195EDE" w:rsidRPr="00195EDE" w:rsidRDefault="00195EDE" w:rsidP="003A5EB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5169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95EDE" w:rsidRPr="00195EDE" w:rsidRDefault="00195EDE" w:rsidP="003A5EB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95EDE" w:rsidRPr="00195EDE" w:rsidRDefault="00195EDE" w:rsidP="003A5EB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95EDE" w:rsidRPr="00195EDE" w:rsidRDefault="00195EDE" w:rsidP="003A5EB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195EDE" w:rsidRPr="00195EDE" w:rsidRDefault="00195EDE" w:rsidP="003A5EB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195EDE" w:rsidRPr="00195EDE" w:rsidRDefault="00195EDE" w:rsidP="003A5EBD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12 100,00</w:t>
            </w:r>
          </w:p>
        </w:tc>
      </w:tr>
      <w:tr w:rsidR="005E6975" w:rsidRPr="00195EDE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195EDE" w:rsidRDefault="00195ED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195EDE" w:rsidRDefault="00195ED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5169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195ED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195EDE" w:rsidRDefault="00195ED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195ED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195EDE" w:rsidRDefault="00195ED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195EDE" w:rsidRDefault="00195ED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135 520,00</w:t>
            </w:r>
          </w:p>
        </w:tc>
      </w:tr>
      <w:tr w:rsidR="005E6975" w:rsidRPr="00195ED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195EDE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95EDE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195ED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95EDE" w:rsidRPr="00195EDE" w:rsidTr="003A5EB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EDE" w:rsidRPr="00195EDE" w:rsidRDefault="00195EDE" w:rsidP="003A5EBD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95EDE">
              <w:rPr>
                <w:rFonts w:ascii="Arial Narrow" w:hAnsi="Arial Narrow"/>
                <w:sz w:val="20"/>
                <w:szCs w:val="20"/>
              </w:rPr>
              <w:t xml:space="preserve">Příkazce operace: </w:t>
            </w:r>
            <w:r>
              <w:rPr>
                <w:sz w:val="20"/>
                <w:szCs w:val="20"/>
              </w:rPr>
              <w:t>28.01.2025 09:56:38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EDE" w:rsidRPr="00195EDE" w:rsidRDefault="00195EDE" w:rsidP="003A5EBD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95EDE" w:rsidRPr="00195EDE" w:rsidTr="003A5EB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EDE" w:rsidRPr="00195EDE" w:rsidRDefault="00195EDE" w:rsidP="003A5EBD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95EDE">
              <w:rPr>
                <w:rFonts w:ascii="Arial Narrow" w:hAnsi="Arial Narrow"/>
                <w:sz w:val="20"/>
                <w:szCs w:val="20"/>
              </w:rPr>
              <w:t xml:space="preserve">Příkazce operace: </w:t>
            </w:r>
            <w:r>
              <w:rPr>
                <w:sz w:val="20"/>
                <w:szCs w:val="20"/>
              </w:rPr>
              <w:t>28.01.2025 09:56:40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EDE" w:rsidRPr="00195EDE" w:rsidRDefault="00195EDE" w:rsidP="003A5EBD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195ED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95EDE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95EDE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DB68B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95EDE">
              <w:rPr>
                <w:sz w:val="20"/>
                <w:szCs w:val="20"/>
              </w:rPr>
              <w:t>28.01.2025 09:56:42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95ED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195ED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95EDE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95EDE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195ED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195EDE">
              <w:rPr>
                <w:rFonts w:ascii="Arial Narrow" w:hAnsi="Arial Narrow"/>
                <w:sz w:val="20"/>
                <w:szCs w:val="20"/>
              </w:rPr>
              <w:t>Datum:</w:t>
            </w:r>
            <w:r w:rsidR="00DB68B5">
              <w:rPr>
                <w:rFonts w:ascii="Arial Narrow" w:hAnsi="Arial Narrow"/>
                <w:sz w:val="20"/>
                <w:szCs w:val="20"/>
              </w:rPr>
              <w:t xml:space="preserve"> 28.01.2025</w:t>
            </w:r>
          </w:p>
        </w:tc>
      </w:tr>
    </w:tbl>
    <w:p w:rsidR="005E6975" w:rsidRPr="00195EDE" w:rsidRDefault="00DB68B5" w:rsidP="00DB68B5">
      <w:pPr>
        <w:spacing w:before="240"/>
        <w:jc w:val="right"/>
      </w:pPr>
      <w:r>
        <w:t>Akceptace dne</w:t>
      </w:r>
      <w:r w:rsidR="0017397B">
        <w:t xml:space="preserve"> 29.01.</w:t>
      </w:r>
      <w:r>
        <w:t>2025</w:t>
      </w:r>
    </w:p>
    <w:sectPr w:rsidR="005E6975" w:rsidRPr="00195EDE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EDE" w:rsidRDefault="00195E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EDE" w:rsidRDefault="00195E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EDE" w:rsidRDefault="00195E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EDE" w:rsidRDefault="00195E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EDE" w:rsidRDefault="00195E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EDE" w:rsidRDefault="00195E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7397B"/>
    <w:rsid w:val="0018053F"/>
    <w:rsid w:val="00195EDE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B68B5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79F2D2C"/>
  <w14:defaultImageDpi w14:val="0"/>
  <w15:chartTrackingRefBased/>
  <w15:docId w15:val="{30557A45-45F2-4F1C-85D1-72B70AE9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2025-01-28T09:00:00Z</cp:lastPrinted>
  <dcterms:created xsi:type="dcterms:W3CDTF">2025-01-28T09:01:00Z</dcterms:created>
  <dcterms:modified xsi:type="dcterms:W3CDTF">2025-01-29T10:36:00Z</dcterms:modified>
</cp:coreProperties>
</file>