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CEB38" w14:textId="0BB1EA3F" w:rsidR="001C7DB8" w:rsidRPr="00F345FD" w:rsidRDefault="00C541DB" w:rsidP="00C541DB">
      <w:pPr>
        <w:pStyle w:val="StylDoprava"/>
        <w:jc w:val="center"/>
        <w:rPr>
          <w:rFonts w:cs="Arial"/>
          <w:sz w:val="18"/>
          <w:szCs w:val="1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CB5B12" w:rsidRPr="00F345FD">
        <w:rPr>
          <w:rFonts w:cs="Arial"/>
          <w:sz w:val="18"/>
          <w:szCs w:val="18"/>
        </w:rPr>
        <w:t xml:space="preserve">       </w:t>
      </w:r>
      <w:r w:rsidR="00F345FD">
        <w:rPr>
          <w:rFonts w:cs="Arial"/>
          <w:sz w:val="18"/>
          <w:szCs w:val="18"/>
        </w:rPr>
        <w:tab/>
        <w:t xml:space="preserve">      </w:t>
      </w:r>
      <w:r w:rsidR="00CB5B12" w:rsidRPr="00F345FD">
        <w:rPr>
          <w:rFonts w:cs="Arial"/>
          <w:sz w:val="18"/>
          <w:szCs w:val="18"/>
        </w:rPr>
        <w:t xml:space="preserve">    </w:t>
      </w:r>
      <w:r w:rsidRPr="00F345FD">
        <w:rPr>
          <w:rFonts w:cs="Arial"/>
          <w:sz w:val="18"/>
          <w:szCs w:val="18"/>
        </w:rPr>
        <w:t xml:space="preserve">Č.j. </w:t>
      </w:r>
      <w:r w:rsidRPr="00F345FD">
        <w:rPr>
          <w:rFonts w:cs="Arial"/>
          <w:sz w:val="18"/>
          <w:szCs w:val="18"/>
        </w:rPr>
        <w:t>SPU 030990/2025/104/Mr</w:t>
      </w:r>
    </w:p>
    <w:p w14:paraId="5EA373CB" w14:textId="60D26538" w:rsidR="00CB5B12" w:rsidRDefault="00CB5B12" w:rsidP="00C541DB">
      <w:pPr>
        <w:pStyle w:val="StylDoprava"/>
        <w:jc w:val="center"/>
        <w:rPr>
          <w:rFonts w:cs="Arial"/>
          <w:sz w:val="22"/>
          <w:szCs w:val="22"/>
        </w:rPr>
      </w:pPr>
      <w:r w:rsidRPr="00F345FD">
        <w:rPr>
          <w:rFonts w:cs="Arial"/>
          <w:sz w:val="18"/>
          <w:szCs w:val="18"/>
        </w:rPr>
        <w:tab/>
      </w:r>
      <w:r w:rsidRPr="00F345FD">
        <w:rPr>
          <w:rFonts w:cs="Arial"/>
          <w:sz w:val="18"/>
          <w:szCs w:val="18"/>
        </w:rPr>
        <w:tab/>
      </w:r>
      <w:r w:rsidRPr="00F345FD">
        <w:rPr>
          <w:rFonts w:cs="Arial"/>
          <w:sz w:val="18"/>
          <w:szCs w:val="18"/>
        </w:rPr>
        <w:tab/>
      </w:r>
      <w:r w:rsidRPr="00F345FD">
        <w:rPr>
          <w:rFonts w:cs="Arial"/>
          <w:sz w:val="18"/>
          <w:szCs w:val="18"/>
        </w:rPr>
        <w:tab/>
      </w:r>
      <w:r w:rsidRPr="00F345FD">
        <w:rPr>
          <w:rFonts w:cs="Arial"/>
          <w:sz w:val="18"/>
          <w:szCs w:val="18"/>
        </w:rPr>
        <w:tab/>
      </w:r>
      <w:r w:rsidR="00F345FD" w:rsidRPr="00F345FD">
        <w:rPr>
          <w:rFonts w:cs="Arial"/>
          <w:sz w:val="18"/>
          <w:szCs w:val="18"/>
        </w:rPr>
        <w:tab/>
      </w:r>
      <w:r w:rsidR="00F345FD" w:rsidRPr="00F345FD">
        <w:rPr>
          <w:rFonts w:cs="Arial"/>
          <w:sz w:val="18"/>
          <w:szCs w:val="18"/>
        </w:rPr>
        <w:tab/>
        <w:t xml:space="preserve">        </w:t>
      </w:r>
      <w:r w:rsidR="00F345FD">
        <w:rPr>
          <w:rFonts w:cs="Arial"/>
          <w:sz w:val="18"/>
          <w:szCs w:val="18"/>
        </w:rPr>
        <w:t xml:space="preserve">                </w:t>
      </w:r>
      <w:r w:rsidR="00F345FD" w:rsidRPr="00F345FD">
        <w:rPr>
          <w:rFonts w:cs="Arial"/>
          <w:sz w:val="18"/>
          <w:szCs w:val="18"/>
        </w:rPr>
        <w:t xml:space="preserve"> </w:t>
      </w:r>
      <w:r w:rsidRPr="00F345FD">
        <w:rPr>
          <w:rFonts w:cs="Arial"/>
          <w:sz w:val="18"/>
          <w:szCs w:val="18"/>
        </w:rPr>
        <w:t>UID</w:t>
      </w:r>
      <w:r w:rsidR="00F345FD" w:rsidRPr="00F345FD">
        <w:rPr>
          <w:rFonts w:cs="Arial"/>
          <w:sz w:val="18"/>
          <w:szCs w:val="18"/>
        </w:rPr>
        <w:t xml:space="preserve">: </w:t>
      </w:r>
      <w:r w:rsidR="00F345FD" w:rsidRPr="00F345FD">
        <w:rPr>
          <w:rFonts w:cs="Arial"/>
          <w:sz w:val="18"/>
          <w:szCs w:val="18"/>
        </w:rPr>
        <w:t>spuess97fe642a</w:t>
      </w:r>
    </w:p>
    <w:p w14:paraId="33C8C51F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383F00D1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640F217F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33850198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14:paraId="109AF2BF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235F4AA7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 CZ01312774</w:t>
      </w:r>
    </w:p>
    <w:p w14:paraId="19BFA42A" w14:textId="77777777" w:rsidR="005759A8" w:rsidRDefault="005759A8" w:rsidP="005759A8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8099B46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5396B93A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584CB605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1024932430</w:t>
      </w:r>
    </w:p>
    <w:p w14:paraId="11EFB064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334EA640" w14:textId="77777777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A7BD332" w14:textId="77777777" w:rsidR="006A0DC5" w:rsidRPr="00BA0CC9" w:rsidRDefault="006A0DC5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B4CA862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76E4AE36" w14:textId="77777777" w:rsidR="00136D24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3AA2EDF9" w14:textId="77777777" w:rsidR="006A0DC5" w:rsidRPr="00BA0CC9" w:rsidRDefault="006A0DC5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3DFC3C23" w14:textId="77777777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Diecézní Charita Plzeň</w:t>
      </w:r>
      <w:r w:rsidRPr="00BA0CC9">
        <w:rPr>
          <w:rFonts w:ascii="Arial" w:hAnsi="Arial" w:cs="Arial"/>
          <w:color w:val="000000"/>
          <w:sz w:val="22"/>
          <w:szCs w:val="22"/>
        </w:rPr>
        <w:t>, sídlo Hlavanova  359/16, Plzeň, PSČ 32600, IČO 49774034, zapsán v rejstříku evidovaných právnických osob</w:t>
      </w:r>
    </w:p>
    <w:p w14:paraId="6F4D6E51" w14:textId="4C3716D6" w:rsidR="00A25500" w:rsidRPr="00BA0CC9" w:rsidRDefault="00A2550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Zastupuje: Ing. Lodr Jiří – ředitel </w:t>
      </w:r>
    </w:p>
    <w:p w14:paraId="109BE18F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4728F26E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8E94ABE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78E51A43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082D61DF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5010604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F4A93CF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1024932430</w:t>
      </w:r>
    </w:p>
    <w:p w14:paraId="0B152406" w14:textId="77777777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53EA31A" w14:textId="77777777" w:rsidR="006A0DC5" w:rsidRPr="00BA0CC9" w:rsidRDefault="006A0DC5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513BA05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20D4225E" w14:textId="77777777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Plzeňský kraj, Katastrální pracoviště Domažlice na LV 10 002:</w:t>
      </w:r>
    </w:p>
    <w:p w14:paraId="05372DBE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0E29157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7EEE7CBC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E34391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547F573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Domažlice</w:t>
      </w:r>
      <w:r w:rsidRPr="00BA0CC9">
        <w:rPr>
          <w:rFonts w:ascii="Arial" w:hAnsi="Arial" w:cs="Arial"/>
          <w:sz w:val="18"/>
          <w:szCs w:val="18"/>
        </w:rPr>
        <w:tab/>
        <w:t>Havlovice u Domažlic</w:t>
      </w:r>
      <w:r w:rsidRPr="00BA0CC9">
        <w:rPr>
          <w:rFonts w:ascii="Arial" w:hAnsi="Arial" w:cs="Arial"/>
          <w:sz w:val="18"/>
          <w:szCs w:val="18"/>
        </w:rPr>
        <w:tab/>
        <w:t>127</w:t>
      </w:r>
      <w:r w:rsidRPr="00BA0CC9">
        <w:rPr>
          <w:rFonts w:ascii="Arial" w:hAnsi="Arial" w:cs="Arial"/>
          <w:sz w:val="18"/>
          <w:szCs w:val="18"/>
        </w:rPr>
        <w:tab/>
        <w:t>zahrada</w:t>
      </w:r>
    </w:p>
    <w:p w14:paraId="3441985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37F419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5404FA5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Domažlice</w:t>
      </w:r>
      <w:r w:rsidRPr="00BA0CC9">
        <w:rPr>
          <w:rFonts w:ascii="Arial" w:hAnsi="Arial" w:cs="Arial"/>
          <w:sz w:val="18"/>
          <w:szCs w:val="18"/>
        </w:rPr>
        <w:tab/>
        <w:t>Havlovice u Domažlic</w:t>
      </w:r>
      <w:r w:rsidRPr="00BA0CC9">
        <w:rPr>
          <w:rFonts w:ascii="Arial" w:hAnsi="Arial" w:cs="Arial"/>
          <w:sz w:val="18"/>
          <w:szCs w:val="18"/>
        </w:rPr>
        <w:tab/>
        <w:t>130</w:t>
      </w:r>
      <w:r w:rsidRPr="00BA0CC9">
        <w:rPr>
          <w:rFonts w:ascii="Arial" w:hAnsi="Arial" w:cs="Arial"/>
          <w:sz w:val="18"/>
          <w:szCs w:val="18"/>
        </w:rPr>
        <w:tab/>
        <w:t>zahrada</w:t>
      </w:r>
    </w:p>
    <w:p w14:paraId="5E053220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53A7773" w14:textId="6A17A700" w:rsidR="00136D24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3754AAF4" w14:textId="77777777" w:rsidR="00AC0815" w:rsidRDefault="00AC0815">
      <w:pPr>
        <w:widowControl/>
        <w:rPr>
          <w:rFonts w:ascii="Arial" w:hAnsi="Arial" w:cs="Arial"/>
          <w:sz w:val="22"/>
          <w:szCs w:val="22"/>
        </w:rPr>
      </w:pPr>
    </w:p>
    <w:p w14:paraId="72602A7A" w14:textId="77777777" w:rsidR="006A0DC5" w:rsidRPr="00BA0CC9" w:rsidRDefault="006A0DC5">
      <w:pPr>
        <w:widowControl/>
        <w:rPr>
          <w:rFonts w:ascii="Arial" w:hAnsi="Arial" w:cs="Arial"/>
          <w:sz w:val="22"/>
          <w:szCs w:val="22"/>
        </w:rPr>
      </w:pPr>
    </w:p>
    <w:p w14:paraId="2F05283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73E534C6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9952E7">
        <w:rPr>
          <w:rFonts w:ascii="Arial" w:hAnsi="Arial" w:cs="Arial"/>
          <w:sz w:val="22"/>
          <w:szCs w:val="22"/>
        </w:rPr>
        <w:t>§ 10 odst. 5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3B268BDD" w14:textId="77777777" w:rsidR="00136D24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D5AA0DF" w14:textId="77777777" w:rsidR="006A0DC5" w:rsidRPr="00BA0CC9" w:rsidRDefault="006A0DC5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0D0618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653AFD8A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231D947D" w14:textId="77777777"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0D654D4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IV.</w:t>
      </w:r>
    </w:p>
    <w:p w14:paraId="7981258D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305616C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789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5D407E0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008E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FD8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36953C50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13E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Havlovice u Domažlic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756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127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7495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98 260,00 Kč</w:t>
            </w:r>
          </w:p>
        </w:tc>
      </w:tr>
      <w:tr w:rsidR="003237EF" w:rsidRPr="00740FFB" w14:paraId="0484ED8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9B4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Havlovice u Domažlic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16C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130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CE6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361 990,00 Kč</w:t>
            </w:r>
          </w:p>
        </w:tc>
      </w:tr>
    </w:tbl>
    <w:p w14:paraId="7A984E98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6BF9D482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0A2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ECB4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460 250,00 Kč</w:t>
            </w:r>
          </w:p>
        </w:tc>
      </w:tr>
    </w:tbl>
    <w:p w14:paraId="6A5A7E61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2CAF3285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5831E5A4" w14:textId="77777777" w:rsidR="009952E7" w:rsidRDefault="009952E7">
      <w:pPr>
        <w:widowControl/>
        <w:tabs>
          <w:tab w:val="left" w:pos="426"/>
        </w:tabs>
      </w:pPr>
    </w:p>
    <w:p w14:paraId="0D43AFC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78BC2289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6485E484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7F9C9ACE" w14:textId="77777777" w:rsidR="00136D24" w:rsidRPr="00BA0CC9" w:rsidRDefault="00136D24" w:rsidP="009952E7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prodávaným pozemkům je řešen nájemní smlouvou č. 67N09/30, kterou se Státním pozemkovým úřadem, resp. dříve PF ČR uzavřela Diecézní Charita Plzeň, jakožto nájemce. </w:t>
      </w:r>
    </w:p>
    <w:p w14:paraId="35EBBE88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Na prodávaném pozemku váznou tato práva třetích osob:</w:t>
      </w:r>
    </w:p>
    <w:p w14:paraId="2FF93E40" w14:textId="1DE67D34" w:rsidR="007A5D1C" w:rsidRPr="00BA0CC9" w:rsidRDefault="00136D24" w:rsidP="009952E7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Na prodávaném pozemku váznou tato práva třetích </w:t>
      </w:r>
      <w:r w:rsidR="009952E7" w:rsidRPr="00BA0CC9">
        <w:rPr>
          <w:rFonts w:ascii="Arial" w:hAnsi="Arial" w:cs="Arial"/>
          <w:sz w:val="22"/>
          <w:szCs w:val="22"/>
        </w:rPr>
        <w:t>osob: Věcné</w:t>
      </w:r>
      <w:r w:rsidRPr="00BA0CC9">
        <w:rPr>
          <w:rFonts w:ascii="Arial" w:hAnsi="Arial" w:cs="Arial"/>
          <w:sz w:val="22"/>
          <w:szCs w:val="22"/>
        </w:rPr>
        <w:t xml:space="preserve"> břemeno zřizování a provozování vedení distribuční soustavy, oprávnění pro ČEZ Distribuce, a.s., povin</w:t>
      </w:r>
      <w:r w:rsidR="00AC0815">
        <w:rPr>
          <w:rFonts w:ascii="Arial" w:hAnsi="Arial" w:cs="Arial"/>
          <w:sz w:val="22"/>
          <w:szCs w:val="22"/>
        </w:rPr>
        <w:t>n</w:t>
      </w:r>
      <w:r w:rsidRPr="00BA0CC9">
        <w:rPr>
          <w:rFonts w:ascii="Arial" w:hAnsi="Arial" w:cs="Arial"/>
          <w:sz w:val="22"/>
          <w:szCs w:val="22"/>
        </w:rPr>
        <w:t xml:space="preserve">ost k parcele </w:t>
      </w:r>
      <w:proofErr w:type="spellStart"/>
      <w:r w:rsidRPr="00BA0CC9">
        <w:rPr>
          <w:rFonts w:ascii="Arial" w:hAnsi="Arial" w:cs="Arial"/>
          <w:sz w:val="22"/>
          <w:szCs w:val="22"/>
        </w:rPr>
        <w:t>p.č</w:t>
      </w:r>
      <w:proofErr w:type="spellEnd"/>
      <w:r w:rsidRPr="00BA0CC9">
        <w:rPr>
          <w:rFonts w:ascii="Arial" w:hAnsi="Arial" w:cs="Arial"/>
          <w:sz w:val="22"/>
          <w:szCs w:val="22"/>
        </w:rPr>
        <w:t>. 130 - Smlouva o zřízení věcného břemene - úplatná. Právní účinky vkladu práva ke dni 2.4.2012.</w:t>
      </w:r>
    </w:p>
    <w:p w14:paraId="07D5E4BC" w14:textId="77777777" w:rsidR="00136D24" w:rsidRPr="00BA0CC9" w:rsidRDefault="0081728A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5174"/>
      <w:r>
        <w:rPr>
          <w:rFonts w:ascii="Arial" w:hAnsi="Arial" w:cs="Arial"/>
        </w:rPr>
        <w:t xml:space="preserve">4) </w:t>
      </w:r>
      <w:r>
        <w:rPr>
          <w:rFonts w:ascii="Arial" w:hAnsi="Arial" w:cs="Arial"/>
          <w:sz w:val="22"/>
          <w:szCs w:val="22"/>
        </w:rPr>
        <w:t>Kupující nabývá pozemk</w:t>
      </w:r>
      <w:r>
        <w:rPr>
          <w:rFonts w:ascii="Arial" w:hAnsi="Arial" w:cs="Arial"/>
        </w:rPr>
        <w:t>y</w:t>
      </w:r>
      <w:r>
        <w:rPr>
          <w:rFonts w:ascii="Arial" w:hAnsi="Arial" w:cs="Arial"/>
          <w:sz w:val="22"/>
          <w:szCs w:val="22"/>
        </w:rPr>
        <w:t xml:space="preserve"> ve smyslu § 1918 zákona č. 89/2012 Sb., Občanský zákoník tak, jak stojí a leží. V souladu s ustanovením § 1916 odst. 2 zákona č. 89/2012 Sb., Občanský zákoník se pak kupující vzdává svého práva z vadného plnění a zavazuje se, že nebude po prodávajícím uplatňovat jakákoliv práva z vad předávan</w:t>
      </w:r>
      <w:r>
        <w:rPr>
          <w:rFonts w:ascii="Arial" w:hAnsi="Arial" w:cs="Arial"/>
        </w:rPr>
        <w:t>ýc</w:t>
      </w:r>
      <w:r>
        <w:rPr>
          <w:rFonts w:ascii="Arial" w:hAnsi="Arial" w:cs="Arial"/>
          <w:sz w:val="22"/>
          <w:szCs w:val="22"/>
        </w:rPr>
        <w:t>h pozemk</w:t>
      </w:r>
      <w:r>
        <w:rPr>
          <w:rFonts w:ascii="Arial" w:hAnsi="Arial" w:cs="Arial"/>
        </w:rPr>
        <w:t>ů</w:t>
      </w:r>
      <w:r>
        <w:rPr>
          <w:rFonts w:ascii="Arial" w:hAnsi="Arial" w:cs="Arial"/>
          <w:sz w:val="22"/>
          <w:szCs w:val="22"/>
        </w:rPr>
        <w:t>.</w:t>
      </w:r>
      <w:bookmarkEnd w:id="0"/>
    </w:p>
    <w:p w14:paraId="33B4BEB7" w14:textId="77777777"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80531B9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3A51455F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5ADF2C12" w14:textId="77777777" w:rsidR="00F56E1F" w:rsidRDefault="00F56E1F" w:rsidP="00F56E1F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3EAA9138" w14:textId="77777777" w:rsidR="00F56E1F" w:rsidRDefault="00F56E1F" w:rsidP="00F56E1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3091F3A7" w14:textId="77777777" w:rsidR="00F56E1F" w:rsidRPr="001D58B7" w:rsidRDefault="00F56E1F" w:rsidP="00F56E1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6A3D0D21" w14:textId="77777777"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432DA56C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492FF26E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4F7449C4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3B3EBBF2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>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70BD0149" w14:textId="77777777"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DE74D93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D97C436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524F3437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439311B3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9952E7">
        <w:rPr>
          <w:rFonts w:ascii="Arial" w:hAnsi="Arial" w:cs="Arial"/>
          <w:sz w:val="22"/>
          <w:szCs w:val="22"/>
        </w:rPr>
        <w:t xml:space="preserve">§ 10 odst. 5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14:paraId="7C1AD332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2C2516D5" w14:textId="77777777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25E9B1FD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15DEAC4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5B0408FD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44D9BD0F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036B88C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D461CC3" w14:textId="4B5497C2" w:rsidR="00136D24" w:rsidRDefault="00136D24" w:rsidP="00FD097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Plzni dne</w:t>
      </w:r>
      <w:r w:rsidR="00FD097C">
        <w:rPr>
          <w:rFonts w:ascii="Arial" w:hAnsi="Arial" w:cs="Arial"/>
          <w:sz w:val="22"/>
          <w:szCs w:val="22"/>
        </w:rPr>
        <w:t xml:space="preserve"> 29.1.2025</w:t>
      </w:r>
      <w:r w:rsidRPr="00BA0CC9">
        <w:rPr>
          <w:rFonts w:ascii="Arial" w:hAnsi="Arial" w:cs="Arial"/>
          <w:sz w:val="22"/>
          <w:szCs w:val="22"/>
        </w:rPr>
        <w:tab/>
      </w:r>
      <w:r w:rsidR="00FD097C" w:rsidRPr="00BA0CC9">
        <w:rPr>
          <w:rFonts w:ascii="Arial" w:hAnsi="Arial" w:cs="Arial"/>
          <w:sz w:val="22"/>
          <w:szCs w:val="22"/>
        </w:rPr>
        <w:t>V Plzni dne</w:t>
      </w:r>
      <w:r w:rsidR="00FD097C">
        <w:rPr>
          <w:rFonts w:ascii="Arial" w:hAnsi="Arial" w:cs="Arial"/>
          <w:sz w:val="22"/>
          <w:szCs w:val="22"/>
        </w:rPr>
        <w:t xml:space="preserve"> 29.1.2025</w:t>
      </w:r>
    </w:p>
    <w:p w14:paraId="06020A4F" w14:textId="77777777" w:rsidR="00FD097C" w:rsidRPr="00BA0CC9" w:rsidRDefault="00FD097C" w:rsidP="00FD097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45CA3503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79609B90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0A3CDD99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5C0DFAD7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Diecézní Charita Plzeň</w:t>
      </w:r>
    </w:p>
    <w:p w14:paraId="1F5CF628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Pr="00BA0CC9">
        <w:rPr>
          <w:rFonts w:ascii="Arial" w:hAnsi="Arial" w:cs="Arial"/>
          <w:sz w:val="22"/>
          <w:szCs w:val="22"/>
        </w:rPr>
        <w:tab/>
        <w:t>kupující</w:t>
      </w:r>
    </w:p>
    <w:p w14:paraId="4C5C0D29" w14:textId="5BA86F73" w:rsidR="00136D24" w:rsidRPr="00A4543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Plzeňský kraj</w:t>
      </w:r>
      <w:r w:rsidRPr="00BA0CC9">
        <w:rPr>
          <w:rFonts w:ascii="Arial" w:hAnsi="Arial" w:cs="Arial"/>
          <w:sz w:val="22"/>
          <w:szCs w:val="22"/>
        </w:rPr>
        <w:tab/>
      </w:r>
      <w:r w:rsidR="00A45439">
        <w:rPr>
          <w:rFonts w:ascii="Arial" w:hAnsi="Arial" w:cs="Arial"/>
          <w:sz w:val="22"/>
          <w:szCs w:val="22"/>
        </w:rPr>
        <w:t>Ing. Jiří Lodr</w:t>
      </w:r>
    </w:p>
    <w:p w14:paraId="0271B351" w14:textId="041246E9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Jiří Papež</w:t>
      </w:r>
      <w:r w:rsidRPr="00BA0CC9">
        <w:rPr>
          <w:rFonts w:ascii="Arial" w:hAnsi="Arial" w:cs="Arial"/>
          <w:sz w:val="22"/>
          <w:szCs w:val="22"/>
        </w:rPr>
        <w:tab/>
      </w:r>
      <w:r w:rsidR="00A45439">
        <w:rPr>
          <w:rFonts w:ascii="Arial" w:hAnsi="Arial" w:cs="Arial"/>
          <w:sz w:val="22"/>
          <w:szCs w:val="22"/>
        </w:rPr>
        <w:t>ředitel</w:t>
      </w:r>
    </w:p>
    <w:p w14:paraId="5EF8E099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0CCD33F1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74E4D50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51F8C8B5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pořadové číslo nabízené</w:t>
      </w:r>
      <w:r w:rsidR="007D53A0">
        <w:rPr>
          <w:rFonts w:ascii="Arial" w:hAnsi="Arial" w:cs="Arial"/>
          <w:sz w:val="22"/>
          <w:szCs w:val="22"/>
        </w:rPr>
        <w:t>ho majetku</w:t>
      </w:r>
      <w:r w:rsidRPr="00BA0CC9">
        <w:rPr>
          <w:rFonts w:ascii="Arial" w:hAnsi="Arial" w:cs="Arial"/>
          <w:sz w:val="22"/>
          <w:szCs w:val="22"/>
        </w:rPr>
        <w:t xml:space="preserve">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4253830, 4253930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5038AF01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99E9EBE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453CAFA5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14:paraId="442B37DD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Michal Dolejší</w:t>
      </w:r>
    </w:p>
    <w:p w14:paraId="490AFAD7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4545F6FA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2820ABBD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0869401D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48CD52D4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Mrázková Miloslava</w:t>
      </w:r>
    </w:p>
    <w:p w14:paraId="07EF74FF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8681649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1C2B921D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4E9120BA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30A15045" w14:textId="77777777" w:rsidR="00CD75A6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37913298" w14:textId="77777777" w:rsidR="009952E7" w:rsidRDefault="009952E7" w:rsidP="00CD75A6">
      <w:pPr>
        <w:widowControl/>
        <w:rPr>
          <w:rFonts w:ascii="Arial" w:hAnsi="Arial" w:cs="Arial"/>
          <w:sz w:val="22"/>
          <w:szCs w:val="22"/>
        </w:rPr>
      </w:pPr>
    </w:p>
    <w:p w14:paraId="584ECEA7" w14:textId="77777777" w:rsidR="009952E7" w:rsidRDefault="009952E7" w:rsidP="00CD75A6">
      <w:pPr>
        <w:widowControl/>
        <w:rPr>
          <w:rFonts w:ascii="Arial" w:hAnsi="Arial" w:cs="Arial"/>
          <w:sz w:val="22"/>
          <w:szCs w:val="22"/>
        </w:rPr>
      </w:pPr>
    </w:p>
    <w:p w14:paraId="625AC9E9" w14:textId="77777777" w:rsidR="009952E7" w:rsidRDefault="009952E7" w:rsidP="00CD75A6">
      <w:pPr>
        <w:widowControl/>
        <w:rPr>
          <w:rFonts w:ascii="Arial" w:hAnsi="Arial" w:cs="Arial"/>
          <w:sz w:val="22"/>
          <w:szCs w:val="22"/>
        </w:rPr>
      </w:pPr>
    </w:p>
    <w:p w14:paraId="5000E967" w14:textId="77777777" w:rsidR="009952E7" w:rsidRDefault="009952E7" w:rsidP="00CD75A6">
      <w:pPr>
        <w:widowControl/>
        <w:rPr>
          <w:rFonts w:ascii="Arial" w:hAnsi="Arial" w:cs="Arial"/>
          <w:sz w:val="22"/>
          <w:szCs w:val="22"/>
        </w:rPr>
      </w:pPr>
    </w:p>
    <w:p w14:paraId="4E06F4A0" w14:textId="77777777" w:rsidR="009952E7" w:rsidRDefault="009952E7" w:rsidP="00CD75A6">
      <w:pPr>
        <w:widowControl/>
        <w:rPr>
          <w:rFonts w:ascii="Arial" w:hAnsi="Arial" w:cs="Arial"/>
          <w:sz w:val="22"/>
          <w:szCs w:val="22"/>
        </w:rPr>
      </w:pPr>
    </w:p>
    <w:p w14:paraId="30DC5A3A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07E3006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54051E8F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63723F9F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30FF9147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57751474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419E80CE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78C0306E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000EE4C0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566A45BB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460208AD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713B1FC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299FE1EC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5AAD83F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3636EDF6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7453C09E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14:paraId="4C116DD3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53AF1E61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002D4A35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………………..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648473FF" w14:textId="77777777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14:paraId="4862E5F0" w14:textId="77777777"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14:paraId="151C0A6C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3B9F" w14:textId="77777777" w:rsidR="00746241" w:rsidRDefault="00746241">
      <w:r>
        <w:separator/>
      </w:r>
    </w:p>
  </w:endnote>
  <w:endnote w:type="continuationSeparator" w:id="0">
    <w:p w14:paraId="2C7E4CA6" w14:textId="77777777" w:rsidR="00746241" w:rsidRDefault="0074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DD5E" w14:textId="77777777" w:rsidR="00746241" w:rsidRDefault="00746241">
      <w:r>
        <w:separator/>
      </w:r>
    </w:p>
  </w:footnote>
  <w:footnote w:type="continuationSeparator" w:id="0">
    <w:p w14:paraId="4F08D556" w14:textId="77777777" w:rsidR="00746241" w:rsidRDefault="00746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0CA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35BE1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1C7DB8"/>
    <w:rsid w:val="001D58B7"/>
    <w:rsid w:val="002055A2"/>
    <w:rsid w:val="002115AE"/>
    <w:rsid w:val="00224A79"/>
    <w:rsid w:val="002359DB"/>
    <w:rsid w:val="002605CC"/>
    <w:rsid w:val="002750DE"/>
    <w:rsid w:val="003237EF"/>
    <w:rsid w:val="00365047"/>
    <w:rsid w:val="00371381"/>
    <w:rsid w:val="00371BEF"/>
    <w:rsid w:val="003B6AD2"/>
    <w:rsid w:val="0043604A"/>
    <w:rsid w:val="00474106"/>
    <w:rsid w:val="00493949"/>
    <w:rsid w:val="00495B42"/>
    <w:rsid w:val="00534FBE"/>
    <w:rsid w:val="00562C72"/>
    <w:rsid w:val="0056566C"/>
    <w:rsid w:val="005759A8"/>
    <w:rsid w:val="00585BDF"/>
    <w:rsid w:val="005A7486"/>
    <w:rsid w:val="005C47E0"/>
    <w:rsid w:val="00617DF1"/>
    <w:rsid w:val="00625710"/>
    <w:rsid w:val="00634F8F"/>
    <w:rsid w:val="006A0DC5"/>
    <w:rsid w:val="006B26DB"/>
    <w:rsid w:val="0070264E"/>
    <w:rsid w:val="00722FCE"/>
    <w:rsid w:val="00724A2B"/>
    <w:rsid w:val="00732D29"/>
    <w:rsid w:val="00740872"/>
    <w:rsid w:val="00740FFB"/>
    <w:rsid w:val="00746241"/>
    <w:rsid w:val="00776527"/>
    <w:rsid w:val="007A5D1C"/>
    <w:rsid w:val="007C3097"/>
    <w:rsid w:val="007D53A0"/>
    <w:rsid w:val="007E3A0A"/>
    <w:rsid w:val="007F129E"/>
    <w:rsid w:val="007F4AFB"/>
    <w:rsid w:val="008058B7"/>
    <w:rsid w:val="0081111C"/>
    <w:rsid w:val="0081728A"/>
    <w:rsid w:val="00822906"/>
    <w:rsid w:val="00831AF0"/>
    <w:rsid w:val="00881E28"/>
    <w:rsid w:val="008A0853"/>
    <w:rsid w:val="008A5273"/>
    <w:rsid w:val="008C265A"/>
    <w:rsid w:val="008E1F8D"/>
    <w:rsid w:val="009952E7"/>
    <w:rsid w:val="009C7561"/>
    <w:rsid w:val="009E770C"/>
    <w:rsid w:val="00A25500"/>
    <w:rsid w:val="00A31C3B"/>
    <w:rsid w:val="00A31FE2"/>
    <w:rsid w:val="00A349C4"/>
    <w:rsid w:val="00A45439"/>
    <w:rsid w:val="00A57686"/>
    <w:rsid w:val="00A723F9"/>
    <w:rsid w:val="00A75050"/>
    <w:rsid w:val="00A84EFA"/>
    <w:rsid w:val="00A97C81"/>
    <w:rsid w:val="00AC0815"/>
    <w:rsid w:val="00B078C0"/>
    <w:rsid w:val="00B201D6"/>
    <w:rsid w:val="00B32B99"/>
    <w:rsid w:val="00B56780"/>
    <w:rsid w:val="00B62856"/>
    <w:rsid w:val="00BA0CC9"/>
    <w:rsid w:val="00C02AD1"/>
    <w:rsid w:val="00C06373"/>
    <w:rsid w:val="00C15974"/>
    <w:rsid w:val="00C541DB"/>
    <w:rsid w:val="00C70A46"/>
    <w:rsid w:val="00C9419D"/>
    <w:rsid w:val="00CB5B12"/>
    <w:rsid w:val="00CD75A6"/>
    <w:rsid w:val="00CF3A15"/>
    <w:rsid w:val="00D63429"/>
    <w:rsid w:val="00D65B9D"/>
    <w:rsid w:val="00DF7F8F"/>
    <w:rsid w:val="00E53867"/>
    <w:rsid w:val="00E66585"/>
    <w:rsid w:val="00E85DC1"/>
    <w:rsid w:val="00EC3E05"/>
    <w:rsid w:val="00F345FD"/>
    <w:rsid w:val="00F357C4"/>
    <w:rsid w:val="00F411B0"/>
    <w:rsid w:val="00F4550F"/>
    <w:rsid w:val="00F56819"/>
    <w:rsid w:val="00F56E1F"/>
    <w:rsid w:val="00F629A0"/>
    <w:rsid w:val="00F62A66"/>
    <w:rsid w:val="00FA7A96"/>
    <w:rsid w:val="00FC7C5E"/>
    <w:rsid w:val="00FD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D60B5"/>
  <w14:defaultImageDpi w14:val="0"/>
  <w15:docId w15:val="{C2D161A5-5F0C-4FC6-93F3-D4B613E1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F56E1F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1155</Words>
  <Characters>6821</Characters>
  <Application>Microsoft Office Word</Application>
  <DocSecurity>0</DocSecurity>
  <Lines>56</Lines>
  <Paragraphs>15</Paragraphs>
  <ScaleCrop>false</ScaleCrop>
  <Company>Pozemkový Fond ČR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Mrázková Miloslava</dc:creator>
  <cp:keywords/>
  <dc:description/>
  <cp:lastModifiedBy>Mrázková Miloslava</cp:lastModifiedBy>
  <cp:revision>9</cp:revision>
  <cp:lastPrinted>2000-06-22T10:13:00Z</cp:lastPrinted>
  <dcterms:created xsi:type="dcterms:W3CDTF">2024-12-31T14:55:00Z</dcterms:created>
  <dcterms:modified xsi:type="dcterms:W3CDTF">2025-01-28T06:44:00Z</dcterms:modified>
</cp:coreProperties>
</file>