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007" w14:textId="343F5D1E" w:rsidR="001B08B5" w:rsidRDefault="007405C4" w:rsidP="00C43E01">
      <w:pPr>
        <w:pStyle w:val="Style3"/>
        <w:widowControl/>
        <w:spacing w:line="240" w:lineRule="exact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</w:t>
      </w:r>
      <w:r w:rsidR="00E1472B">
        <w:rPr>
          <w:b/>
          <w:sz w:val="28"/>
          <w:szCs w:val="28"/>
        </w:rPr>
        <w:t xml:space="preserve">ATEK č. </w:t>
      </w:r>
      <w:r w:rsidR="002866A8">
        <w:rPr>
          <w:b/>
          <w:sz w:val="28"/>
          <w:szCs w:val="28"/>
        </w:rPr>
        <w:t>7</w:t>
      </w:r>
    </w:p>
    <w:p w14:paraId="47DD9EA5" w14:textId="1C1C08FE" w:rsidR="00961DEA" w:rsidRDefault="00961DEA" w:rsidP="00C43E01">
      <w:pPr>
        <w:pStyle w:val="Style3"/>
        <w:widowControl/>
        <w:spacing w:line="240" w:lineRule="exact"/>
        <w:ind w:right="113"/>
        <w:jc w:val="center"/>
        <w:rPr>
          <w:b/>
          <w:sz w:val="28"/>
          <w:szCs w:val="28"/>
        </w:rPr>
      </w:pPr>
    </w:p>
    <w:p w14:paraId="1045800C" w14:textId="77777777" w:rsidR="00961DEA" w:rsidRDefault="00961DEA" w:rsidP="00961DEA">
      <w:pPr>
        <w:pStyle w:val="Style3"/>
        <w:widowControl/>
        <w:spacing w:line="240" w:lineRule="auto"/>
        <w:ind w:right="113" w:firstLine="352"/>
        <w:jc w:val="center"/>
      </w:pPr>
      <w:r>
        <w:t xml:space="preserve">uzavřený v souladu s </w:t>
      </w:r>
      <w:proofErr w:type="spellStart"/>
      <w:r>
        <w:t>ust</w:t>
      </w:r>
      <w:proofErr w:type="spellEnd"/>
      <w:r>
        <w:t xml:space="preserve">. § 1724 a násl. a </w:t>
      </w:r>
      <w:proofErr w:type="spellStart"/>
      <w:r>
        <w:t>ust</w:t>
      </w:r>
      <w:proofErr w:type="spellEnd"/>
      <w:r>
        <w:t xml:space="preserve">. § 1746 odst. 2 zákona č. 89/2012 Sb., občanský zákoník, ve znění pozdějších předpisů, a v souladu s </w:t>
      </w:r>
      <w:proofErr w:type="spellStart"/>
      <w:r>
        <w:t>ust</w:t>
      </w:r>
      <w:proofErr w:type="spellEnd"/>
      <w:r>
        <w:t xml:space="preserve">. § 30 zákona č. 169/1999 Sb., o výkonu trestu odnětí svobody, </w:t>
      </w:r>
      <w:bookmarkStart w:id="0" w:name="_Hlk82711290"/>
      <w:r>
        <w:t>ve znění pozdějších předpisů</w:t>
      </w:r>
      <w:bookmarkEnd w:id="0"/>
    </w:p>
    <w:p w14:paraId="62E7EBE2" w14:textId="77777777" w:rsidR="001B08B5" w:rsidRPr="00B55511" w:rsidRDefault="001B08B5" w:rsidP="001B08B5">
      <w:pPr>
        <w:pBdr>
          <w:bottom w:val="single" w:sz="12" w:space="1" w:color="auto"/>
        </w:pBdr>
        <w:jc w:val="both"/>
        <w:rPr>
          <w:b/>
        </w:rPr>
      </w:pPr>
    </w:p>
    <w:p w14:paraId="765128B2" w14:textId="6047CC44" w:rsidR="00EE4A0A" w:rsidRPr="002866A8" w:rsidRDefault="00497351" w:rsidP="00EE4A0A">
      <w:pPr>
        <w:pStyle w:val="Nadpis5"/>
        <w:jc w:val="both"/>
        <w:rPr>
          <w:b w:val="0"/>
          <w:bCs w:val="0"/>
          <w:i w:val="0"/>
          <w:iCs w:val="0"/>
          <w:sz w:val="20"/>
          <w:szCs w:val="20"/>
        </w:rPr>
      </w:pPr>
      <w:hyperlink r:id="rId8" w:tooltip="PRACOVAT S TÍMTO SPISEM" w:history="1">
        <w:r w:rsidR="00744FD9" w:rsidRPr="000613BD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Čj.</w:t>
        </w:r>
      </w:hyperlink>
      <w:r w:rsidR="002866A8">
        <w:rPr>
          <w:rStyle w:val="Hypertextovodkaz"/>
          <w:b w:val="0"/>
          <w:bCs w:val="0"/>
          <w:i w:val="0"/>
          <w:iCs w:val="0"/>
          <w:color w:val="auto"/>
          <w:sz w:val="22"/>
          <w:szCs w:val="22"/>
          <w:u w:val="none"/>
        </w:rPr>
        <w:t xml:space="preserve">: </w:t>
      </w:r>
      <w:r w:rsidR="00EF0B55" w:rsidRPr="000613BD">
        <w:rPr>
          <w:b w:val="0"/>
          <w:bCs w:val="0"/>
          <w:i w:val="0"/>
          <w:iCs w:val="0"/>
          <w:sz w:val="22"/>
          <w:szCs w:val="22"/>
        </w:rPr>
        <w:t xml:space="preserve"> </w:t>
      </w:r>
      <w:hyperlink r:id="rId9" w:tooltip="PRACOVAT S TÍMTO SPISEM" w:history="1">
        <w:r w:rsidR="002866A8" w:rsidRPr="002866A8">
          <w:rPr>
            <w:rStyle w:val="Hypertextovodkaz"/>
            <w:b w:val="0"/>
            <w:bCs w:val="0"/>
            <w:i w:val="0"/>
            <w:iCs w:val="0"/>
            <w:color w:val="auto"/>
            <w:sz w:val="20"/>
            <w:szCs w:val="20"/>
            <w:u w:val="none"/>
          </w:rPr>
          <w:t>VS-271783/ČJ-2024-801977</w:t>
        </w:r>
      </w:hyperlink>
      <w:r w:rsidR="002866A8" w:rsidRPr="002866A8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 </w:t>
      </w:r>
    </w:p>
    <w:p w14:paraId="22932E93" w14:textId="77777777" w:rsidR="001B08B5" w:rsidRPr="000613BD" w:rsidRDefault="001B08B5" w:rsidP="001B08B5">
      <w:pPr>
        <w:pStyle w:val="Nadpis5"/>
        <w:jc w:val="both"/>
        <w:rPr>
          <w:i w:val="0"/>
          <w:iCs w:val="0"/>
          <w:color w:val="365F91" w:themeColor="accent1" w:themeShade="BF"/>
          <w:sz w:val="22"/>
          <w:szCs w:val="22"/>
          <w:u w:val="single"/>
        </w:rPr>
      </w:pPr>
    </w:p>
    <w:p w14:paraId="05C0C20F" w14:textId="77777777" w:rsidR="00B842E0" w:rsidRPr="000613BD" w:rsidRDefault="00B842E0" w:rsidP="00B842E0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6"/>
          <w:b w:val="0"/>
        </w:rPr>
      </w:pPr>
      <w:r w:rsidRPr="000613BD">
        <w:rPr>
          <w:rStyle w:val="FontStyle16"/>
        </w:rPr>
        <w:t>Česká republika,</w:t>
      </w:r>
    </w:p>
    <w:p w14:paraId="4EE15B3E" w14:textId="77777777" w:rsidR="00B842E0" w:rsidRPr="000613BD" w:rsidRDefault="00B842E0" w:rsidP="00B842E0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6"/>
          <w:b w:val="0"/>
        </w:rPr>
      </w:pPr>
      <w:r w:rsidRPr="000613BD">
        <w:rPr>
          <w:rStyle w:val="FontStyle16"/>
        </w:rPr>
        <w:t xml:space="preserve">Vězeňská služba České republiky, </w:t>
      </w:r>
    </w:p>
    <w:p w14:paraId="3676304B" w14:textId="77777777" w:rsidR="00B842E0" w:rsidRPr="000613BD" w:rsidRDefault="00B842E0" w:rsidP="00B842E0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6"/>
          <w:b w:val="0"/>
        </w:rPr>
      </w:pPr>
      <w:r w:rsidRPr="000613BD">
        <w:rPr>
          <w:rStyle w:val="FontStyle16"/>
        </w:rPr>
        <w:t xml:space="preserve">se sídlem Soudní č.1672/la, 140 67 Praha 4, </w:t>
      </w:r>
    </w:p>
    <w:p w14:paraId="6F276DC2" w14:textId="77777777" w:rsidR="00B842E0" w:rsidRPr="000613BD" w:rsidRDefault="00B842E0" w:rsidP="00B842E0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7"/>
          <w:b/>
          <w:bCs/>
        </w:rPr>
      </w:pPr>
      <w:r w:rsidRPr="000613BD">
        <w:rPr>
          <w:rStyle w:val="FontStyle16"/>
        </w:rPr>
        <w:t>Provozovna střediska hospodářské činnosti Věznice Nové Sedlo</w:t>
      </w:r>
    </w:p>
    <w:p w14:paraId="56AA9460" w14:textId="77777777" w:rsidR="00B842E0" w:rsidRPr="000613BD" w:rsidRDefault="00B842E0" w:rsidP="00B842E0">
      <w:pPr>
        <w:pStyle w:val="Style1"/>
        <w:widowControl/>
        <w:tabs>
          <w:tab w:val="left" w:pos="360"/>
          <w:tab w:val="left" w:pos="540"/>
          <w:tab w:val="left" w:pos="3600"/>
        </w:tabs>
        <w:spacing w:line="240" w:lineRule="auto"/>
        <w:rPr>
          <w:rStyle w:val="FontStyle17"/>
        </w:rPr>
      </w:pPr>
      <w:r w:rsidRPr="000613BD">
        <w:rPr>
          <w:rStyle w:val="FontStyle17"/>
        </w:rPr>
        <w:t>za kterou právně jedná na základě pověření generálního ředitele ze dne 26.9.2016, vedeného pod č.j.: VS-88534-5/ČJ-2016-800020-SP vrchní rada plk. Mgr. Miroslav Špalek, ředitel věznice Nové Sedlo.</w:t>
      </w:r>
    </w:p>
    <w:p w14:paraId="690B0C1A" w14:textId="77777777" w:rsidR="00B842E0" w:rsidRPr="000613BD" w:rsidRDefault="00B842E0" w:rsidP="00B842E0">
      <w:pPr>
        <w:pStyle w:val="Style1"/>
        <w:widowControl/>
        <w:tabs>
          <w:tab w:val="left" w:pos="360"/>
          <w:tab w:val="left" w:pos="540"/>
          <w:tab w:val="left" w:pos="3600"/>
        </w:tabs>
        <w:spacing w:line="240" w:lineRule="auto"/>
        <w:rPr>
          <w:rStyle w:val="FontStyle17"/>
        </w:rPr>
      </w:pPr>
      <w:r w:rsidRPr="000613BD">
        <w:rPr>
          <w:rStyle w:val="FontStyle17"/>
        </w:rPr>
        <w:t>IČ: 00212423</w:t>
      </w:r>
    </w:p>
    <w:p w14:paraId="67DC2A7E" w14:textId="77777777" w:rsidR="00B842E0" w:rsidRPr="000613BD" w:rsidRDefault="00B842E0" w:rsidP="00B842E0">
      <w:pPr>
        <w:pStyle w:val="Style1"/>
        <w:widowControl/>
        <w:spacing w:line="240" w:lineRule="auto"/>
        <w:rPr>
          <w:rStyle w:val="FontStyle17"/>
        </w:rPr>
      </w:pPr>
      <w:r w:rsidRPr="000613BD">
        <w:rPr>
          <w:rStyle w:val="FontStyle17"/>
        </w:rPr>
        <w:t>DIČ: CZ 00212423</w:t>
      </w:r>
    </w:p>
    <w:p w14:paraId="045716F1" w14:textId="6EDAC5E4" w:rsidR="00B842E0" w:rsidRPr="00497351" w:rsidRDefault="00B842E0" w:rsidP="00B842E0">
      <w:pPr>
        <w:pStyle w:val="Style1"/>
        <w:widowControl/>
        <w:spacing w:line="240" w:lineRule="auto"/>
        <w:rPr>
          <w:rStyle w:val="FontStyle17"/>
          <w:iCs/>
          <w:color w:val="FF0000"/>
        </w:rPr>
      </w:pPr>
      <w:r w:rsidRPr="000613BD">
        <w:rPr>
          <w:rStyle w:val="FontStyle17"/>
        </w:rPr>
        <w:t>Bankovní spojení:</w:t>
      </w:r>
      <w:r w:rsidRPr="000613BD">
        <w:rPr>
          <w:bCs/>
          <w:i/>
          <w:sz w:val="22"/>
          <w:szCs w:val="22"/>
        </w:rPr>
        <w:t xml:space="preserve"> </w:t>
      </w:r>
      <w:r w:rsidR="00497351" w:rsidRPr="00497351">
        <w:rPr>
          <w:bCs/>
          <w:iCs/>
          <w:sz w:val="22"/>
          <w:szCs w:val="22"/>
          <w:highlight w:val="black"/>
        </w:rPr>
        <w:t>XXXXXXXXXXXXX</w:t>
      </w:r>
    </w:p>
    <w:p w14:paraId="1C17D5FF" w14:textId="249D67B1" w:rsidR="00B842E0" w:rsidRPr="000613BD" w:rsidRDefault="00B842E0" w:rsidP="00B842E0">
      <w:pPr>
        <w:pStyle w:val="Style1"/>
        <w:widowControl/>
        <w:spacing w:line="240" w:lineRule="auto"/>
        <w:rPr>
          <w:bCs/>
          <w:sz w:val="22"/>
          <w:szCs w:val="22"/>
        </w:rPr>
      </w:pPr>
      <w:r w:rsidRPr="000613BD">
        <w:rPr>
          <w:rStyle w:val="FontStyle17"/>
        </w:rPr>
        <w:t xml:space="preserve">Číslo účtu: </w:t>
      </w:r>
      <w:r w:rsidR="00497351" w:rsidRPr="00497351">
        <w:rPr>
          <w:bCs/>
          <w:sz w:val="22"/>
          <w:szCs w:val="22"/>
          <w:highlight w:val="black"/>
        </w:rPr>
        <w:t>XXXXXXXXXXXXXXXXXX</w:t>
      </w:r>
    </w:p>
    <w:p w14:paraId="59796530" w14:textId="77777777" w:rsidR="00B842E0" w:rsidRPr="000613BD" w:rsidRDefault="00B842E0" w:rsidP="00B842E0">
      <w:pPr>
        <w:pStyle w:val="Style1"/>
        <w:widowControl/>
        <w:spacing w:line="240" w:lineRule="auto"/>
        <w:rPr>
          <w:bCs/>
          <w:sz w:val="22"/>
          <w:szCs w:val="22"/>
        </w:rPr>
      </w:pPr>
      <w:r w:rsidRPr="000613BD">
        <w:rPr>
          <w:rStyle w:val="FontStyle17"/>
        </w:rPr>
        <w:t xml:space="preserve">Adresa věznice P.O. BOX 64, </w:t>
      </w:r>
      <w:r w:rsidRPr="000613BD">
        <w:rPr>
          <w:bCs/>
          <w:sz w:val="22"/>
          <w:szCs w:val="22"/>
        </w:rPr>
        <w:t xml:space="preserve">438 01 Žatec </w:t>
      </w:r>
    </w:p>
    <w:p w14:paraId="212BBC34" w14:textId="77777777" w:rsidR="00B842E0" w:rsidRPr="000613BD" w:rsidRDefault="00B842E0" w:rsidP="00B842E0">
      <w:pPr>
        <w:pStyle w:val="Style6"/>
        <w:widowControl/>
        <w:tabs>
          <w:tab w:val="left" w:pos="9000"/>
        </w:tabs>
        <w:spacing w:line="240" w:lineRule="auto"/>
        <w:ind w:right="170" w:firstLine="0"/>
        <w:jc w:val="both"/>
        <w:rPr>
          <w:rStyle w:val="FontStyle17"/>
          <w:b/>
          <w:bCs/>
        </w:rPr>
      </w:pPr>
      <w:r w:rsidRPr="000613BD">
        <w:rPr>
          <w:b/>
          <w:bCs/>
          <w:sz w:val="22"/>
          <w:szCs w:val="22"/>
        </w:rPr>
        <w:t>Při výkonu působností v oblasti veřejné správy se ve VS ČR nepovažuje dle Zák. č. 235/2004 Sb. za osobu povinnou k DPH</w:t>
      </w:r>
      <w:r w:rsidRPr="000613BD">
        <w:rPr>
          <w:bCs/>
          <w:sz w:val="22"/>
          <w:szCs w:val="22"/>
        </w:rPr>
        <w:t xml:space="preserve">     </w:t>
      </w:r>
    </w:p>
    <w:p w14:paraId="25DFE199" w14:textId="77777777" w:rsidR="00B842E0" w:rsidRPr="000613BD" w:rsidRDefault="00B842E0" w:rsidP="00B842E0">
      <w:pPr>
        <w:pStyle w:val="Style1"/>
        <w:widowControl/>
        <w:spacing w:line="240" w:lineRule="auto"/>
        <w:jc w:val="center"/>
        <w:rPr>
          <w:rStyle w:val="FontStyle17"/>
        </w:rPr>
      </w:pPr>
    </w:p>
    <w:p w14:paraId="18DE61BB" w14:textId="77777777" w:rsidR="00B842E0" w:rsidRPr="000613BD" w:rsidRDefault="00B842E0" w:rsidP="00B842E0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0613BD">
        <w:rPr>
          <w:rStyle w:val="FontStyle17"/>
          <w:b/>
        </w:rPr>
        <w:t>jako poskytovatel</w:t>
      </w:r>
    </w:p>
    <w:p w14:paraId="265810C9" w14:textId="77777777" w:rsidR="00B842E0" w:rsidRPr="000613BD" w:rsidRDefault="00B842E0" w:rsidP="00B842E0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1B88BE4C" w14:textId="77777777" w:rsidR="00B842E0" w:rsidRPr="000613BD" w:rsidRDefault="00B842E0" w:rsidP="00B842E0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0613BD">
        <w:rPr>
          <w:rStyle w:val="FontStyle17"/>
          <w:b/>
        </w:rPr>
        <w:t>a</w:t>
      </w:r>
    </w:p>
    <w:p w14:paraId="67F923D4" w14:textId="77777777" w:rsidR="00B842E0" w:rsidRPr="000613BD" w:rsidRDefault="00B842E0" w:rsidP="00B842E0">
      <w:pPr>
        <w:rPr>
          <w:b/>
          <w:bCs/>
          <w:sz w:val="22"/>
          <w:szCs w:val="22"/>
        </w:rPr>
      </w:pPr>
    </w:p>
    <w:p w14:paraId="5BE05B06" w14:textId="77777777" w:rsidR="00B842E0" w:rsidRPr="000613BD" w:rsidRDefault="00B842E0" w:rsidP="00B842E0">
      <w:pPr>
        <w:rPr>
          <w:b/>
          <w:bCs/>
          <w:sz w:val="22"/>
          <w:szCs w:val="22"/>
        </w:rPr>
      </w:pPr>
      <w:r w:rsidRPr="000613BD">
        <w:rPr>
          <w:b/>
          <w:bCs/>
          <w:sz w:val="22"/>
          <w:szCs w:val="22"/>
        </w:rPr>
        <w:t>SANPAK s.r.o.</w:t>
      </w:r>
    </w:p>
    <w:p w14:paraId="4910DB4F" w14:textId="77777777" w:rsidR="00B842E0" w:rsidRPr="000613BD" w:rsidRDefault="00B842E0" w:rsidP="00B842E0">
      <w:pPr>
        <w:rPr>
          <w:sz w:val="22"/>
          <w:szCs w:val="22"/>
        </w:rPr>
      </w:pPr>
      <w:r w:rsidRPr="000613BD">
        <w:rPr>
          <w:sz w:val="22"/>
          <w:szCs w:val="22"/>
        </w:rPr>
        <w:t xml:space="preserve">Sídlo: Nad Kovárnou 185, 252 68 Kněževes  </w:t>
      </w:r>
    </w:p>
    <w:p w14:paraId="26BA2F48" w14:textId="77777777" w:rsidR="00B842E0" w:rsidRPr="000613BD" w:rsidRDefault="00B842E0" w:rsidP="00B842E0">
      <w:pPr>
        <w:rPr>
          <w:sz w:val="22"/>
          <w:szCs w:val="22"/>
        </w:rPr>
      </w:pPr>
      <w:r w:rsidRPr="000613BD">
        <w:rPr>
          <w:sz w:val="22"/>
          <w:szCs w:val="22"/>
        </w:rPr>
        <w:t xml:space="preserve">Zastoupená: Patryk Dominik </w:t>
      </w:r>
      <w:proofErr w:type="spellStart"/>
      <w:r w:rsidRPr="000613BD">
        <w:rPr>
          <w:sz w:val="22"/>
          <w:szCs w:val="22"/>
        </w:rPr>
        <w:t>Skóra</w:t>
      </w:r>
      <w:proofErr w:type="spellEnd"/>
      <w:r w:rsidRPr="000613BD">
        <w:rPr>
          <w:sz w:val="22"/>
          <w:szCs w:val="22"/>
        </w:rPr>
        <w:t xml:space="preserve">, jednatel společnosti,  </w:t>
      </w:r>
    </w:p>
    <w:p w14:paraId="4FB49EDE" w14:textId="77777777" w:rsidR="00B842E0" w:rsidRPr="000613BD" w:rsidRDefault="00B842E0" w:rsidP="00B842E0">
      <w:pPr>
        <w:rPr>
          <w:sz w:val="22"/>
          <w:szCs w:val="22"/>
        </w:rPr>
      </w:pPr>
      <w:r w:rsidRPr="000613BD">
        <w:rPr>
          <w:sz w:val="22"/>
          <w:szCs w:val="22"/>
        </w:rPr>
        <w:t>Registrace zapsaná v obchodním rejstříku vedeném u Městského soudu v Praze, oddíl C, vložka 290613, dne 20. února 2018</w:t>
      </w:r>
    </w:p>
    <w:p w14:paraId="5F3F8FF3" w14:textId="77777777" w:rsidR="00B842E0" w:rsidRPr="000613BD" w:rsidRDefault="00B842E0" w:rsidP="00B842E0">
      <w:pPr>
        <w:rPr>
          <w:sz w:val="22"/>
          <w:szCs w:val="22"/>
        </w:rPr>
      </w:pPr>
      <w:r w:rsidRPr="000613BD">
        <w:rPr>
          <w:sz w:val="22"/>
          <w:szCs w:val="22"/>
        </w:rPr>
        <w:t>IČ: 06878318</w:t>
      </w:r>
    </w:p>
    <w:p w14:paraId="24824D4C" w14:textId="77777777" w:rsidR="00B842E0" w:rsidRPr="000613BD" w:rsidRDefault="00B842E0" w:rsidP="00B842E0">
      <w:pPr>
        <w:rPr>
          <w:sz w:val="22"/>
          <w:szCs w:val="22"/>
        </w:rPr>
      </w:pPr>
      <w:r w:rsidRPr="000613BD">
        <w:rPr>
          <w:sz w:val="22"/>
          <w:szCs w:val="22"/>
        </w:rPr>
        <w:t>DIČ:</w:t>
      </w:r>
      <w:r w:rsidRPr="000613BD">
        <w:rPr>
          <w:color w:val="000000"/>
          <w:sz w:val="22"/>
          <w:szCs w:val="22"/>
          <w:shd w:val="clear" w:color="auto" w:fill="FFFFFF"/>
        </w:rPr>
        <w:t xml:space="preserve"> CZ06878318</w:t>
      </w:r>
    </w:p>
    <w:p w14:paraId="35DC254A" w14:textId="4DBF4DB9" w:rsidR="00B842E0" w:rsidRPr="000613BD" w:rsidRDefault="00B842E0" w:rsidP="00B842E0">
      <w:pPr>
        <w:rPr>
          <w:b/>
          <w:sz w:val="22"/>
          <w:szCs w:val="22"/>
        </w:rPr>
      </w:pPr>
      <w:r w:rsidRPr="000613BD">
        <w:rPr>
          <w:sz w:val="22"/>
          <w:szCs w:val="22"/>
        </w:rPr>
        <w:t xml:space="preserve">Bankovní spojení: </w:t>
      </w:r>
      <w:r w:rsidR="00497351" w:rsidRPr="00497351">
        <w:rPr>
          <w:sz w:val="22"/>
          <w:szCs w:val="22"/>
          <w:highlight w:val="black"/>
        </w:rPr>
        <w:t>XXXXXXXXXXXXXXXXXXXXXXXXX</w:t>
      </w:r>
      <w:r w:rsidRPr="000613BD">
        <w:rPr>
          <w:b/>
          <w:sz w:val="22"/>
          <w:szCs w:val="22"/>
        </w:rPr>
        <w:br/>
        <w:t>Je plátce DPH</w:t>
      </w:r>
    </w:p>
    <w:p w14:paraId="036E8543" w14:textId="77777777" w:rsidR="001B08B5" w:rsidRPr="000613BD" w:rsidRDefault="001B08B5" w:rsidP="001B08B5">
      <w:pPr>
        <w:jc w:val="both"/>
        <w:rPr>
          <w:sz w:val="22"/>
          <w:szCs w:val="22"/>
        </w:rPr>
      </w:pPr>
    </w:p>
    <w:p w14:paraId="3B27137F" w14:textId="77777777" w:rsidR="00BC4CB3" w:rsidRPr="000613BD" w:rsidRDefault="00BC4CB3" w:rsidP="00BC4CB3">
      <w:pPr>
        <w:pStyle w:val="Style1"/>
        <w:widowControl/>
        <w:spacing w:line="240" w:lineRule="auto"/>
        <w:jc w:val="center"/>
        <w:rPr>
          <w:rStyle w:val="FontStyle17"/>
        </w:rPr>
      </w:pPr>
    </w:p>
    <w:p w14:paraId="63E9D7C3" w14:textId="77777777" w:rsidR="00B842E0" w:rsidRPr="000613BD" w:rsidRDefault="00B842E0" w:rsidP="00B842E0">
      <w:pPr>
        <w:rPr>
          <w:b/>
          <w:sz w:val="22"/>
          <w:szCs w:val="22"/>
        </w:rPr>
      </w:pPr>
    </w:p>
    <w:p w14:paraId="1D075000" w14:textId="77777777" w:rsidR="00B842E0" w:rsidRPr="000613BD" w:rsidRDefault="00B842E0" w:rsidP="00B842E0">
      <w:pPr>
        <w:rPr>
          <w:sz w:val="22"/>
          <w:szCs w:val="22"/>
        </w:rPr>
      </w:pPr>
      <w:r w:rsidRPr="000613BD">
        <w:rPr>
          <w:b/>
          <w:bCs/>
          <w:color w:val="000000"/>
          <w:sz w:val="22"/>
          <w:szCs w:val="22"/>
        </w:rPr>
        <w:t>jako objednatel</w:t>
      </w:r>
    </w:p>
    <w:p w14:paraId="11A9F39C" w14:textId="77777777" w:rsidR="00BC4CB3" w:rsidRPr="000613BD" w:rsidRDefault="00BC4CB3" w:rsidP="00BC4CB3">
      <w:pPr>
        <w:pStyle w:val="Style8"/>
        <w:widowControl/>
        <w:spacing w:line="240" w:lineRule="auto"/>
        <w:ind w:firstLine="0"/>
        <w:rPr>
          <w:b/>
          <w:sz w:val="22"/>
          <w:szCs w:val="22"/>
        </w:rPr>
      </w:pPr>
    </w:p>
    <w:p w14:paraId="3FF35BF9" w14:textId="77777777" w:rsidR="00BC4CB3" w:rsidRPr="000613BD" w:rsidRDefault="00BC4CB3" w:rsidP="00BC4CB3">
      <w:pPr>
        <w:pStyle w:val="Style8"/>
        <w:widowControl/>
        <w:spacing w:line="240" w:lineRule="auto"/>
        <w:ind w:firstLine="0"/>
        <w:rPr>
          <w:b/>
          <w:sz w:val="22"/>
          <w:szCs w:val="22"/>
        </w:rPr>
      </w:pPr>
    </w:p>
    <w:p w14:paraId="3292B882" w14:textId="77777777" w:rsidR="00BC4CB3" w:rsidRPr="000613BD" w:rsidRDefault="00BC4CB3" w:rsidP="00BC4CB3">
      <w:pPr>
        <w:pStyle w:val="Style8"/>
        <w:widowControl/>
        <w:spacing w:line="240" w:lineRule="auto"/>
        <w:ind w:firstLine="0"/>
        <w:jc w:val="center"/>
        <w:rPr>
          <w:b/>
          <w:sz w:val="22"/>
          <w:szCs w:val="22"/>
        </w:rPr>
      </w:pPr>
    </w:p>
    <w:p w14:paraId="41BD2593" w14:textId="77777777" w:rsidR="00BC4CB3" w:rsidRPr="000613BD" w:rsidRDefault="00BC4CB3" w:rsidP="00BC4CB3">
      <w:pPr>
        <w:pStyle w:val="Style8"/>
        <w:widowControl/>
        <w:spacing w:line="240" w:lineRule="auto"/>
        <w:rPr>
          <w:sz w:val="22"/>
          <w:szCs w:val="22"/>
        </w:rPr>
      </w:pPr>
    </w:p>
    <w:p w14:paraId="0EBB134F" w14:textId="77777777" w:rsidR="00D25D87" w:rsidRPr="000613BD" w:rsidRDefault="00D25D87" w:rsidP="00D25D87">
      <w:pPr>
        <w:pStyle w:val="Style8"/>
        <w:widowControl/>
        <w:spacing w:line="240" w:lineRule="auto"/>
        <w:ind w:firstLine="0"/>
        <w:rPr>
          <w:sz w:val="22"/>
          <w:szCs w:val="22"/>
        </w:rPr>
      </w:pPr>
      <w:r w:rsidRPr="000613BD">
        <w:rPr>
          <w:sz w:val="22"/>
          <w:szCs w:val="22"/>
        </w:rPr>
        <w:t xml:space="preserve">(dále též </w:t>
      </w:r>
      <w:proofErr w:type="gramStart"/>
      <w:r w:rsidRPr="000613BD">
        <w:rPr>
          <w:sz w:val="22"/>
          <w:szCs w:val="22"/>
        </w:rPr>
        <w:t>jako ,,smluvní</w:t>
      </w:r>
      <w:proofErr w:type="gramEnd"/>
      <w:r w:rsidRPr="000613BD">
        <w:rPr>
          <w:sz w:val="22"/>
          <w:szCs w:val="22"/>
        </w:rPr>
        <w:t xml:space="preserve"> strany“ nebo ,,smluvní strana“)</w:t>
      </w:r>
    </w:p>
    <w:p w14:paraId="1B55A082" w14:textId="0F16915A" w:rsidR="00E1472B" w:rsidRPr="000613BD" w:rsidRDefault="00E1472B" w:rsidP="00BC4CB3">
      <w:pPr>
        <w:pStyle w:val="Style8"/>
        <w:widowControl/>
        <w:spacing w:line="240" w:lineRule="auto"/>
        <w:ind w:firstLine="0"/>
        <w:rPr>
          <w:rStyle w:val="FontStyle17"/>
          <w:b/>
        </w:rPr>
      </w:pPr>
    </w:p>
    <w:p w14:paraId="5AB6B0C8" w14:textId="77777777" w:rsidR="000833F0" w:rsidRPr="000613BD" w:rsidRDefault="000833F0" w:rsidP="000833F0">
      <w:pPr>
        <w:jc w:val="both"/>
        <w:rPr>
          <w:sz w:val="22"/>
          <w:szCs w:val="22"/>
        </w:rPr>
      </w:pPr>
    </w:p>
    <w:p w14:paraId="2DA8DCCC" w14:textId="77777777" w:rsidR="000833F0" w:rsidRPr="000613BD" w:rsidRDefault="000833F0" w:rsidP="000833F0">
      <w:pPr>
        <w:pStyle w:val="Style8"/>
        <w:widowControl/>
        <w:spacing w:line="240" w:lineRule="exact"/>
        <w:rPr>
          <w:sz w:val="22"/>
          <w:szCs w:val="22"/>
        </w:rPr>
      </w:pPr>
    </w:p>
    <w:p w14:paraId="422B466A" w14:textId="77777777" w:rsidR="000833F0" w:rsidRPr="000613BD" w:rsidRDefault="000833F0" w:rsidP="000833F0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  <w:r w:rsidRPr="000613BD">
        <w:rPr>
          <w:rStyle w:val="FontStyle17"/>
          <w:b/>
        </w:rPr>
        <w:t>uzavřeli následující dodatek ke smlouvě o poskytování služeb:</w:t>
      </w:r>
    </w:p>
    <w:p w14:paraId="11393537" w14:textId="77777777" w:rsidR="000833F0" w:rsidRPr="000613BD" w:rsidRDefault="000833F0" w:rsidP="000833F0">
      <w:pPr>
        <w:pStyle w:val="Style3"/>
        <w:widowControl/>
        <w:spacing w:line="240" w:lineRule="auto"/>
        <w:ind w:right="-340" w:firstLine="0"/>
        <w:rPr>
          <w:rStyle w:val="FontStyle16"/>
        </w:rPr>
      </w:pPr>
    </w:p>
    <w:p w14:paraId="5ABB3740" w14:textId="77777777" w:rsidR="000833F0" w:rsidRPr="000613BD" w:rsidRDefault="000833F0" w:rsidP="001B08B5">
      <w:pPr>
        <w:jc w:val="both"/>
        <w:rPr>
          <w:sz w:val="22"/>
          <w:szCs w:val="22"/>
        </w:rPr>
      </w:pPr>
    </w:p>
    <w:p w14:paraId="5B437BE6" w14:textId="77777777" w:rsidR="001B08B5" w:rsidRPr="000613BD" w:rsidRDefault="001B08B5" w:rsidP="001B08B5">
      <w:pPr>
        <w:pStyle w:val="Style8"/>
        <w:widowControl/>
        <w:spacing w:line="240" w:lineRule="exact"/>
        <w:rPr>
          <w:sz w:val="22"/>
          <w:szCs w:val="22"/>
        </w:rPr>
      </w:pPr>
    </w:p>
    <w:p w14:paraId="46F504BD" w14:textId="77777777" w:rsidR="00A07332" w:rsidRPr="000613BD" w:rsidRDefault="00A07332" w:rsidP="000833F0">
      <w:pPr>
        <w:pStyle w:val="Style8"/>
        <w:widowControl/>
        <w:spacing w:line="240" w:lineRule="exact"/>
        <w:ind w:firstLine="0"/>
        <w:rPr>
          <w:rStyle w:val="FontStyle16"/>
          <w:b w:val="0"/>
          <w:bCs w:val="0"/>
          <w:color w:val="auto"/>
        </w:rPr>
      </w:pPr>
    </w:p>
    <w:p w14:paraId="751E8D9A" w14:textId="77777777" w:rsidR="00BC4CB3" w:rsidRPr="000613BD" w:rsidRDefault="00BC4CB3" w:rsidP="007F41C1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</w:p>
    <w:p w14:paraId="484121D4" w14:textId="48325C93" w:rsidR="00B842E0" w:rsidRDefault="00B842E0" w:rsidP="002866A8">
      <w:pPr>
        <w:pStyle w:val="Nadpis5"/>
        <w:spacing w:before="0" w:after="0"/>
        <w:ind w:left="-227" w:right="113"/>
        <w:jc w:val="both"/>
        <w:rPr>
          <w:b w:val="0"/>
          <w:bCs w:val="0"/>
          <w:i w:val="0"/>
          <w:sz w:val="22"/>
          <w:szCs w:val="22"/>
        </w:rPr>
      </w:pPr>
      <w:r w:rsidRPr="000613BD">
        <w:rPr>
          <w:b w:val="0"/>
          <w:i w:val="0"/>
          <w:sz w:val="22"/>
          <w:szCs w:val="22"/>
        </w:rPr>
        <w:t xml:space="preserve">Smluvní strany se </w:t>
      </w:r>
      <w:r w:rsidRPr="000613BD">
        <w:rPr>
          <w:bCs w:val="0"/>
          <w:i w:val="0"/>
          <w:sz w:val="22"/>
          <w:szCs w:val="22"/>
        </w:rPr>
        <w:t>dohodly</w:t>
      </w:r>
      <w:r w:rsidRPr="000613BD">
        <w:rPr>
          <w:b w:val="0"/>
          <w:bCs w:val="0"/>
          <w:i w:val="0"/>
          <w:sz w:val="22"/>
          <w:szCs w:val="22"/>
        </w:rPr>
        <w:t xml:space="preserve"> na</w:t>
      </w:r>
      <w:r w:rsidR="00A07332" w:rsidRPr="000613BD">
        <w:rPr>
          <w:b w:val="0"/>
          <w:i w:val="0"/>
          <w:sz w:val="22"/>
          <w:szCs w:val="22"/>
        </w:rPr>
        <w:t xml:space="preserve"> </w:t>
      </w:r>
      <w:r w:rsidR="007F41C1" w:rsidRPr="000613BD">
        <w:rPr>
          <w:b w:val="0"/>
          <w:i w:val="0"/>
          <w:sz w:val="22"/>
          <w:szCs w:val="22"/>
        </w:rPr>
        <w:t xml:space="preserve">  </w:t>
      </w:r>
      <w:r w:rsidR="00A07332" w:rsidRPr="000613BD">
        <w:rPr>
          <w:b w:val="0"/>
          <w:i w:val="0"/>
          <w:sz w:val="22"/>
          <w:szCs w:val="22"/>
        </w:rPr>
        <w:t>níže</w:t>
      </w:r>
      <w:r w:rsidR="007F41C1" w:rsidRPr="000613BD">
        <w:rPr>
          <w:b w:val="0"/>
          <w:i w:val="0"/>
          <w:sz w:val="22"/>
          <w:szCs w:val="22"/>
        </w:rPr>
        <w:t xml:space="preserve"> </w:t>
      </w:r>
      <w:r w:rsidR="00A07332" w:rsidRPr="000613BD">
        <w:rPr>
          <w:b w:val="0"/>
          <w:i w:val="0"/>
          <w:sz w:val="22"/>
          <w:szCs w:val="22"/>
        </w:rPr>
        <w:t xml:space="preserve"> </w:t>
      </w:r>
      <w:r w:rsidR="007F41C1" w:rsidRPr="000613BD">
        <w:rPr>
          <w:b w:val="0"/>
          <w:i w:val="0"/>
          <w:sz w:val="22"/>
          <w:szCs w:val="22"/>
        </w:rPr>
        <w:t xml:space="preserve"> </w:t>
      </w:r>
      <w:r w:rsidRPr="000613BD">
        <w:rPr>
          <w:b w:val="0"/>
          <w:i w:val="0"/>
          <w:sz w:val="22"/>
          <w:szCs w:val="22"/>
        </w:rPr>
        <w:t>uvedených změnách ve</w:t>
      </w:r>
      <w:r w:rsidR="007F41C1" w:rsidRPr="000613BD">
        <w:rPr>
          <w:b w:val="0"/>
          <w:i w:val="0"/>
          <w:sz w:val="22"/>
          <w:szCs w:val="22"/>
        </w:rPr>
        <w:t xml:space="preserve">  </w:t>
      </w:r>
      <w:r w:rsidR="00A07332" w:rsidRPr="000613BD">
        <w:rPr>
          <w:b w:val="0"/>
          <w:i w:val="0"/>
          <w:sz w:val="22"/>
          <w:szCs w:val="22"/>
        </w:rPr>
        <w:t xml:space="preserve"> Smlouvě  </w:t>
      </w:r>
      <w:r w:rsidR="007F41C1" w:rsidRPr="000613BD">
        <w:rPr>
          <w:b w:val="0"/>
          <w:i w:val="0"/>
          <w:sz w:val="22"/>
          <w:szCs w:val="22"/>
        </w:rPr>
        <w:t xml:space="preserve"> </w:t>
      </w:r>
      <w:r w:rsidRPr="000613BD">
        <w:rPr>
          <w:b w:val="0"/>
          <w:i w:val="0"/>
          <w:sz w:val="22"/>
          <w:szCs w:val="22"/>
        </w:rPr>
        <w:t>vedené pod</w:t>
      </w:r>
      <w:r w:rsidR="00A07332" w:rsidRPr="000613BD">
        <w:rPr>
          <w:b w:val="0"/>
          <w:i w:val="0"/>
          <w:sz w:val="22"/>
          <w:szCs w:val="22"/>
        </w:rPr>
        <w:t xml:space="preserve"> č.j.:</w:t>
      </w:r>
      <w:hyperlink r:id="rId10" w:tooltip="PRACOVAT S TÍMTO SPISEM" w:history="1">
        <w:r w:rsidRPr="000613BD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VS-158746/ČJ-2022-801977</w:t>
        </w:r>
      </w:hyperlink>
      <w:r w:rsidR="00E16DBC" w:rsidRPr="000613BD">
        <w:rPr>
          <w:i w:val="0"/>
          <w:sz w:val="22"/>
          <w:szCs w:val="22"/>
        </w:rPr>
        <w:t xml:space="preserve">, ze dne </w:t>
      </w:r>
      <w:r w:rsidRPr="000613BD">
        <w:rPr>
          <w:i w:val="0"/>
          <w:sz w:val="22"/>
          <w:szCs w:val="22"/>
        </w:rPr>
        <w:t>30</w:t>
      </w:r>
      <w:r w:rsidR="00CC33EA" w:rsidRPr="000613BD">
        <w:rPr>
          <w:i w:val="0"/>
          <w:sz w:val="22"/>
          <w:szCs w:val="22"/>
        </w:rPr>
        <w:t>.</w:t>
      </w:r>
      <w:r w:rsidR="00BC4CB3" w:rsidRPr="000613BD">
        <w:rPr>
          <w:i w:val="0"/>
          <w:sz w:val="22"/>
          <w:szCs w:val="22"/>
        </w:rPr>
        <w:t>0</w:t>
      </w:r>
      <w:r w:rsidRPr="000613BD">
        <w:rPr>
          <w:i w:val="0"/>
          <w:sz w:val="22"/>
          <w:szCs w:val="22"/>
        </w:rPr>
        <w:t>9</w:t>
      </w:r>
      <w:r w:rsidR="009E40E0" w:rsidRPr="000613BD">
        <w:rPr>
          <w:i w:val="0"/>
          <w:sz w:val="22"/>
          <w:szCs w:val="22"/>
        </w:rPr>
        <w:t>.202</w:t>
      </w:r>
      <w:r w:rsidRPr="000613BD">
        <w:rPr>
          <w:i w:val="0"/>
          <w:sz w:val="22"/>
          <w:szCs w:val="22"/>
        </w:rPr>
        <w:t>2</w:t>
      </w:r>
      <w:r w:rsidR="002866A8">
        <w:rPr>
          <w:i w:val="0"/>
          <w:sz w:val="22"/>
          <w:szCs w:val="22"/>
        </w:rPr>
        <w:t xml:space="preserve">, </w:t>
      </w:r>
      <w:r w:rsidR="002866A8" w:rsidRPr="002866A8">
        <w:rPr>
          <w:b w:val="0"/>
          <w:bCs w:val="0"/>
          <w:i w:val="0"/>
          <w:sz w:val="22"/>
          <w:szCs w:val="22"/>
        </w:rPr>
        <w:t>ve znění dodatku č. 5 ze dne 05.02.2024 a ve znění dodatku č. 6 ze dne 30.09.2022.</w:t>
      </w:r>
    </w:p>
    <w:p w14:paraId="5F96B058" w14:textId="77777777" w:rsidR="002866A8" w:rsidRDefault="002866A8" w:rsidP="002866A8">
      <w:pPr>
        <w:pStyle w:val="Nadpis5"/>
        <w:spacing w:before="0" w:after="0"/>
        <w:ind w:left="-227" w:right="113"/>
        <w:jc w:val="both"/>
        <w:rPr>
          <w:b w:val="0"/>
          <w:bCs w:val="0"/>
          <w:i w:val="0"/>
          <w:sz w:val="22"/>
          <w:szCs w:val="22"/>
        </w:rPr>
      </w:pPr>
    </w:p>
    <w:p w14:paraId="6F765D83" w14:textId="77777777" w:rsidR="002866A8" w:rsidRPr="002866A8" w:rsidRDefault="002866A8" w:rsidP="002866A8">
      <w:pPr>
        <w:pStyle w:val="Nadpis5"/>
        <w:spacing w:before="0" w:after="0"/>
        <w:ind w:left="-227" w:right="113"/>
        <w:jc w:val="both"/>
        <w:rPr>
          <w:rStyle w:val="FontStyle16"/>
          <w:i w:val="0"/>
          <w:color w:val="auto"/>
        </w:rPr>
      </w:pPr>
    </w:p>
    <w:p w14:paraId="0C5E4EA0" w14:textId="77777777" w:rsidR="002866A8" w:rsidRPr="005D6920" w:rsidRDefault="002866A8" w:rsidP="002866A8">
      <w:pPr>
        <w:jc w:val="center"/>
        <w:rPr>
          <w:b/>
          <w:sz w:val="22"/>
          <w:szCs w:val="22"/>
        </w:rPr>
      </w:pPr>
      <w:r w:rsidRPr="005D6920">
        <w:rPr>
          <w:b/>
          <w:sz w:val="22"/>
          <w:szCs w:val="22"/>
        </w:rPr>
        <w:t>Čl. I</w:t>
      </w:r>
      <w:r>
        <w:rPr>
          <w:b/>
          <w:sz w:val="22"/>
          <w:szCs w:val="22"/>
        </w:rPr>
        <w:t>I</w:t>
      </w:r>
      <w:r w:rsidRPr="005D6920">
        <w:rPr>
          <w:b/>
          <w:sz w:val="22"/>
          <w:szCs w:val="22"/>
        </w:rPr>
        <w:t>.</w:t>
      </w:r>
    </w:p>
    <w:p w14:paraId="18FB113E" w14:textId="77777777" w:rsidR="002866A8" w:rsidRDefault="002866A8" w:rsidP="002866A8">
      <w:pPr>
        <w:pStyle w:val="Nadpis5"/>
        <w:spacing w:before="0" w:after="0"/>
        <w:ind w:left="-227"/>
        <w:jc w:val="center"/>
        <w:rPr>
          <w:b w:val="0"/>
          <w:bCs w:val="0"/>
          <w:i w:val="0"/>
          <w:iCs w:val="0"/>
          <w:sz w:val="22"/>
          <w:szCs w:val="22"/>
        </w:rPr>
      </w:pPr>
      <w:r w:rsidRPr="005D6920">
        <w:rPr>
          <w:sz w:val="22"/>
          <w:szCs w:val="22"/>
        </w:rPr>
        <w:t>Smluvní strany</w:t>
      </w:r>
    </w:p>
    <w:p w14:paraId="72D12514" w14:textId="77777777" w:rsidR="002866A8" w:rsidRDefault="002866A8" w:rsidP="002866A8">
      <w:pPr>
        <w:pStyle w:val="Nadpis5"/>
        <w:spacing w:before="0" w:after="0"/>
        <w:ind w:left="-227"/>
        <w:jc w:val="both"/>
        <w:rPr>
          <w:b w:val="0"/>
          <w:bCs w:val="0"/>
          <w:i w:val="0"/>
          <w:iCs w:val="0"/>
          <w:sz w:val="22"/>
          <w:szCs w:val="22"/>
        </w:rPr>
      </w:pPr>
    </w:p>
    <w:p w14:paraId="5C885AE3" w14:textId="77777777" w:rsidR="002866A8" w:rsidRPr="00056834" w:rsidRDefault="002866A8" w:rsidP="002866A8">
      <w:pPr>
        <w:pStyle w:val="Style4"/>
        <w:widowControl/>
        <w:spacing w:line="240" w:lineRule="auto"/>
        <w:ind w:left="-283"/>
        <w:rPr>
          <w:b/>
          <w:bCs/>
          <w:i/>
          <w:iCs/>
          <w:color w:val="000000"/>
          <w:sz w:val="22"/>
          <w:szCs w:val="22"/>
        </w:rPr>
      </w:pPr>
      <w:r>
        <w:rPr>
          <w:rStyle w:val="FontStyle16"/>
          <w:i/>
          <w:iCs/>
        </w:rPr>
        <w:t xml:space="preserve"> </w:t>
      </w:r>
      <w:r w:rsidRPr="005D6920">
        <w:rPr>
          <w:rStyle w:val="FontStyle16"/>
          <w:i/>
          <w:iCs/>
        </w:rPr>
        <w:t xml:space="preserve">Článek </w:t>
      </w:r>
      <w:r>
        <w:rPr>
          <w:rStyle w:val="FontStyle16"/>
          <w:i/>
          <w:iCs/>
        </w:rPr>
        <w:t xml:space="preserve">II, </w:t>
      </w:r>
      <w:proofErr w:type="spellStart"/>
      <w:r>
        <w:rPr>
          <w:rStyle w:val="FontStyle16"/>
          <w:i/>
          <w:iCs/>
        </w:rPr>
        <w:t>ods</w:t>
      </w:r>
      <w:proofErr w:type="spellEnd"/>
      <w:r>
        <w:rPr>
          <w:rStyle w:val="FontStyle16"/>
          <w:i/>
          <w:iCs/>
        </w:rPr>
        <w:t>. 1. zní:</w:t>
      </w:r>
    </w:p>
    <w:p w14:paraId="7613A295" w14:textId="2C7FD354" w:rsidR="002866A8" w:rsidRDefault="002866A8" w:rsidP="002866A8">
      <w:pPr>
        <w:pStyle w:val="Odstavecseseznamem"/>
        <w:spacing w:after="0" w:line="240" w:lineRule="auto"/>
        <w:ind w:left="-227" w:right="57"/>
        <w:jc w:val="both"/>
      </w:pPr>
      <w:r>
        <w:rPr>
          <w:rFonts w:ascii="Times New Roman" w:hAnsi="Times New Roman"/>
        </w:rPr>
        <w:t xml:space="preserve">Předmětem smlouvy je zařazení odsouzených osob při opravě dřevěných palet a úklidu pracoviště. Tyto práce budou zajišťovány odsouzenými osobami do maximálního celkového počtu </w:t>
      </w:r>
      <w:r>
        <w:rPr>
          <w:rFonts w:ascii="Times New Roman" w:hAnsi="Times New Roman"/>
          <w:b/>
          <w:bCs/>
        </w:rPr>
        <w:t>10</w:t>
      </w:r>
      <w:r w:rsidRPr="0025669E">
        <w:rPr>
          <w:rFonts w:ascii="Times New Roman" w:hAnsi="Times New Roman"/>
          <w:b/>
          <w:bCs/>
        </w:rPr>
        <w:t xml:space="preserve"> odsouzen</w:t>
      </w:r>
      <w:r>
        <w:rPr>
          <w:rFonts w:ascii="Times New Roman" w:hAnsi="Times New Roman"/>
          <w:b/>
          <w:bCs/>
        </w:rPr>
        <w:t>ých</w:t>
      </w:r>
      <w:r w:rsidRPr="0025669E">
        <w:rPr>
          <w:rFonts w:ascii="Times New Roman" w:hAnsi="Times New Roman"/>
          <w:b/>
          <w:bCs/>
        </w:rPr>
        <w:t xml:space="preserve"> osob.</w:t>
      </w:r>
      <w:r>
        <w:rPr>
          <w:rFonts w:ascii="Times New Roman" w:hAnsi="Times New Roman"/>
        </w:rPr>
        <w:t xml:space="preserve"> </w:t>
      </w:r>
    </w:p>
    <w:p w14:paraId="6A513273" w14:textId="77777777" w:rsidR="002866A8" w:rsidRDefault="002866A8" w:rsidP="002866A8">
      <w:pPr>
        <w:pStyle w:val="Nadpis5"/>
        <w:spacing w:before="0" w:after="0"/>
        <w:ind w:left="-227"/>
        <w:jc w:val="both"/>
        <w:rPr>
          <w:rStyle w:val="FontStyle16"/>
          <w:i w:val="0"/>
          <w:iCs w:val="0"/>
          <w:color w:val="auto"/>
        </w:rPr>
      </w:pPr>
      <w:r>
        <w:rPr>
          <w:rStyle w:val="FontStyle16"/>
          <w:i w:val="0"/>
          <w:iCs w:val="0"/>
          <w:color w:val="auto"/>
        </w:rPr>
        <w:t xml:space="preserve">  </w:t>
      </w:r>
    </w:p>
    <w:p w14:paraId="48095D96" w14:textId="77777777" w:rsidR="002866A8" w:rsidRDefault="002866A8" w:rsidP="002866A8">
      <w:pPr>
        <w:pStyle w:val="Style4"/>
        <w:widowControl/>
        <w:spacing w:line="240" w:lineRule="auto"/>
        <w:ind w:left="-227" w:right="-340"/>
        <w:rPr>
          <w:rStyle w:val="FontStyle16"/>
          <w:i/>
        </w:rPr>
      </w:pPr>
      <w:r w:rsidRPr="005D6920">
        <w:rPr>
          <w:rStyle w:val="FontStyle16"/>
          <w:i/>
        </w:rPr>
        <w:t>Mění se na:</w:t>
      </w:r>
    </w:p>
    <w:p w14:paraId="393A4B0F" w14:textId="1F99675B" w:rsidR="002866A8" w:rsidRPr="002866A8" w:rsidRDefault="002866A8" w:rsidP="002866A8">
      <w:pPr>
        <w:pStyle w:val="Odstavecseseznamem"/>
        <w:spacing w:after="0" w:line="240" w:lineRule="auto"/>
        <w:ind w:left="-227" w:right="57"/>
        <w:jc w:val="both"/>
        <w:rPr>
          <w:rStyle w:val="FontStyle16"/>
          <w:rFonts w:ascii="Calibri" w:hAnsi="Calibri"/>
          <w:b w:val="0"/>
          <w:bCs w:val="0"/>
          <w:color w:val="auto"/>
        </w:rPr>
      </w:pPr>
      <w:r>
        <w:rPr>
          <w:rFonts w:ascii="Times New Roman" w:hAnsi="Times New Roman"/>
        </w:rPr>
        <w:t xml:space="preserve">Předmětem smlouvy je zařazení odsouzených osob při opravě dřevěných palet a úklidu pracoviště. Tyto práce budou zajišťovány odsouzenými osobami do maximálního celkového počtu </w:t>
      </w:r>
      <w:r>
        <w:rPr>
          <w:rFonts w:ascii="Times New Roman" w:hAnsi="Times New Roman"/>
          <w:b/>
          <w:bCs/>
        </w:rPr>
        <w:t xml:space="preserve">15 </w:t>
      </w:r>
      <w:r w:rsidRPr="0025669E">
        <w:rPr>
          <w:rFonts w:ascii="Times New Roman" w:hAnsi="Times New Roman"/>
          <w:b/>
          <w:bCs/>
        </w:rPr>
        <w:t>odsouzen</w:t>
      </w:r>
      <w:r>
        <w:rPr>
          <w:rFonts w:ascii="Times New Roman" w:hAnsi="Times New Roman"/>
          <w:b/>
          <w:bCs/>
        </w:rPr>
        <w:t>ých</w:t>
      </w:r>
      <w:r w:rsidRPr="0025669E">
        <w:rPr>
          <w:rFonts w:ascii="Times New Roman" w:hAnsi="Times New Roman"/>
          <w:b/>
          <w:bCs/>
        </w:rPr>
        <w:t xml:space="preserve"> osob.</w:t>
      </w:r>
      <w:r>
        <w:rPr>
          <w:rFonts w:ascii="Times New Roman" w:hAnsi="Times New Roman"/>
        </w:rPr>
        <w:t xml:space="preserve"> </w:t>
      </w:r>
    </w:p>
    <w:p w14:paraId="0951327E" w14:textId="77777777" w:rsidR="00B842E0" w:rsidRDefault="00B842E0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</w:rPr>
      </w:pPr>
    </w:p>
    <w:p w14:paraId="17E29B27" w14:textId="77777777" w:rsidR="002866A8" w:rsidRDefault="002866A8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</w:rPr>
      </w:pPr>
    </w:p>
    <w:p w14:paraId="666B4041" w14:textId="77777777" w:rsidR="002866A8" w:rsidRPr="000613BD" w:rsidRDefault="002866A8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</w:rPr>
      </w:pPr>
    </w:p>
    <w:p w14:paraId="4B48A728" w14:textId="77777777" w:rsidR="00841884" w:rsidRPr="000613BD" w:rsidRDefault="00841884" w:rsidP="00841884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0613BD">
        <w:rPr>
          <w:rStyle w:val="FontStyle16"/>
        </w:rPr>
        <w:t>Čl. IV.</w:t>
      </w:r>
    </w:p>
    <w:p w14:paraId="3D418AF0" w14:textId="77777777" w:rsidR="00841884" w:rsidRPr="000613BD" w:rsidRDefault="00841884" w:rsidP="00841884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0613BD">
        <w:rPr>
          <w:rStyle w:val="FontStyle16"/>
        </w:rPr>
        <w:t xml:space="preserve"> Cena plnění a platební podmínky:</w:t>
      </w:r>
    </w:p>
    <w:p w14:paraId="167BF820" w14:textId="77777777" w:rsidR="00841884" w:rsidRPr="000613BD" w:rsidRDefault="00841884" w:rsidP="00B842E0">
      <w:pPr>
        <w:pStyle w:val="Style4"/>
        <w:widowControl/>
        <w:spacing w:line="240" w:lineRule="auto"/>
        <w:ind w:left="-170" w:right="-340"/>
        <w:jc w:val="center"/>
        <w:rPr>
          <w:rStyle w:val="FontStyle16"/>
        </w:rPr>
      </w:pPr>
    </w:p>
    <w:p w14:paraId="457755BA" w14:textId="3DE6CD6C" w:rsidR="004040FC" w:rsidRPr="000613BD" w:rsidRDefault="00841884" w:rsidP="004040FC">
      <w:pPr>
        <w:pStyle w:val="Style4"/>
        <w:widowControl/>
        <w:spacing w:line="240" w:lineRule="auto"/>
        <w:ind w:left="-510" w:right="-340"/>
        <w:rPr>
          <w:rStyle w:val="FontStyle16"/>
          <w:i/>
        </w:rPr>
      </w:pPr>
      <w:r w:rsidRPr="000613BD">
        <w:rPr>
          <w:rStyle w:val="FontStyle16"/>
        </w:rPr>
        <w:t xml:space="preserve">      </w:t>
      </w:r>
      <w:r w:rsidRPr="000613BD">
        <w:rPr>
          <w:rStyle w:val="FontStyle16"/>
          <w:i/>
        </w:rPr>
        <w:t xml:space="preserve">Článek </w:t>
      </w:r>
      <w:r w:rsidR="00A86342" w:rsidRPr="000613BD">
        <w:rPr>
          <w:rStyle w:val="FontStyle16"/>
          <w:i/>
        </w:rPr>
        <w:t>IV</w:t>
      </w:r>
      <w:r w:rsidRPr="000613BD">
        <w:rPr>
          <w:rStyle w:val="FontStyle16"/>
          <w:i/>
        </w:rPr>
        <w:t xml:space="preserve">, </w:t>
      </w:r>
      <w:proofErr w:type="spellStart"/>
      <w:r w:rsidRPr="000613BD">
        <w:rPr>
          <w:rStyle w:val="FontStyle16"/>
          <w:i/>
        </w:rPr>
        <w:t>ods</w:t>
      </w:r>
      <w:proofErr w:type="spellEnd"/>
      <w:r w:rsidRPr="000613BD">
        <w:rPr>
          <w:rStyle w:val="FontStyle16"/>
          <w:i/>
        </w:rPr>
        <w:t>. 1 původně zní:</w:t>
      </w:r>
    </w:p>
    <w:p w14:paraId="33283FC6" w14:textId="4F166093" w:rsidR="00900ABE" w:rsidRPr="000613BD" w:rsidRDefault="00900ABE" w:rsidP="0035481D">
      <w:pPr>
        <w:pStyle w:val="Style4"/>
        <w:widowControl/>
        <w:spacing w:line="240" w:lineRule="auto"/>
        <w:ind w:left="-150" w:right="113"/>
        <w:jc w:val="both"/>
        <w:rPr>
          <w:b/>
          <w:bCs/>
          <w:i/>
          <w:color w:val="000000"/>
          <w:sz w:val="22"/>
          <w:szCs w:val="22"/>
        </w:rPr>
      </w:pPr>
      <w:r w:rsidRPr="000613BD">
        <w:rPr>
          <w:sz w:val="22"/>
          <w:szCs w:val="22"/>
        </w:rPr>
        <w:t xml:space="preserve">Smluvní strany se dohodly na ceně za služby, tvořené </w:t>
      </w:r>
      <w:r w:rsidR="009F12B9" w:rsidRPr="000613BD">
        <w:rPr>
          <w:sz w:val="22"/>
          <w:szCs w:val="22"/>
        </w:rPr>
        <w:t>hodinovou sazbou</w:t>
      </w:r>
      <w:r w:rsidRPr="000613BD">
        <w:rPr>
          <w:sz w:val="22"/>
          <w:szCs w:val="22"/>
        </w:rPr>
        <w:t xml:space="preserve"> za práci odsouzených</w:t>
      </w:r>
      <w:r w:rsidR="0035481D" w:rsidRPr="000613BD">
        <w:rPr>
          <w:sz w:val="22"/>
          <w:szCs w:val="22"/>
        </w:rPr>
        <w:t xml:space="preserve"> ve</w:t>
      </w:r>
      <w:r w:rsidRPr="000613BD">
        <w:rPr>
          <w:sz w:val="22"/>
          <w:szCs w:val="22"/>
        </w:rPr>
        <w:t xml:space="preserve"> výši </w:t>
      </w:r>
      <w:r w:rsidR="002866A8">
        <w:rPr>
          <w:b/>
          <w:sz w:val="22"/>
          <w:szCs w:val="22"/>
        </w:rPr>
        <w:t>105</w:t>
      </w:r>
      <w:r w:rsidR="0035481D" w:rsidRPr="000613BD">
        <w:rPr>
          <w:b/>
          <w:sz w:val="22"/>
          <w:szCs w:val="22"/>
        </w:rPr>
        <w:t xml:space="preserve">, </w:t>
      </w:r>
      <w:r w:rsidRPr="000613BD">
        <w:rPr>
          <w:b/>
          <w:sz w:val="22"/>
          <w:szCs w:val="22"/>
        </w:rPr>
        <w:t>00Kč/hod./odsouzený</w:t>
      </w:r>
      <w:r w:rsidRPr="000613BD">
        <w:rPr>
          <w:sz w:val="22"/>
          <w:szCs w:val="22"/>
        </w:rPr>
        <w:t>. Částka je uvedena bez DPH jako smluvní. K této ceně bude připočteno DPH ve výši platné ke dni uskutečnění zdanitelného plnění. Pracovní doba každého odsouzeného vykonávající práce je stanovena v jednosměnném provozu, (turnus ranní a odpolední).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pracovním prostředí.</w:t>
      </w:r>
    </w:p>
    <w:p w14:paraId="2731C00D" w14:textId="77777777" w:rsidR="004040FC" w:rsidRPr="000613BD" w:rsidRDefault="004040FC" w:rsidP="006206E9">
      <w:pPr>
        <w:pStyle w:val="Style3"/>
        <w:widowControl/>
        <w:spacing w:line="240" w:lineRule="auto"/>
        <w:ind w:right="113" w:firstLine="0"/>
        <w:jc w:val="both"/>
        <w:rPr>
          <w:rStyle w:val="FontStyle16"/>
          <w:i/>
        </w:rPr>
      </w:pPr>
    </w:p>
    <w:p w14:paraId="613A2405" w14:textId="1C5C97A1" w:rsidR="004040FC" w:rsidRPr="000613BD" w:rsidRDefault="004040FC" w:rsidP="004040FC">
      <w:pPr>
        <w:pStyle w:val="Style3"/>
        <w:widowControl/>
        <w:spacing w:line="240" w:lineRule="auto"/>
        <w:ind w:left="-170" w:right="113" w:firstLine="0"/>
        <w:jc w:val="both"/>
        <w:rPr>
          <w:rStyle w:val="FontStyle16"/>
          <w:i/>
        </w:rPr>
      </w:pPr>
      <w:r w:rsidRPr="000613BD">
        <w:rPr>
          <w:rStyle w:val="FontStyle16"/>
          <w:i/>
        </w:rPr>
        <w:t xml:space="preserve"> </w:t>
      </w:r>
      <w:r w:rsidR="00BC4CB3" w:rsidRPr="000613BD">
        <w:rPr>
          <w:rStyle w:val="FontStyle16"/>
          <w:i/>
        </w:rPr>
        <w:t>Mění se na:</w:t>
      </w:r>
    </w:p>
    <w:p w14:paraId="389BDDDF" w14:textId="79751FEF" w:rsidR="00900ABE" w:rsidRDefault="00900ABE" w:rsidP="0035481D">
      <w:pPr>
        <w:pStyle w:val="Style3"/>
        <w:widowControl/>
        <w:spacing w:line="240" w:lineRule="auto"/>
        <w:ind w:left="-170" w:right="113" w:firstLine="0"/>
        <w:jc w:val="both"/>
        <w:rPr>
          <w:sz w:val="22"/>
          <w:szCs w:val="22"/>
        </w:rPr>
      </w:pPr>
      <w:r w:rsidRPr="000613BD">
        <w:rPr>
          <w:sz w:val="22"/>
          <w:szCs w:val="22"/>
        </w:rPr>
        <w:t xml:space="preserve">Smluvní strany se dohodly na ceně za služby, tvořené hodinovou sazbou za práci odsouzených </w:t>
      </w:r>
      <w:r w:rsidR="00EF0B55" w:rsidRPr="000613BD">
        <w:rPr>
          <w:sz w:val="22"/>
          <w:szCs w:val="22"/>
        </w:rPr>
        <w:t xml:space="preserve">ve </w:t>
      </w:r>
      <w:r w:rsidRPr="000613BD">
        <w:rPr>
          <w:sz w:val="22"/>
          <w:szCs w:val="22"/>
        </w:rPr>
        <w:t xml:space="preserve">výši </w:t>
      </w:r>
      <w:r w:rsidR="0050176E" w:rsidRPr="000613BD">
        <w:rPr>
          <w:b/>
          <w:sz w:val="22"/>
          <w:szCs w:val="22"/>
        </w:rPr>
        <w:t>1</w:t>
      </w:r>
      <w:r w:rsidR="002866A8">
        <w:rPr>
          <w:b/>
          <w:sz w:val="22"/>
          <w:szCs w:val="22"/>
        </w:rPr>
        <w:t>20</w:t>
      </w:r>
      <w:r w:rsidRPr="000613BD">
        <w:rPr>
          <w:b/>
          <w:sz w:val="22"/>
          <w:szCs w:val="22"/>
        </w:rPr>
        <w:t>,00Kč/hod./odsouzený</w:t>
      </w:r>
      <w:r w:rsidRPr="000613BD">
        <w:rPr>
          <w:sz w:val="22"/>
          <w:szCs w:val="22"/>
        </w:rPr>
        <w:t>. Částka je uvedena bez DPH jako smluvní. K této ceně bude připočteno DPH ve výši platné ke dni uskutečnění zdanitelného plnění. Pracovní doba každého odsouzeného vykonávající práce je stanovena v jednosměnném provozu, (turnus ranní a odpolední).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pracovním prostředí.</w:t>
      </w:r>
    </w:p>
    <w:p w14:paraId="79949B87" w14:textId="77777777" w:rsidR="002866A8" w:rsidRDefault="002866A8" w:rsidP="0035481D">
      <w:pPr>
        <w:pStyle w:val="Style3"/>
        <w:widowControl/>
        <w:spacing w:line="240" w:lineRule="auto"/>
        <w:ind w:left="-170" w:right="113" w:firstLine="0"/>
        <w:jc w:val="both"/>
        <w:rPr>
          <w:sz w:val="22"/>
          <w:szCs w:val="22"/>
        </w:rPr>
      </w:pPr>
    </w:p>
    <w:p w14:paraId="28AD66B9" w14:textId="77777777" w:rsidR="002866A8" w:rsidRDefault="002866A8" w:rsidP="0035481D">
      <w:pPr>
        <w:pStyle w:val="Style3"/>
        <w:widowControl/>
        <w:spacing w:line="240" w:lineRule="auto"/>
        <w:ind w:left="-170" w:right="113" w:firstLine="0"/>
        <w:jc w:val="both"/>
        <w:rPr>
          <w:sz w:val="22"/>
          <w:szCs w:val="22"/>
        </w:rPr>
      </w:pPr>
    </w:p>
    <w:p w14:paraId="6E3CFBEA" w14:textId="77777777" w:rsidR="002866A8" w:rsidRDefault="002866A8" w:rsidP="002866A8">
      <w:pPr>
        <w:jc w:val="center"/>
        <w:rPr>
          <w:b/>
          <w:sz w:val="22"/>
          <w:szCs w:val="22"/>
        </w:rPr>
      </w:pPr>
      <w:r>
        <w:rPr>
          <w:b/>
        </w:rPr>
        <w:t>Čl. VII.</w:t>
      </w:r>
    </w:p>
    <w:p w14:paraId="34993978" w14:textId="77777777" w:rsidR="002866A8" w:rsidRDefault="002866A8" w:rsidP="002866A8">
      <w:pPr>
        <w:jc w:val="center"/>
        <w:rPr>
          <w:b/>
        </w:rPr>
      </w:pPr>
      <w:r>
        <w:rPr>
          <w:b/>
        </w:rPr>
        <w:t>Odpovědnost za škodu:</w:t>
      </w:r>
    </w:p>
    <w:p w14:paraId="753E7500" w14:textId="77777777" w:rsidR="002866A8" w:rsidRDefault="002866A8" w:rsidP="002866A8">
      <w:pPr>
        <w:pStyle w:val="Style4"/>
        <w:widowControl/>
        <w:spacing w:line="240" w:lineRule="auto"/>
        <w:rPr>
          <w:rStyle w:val="FontStyle16"/>
          <w:i/>
        </w:rPr>
      </w:pPr>
    </w:p>
    <w:p w14:paraId="781B7AFB" w14:textId="77777777" w:rsidR="002866A8" w:rsidRDefault="002866A8" w:rsidP="002866A8">
      <w:pPr>
        <w:pStyle w:val="Style4"/>
        <w:widowControl/>
        <w:spacing w:line="240" w:lineRule="auto"/>
        <w:ind w:left="-170"/>
        <w:rPr>
          <w:rStyle w:val="FontStyle16"/>
          <w:i/>
        </w:rPr>
      </w:pPr>
      <w:r>
        <w:rPr>
          <w:rStyle w:val="FontStyle16"/>
          <w:i/>
        </w:rPr>
        <w:t xml:space="preserve">Do článku VII, </w:t>
      </w:r>
      <w:proofErr w:type="spellStart"/>
      <w:r>
        <w:rPr>
          <w:rStyle w:val="FontStyle16"/>
          <w:i/>
        </w:rPr>
        <w:t>ods</w:t>
      </w:r>
      <w:proofErr w:type="spellEnd"/>
      <w:r>
        <w:rPr>
          <w:rStyle w:val="FontStyle16"/>
          <w:i/>
        </w:rPr>
        <w:t>. 3 se pod písmeno f vkládá nový odstavec:</w:t>
      </w:r>
    </w:p>
    <w:p w14:paraId="5149E44C" w14:textId="77777777" w:rsidR="002866A8" w:rsidRPr="00D469B7" w:rsidRDefault="002866A8" w:rsidP="002866A8">
      <w:pPr>
        <w:ind w:left="-170"/>
        <w:jc w:val="both"/>
      </w:pPr>
      <w:r>
        <w:rPr>
          <w:sz w:val="22"/>
          <w:szCs w:val="22"/>
        </w:rPr>
        <w:t>„Za plnění pracovních úkolů se pro účely této smlouvy považuje doprava odsouzených na pracoviště a zpět. Objednatel odpovídá za náhradu škody, kterou odsouzený utrpěl během dopravy na pracoviště a zpět, která je zajišťována objednatelem.“</w:t>
      </w:r>
    </w:p>
    <w:p w14:paraId="0B452FBA" w14:textId="77777777" w:rsidR="002866A8" w:rsidRPr="000613BD" w:rsidRDefault="002866A8" w:rsidP="00B842E0">
      <w:pPr>
        <w:pStyle w:val="Style3"/>
        <w:widowControl/>
        <w:spacing w:line="240" w:lineRule="auto"/>
        <w:ind w:left="-227" w:right="113" w:firstLine="0"/>
        <w:rPr>
          <w:rStyle w:val="FontStyle16"/>
          <w:i/>
        </w:rPr>
      </w:pPr>
    </w:p>
    <w:p w14:paraId="73F54246" w14:textId="1F58AA37" w:rsidR="004C1F02" w:rsidRPr="000613BD" w:rsidRDefault="004C1F02" w:rsidP="00900ABE">
      <w:pPr>
        <w:pStyle w:val="Style1"/>
        <w:widowControl/>
        <w:spacing w:line="240" w:lineRule="exact"/>
        <w:ind w:left="-170" w:right="57"/>
        <w:rPr>
          <w:iCs/>
          <w:sz w:val="22"/>
          <w:szCs w:val="22"/>
        </w:rPr>
      </w:pPr>
      <w:r w:rsidRPr="000613BD">
        <w:rPr>
          <w:rStyle w:val="FontStyle17"/>
        </w:rPr>
        <w:lastRenderedPageBreak/>
        <w:t>Ostatní</w:t>
      </w:r>
      <w:r w:rsidR="0087503E" w:rsidRPr="000613BD">
        <w:rPr>
          <w:rStyle w:val="FontStyle17"/>
        </w:rPr>
        <w:t xml:space="preserve"> </w:t>
      </w:r>
      <w:r w:rsidRPr="000613BD">
        <w:rPr>
          <w:rStyle w:val="FontStyle17"/>
        </w:rPr>
        <w:t>ustanovení výše uvedené smlouvy nejsou dotčena.</w:t>
      </w:r>
      <w:r w:rsidR="0087503E" w:rsidRPr="000613BD">
        <w:rPr>
          <w:rStyle w:val="FontStyle17"/>
        </w:rPr>
        <w:t xml:space="preserve"> </w:t>
      </w:r>
      <w:r w:rsidR="00B842E0" w:rsidRPr="000613BD">
        <w:rPr>
          <w:iCs/>
          <w:sz w:val="22"/>
          <w:szCs w:val="22"/>
        </w:rPr>
        <w:t>Dodatek nabývá platnosti</w:t>
      </w:r>
      <w:r w:rsidRPr="000613BD">
        <w:rPr>
          <w:iCs/>
          <w:sz w:val="22"/>
          <w:szCs w:val="22"/>
        </w:rPr>
        <w:t xml:space="preserve"> </w:t>
      </w:r>
      <w:r w:rsidR="001A4A48" w:rsidRPr="000613BD">
        <w:rPr>
          <w:iCs/>
          <w:sz w:val="22"/>
          <w:szCs w:val="22"/>
        </w:rPr>
        <w:t>1.1.202</w:t>
      </w:r>
      <w:r w:rsidR="005E0EA9">
        <w:rPr>
          <w:iCs/>
          <w:sz w:val="22"/>
          <w:szCs w:val="22"/>
        </w:rPr>
        <w:t>5</w:t>
      </w:r>
      <w:r w:rsidR="00BC4CB3" w:rsidRPr="000613BD">
        <w:rPr>
          <w:iCs/>
          <w:sz w:val="22"/>
          <w:szCs w:val="22"/>
        </w:rPr>
        <w:t xml:space="preserve"> a ú</w:t>
      </w:r>
      <w:r w:rsidRPr="000613BD">
        <w:rPr>
          <w:iCs/>
          <w:sz w:val="22"/>
          <w:szCs w:val="22"/>
        </w:rPr>
        <w:t>činnosti nejdříve dnem zveřejnění v registru smluv</w:t>
      </w:r>
      <w:r w:rsidR="0087503E" w:rsidRPr="000613BD">
        <w:rPr>
          <w:iCs/>
          <w:sz w:val="22"/>
          <w:szCs w:val="22"/>
        </w:rPr>
        <w:t>.</w:t>
      </w:r>
      <w:r w:rsidR="005F7A3C" w:rsidRPr="000613BD">
        <w:rPr>
          <w:iCs/>
          <w:sz w:val="22"/>
          <w:szCs w:val="22"/>
        </w:rPr>
        <w:t xml:space="preserve"> </w:t>
      </w:r>
      <w:r w:rsidRPr="000613BD">
        <w:rPr>
          <w:iCs/>
          <w:sz w:val="22"/>
          <w:szCs w:val="22"/>
        </w:rPr>
        <w:t>Tento</w:t>
      </w:r>
      <w:r w:rsidR="00F10675" w:rsidRPr="000613BD">
        <w:rPr>
          <w:iCs/>
          <w:sz w:val="22"/>
          <w:szCs w:val="22"/>
        </w:rPr>
        <w:t xml:space="preserve"> </w:t>
      </w:r>
      <w:r w:rsidR="00821701" w:rsidRPr="000613BD">
        <w:rPr>
          <w:iCs/>
          <w:sz w:val="22"/>
          <w:szCs w:val="22"/>
        </w:rPr>
        <w:t>d</w:t>
      </w:r>
      <w:r w:rsidRPr="000613BD">
        <w:rPr>
          <w:iCs/>
          <w:sz w:val="22"/>
          <w:szCs w:val="22"/>
        </w:rPr>
        <w:t>odatek</w:t>
      </w:r>
      <w:r w:rsidR="00821701" w:rsidRPr="000613BD">
        <w:rPr>
          <w:iCs/>
          <w:sz w:val="22"/>
          <w:szCs w:val="22"/>
        </w:rPr>
        <w:t xml:space="preserve"> </w:t>
      </w:r>
      <w:r w:rsidR="005F7A3C" w:rsidRPr="000613BD">
        <w:rPr>
          <w:iCs/>
          <w:sz w:val="22"/>
          <w:szCs w:val="22"/>
        </w:rPr>
        <w:t>b</w:t>
      </w:r>
      <w:r w:rsidR="00B842E0" w:rsidRPr="000613BD">
        <w:rPr>
          <w:iCs/>
          <w:sz w:val="22"/>
          <w:szCs w:val="22"/>
        </w:rPr>
        <w:t xml:space="preserve">yl zpracován </w:t>
      </w:r>
      <w:r w:rsidR="005F7A3C" w:rsidRPr="000613BD">
        <w:rPr>
          <w:iCs/>
          <w:sz w:val="22"/>
          <w:szCs w:val="22"/>
        </w:rPr>
        <w:t xml:space="preserve">ve třech </w:t>
      </w:r>
      <w:r w:rsidR="00B842E0" w:rsidRPr="000613BD">
        <w:rPr>
          <w:iCs/>
          <w:sz w:val="22"/>
          <w:szCs w:val="22"/>
        </w:rPr>
        <w:t>vyhotoveních, z nichž</w:t>
      </w:r>
      <w:r w:rsidRPr="000613BD">
        <w:rPr>
          <w:iCs/>
          <w:sz w:val="22"/>
          <w:szCs w:val="22"/>
        </w:rPr>
        <w:t xml:space="preserve"> jeden stejnopis </w:t>
      </w:r>
      <w:proofErr w:type="gramStart"/>
      <w:r w:rsidRPr="000613BD">
        <w:rPr>
          <w:iCs/>
          <w:sz w:val="22"/>
          <w:szCs w:val="22"/>
        </w:rPr>
        <w:t>obdrží</w:t>
      </w:r>
      <w:proofErr w:type="gramEnd"/>
      <w:r w:rsidRPr="000613BD">
        <w:rPr>
          <w:iCs/>
          <w:sz w:val="22"/>
          <w:szCs w:val="22"/>
        </w:rPr>
        <w:t xml:space="preserve"> objednatel</w:t>
      </w:r>
      <w:r w:rsidR="0087503E" w:rsidRPr="000613BD">
        <w:rPr>
          <w:iCs/>
          <w:sz w:val="22"/>
          <w:szCs w:val="22"/>
        </w:rPr>
        <w:t xml:space="preserve"> </w:t>
      </w:r>
      <w:r w:rsidRPr="000613BD">
        <w:rPr>
          <w:iCs/>
          <w:sz w:val="22"/>
          <w:szCs w:val="22"/>
        </w:rPr>
        <w:t xml:space="preserve">a </w:t>
      </w:r>
      <w:r w:rsidR="005F7A3C" w:rsidRPr="000613BD">
        <w:rPr>
          <w:iCs/>
          <w:sz w:val="22"/>
          <w:szCs w:val="22"/>
        </w:rPr>
        <w:t>dva stejnopisy</w:t>
      </w:r>
      <w:r w:rsidRPr="000613BD">
        <w:rPr>
          <w:iCs/>
          <w:sz w:val="22"/>
          <w:szCs w:val="22"/>
        </w:rPr>
        <w:t xml:space="preserve"> poskytovatel.</w:t>
      </w:r>
    </w:p>
    <w:p w14:paraId="22FC61AE" w14:textId="77777777" w:rsidR="00A07332" w:rsidRPr="000613BD" w:rsidRDefault="00A07332" w:rsidP="00900ABE">
      <w:pPr>
        <w:pStyle w:val="Style3"/>
        <w:widowControl/>
        <w:spacing w:line="240" w:lineRule="auto"/>
        <w:ind w:left="-170" w:firstLine="0"/>
        <w:jc w:val="both"/>
        <w:rPr>
          <w:rStyle w:val="FontStyle16"/>
        </w:rPr>
      </w:pPr>
    </w:p>
    <w:p w14:paraId="6F6F63CC" w14:textId="77777777" w:rsidR="005F7A3C" w:rsidRPr="000613BD" w:rsidRDefault="00E1472B" w:rsidP="000C55E8">
      <w:pPr>
        <w:pStyle w:val="Style1"/>
        <w:widowControl/>
        <w:spacing w:line="240" w:lineRule="exact"/>
        <w:ind w:left="397" w:right="-57"/>
        <w:jc w:val="left"/>
        <w:rPr>
          <w:rStyle w:val="FontStyle17"/>
        </w:rPr>
      </w:pPr>
      <w:r w:rsidRPr="000613BD">
        <w:rPr>
          <w:rStyle w:val="FontStyle17"/>
        </w:rPr>
        <w:t xml:space="preserve"> </w:t>
      </w:r>
    </w:p>
    <w:p w14:paraId="0B4D2A23" w14:textId="3B53306F" w:rsidR="00CC33EA" w:rsidRPr="000613BD" w:rsidRDefault="00E1472B" w:rsidP="000C55E8">
      <w:pPr>
        <w:pStyle w:val="Style1"/>
        <w:widowControl/>
        <w:spacing w:line="240" w:lineRule="exact"/>
        <w:ind w:left="397" w:right="-57"/>
        <w:jc w:val="left"/>
        <w:rPr>
          <w:rStyle w:val="FontStyle17"/>
          <w:color w:val="auto"/>
        </w:rPr>
      </w:pPr>
      <w:r w:rsidRPr="000613BD">
        <w:rPr>
          <w:rStyle w:val="FontStyle17"/>
        </w:rPr>
        <w:t xml:space="preserve">       </w:t>
      </w:r>
      <w:r w:rsidR="00B92695" w:rsidRPr="000613BD">
        <w:rPr>
          <w:rStyle w:val="FontStyle17"/>
        </w:rPr>
        <w:t xml:space="preserve">        </w:t>
      </w:r>
    </w:p>
    <w:p w14:paraId="2A56493F" w14:textId="11B11D20" w:rsidR="00E1472B" w:rsidRPr="000613BD" w:rsidRDefault="00CC33EA" w:rsidP="00E1472B">
      <w:pPr>
        <w:jc w:val="both"/>
        <w:rPr>
          <w:sz w:val="22"/>
          <w:szCs w:val="22"/>
        </w:rPr>
      </w:pPr>
      <w:r w:rsidRPr="000613BD">
        <w:rPr>
          <w:rStyle w:val="FontStyle17"/>
        </w:rPr>
        <w:t xml:space="preserve">         </w:t>
      </w:r>
      <w:r w:rsidR="00B92695" w:rsidRPr="000613BD">
        <w:rPr>
          <w:rStyle w:val="FontStyle17"/>
        </w:rPr>
        <w:t xml:space="preserve"> </w:t>
      </w:r>
      <w:r w:rsidR="00E1472B" w:rsidRPr="000613BD">
        <w:rPr>
          <w:rStyle w:val="FontStyle17"/>
        </w:rPr>
        <w:t xml:space="preserve">Za </w:t>
      </w:r>
      <w:proofErr w:type="gramStart"/>
      <w:r w:rsidR="00821701" w:rsidRPr="000613BD">
        <w:rPr>
          <w:rStyle w:val="FontStyle17"/>
        </w:rPr>
        <w:t>P</w:t>
      </w:r>
      <w:r w:rsidR="00E1472B" w:rsidRPr="000613BD">
        <w:rPr>
          <w:rStyle w:val="FontStyle17"/>
        </w:rPr>
        <w:t>oskytovatele</w:t>
      </w:r>
      <w:r w:rsidRPr="000613BD">
        <w:rPr>
          <w:rStyle w:val="FontStyle17"/>
        </w:rPr>
        <w:t>:</w:t>
      </w:r>
      <w:r w:rsidR="00E1472B" w:rsidRPr="000613BD">
        <w:rPr>
          <w:rStyle w:val="FontStyle17"/>
        </w:rPr>
        <w:t xml:space="preserve">   </w:t>
      </w:r>
      <w:proofErr w:type="gramEnd"/>
      <w:r w:rsidR="00E1472B" w:rsidRPr="000613BD">
        <w:rPr>
          <w:rStyle w:val="FontStyle17"/>
        </w:rPr>
        <w:t xml:space="preserve">                                                                            </w:t>
      </w:r>
      <w:r w:rsidR="00E1472B" w:rsidRPr="000613BD">
        <w:rPr>
          <w:sz w:val="22"/>
          <w:szCs w:val="22"/>
        </w:rPr>
        <w:t>Za Objednatele:</w:t>
      </w:r>
    </w:p>
    <w:p w14:paraId="4B44C922" w14:textId="77777777" w:rsidR="00E1472B" w:rsidRPr="000613BD" w:rsidRDefault="00E1472B" w:rsidP="00E1472B">
      <w:pPr>
        <w:pStyle w:val="Style2"/>
        <w:widowControl/>
        <w:tabs>
          <w:tab w:val="left" w:pos="1470"/>
        </w:tabs>
        <w:spacing w:line="240" w:lineRule="auto"/>
        <w:ind w:right="-340"/>
        <w:rPr>
          <w:rStyle w:val="FontStyle17"/>
        </w:rPr>
      </w:pPr>
    </w:p>
    <w:p w14:paraId="28E4EFA0" w14:textId="017D48BC" w:rsidR="00E1472B" w:rsidRPr="000613BD" w:rsidRDefault="00E1472B" w:rsidP="00E1472B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0613BD">
        <w:rPr>
          <w:rStyle w:val="FontStyle17"/>
        </w:rPr>
        <w:t xml:space="preserve">                vrchní rada                                      </w:t>
      </w:r>
      <w:r w:rsidR="00BC4CB3" w:rsidRPr="000613BD">
        <w:rPr>
          <w:rStyle w:val="FontStyle17"/>
        </w:rPr>
        <w:t xml:space="preserve">                                       </w:t>
      </w:r>
      <w:r w:rsidR="00384FF3">
        <w:rPr>
          <w:rStyle w:val="FontStyle17"/>
        </w:rPr>
        <w:t xml:space="preserve"> </w:t>
      </w:r>
      <w:r w:rsidR="00BC4CB3" w:rsidRPr="000613BD">
        <w:rPr>
          <w:rStyle w:val="FontStyle17"/>
        </w:rPr>
        <w:t xml:space="preserve"> </w:t>
      </w:r>
      <w:r w:rsidR="00384FF3">
        <w:rPr>
          <w:rStyle w:val="FontStyle17"/>
        </w:rPr>
        <w:t xml:space="preserve">Jaroslav </w:t>
      </w:r>
      <w:proofErr w:type="spellStart"/>
      <w:r w:rsidR="00384FF3">
        <w:rPr>
          <w:rStyle w:val="FontStyle17"/>
        </w:rPr>
        <w:t>Kollmman</w:t>
      </w:r>
      <w:proofErr w:type="spellEnd"/>
      <w:r w:rsidR="00795BFE" w:rsidRPr="000613BD">
        <w:rPr>
          <w:rStyle w:val="FontStyle17"/>
        </w:rPr>
        <w:t xml:space="preserve">      </w:t>
      </w:r>
    </w:p>
    <w:p w14:paraId="71C99188" w14:textId="3E6E7F73" w:rsidR="00E1472B" w:rsidRPr="000613BD" w:rsidRDefault="00E1472B" w:rsidP="00E1472B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0613BD">
        <w:rPr>
          <w:rStyle w:val="FontStyle17"/>
        </w:rPr>
        <w:t xml:space="preserve">    plk. Mgr. Miroslav Špalek                                                                  </w:t>
      </w:r>
      <w:r w:rsidR="00384FF3">
        <w:rPr>
          <w:rStyle w:val="FontStyle17"/>
        </w:rPr>
        <w:t>na základě plné moci</w:t>
      </w:r>
      <w:r w:rsidRPr="000613BD"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5CE10863" w14:textId="70DCB55B" w:rsidR="00E1472B" w:rsidRPr="000613BD" w:rsidRDefault="00E1472B" w:rsidP="00452D85">
      <w:pPr>
        <w:pStyle w:val="Style2"/>
        <w:widowControl/>
        <w:tabs>
          <w:tab w:val="left" w:pos="3975"/>
        </w:tabs>
        <w:spacing w:line="240" w:lineRule="auto"/>
        <w:ind w:left="-340" w:right="-340" w:firstLine="442"/>
        <w:rPr>
          <w:rStyle w:val="FontStyle17"/>
        </w:rPr>
      </w:pPr>
      <w:r w:rsidRPr="000613BD">
        <w:rPr>
          <w:rStyle w:val="FontStyle17"/>
        </w:rPr>
        <w:t xml:space="preserve">              ředitel věznice </w:t>
      </w:r>
      <w:r w:rsidR="00452D85" w:rsidRPr="000613BD">
        <w:rPr>
          <w:rStyle w:val="FontStyle17"/>
        </w:rPr>
        <w:tab/>
      </w:r>
    </w:p>
    <w:p w14:paraId="400BB314" w14:textId="77777777" w:rsidR="00E1472B" w:rsidRPr="000613BD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b/>
          <w:bCs/>
        </w:rPr>
      </w:pPr>
    </w:p>
    <w:p w14:paraId="1BE1DC70" w14:textId="5F457289" w:rsidR="00E1472B" w:rsidRPr="000613BD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</w:rPr>
      </w:pPr>
      <w:r w:rsidRPr="000613BD">
        <w:rPr>
          <w:rStyle w:val="FontStyle17"/>
        </w:rPr>
        <w:t xml:space="preserve">                                                                   </w:t>
      </w:r>
      <w:r w:rsidR="00F1714F" w:rsidRPr="000613BD">
        <w:rPr>
          <w:rStyle w:val="FontStyle17"/>
        </w:rPr>
        <w:t xml:space="preserve">                            </w:t>
      </w:r>
      <w:r w:rsidRPr="000613BD">
        <w:rPr>
          <w:rStyle w:val="FontStyle17"/>
        </w:rPr>
        <w:t xml:space="preserve"> </w:t>
      </w:r>
    </w:p>
    <w:p w14:paraId="42D263D1" w14:textId="6C87035B" w:rsidR="00E1472B" w:rsidRPr="00EE03D4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rFonts w:ascii="Bookman Old Style" w:hAnsi="Bookman Old Style"/>
        </w:rPr>
      </w:pPr>
      <w:r w:rsidRPr="000613BD">
        <w:rPr>
          <w:rStyle w:val="FontStyle17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Style w:val="FontStyle17"/>
        </w:rPr>
        <w:t xml:space="preserve">                                                                                                                                            </w:t>
      </w:r>
      <w:r w:rsidRPr="00EE03D4">
        <w:rPr>
          <w:rStyle w:val="FontStyle17"/>
          <w:rFonts w:ascii="Bookman Old Style" w:hAnsi="Bookman Old Style"/>
        </w:rPr>
        <w:t xml:space="preserve">  </w:t>
      </w:r>
    </w:p>
    <w:p w14:paraId="1C4C2C6F" w14:textId="77777777" w:rsidR="00860965" w:rsidRDefault="00860965" w:rsidP="00A92B1B">
      <w:pPr>
        <w:pStyle w:val="Style2"/>
        <w:widowControl/>
        <w:tabs>
          <w:tab w:val="left" w:pos="1470"/>
        </w:tabs>
        <w:spacing w:line="274" w:lineRule="exact"/>
        <w:ind w:left="-340" w:right="-340" w:firstLine="442"/>
        <w:rPr>
          <w:rStyle w:val="FontStyle17"/>
        </w:rPr>
      </w:pPr>
    </w:p>
    <w:p w14:paraId="31515A31" w14:textId="77777777" w:rsidR="00067C99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                   </w:t>
      </w:r>
    </w:p>
    <w:p w14:paraId="18FDE8AA" w14:textId="77777777" w:rsidR="00067C99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/>
        <w:rPr>
          <w:rStyle w:val="FontStyle17"/>
        </w:rPr>
      </w:pPr>
      <w:r>
        <w:rPr>
          <w:rStyle w:val="FontStyle17"/>
        </w:rPr>
        <w:t xml:space="preserve">                                                                                                        </w:t>
      </w:r>
    </w:p>
    <w:p w14:paraId="5FD37395" w14:textId="77777777" w:rsidR="00067C99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</w:t>
      </w:r>
    </w:p>
    <w:sectPr w:rsidR="00067C99"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5FC3" w14:textId="77777777" w:rsidR="00BC4CB3" w:rsidRDefault="00BC4CB3" w:rsidP="00126B1A">
      <w:r>
        <w:separator/>
      </w:r>
    </w:p>
  </w:endnote>
  <w:endnote w:type="continuationSeparator" w:id="0">
    <w:p w14:paraId="60698217" w14:textId="77777777" w:rsidR="00BC4CB3" w:rsidRDefault="00BC4CB3" w:rsidP="001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2072"/>
      <w:docPartObj>
        <w:docPartGallery w:val="Page Numbers (Bottom of Page)"/>
        <w:docPartUnique/>
      </w:docPartObj>
    </w:sdtPr>
    <w:sdtEndPr/>
    <w:sdtContent>
      <w:p w14:paraId="746EB76C" w14:textId="77777777" w:rsidR="00BC4CB3" w:rsidRDefault="00BC4C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7FADA8" w14:textId="77777777" w:rsidR="00BC4CB3" w:rsidRDefault="00BC4C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A690" w14:textId="77777777" w:rsidR="00BC4CB3" w:rsidRDefault="00BC4CB3" w:rsidP="00126B1A">
      <w:r>
        <w:separator/>
      </w:r>
    </w:p>
  </w:footnote>
  <w:footnote w:type="continuationSeparator" w:id="0">
    <w:p w14:paraId="7B1DB7B4" w14:textId="77777777" w:rsidR="00BC4CB3" w:rsidRDefault="00BC4CB3" w:rsidP="0012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49"/>
    <w:multiLevelType w:val="hybridMultilevel"/>
    <w:tmpl w:val="5E2E931E"/>
    <w:lvl w:ilvl="0" w:tplc="EEAA7D5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AC566F8"/>
    <w:multiLevelType w:val="hybridMultilevel"/>
    <w:tmpl w:val="D68EC4DE"/>
    <w:lvl w:ilvl="0" w:tplc="8068898A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" w:hanging="360"/>
      </w:pPr>
    </w:lvl>
    <w:lvl w:ilvl="2" w:tplc="0405001B" w:tentative="1">
      <w:start w:val="1"/>
      <w:numFmt w:val="lowerRoman"/>
      <w:lvlText w:val="%3."/>
      <w:lvlJc w:val="right"/>
      <w:pPr>
        <w:ind w:left="1476" w:hanging="180"/>
      </w:pPr>
    </w:lvl>
    <w:lvl w:ilvl="3" w:tplc="0405000F" w:tentative="1">
      <w:start w:val="1"/>
      <w:numFmt w:val="decimal"/>
      <w:lvlText w:val="%4."/>
      <w:lvlJc w:val="left"/>
      <w:pPr>
        <w:ind w:left="2196" w:hanging="360"/>
      </w:pPr>
    </w:lvl>
    <w:lvl w:ilvl="4" w:tplc="04050019" w:tentative="1">
      <w:start w:val="1"/>
      <w:numFmt w:val="lowerLetter"/>
      <w:lvlText w:val="%5."/>
      <w:lvlJc w:val="left"/>
      <w:pPr>
        <w:ind w:left="2916" w:hanging="360"/>
      </w:pPr>
    </w:lvl>
    <w:lvl w:ilvl="5" w:tplc="0405001B" w:tentative="1">
      <w:start w:val="1"/>
      <w:numFmt w:val="lowerRoman"/>
      <w:lvlText w:val="%6."/>
      <w:lvlJc w:val="right"/>
      <w:pPr>
        <w:ind w:left="3636" w:hanging="180"/>
      </w:pPr>
    </w:lvl>
    <w:lvl w:ilvl="6" w:tplc="0405000F" w:tentative="1">
      <w:start w:val="1"/>
      <w:numFmt w:val="decimal"/>
      <w:lvlText w:val="%7."/>
      <w:lvlJc w:val="left"/>
      <w:pPr>
        <w:ind w:left="4356" w:hanging="360"/>
      </w:pPr>
    </w:lvl>
    <w:lvl w:ilvl="7" w:tplc="04050019" w:tentative="1">
      <w:start w:val="1"/>
      <w:numFmt w:val="lowerLetter"/>
      <w:lvlText w:val="%8."/>
      <w:lvlJc w:val="left"/>
      <w:pPr>
        <w:ind w:left="5076" w:hanging="360"/>
      </w:pPr>
    </w:lvl>
    <w:lvl w:ilvl="8" w:tplc="040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1CE958B0"/>
    <w:multiLevelType w:val="hybridMultilevel"/>
    <w:tmpl w:val="76529144"/>
    <w:lvl w:ilvl="0" w:tplc="4F6068F0">
      <w:start w:val="1"/>
      <w:numFmt w:val="decimal"/>
      <w:lvlText w:val="%1."/>
      <w:lvlJc w:val="left"/>
      <w:pPr>
        <w:ind w:left="133" w:hanging="360"/>
      </w:pPr>
      <w:rPr>
        <w:rFonts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853" w:hanging="360"/>
      </w:pPr>
    </w:lvl>
    <w:lvl w:ilvl="2" w:tplc="0405001B" w:tentative="1">
      <w:start w:val="1"/>
      <w:numFmt w:val="lowerRoman"/>
      <w:lvlText w:val="%3."/>
      <w:lvlJc w:val="right"/>
      <w:pPr>
        <w:ind w:left="1573" w:hanging="180"/>
      </w:pPr>
    </w:lvl>
    <w:lvl w:ilvl="3" w:tplc="0405000F" w:tentative="1">
      <w:start w:val="1"/>
      <w:numFmt w:val="decimal"/>
      <w:lvlText w:val="%4."/>
      <w:lvlJc w:val="left"/>
      <w:pPr>
        <w:ind w:left="2293" w:hanging="360"/>
      </w:pPr>
    </w:lvl>
    <w:lvl w:ilvl="4" w:tplc="04050019" w:tentative="1">
      <w:start w:val="1"/>
      <w:numFmt w:val="lowerLetter"/>
      <w:lvlText w:val="%5."/>
      <w:lvlJc w:val="left"/>
      <w:pPr>
        <w:ind w:left="3013" w:hanging="360"/>
      </w:pPr>
    </w:lvl>
    <w:lvl w:ilvl="5" w:tplc="0405001B" w:tentative="1">
      <w:start w:val="1"/>
      <w:numFmt w:val="lowerRoman"/>
      <w:lvlText w:val="%6."/>
      <w:lvlJc w:val="right"/>
      <w:pPr>
        <w:ind w:left="3733" w:hanging="180"/>
      </w:pPr>
    </w:lvl>
    <w:lvl w:ilvl="6" w:tplc="0405000F" w:tentative="1">
      <w:start w:val="1"/>
      <w:numFmt w:val="decimal"/>
      <w:lvlText w:val="%7."/>
      <w:lvlJc w:val="left"/>
      <w:pPr>
        <w:ind w:left="4453" w:hanging="360"/>
      </w:pPr>
    </w:lvl>
    <w:lvl w:ilvl="7" w:tplc="04050019" w:tentative="1">
      <w:start w:val="1"/>
      <w:numFmt w:val="lowerLetter"/>
      <w:lvlText w:val="%8."/>
      <w:lvlJc w:val="left"/>
      <w:pPr>
        <w:ind w:left="5173" w:hanging="360"/>
      </w:pPr>
    </w:lvl>
    <w:lvl w:ilvl="8" w:tplc="040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3" w15:restartNumberingAfterBreak="0">
    <w:nsid w:val="2CEB7303"/>
    <w:multiLevelType w:val="hybridMultilevel"/>
    <w:tmpl w:val="0BBEE3AA"/>
    <w:lvl w:ilvl="0" w:tplc="78909E2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37767ACF"/>
    <w:multiLevelType w:val="hybridMultilevel"/>
    <w:tmpl w:val="92B24526"/>
    <w:lvl w:ilvl="0" w:tplc="1458CB7C">
      <w:start w:val="1"/>
      <w:numFmt w:val="decimal"/>
      <w:lvlText w:val="%1."/>
      <w:lvlJc w:val="left"/>
      <w:pPr>
        <w:ind w:left="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 w15:restartNumberingAfterBreak="0">
    <w:nsid w:val="37B37C2F"/>
    <w:multiLevelType w:val="hybridMultilevel"/>
    <w:tmpl w:val="0C267650"/>
    <w:lvl w:ilvl="0" w:tplc="366C223E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38525DE9"/>
    <w:multiLevelType w:val="hybridMultilevel"/>
    <w:tmpl w:val="6E2056E0"/>
    <w:lvl w:ilvl="0" w:tplc="27C4E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7025B"/>
    <w:multiLevelType w:val="hybridMultilevel"/>
    <w:tmpl w:val="31608DC0"/>
    <w:lvl w:ilvl="0" w:tplc="51F8E64A">
      <w:start w:val="1"/>
      <w:numFmt w:val="decimal"/>
      <w:lvlText w:val="%1."/>
      <w:lvlJc w:val="left"/>
      <w:pPr>
        <w:ind w:left="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3" w:hanging="360"/>
      </w:pPr>
    </w:lvl>
    <w:lvl w:ilvl="2" w:tplc="0405001B" w:tentative="1">
      <w:start w:val="1"/>
      <w:numFmt w:val="lowerRoman"/>
      <w:lvlText w:val="%3."/>
      <w:lvlJc w:val="right"/>
      <w:pPr>
        <w:ind w:left="1463" w:hanging="180"/>
      </w:pPr>
    </w:lvl>
    <w:lvl w:ilvl="3" w:tplc="0405000F" w:tentative="1">
      <w:start w:val="1"/>
      <w:numFmt w:val="decimal"/>
      <w:lvlText w:val="%4."/>
      <w:lvlJc w:val="left"/>
      <w:pPr>
        <w:ind w:left="2183" w:hanging="360"/>
      </w:pPr>
    </w:lvl>
    <w:lvl w:ilvl="4" w:tplc="04050019" w:tentative="1">
      <w:start w:val="1"/>
      <w:numFmt w:val="lowerLetter"/>
      <w:lvlText w:val="%5."/>
      <w:lvlJc w:val="left"/>
      <w:pPr>
        <w:ind w:left="2903" w:hanging="360"/>
      </w:pPr>
    </w:lvl>
    <w:lvl w:ilvl="5" w:tplc="0405001B" w:tentative="1">
      <w:start w:val="1"/>
      <w:numFmt w:val="lowerRoman"/>
      <w:lvlText w:val="%6."/>
      <w:lvlJc w:val="right"/>
      <w:pPr>
        <w:ind w:left="3623" w:hanging="180"/>
      </w:pPr>
    </w:lvl>
    <w:lvl w:ilvl="6" w:tplc="0405000F" w:tentative="1">
      <w:start w:val="1"/>
      <w:numFmt w:val="decimal"/>
      <w:lvlText w:val="%7."/>
      <w:lvlJc w:val="left"/>
      <w:pPr>
        <w:ind w:left="4343" w:hanging="360"/>
      </w:pPr>
    </w:lvl>
    <w:lvl w:ilvl="7" w:tplc="04050019" w:tentative="1">
      <w:start w:val="1"/>
      <w:numFmt w:val="lowerLetter"/>
      <w:lvlText w:val="%8."/>
      <w:lvlJc w:val="left"/>
      <w:pPr>
        <w:ind w:left="5063" w:hanging="360"/>
      </w:pPr>
    </w:lvl>
    <w:lvl w:ilvl="8" w:tplc="040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8" w15:restartNumberingAfterBreak="0">
    <w:nsid w:val="40070F81"/>
    <w:multiLevelType w:val="hybridMultilevel"/>
    <w:tmpl w:val="0B561C04"/>
    <w:lvl w:ilvl="0" w:tplc="32881A5E">
      <w:start w:val="1"/>
      <w:numFmt w:val="decimal"/>
      <w:lvlText w:val="%1."/>
      <w:lvlJc w:val="left"/>
      <w:pPr>
        <w:ind w:left="-37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AD63935"/>
    <w:multiLevelType w:val="hybridMultilevel"/>
    <w:tmpl w:val="55088C8A"/>
    <w:lvl w:ilvl="0" w:tplc="0E3EA5C0">
      <w:start w:val="1"/>
      <w:numFmt w:val="decimal"/>
      <w:lvlText w:val="%1."/>
      <w:lvlJc w:val="left"/>
      <w:pPr>
        <w:ind w:left="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1" w15:restartNumberingAfterBreak="0">
    <w:nsid w:val="4C977284"/>
    <w:multiLevelType w:val="hybridMultilevel"/>
    <w:tmpl w:val="1D909C24"/>
    <w:lvl w:ilvl="0" w:tplc="844CFCC0">
      <w:start w:val="1"/>
      <w:numFmt w:val="decimal"/>
      <w:lvlText w:val="%1."/>
      <w:lvlJc w:val="left"/>
      <w:pPr>
        <w:ind w:left="-15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570" w:hanging="360"/>
      </w:pPr>
    </w:lvl>
    <w:lvl w:ilvl="2" w:tplc="0405001B" w:tentative="1">
      <w:start w:val="1"/>
      <w:numFmt w:val="lowerRoman"/>
      <w:lvlText w:val="%3."/>
      <w:lvlJc w:val="right"/>
      <w:pPr>
        <w:ind w:left="1290" w:hanging="180"/>
      </w:pPr>
    </w:lvl>
    <w:lvl w:ilvl="3" w:tplc="0405000F" w:tentative="1">
      <w:start w:val="1"/>
      <w:numFmt w:val="decimal"/>
      <w:lvlText w:val="%4."/>
      <w:lvlJc w:val="left"/>
      <w:pPr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2" w15:restartNumberingAfterBreak="0">
    <w:nsid w:val="55BF3E8A"/>
    <w:multiLevelType w:val="hybridMultilevel"/>
    <w:tmpl w:val="D7325A76"/>
    <w:lvl w:ilvl="0" w:tplc="C77EBEE4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" w:hanging="360"/>
      </w:pPr>
    </w:lvl>
    <w:lvl w:ilvl="2" w:tplc="0405001B" w:tentative="1">
      <w:start w:val="1"/>
      <w:numFmt w:val="lowerRoman"/>
      <w:lvlText w:val="%3."/>
      <w:lvlJc w:val="right"/>
      <w:pPr>
        <w:ind w:left="1459" w:hanging="180"/>
      </w:pPr>
    </w:lvl>
    <w:lvl w:ilvl="3" w:tplc="0405000F" w:tentative="1">
      <w:start w:val="1"/>
      <w:numFmt w:val="decimal"/>
      <w:lvlText w:val="%4."/>
      <w:lvlJc w:val="left"/>
      <w:pPr>
        <w:ind w:left="2179" w:hanging="360"/>
      </w:pPr>
    </w:lvl>
    <w:lvl w:ilvl="4" w:tplc="04050019" w:tentative="1">
      <w:start w:val="1"/>
      <w:numFmt w:val="lowerLetter"/>
      <w:lvlText w:val="%5."/>
      <w:lvlJc w:val="left"/>
      <w:pPr>
        <w:ind w:left="2899" w:hanging="360"/>
      </w:pPr>
    </w:lvl>
    <w:lvl w:ilvl="5" w:tplc="0405001B" w:tentative="1">
      <w:start w:val="1"/>
      <w:numFmt w:val="lowerRoman"/>
      <w:lvlText w:val="%6."/>
      <w:lvlJc w:val="right"/>
      <w:pPr>
        <w:ind w:left="3619" w:hanging="180"/>
      </w:pPr>
    </w:lvl>
    <w:lvl w:ilvl="6" w:tplc="0405000F" w:tentative="1">
      <w:start w:val="1"/>
      <w:numFmt w:val="decimal"/>
      <w:lvlText w:val="%7."/>
      <w:lvlJc w:val="left"/>
      <w:pPr>
        <w:ind w:left="4339" w:hanging="360"/>
      </w:pPr>
    </w:lvl>
    <w:lvl w:ilvl="7" w:tplc="04050019" w:tentative="1">
      <w:start w:val="1"/>
      <w:numFmt w:val="lowerLetter"/>
      <w:lvlText w:val="%8."/>
      <w:lvlJc w:val="left"/>
      <w:pPr>
        <w:ind w:left="5059" w:hanging="360"/>
      </w:pPr>
    </w:lvl>
    <w:lvl w:ilvl="8" w:tplc="0405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3" w15:restartNumberingAfterBreak="0">
    <w:nsid w:val="5D4E4552"/>
    <w:multiLevelType w:val="hybridMultilevel"/>
    <w:tmpl w:val="EEAAAF42"/>
    <w:lvl w:ilvl="0" w:tplc="D474E12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4" w15:restartNumberingAfterBreak="0">
    <w:nsid w:val="5F4A65E5"/>
    <w:multiLevelType w:val="hybridMultilevel"/>
    <w:tmpl w:val="2C46EE0A"/>
    <w:lvl w:ilvl="0" w:tplc="4894D7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5" w15:restartNumberingAfterBreak="0">
    <w:nsid w:val="698C00A6"/>
    <w:multiLevelType w:val="hybridMultilevel"/>
    <w:tmpl w:val="F8A44ED0"/>
    <w:lvl w:ilvl="0" w:tplc="D9CCECB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" w:hanging="360"/>
      </w:pPr>
    </w:lvl>
    <w:lvl w:ilvl="2" w:tplc="0405001B" w:tentative="1">
      <w:start w:val="1"/>
      <w:numFmt w:val="lowerRoman"/>
      <w:lvlText w:val="%3."/>
      <w:lvlJc w:val="right"/>
      <w:pPr>
        <w:ind w:left="1466" w:hanging="180"/>
      </w:pPr>
    </w:lvl>
    <w:lvl w:ilvl="3" w:tplc="0405000F" w:tentative="1">
      <w:start w:val="1"/>
      <w:numFmt w:val="decimal"/>
      <w:lvlText w:val="%4."/>
      <w:lvlJc w:val="left"/>
      <w:pPr>
        <w:ind w:left="2186" w:hanging="360"/>
      </w:pPr>
    </w:lvl>
    <w:lvl w:ilvl="4" w:tplc="04050019" w:tentative="1">
      <w:start w:val="1"/>
      <w:numFmt w:val="lowerLetter"/>
      <w:lvlText w:val="%5."/>
      <w:lvlJc w:val="left"/>
      <w:pPr>
        <w:ind w:left="2906" w:hanging="360"/>
      </w:pPr>
    </w:lvl>
    <w:lvl w:ilvl="5" w:tplc="0405001B" w:tentative="1">
      <w:start w:val="1"/>
      <w:numFmt w:val="lowerRoman"/>
      <w:lvlText w:val="%6."/>
      <w:lvlJc w:val="right"/>
      <w:pPr>
        <w:ind w:left="3626" w:hanging="180"/>
      </w:pPr>
    </w:lvl>
    <w:lvl w:ilvl="6" w:tplc="0405000F" w:tentative="1">
      <w:start w:val="1"/>
      <w:numFmt w:val="decimal"/>
      <w:lvlText w:val="%7."/>
      <w:lvlJc w:val="left"/>
      <w:pPr>
        <w:ind w:left="4346" w:hanging="360"/>
      </w:pPr>
    </w:lvl>
    <w:lvl w:ilvl="7" w:tplc="04050019" w:tentative="1">
      <w:start w:val="1"/>
      <w:numFmt w:val="lowerLetter"/>
      <w:lvlText w:val="%8."/>
      <w:lvlJc w:val="left"/>
      <w:pPr>
        <w:ind w:left="5066" w:hanging="360"/>
      </w:pPr>
    </w:lvl>
    <w:lvl w:ilvl="8" w:tplc="040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6" w15:restartNumberingAfterBreak="0">
    <w:nsid w:val="6F112044"/>
    <w:multiLevelType w:val="hybridMultilevel"/>
    <w:tmpl w:val="458EE6B0"/>
    <w:lvl w:ilvl="0" w:tplc="78804784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7" w15:restartNumberingAfterBreak="0">
    <w:nsid w:val="70F53AFB"/>
    <w:multiLevelType w:val="hybridMultilevel"/>
    <w:tmpl w:val="67A6E2F4"/>
    <w:lvl w:ilvl="0" w:tplc="31C01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00960"/>
    <w:multiLevelType w:val="hybridMultilevel"/>
    <w:tmpl w:val="D79CF828"/>
    <w:lvl w:ilvl="0" w:tplc="B51449F6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7DB83D08"/>
    <w:multiLevelType w:val="hybridMultilevel"/>
    <w:tmpl w:val="122A502E"/>
    <w:lvl w:ilvl="0" w:tplc="77649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663761">
    <w:abstractNumId w:val="7"/>
  </w:num>
  <w:num w:numId="2" w16cid:durableId="1225409671">
    <w:abstractNumId w:val="10"/>
  </w:num>
  <w:num w:numId="3" w16cid:durableId="534123653">
    <w:abstractNumId w:val="0"/>
  </w:num>
  <w:num w:numId="4" w16cid:durableId="1113137287">
    <w:abstractNumId w:val="5"/>
  </w:num>
  <w:num w:numId="5" w16cid:durableId="1583442903">
    <w:abstractNumId w:val="1"/>
  </w:num>
  <w:num w:numId="6" w16cid:durableId="466509242">
    <w:abstractNumId w:val="13"/>
  </w:num>
  <w:num w:numId="7" w16cid:durableId="906763277">
    <w:abstractNumId w:val="12"/>
  </w:num>
  <w:num w:numId="8" w16cid:durableId="1834639150">
    <w:abstractNumId w:val="15"/>
  </w:num>
  <w:num w:numId="9" w16cid:durableId="1020621140">
    <w:abstractNumId w:val="14"/>
  </w:num>
  <w:num w:numId="10" w16cid:durableId="1404796252">
    <w:abstractNumId w:val="9"/>
  </w:num>
  <w:num w:numId="11" w16cid:durableId="1097826116">
    <w:abstractNumId w:val="6"/>
  </w:num>
  <w:num w:numId="12" w16cid:durableId="320306305">
    <w:abstractNumId w:val="19"/>
  </w:num>
  <w:num w:numId="13" w16cid:durableId="539974418">
    <w:abstractNumId w:val="17"/>
  </w:num>
  <w:num w:numId="14" w16cid:durableId="491408887">
    <w:abstractNumId w:val="18"/>
  </w:num>
  <w:num w:numId="15" w16cid:durableId="2013868450">
    <w:abstractNumId w:val="2"/>
  </w:num>
  <w:num w:numId="16" w16cid:durableId="1039940715">
    <w:abstractNumId w:val="16"/>
  </w:num>
  <w:num w:numId="17" w16cid:durableId="1157301091">
    <w:abstractNumId w:val="4"/>
  </w:num>
  <w:num w:numId="18" w16cid:durableId="413401628">
    <w:abstractNumId w:val="3"/>
  </w:num>
  <w:num w:numId="19" w16cid:durableId="496532257">
    <w:abstractNumId w:val="11"/>
  </w:num>
  <w:num w:numId="20" w16cid:durableId="646664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99"/>
    <w:rsid w:val="00030865"/>
    <w:rsid w:val="00053706"/>
    <w:rsid w:val="000613BD"/>
    <w:rsid w:val="00067C99"/>
    <w:rsid w:val="00067E2D"/>
    <w:rsid w:val="00074EED"/>
    <w:rsid w:val="000833F0"/>
    <w:rsid w:val="0009092F"/>
    <w:rsid w:val="00096F30"/>
    <w:rsid w:val="000C55E8"/>
    <w:rsid w:val="00107379"/>
    <w:rsid w:val="00126B1A"/>
    <w:rsid w:val="001301E1"/>
    <w:rsid w:val="00145547"/>
    <w:rsid w:val="00162B55"/>
    <w:rsid w:val="001764B2"/>
    <w:rsid w:val="001806D1"/>
    <w:rsid w:val="00192D2B"/>
    <w:rsid w:val="001A2B04"/>
    <w:rsid w:val="001A4A48"/>
    <w:rsid w:val="001B08B5"/>
    <w:rsid w:val="001F21AA"/>
    <w:rsid w:val="00202256"/>
    <w:rsid w:val="00232819"/>
    <w:rsid w:val="0024247B"/>
    <w:rsid w:val="00245698"/>
    <w:rsid w:val="0026270B"/>
    <w:rsid w:val="002866A8"/>
    <w:rsid w:val="0028723F"/>
    <w:rsid w:val="002D0FD7"/>
    <w:rsid w:val="003218A5"/>
    <w:rsid w:val="00337FE8"/>
    <w:rsid w:val="00341C35"/>
    <w:rsid w:val="0035481D"/>
    <w:rsid w:val="00354CB4"/>
    <w:rsid w:val="003560B7"/>
    <w:rsid w:val="00367CC3"/>
    <w:rsid w:val="00372907"/>
    <w:rsid w:val="0037369B"/>
    <w:rsid w:val="00384FF3"/>
    <w:rsid w:val="003904A2"/>
    <w:rsid w:val="00397AC1"/>
    <w:rsid w:val="003C041E"/>
    <w:rsid w:val="003E3350"/>
    <w:rsid w:val="004040FC"/>
    <w:rsid w:val="00437D3A"/>
    <w:rsid w:val="00452D85"/>
    <w:rsid w:val="00457618"/>
    <w:rsid w:val="004711E7"/>
    <w:rsid w:val="00472573"/>
    <w:rsid w:val="00492480"/>
    <w:rsid w:val="00497351"/>
    <w:rsid w:val="004979B9"/>
    <w:rsid w:val="004B46A7"/>
    <w:rsid w:val="004C16E9"/>
    <w:rsid w:val="004C1F02"/>
    <w:rsid w:val="004C64D4"/>
    <w:rsid w:val="004D1A00"/>
    <w:rsid w:val="004E1042"/>
    <w:rsid w:val="004E142F"/>
    <w:rsid w:val="0050176E"/>
    <w:rsid w:val="00505177"/>
    <w:rsid w:val="0051571F"/>
    <w:rsid w:val="005162A3"/>
    <w:rsid w:val="0052312F"/>
    <w:rsid w:val="00525EB8"/>
    <w:rsid w:val="00537735"/>
    <w:rsid w:val="0055610A"/>
    <w:rsid w:val="00564649"/>
    <w:rsid w:val="00565F4C"/>
    <w:rsid w:val="00572D8D"/>
    <w:rsid w:val="00573098"/>
    <w:rsid w:val="0058293E"/>
    <w:rsid w:val="00582C0A"/>
    <w:rsid w:val="00595F5C"/>
    <w:rsid w:val="005B6B34"/>
    <w:rsid w:val="005E0EA9"/>
    <w:rsid w:val="005E16D4"/>
    <w:rsid w:val="005F6947"/>
    <w:rsid w:val="005F6AEE"/>
    <w:rsid w:val="005F7A3C"/>
    <w:rsid w:val="00603292"/>
    <w:rsid w:val="00605627"/>
    <w:rsid w:val="006206E9"/>
    <w:rsid w:val="006308A1"/>
    <w:rsid w:val="00645686"/>
    <w:rsid w:val="00670EDD"/>
    <w:rsid w:val="006A28D5"/>
    <w:rsid w:val="006C1DF9"/>
    <w:rsid w:val="006D12F4"/>
    <w:rsid w:val="006E1E4A"/>
    <w:rsid w:val="006E64F5"/>
    <w:rsid w:val="00721F5A"/>
    <w:rsid w:val="00730B40"/>
    <w:rsid w:val="007405C4"/>
    <w:rsid w:val="00744FD9"/>
    <w:rsid w:val="00746359"/>
    <w:rsid w:val="007616EF"/>
    <w:rsid w:val="00795BFE"/>
    <w:rsid w:val="007F41C1"/>
    <w:rsid w:val="00821701"/>
    <w:rsid w:val="0083108C"/>
    <w:rsid w:val="008355CA"/>
    <w:rsid w:val="008417F1"/>
    <w:rsid w:val="00841884"/>
    <w:rsid w:val="00853963"/>
    <w:rsid w:val="00860965"/>
    <w:rsid w:val="00872409"/>
    <w:rsid w:val="0087503E"/>
    <w:rsid w:val="008755F4"/>
    <w:rsid w:val="008765A8"/>
    <w:rsid w:val="00884FD2"/>
    <w:rsid w:val="00896DD6"/>
    <w:rsid w:val="008C1677"/>
    <w:rsid w:val="008F14E5"/>
    <w:rsid w:val="008F26C7"/>
    <w:rsid w:val="00900ABE"/>
    <w:rsid w:val="00915DCA"/>
    <w:rsid w:val="00923289"/>
    <w:rsid w:val="009308E4"/>
    <w:rsid w:val="009323DE"/>
    <w:rsid w:val="0094270E"/>
    <w:rsid w:val="00961DEA"/>
    <w:rsid w:val="009B1292"/>
    <w:rsid w:val="009B2A61"/>
    <w:rsid w:val="009E2CDE"/>
    <w:rsid w:val="009E40E0"/>
    <w:rsid w:val="009F12B9"/>
    <w:rsid w:val="00A07332"/>
    <w:rsid w:val="00A2580B"/>
    <w:rsid w:val="00A26AE7"/>
    <w:rsid w:val="00A3267B"/>
    <w:rsid w:val="00A37203"/>
    <w:rsid w:val="00A47D1B"/>
    <w:rsid w:val="00A76774"/>
    <w:rsid w:val="00A86342"/>
    <w:rsid w:val="00A92B1B"/>
    <w:rsid w:val="00AA0C64"/>
    <w:rsid w:val="00AB6464"/>
    <w:rsid w:val="00AC02A1"/>
    <w:rsid w:val="00AE111D"/>
    <w:rsid w:val="00B30703"/>
    <w:rsid w:val="00B44E05"/>
    <w:rsid w:val="00B842E0"/>
    <w:rsid w:val="00B92695"/>
    <w:rsid w:val="00BB2785"/>
    <w:rsid w:val="00BB6AD2"/>
    <w:rsid w:val="00BC4CB3"/>
    <w:rsid w:val="00BD1EBD"/>
    <w:rsid w:val="00BE314A"/>
    <w:rsid w:val="00BF0F16"/>
    <w:rsid w:val="00BF43B4"/>
    <w:rsid w:val="00C04847"/>
    <w:rsid w:val="00C17D57"/>
    <w:rsid w:val="00C26566"/>
    <w:rsid w:val="00C43E01"/>
    <w:rsid w:val="00CB103D"/>
    <w:rsid w:val="00CB488C"/>
    <w:rsid w:val="00CC06DC"/>
    <w:rsid w:val="00CC33EA"/>
    <w:rsid w:val="00CC3B4E"/>
    <w:rsid w:val="00CD76F2"/>
    <w:rsid w:val="00D00234"/>
    <w:rsid w:val="00D1043F"/>
    <w:rsid w:val="00D16CAF"/>
    <w:rsid w:val="00D210AF"/>
    <w:rsid w:val="00D25D87"/>
    <w:rsid w:val="00D317F4"/>
    <w:rsid w:val="00D6120E"/>
    <w:rsid w:val="00D618BD"/>
    <w:rsid w:val="00D72EC4"/>
    <w:rsid w:val="00D96F23"/>
    <w:rsid w:val="00DB126C"/>
    <w:rsid w:val="00E1472B"/>
    <w:rsid w:val="00E16DBC"/>
    <w:rsid w:val="00E209BA"/>
    <w:rsid w:val="00E46073"/>
    <w:rsid w:val="00E823CB"/>
    <w:rsid w:val="00E845DC"/>
    <w:rsid w:val="00EB2746"/>
    <w:rsid w:val="00EB7B21"/>
    <w:rsid w:val="00EC39B7"/>
    <w:rsid w:val="00ED115A"/>
    <w:rsid w:val="00EE4A0A"/>
    <w:rsid w:val="00EF0B55"/>
    <w:rsid w:val="00F10675"/>
    <w:rsid w:val="00F1714F"/>
    <w:rsid w:val="00F33379"/>
    <w:rsid w:val="00F42D36"/>
    <w:rsid w:val="00F43994"/>
    <w:rsid w:val="00F51F99"/>
    <w:rsid w:val="00F8663C"/>
    <w:rsid w:val="00F97622"/>
    <w:rsid w:val="00F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1126"/>
  <w15:docId w15:val="{92E4B853-3750-4E1F-A279-908E160F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32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qFormat/>
    <w:rsid w:val="005D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qFormat/>
    <w:rsid w:val="005D5396"/>
    <w:pPr>
      <w:keepNext/>
      <w:widowControl/>
      <w:tabs>
        <w:tab w:val="left" w:pos="-1985"/>
      </w:tabs>
      <w:ind w:left="567"/>
      <w:jc w:val="both"/>
      <w:outlineLvl w:val="7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5D53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5D539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FontStyle16">
    <w:name w:val="Font Style16"/>
    <w:qFormat/>
    <w:rsid w:val="005D53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qFormat/>
    <w:rsid w:val="005D5396"/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qFormat/>
    <w:rsid w:val="005D5396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5D5396"/>
  </w:style>
  <w:style w:type="character" w:customStyle="1" w:styleId="TextbublinyChar">
    <w:name w:val="Text bubliny Char"/>
    <w:basedOn w:val="Standardnpsmoodstavce"/>
    <w:link w:val="Textbubliny"/>
    <w:semiHidden/>
    <w:qFormat/>
    <w:rsid w:val="005D539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D5396"/>
    <w:rPr>
      <w:i/>
      <w:iCs/>
      <w:color w:val="808080"/>
    </w:rPr>
  </w:style>
  <w:style w:type="character" w:styleId="Siln">
    <w:name w:val="Strong"/>
    <w:uiPriority w:val="22"/>
    <w:qFormat/>
    <w:rsid w:val="005D5396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color w:val="000000"/>
      <w:sz w:val="22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5D5396"/>
    <w:pPr>
      <w:widowControl/>
      <w:spacing w:after="120"/>
    </w:pPr>
    <w:rPr>
      <w:szCs w:val="20"/>
      <w:lang w:val="fr-FR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Style1">
    <w:name w:val="Style1"/>
    <w:basedOn w:val="Normln"/>
    <w:qFormat/>
    <w:rsid w:val="005D5396"/>
    <w:pPr>
      <w:spacing w:line="278" w:lineRule="exact"/>
      <w:jc w:val="both"/>
    </w:pPr>
  </w:style>
  <w:style w:type="paragraph" w:customStyle="1" w:styleId="Style2">
    <w:name w:val="Style2"/>
    <w:basedOn w:val="Normln"/>
    <w:qFormat/>
    <w:rsid w:val="005D5396"/>
    <w:pPr>
      <w:spacing w:line="281" w:lineRule="exact"/>
    </w:pPr>
  </w:style>
  <w:style w:type="paragraph" w:customStyle="1" w:styleId="Style3">
    <w:name w:val="Style3"/>
    <w:basedOn w:val="Normln"/>
    <w:qFormat/>
    <w:rsid w:val="005D5396"/>
    <w:pPr>
      <w:spacing w:line="547" w:lineRule="exact"/>
      <w:ind w:firstLine="350"/>
    </w:pPr>
  </w:style>
  <w:style w:type="paragraph" w:customStyle="1" w:styleId="Style4">
    <w:name w:val="Style4"/>
    <w:basedOn w:val="Normln"/>
    <w:qFormat/>
    <w:rsid w:val="005D5396"/>
    <w:pPr>
      <w:spacing w:line="269" w:lineRule="exact"/>
    </w:pPr>
  </w:style>
  <w:style w:type="paragraph" w:customStyle="1" w:styleId="Style6">
    <w:name w:val="Style6"/>
    <w:basedOn w:val="Normln"/>
    <w:qFormat/>
    <w:rsid w:val="005D5396"/>
    <w:pPr>
      <w:spacing w:line="550" w:lineRule="exact"/>
      <w:ind w:hanging="1378"/>
    </w:pPr>
  </w:style>
  <w:style w:type="paragraph" w:customStyle="1" w:styleId="Style8">
    <w:name w:val="Style8"/>
    <w:basedOn w:val="Normln"/>
    <w:qFormat/>
    <w:rsid w:val="005D5396"/>
    <w:pPr>
      <w:spacing w:line="270" w:lineRule="exact"/>
      <w:ind w:firstLine="350"/>
      <w:jc w:val="both"/>
    </w:pPr>
  </w:style>
  <w:style w:type="paragraph" w:customStyle="1" w:styleId="Style9">
    <w:name w:val="Style9"/>
    <w:basedOn w:val="Normln"/>
    <w:qFormat/>
    <w:rsid w:val="005D5396"/>
    <w:pPr>
      <w:spacing w:line="277" w:lineRule="exact"/>
    </w:pPr>
  </w:style>
  <w:style w:type="paragraph" w:customStyle="1" w:styleId="Style10">
    <w:name w:val="Style10"/>
    <w:basedOn w:val="Normln"/>
    <w:qFormat/>
    <w:rsid w:val="005D5396"/>
    <w:pPr>
      <w:spacing w:line="281" w:lineRule="exact"/>
      <w:jc w:val="both"/>
    </w:pPr>
  </w:style>
  <w:style w:type="paragraph" w:customStyle="1" w:styleId="Style11">
    <w:name w:val="Style11"/>
    <w:basedOn w:val="Normln"/>
    <w:qFormat/>
    <w:rsid w:val="005D5396"/>
    <w:pPr>
      <w:spacing w:line="274" w:lineRule="exact"/>
      <w:ind w:hanging="350"/>
    </w:pPr>
  </w:style>
  <w:style w:type="paragraph" w:customStyle="1" w:styleId="Style12">
    <w:name w:val="Style12"/>
    <w:basedOn w:val="Normln"/>
    <w:qFormat/>
    <w:rsid w:val="005D5396"/>
    <w:pPr>
      <w:spacing w:line="277" w:lineRule="exact"/>
    </w:pPr>
  </w:style>
  <w:style w:type="paragraph" w:customStyle="1" w:styleId="Style13">
    <w:name w:val="Style13"/>
    <w:basedOn w:val="Normln"/>
    <w:qFormat/>
    <w:rsid w:val="005D5396"/>
    <w:pPr>
      <w:spacing w:line="281" w:lineRule="exact"/>
      <w:jc w:val="both"/>
    </w:pPr>
  </w:style>
  <w:style w:type="paragraph" w:styleId="Zpat">
    <w:name w:val="footer"/>
    <w:basedOn w:val="Normln"/>
    <w:link w:val="ZpatChar"/>
    <w:uiPriority w:val="99"/>
    <w:rsid w:val="005D539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qFormat/>
    <w:rsid w:val="005D53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D539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5D5396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5D5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819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5B6B34"/>
    <w:pPr>
      <w:widowControl/>
      <w:numPr>
        <w:ilvl w:val="1"/>
        <w:numId w:val="10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5B6B34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62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7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0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7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5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8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8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5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30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6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7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2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90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6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9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0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4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8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21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70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48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3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9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6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7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7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6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07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5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66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0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5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7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6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1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0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3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9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2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5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5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6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9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73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7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6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5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22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9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9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8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2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0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1370080&amp;rp=202208171206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trss.vez-slu.justice.cz/etr_vs/dotazy/get_xml.asp?id=1370080&amp;rp=20220817120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rss.vez-slu.justice.cz/etr_vs/dotazy/get_xml.asp?id=2005717&amp;rp=2024121810185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C043-C9CA-4E21-A2E9-4B76FDB4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5243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Hubková Jitka</dc:creator>
  <cp:lastModifiedBy>Homolka Radek, Mgr.</cp:lastModifiedBy>
  <cp:revision>2</cp:revision>
  <cp:lastPrinted>2024-12-18T09:33:00Z</cp:lastPrinted>
  <dcterms:created xsi:type="dcterms:W3CDTF">2025-01-29T08:57:00Z</dcterms:created>
  <dcterms:modified xsi:type="dcterms:W3CDTF">2025-01-29T08:57:00Z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