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50F52" w:rsidRPr="00D1786A" w14:paraId="211F4AF4" w14:textId="77777777" w:rsidTr="007061D5">
        <w:trPr>
          <w:jc w:val="center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7C28C" w14:textId="23CC3B30" w:rsidR="003C5D8B" w:rsidRPr="00D1786A" w:rsidRDefault="00550F52" w:rsidP="003C5D8B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1786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Smlouva o </w:t>
            </w:r>
            <w:r w:rsidR="006A397D" w:rsidRPr="00D1786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poskytování IT služeb</w:t>
            </w:r>
            <w:r w:rsidR="00537080" w:rsidRPr="00D1786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C665FE" w:rsidRPr="00D1786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č. 0</w:t>
            </w:r>
            <w:r w:rsidR="00537080" w:rsidRPr="00D1786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6/2025</w:t>
            </w:r>
          </w:p>
        </w:tc>
      </w:tr>
    </w:tbl>
    <w:p w14:paraId="285EF55E" w14:textId="4260D2CF" w:rsidR="006A2F44" w:rsidRPr="00D1786A" w:rsidRDefault="006A2F44" w:rsidP="00C14D55">
      <w:pPr>
        <w:spacing w:before="120" w:after="120" w:line="240" w:lineRule="auto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Smluvní strany</w:t>
      </w:r>
    </w:p>
    <w:p w14:paraId="421BA7B4" w14:textId="77777777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TRIPLE SOLUTION s.r.o.</w:t>
      </w:r>
    </w:p>
    <w:p w14:paraId="39FD7192" w14:textId="77777777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IČO: </w:t>
      </w:r>
      <w:r w:rsidRPr="00D1786A">
        <w:rPr>
          <w:rFonts w:asciiTheme="majorHAnsi" w:hAnsiTheme="majorHAnsi" w:cstheme="majorHAnsi"/>
        </w:rPr>
        <w:tab/>
        <w:t>269 43 310</w:t>
      </w:r>
    </w:p>
    <w:p w14:paraId="4AFAB06D" w14:textId="77777777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DIČ: </w:t>
      </w:r>
      <w:r w:rsidRPr="00D1786A">
        <w:rPr>
          <w:rFonts w:asciiTheme="majorHAnsi" w:hAnsiTheme="majorHAnsi" w:cstheme="majorHAnsi"/>
        </w:rPr>
        <w:tab/>
        <w:t>CZ26943310</w:t>
      </w:r>
    </w:p>
    <w:p w14:paraId="0E4F1CE4" w14:textId="77777777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se sídlem Střelice, nám. Svobody 112/21, PSČ 664 47 </w:t>
      </w:r>
    </w:p>
    <w:p w14:paraId="0C1421C3" w14:textId="77777777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zapsaná u Krajského soudu v Brně, pod </w:t>
      </w:r>
      <w:proofErr w:type="spellStart"/>
      <w:r w:rsidRPr="00D1786A">
        <w:rPr>
          <w:rFonts w:asciiTheme="majorHAnsi" w:hAnsiTheme="majorHAnsi" w:cstheme="majorHAnsi"/>
        </w:rPr>
        <w:t>sp.zn</w:t>
      </w:r>
      <w:proofErr w:type="spellEnd"/>
      <w:r w:rsidRPr="00D1786A">
        <w:rPr>
          <w:rFonts w:asciiTheme="majorHAnsi" w:hAnsiTheme="majorHAnsi" w:cstheme="majorHAnsi"/>
        </w:rPr>
        <w:t>. C 47030</w:t>
      </w:r>
    </w:p>
    <w:p w14:paraId="7B5FDB87" w14:textId="7CF5815E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zastoupena</w:t>
      </w:r>
      <w:r w:rsidR="003C5D8B" w:rsidRPr="00D1786A">
        <w:rPr>
          <w:rFonts w:asciiTheme="majorHAnsi" w:hAnsiTheme="majorHAnsi" w:cstheme="majorHAnsi"/>
        </w:rPr>
        <w:t>:</w:t>
      </w:r>
      <w:r w:rsidR="003C5D8B" w:rsidRPr="00D1786A">
        <w:rPr>
          <w:rFonts w:asciiTheme="majorHAnsi" w:hAnsiTheme="majorHAnsi" w:cstheme="majorHAnsi"/>
        </w:rPr>
        <w:tab/>
      </w:r>
      <w:r w:rsidR="003C5D8B" w:rsidRPr="00D1786A">
        <w:rPr>
          <w:rFonts w:asciiTheme="majorHAnsi" w:hAnsiTheme="majorHAnsi" w:cstheme="majorHAnsi"/>
        </w:rPr>
        <w:tab/>
      </w:r>
      <w:r w:rsidRPr="00D1786A">
        <w:rPr>
          <w:rFonts w:asciiTheme="majorHAnsi" w:hAnsiTheme="majorHAnsi" w:cstheme="majorHAnsi"/>
        </w:rPr>
        <w:t>Ing. Ivem Ludvíkem, jednatelem</w:t>
      </w:r>
    </w:p>
    <w:p w14:paraId="2775B1E5" w14:textId="6D12980E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bankovní spojení: </w:t>
      </w:r>
      <w:r w:rsidRPr="00D1786A">
        <w:rPr>
          <w:rFonts w:asciiTheme="majorHAnsi" w:hAnsiTheme="majorHAnsi" w:cstheme="majorHAnsi"/>
        </w:rPr>
        <w:tab/>
      </w:r>
      <w:r w:rsidR="00501D6E" w:rsidRPr="00D1786A">
        <w:rPr>
          <w:rFonts w:asciiTheme="majorHAnsi" w:hAnsiTheme="majorHAnsi" w:cstheme="majorHAnsi"/>
        </w:rPr>
        <w:t>Raiffeisenbank a.s.</w:t>
      </w:r>
    </w:p>
    <w:p w14:paraId="69366EBD" w14:textId="52A5C38E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číslo účtu: </w:t>
      </w:r>
      <w:r w:rsidRPr="00D1786A">
        <w:rPr>
          <w:rFonts w:asciiTheme="majorHAnsi" w:hAnsiTheme="majorHAnsi" w:cstheme="majorHAnsi"/>
        </w:rPr>
        <w:tab/>
      </w:r>
      <w:r w:rsidRPr="00D1786A">
        <w:rPr>
          <w:rFonts w:asciiTheme="majorHAnsi" w:hAnsiTheme="majorHAnsi" w:cstheme="majorHAnsi"/>
        </w:rPr>
        <w:tab/>
      </w:r>
      <w:r w:rsidR="00501D6E" w:rsidRPr="00D1786A">
        <w:rPr>
          <w:rFonts w:asciiTheme="majorHAnsi" w:hAnsiTheme="majorHAnsi" w:cstheme="majorHAnsi"/>
        </w:rPr>
        <w:t>321633036/5500</w:t>
      </w:r>
    </w:p>
    <w:p w14:paraId="1605412A" w14:textId="6FA6575A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kontaktní údaje:</w:t>
      </w:r>
      <w:r w:rsidRPr="00D1786A">
        <w:rPr>
          <w:rFonts w:asciiTheme="majorHAnsi" w:hAnsiTheme="majorHAnsi" w:cstheme="majorHAnsi"/>
        </w:rPr>
        <w:tab/>
      </w:r>
      <w:r w:rsidR="00501D6E" w:rsidRPr="00D1786A">
        <w:rPr>
          <w:rFonts w:asciiTheme="majorHAnsi" w:hAnsiTheme="majorHAnsi" w:cstheme="majorHAnsi"/>
        </w:rPr>
        <w:t xml:space="preserve">email: </w:t>
      </w:r>
      <w:hyperlink r:id="rId7" w:history="1">
        <w:r w:rsidR="00501D6E" w:rsidRPr="00D1786A">
          <w:rPr>
            <w:rStyle w:val="Hypertextovodkaz"/>
            <w:rFonts w:asciiTheme="majorHAnsi" w:hAnsiTheme="majorHAnsi" w:cstheme="majorHAnsi"/>
          </w:rPr>
          <w:t>info@triple.cz</w:t>
        </w:r>
      </w:hyperlink>
      <w:r w:rsidR="00501D6E" w:rsidRPr="00D1786A">
        <w:rPr>
          <w:rFonts w:asciiTheme="majorHAnsi" w:hAnsiTheme="majorHAnsi" w:cstheme="majorHAnsi"/>
        </w:rPr>
        <w:t xml:space="preserve">, tel.: </w:t>
      </w:r>
      <w:r w:rsidR="002E4621" w:rsidRPr="00D1786A">
        <w:rPr>
          <w:rFonts w:asciiTheme="majorHAnsi" w:hAnsiTheme="majorHAnsi" w:cstheme="majorHAnsi"/>
        </w:rPr>
        <w:t>+420</w:t>
      </w:r>
      <w:r w:rsidR="00CB4AD8" w:rsidRPr="00D1786A">
        <w:rPr>
          <w:rFonts w:asciiTheme="majorHAnsi" w:hAnsiTheme="majorHAnsi" w:cstheme="majorHAnsi"/>
        </w:rPr>
        <w:t> 777 771 345</w:t>
      </w:r>
    </w:p>
    <w:p w14:paraId="68432C9D" w14:textId="40B04404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(dále jako „</w:t>
      </w:r>
      <w:r w:rsidRPr="00D1786A">
        <w:rPr>
          <w:rFonts w:asciiTheme="majorHAnsi" w:hAnsiTheme="majorHAnsi" w:cstheme="majorHAnsi"/>
          <w:b/>
          <w:bCs/>
        </w:rPr>
        <w:t>Poskytovatel</w:t>
      </w:r>
      <w:r w:rsidRPr="00D1786A">
        <w:rPr>
          <w:rFonts w:asciiTheme="majorHAnsi" w:hAnsiTheme="majorHAnsi" w:cstheme="majorHAnsi"/>
        </w:rPr>
        <w:t>“)</w:t>
      </w:r>
    </w:p>
    <w:p w14:paraId="741368B6" w14:textId="77777777" w:rsidR="006A2F44" w:rsidRPr="00D1786A" w:rsidRDefault="006A2F44" w:rsidP="00C03EAA">
      <w:pPr>
        <w:spacing w:before="240" w:after="240" w:line="240" w:lineRule="auto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a</w:t>
      </w:r>
    </w:p>
    <w:p w14:paraId="27A4FA9D" w14:textId="57475A3E" w:rsidR="006A2F44" w:rsidRPr="00D1786A" w:rsidRDefault="00632A88" w:rsidP="006A2F44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Zámeček Střelice, příspěvková organizace</w:t>
      </w:r>
    </w:p>
    <w:p w14:paraId="4B25527A" w14:textId="599AE022" w:rsidR="00A11F88" w:rsidRPr="00D1786A" w:rsidRDefault="006A2F44" w:rsidP="00A11F88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</w:rPr>
        <w:t xml:space="preserve">IČO: </w:t>
      </w:r>
      <w:r w:rsidRPr="00D1786A">
        <w:rPr>
          <w:rFonts w:asciiTheme="majorHAnsi" w:hAnsiTheme="majorHAnsi" w:cstheme="majorHAnsi"/>
        </w:rPr>
        <w:tab/>
      </w:r>
      <w:r w:rsidR="00632A88" w:rsidRPr="00D1786A">
        <w:rPr>
          <w:rFonts w:asciiTheme="majorHAnsi" w:hAnsiTheme="majorHAnsi" w:cstheme="majorHAnsi"/>
        </w:rPr>
        <w:t>002 12 920</w:t>
      </w:r>
    </w:p>
    <w:p w14:paraId="50D68C03" w14:textId="0BE4C99A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DIČ:</w:t>
      </w:r>
      <w:r w:rsidRPr="00D1786A">
        <w:rPr>
          <w:rFonts w:asciiTheme="majorHAnsi" w:hAnsiTheme="majorHAnsi" w:cstheme="majorHAnsi"/>
        </w:rPr>
        <w:tab/>
      </w:r>
      <w:r w:rsidR="004E12E5" w:rsidRPr="00D1786A">
        <w:rPr>
          <w:rFonts w:asciiTheme="majorHAnsi" w:hAnsiTheme="majorHAnsi" w:cstheme="majorHAnsi"/>
        </w:rPr>
        <w:t>CZ00212920</w:t>
      </w:r>
    </w:p>
    <w:p w14:paraId="51C62E06" w14:textId="40A4EC49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se sídlem </w:t>
      </w:r>
      <w:r w:rsidR="00255C2A" w:rsidRPr="00D1786A">
        <w:rPr>
          <w:rFonts w:asciiTheme="majorHAnsi" w:hAnsiTheme="majorHAnsi" w:cstheme="majorHAnsi"/>
        </w:rPr>
        <w:t xml:space="preserve">Střelice, </w:t>
      </w:r>
      <w:proofErr w:type="spellStart"/>
      <w:r w:rsidR="00255C2A" w:rsidRPr="00D1786A">
        <w:rPr>
          <w:rFonts w:asciiTheme="majorHAnsi" w:hAnsiTheme="majorHAnsi" w:cstheme="majorHAnsi"/>
        </w:rPr>
        <w:t>Tetčická</w:t>
      </w:r>
      <w:proofErr w:type="spellEnd"/>
      <w:r w:rsidR="00255C2A" w:rsidRPr="00D1786A">
        <w:rPr>
          <w:rFonts w:asciiTheme="majorHAnsi" w:hAnsiTheme="majorHAnsi" w:cstheme="majorHAnsi"/>
        </w:rPr>
        <w:t xml:space="preserve"> 311/69, PSČ 664 47</w:t>
      </w:r>
    </w:p>
    <w:p w14:paraId="3AE07B57" w14:textId="2CA5B675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zapsanou u Krajského soudu v Brně, pod </w:t>
      </w:r>
      <w:proofErr w:type="spellStart"/>
      <w:r w:rsidR="00082247" w:rsidRPr="00D1786A">
        <w:rPr>
          <w:rFonts w:asciiTheme="majorHAnsi" w:hAnsiTheme="majorHAnsi" w:cstheme="majorHAnsi"/>
        </w:rPr>
        <w:t>sp</w:t>
      </w:r>
      <w:proofErr w:type="spellEnd"/>
      <w:r w:rsidR="00082247" w:rsidRPr="00D1786A">
        <w:rPr>
          <w:rFonts w:asciiTheme="majorHAnsi" w:hAnsiTheme="majorHAnsi" w:cstheme="majorHAnsi"/>
        </w:rPr>
        <w:t>. zn.</w:t>
      </w:r>
      <w:r w:rsidR="00910898" w:rsidRPr="00D1786A">
        <w:rPr>
          <w:rFonts w:asciiTheme="majorHAnsi" w:hAnsiTheme="majorHAnsi" w:cstheme="majorHAnsi"/>
        </w:rPr>
        <w:t xml:space="preserve"> </w:t>
      </w:r>
      <w:proofErr w:type="spellStart"/>
      <w:r w:rsidR="00E8385E" w:rsidRPr="00D1786A">
        <w:rPr>
          <w:rFonts w:asciiTheme="majorHAnsi" w:hAnsiTheme="majorHAnsi" w:cstheme="majorHAnsi"/>
        </w:rPr>
        <w:t>Pr</w:t>
      </w:r>
      <w:proofErr w:type="spellEnd"/>
      <w:r w:rsidR="00E8385E" w:rsidRPr="00D1786A">
        <w:rPr>
          <w:rFonts w:asciiTheme="majorHAnsi" w:hAnsiTheme="majorHAnsi" w:cstheme="majorHAnsi"/>
        </w:rPr>
        <w:t xml:space="preserve"> 1241</w:t>
      </w:r>
    </w:p>
    <w:p w14:paraId="50E8864E" w14:textId="4B05059F" w:rsidR="006A2F44" w:rsidRPr="00D1786A" w:rsidRDefault="006A2F44" w:rsidP="00A11F8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zastoupena</w:t>
      </w:r>
      <w:r w:rsidR="003C5D8B" w:rsidRPr="00D1786A">
        <w:rPr>
          <w:rFonts w:asciiTheme="majorHAnsi" w:hAnsiTheme="majorHAnsi" w:cstheme="majorHAnsi"/>
        </w:rPr>
        <w:t>:</w:t>
      </w:r>
      <w:r w:rsidR="00B4795A" w:rsidRPr="00D1786A">
        <w:rPr>
          <w:rFonts w:asciiTheme="majorHAnsi" w:hAnsiTheme="majorHAnsi" w:cstheme="majorHAnsi"/>
        </w:rPr>
        <w:tab/>
      </w:r>
      <w:r w:rsidRPr="00D1786A">
        <w:rPr>
          <w:rFonts w:asciiTheme="majorHAnsi" w:hAnsiTheme="majorHAnsi" w:cstheme="majorHAnsi"/>
        </w:rPr>
        <w:t xml:space="preserve"> </w:t>
      </w:r>
      <w:r w:rsidR="00483F68" w:rsidRPr="00D1786A">
        <w:rPr>
          <w:rFonts w:asciiTheme="majorHAnsi" w:hAnsiTheme="majorHAnsi" w:cstheme="majorHAnsi"/>
        </w:rPr>
        <w:tab/>
      </w:r>
      <w:r w:rsidR="003F4DC4" w:rsidRPr="00D1786A">
        <w:rPr>
          <w:rFonts w:asciiTheme="majorHAnsi" w:hAnsiTheme="majorHAnsi" w:cstheme="majorHAnsi"/>
        </w:rPr>
        <w:t>PhDr. Mgr. Soňou Chaloupkovou, Ph.D., ředitelkou</w:t>
      </w:r>
    </w:p>
    <w:p w14:paraId="0375460A" w14:textId="6BFC18E8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bankovní spojení: </w:t>
      </w:r>
      <w:r w:rsidRPr="00D1786A">
        <w:rPr>
          <w:rFonts w:asciiTheme="majorHAnsi" w:hAnsiTheme="majorHAnsi" w:cstheme="majorHAnsi"/>
        </w:rPr>
        <w:tab/>
      </w:r>
      <w:r w:rsidR="007D08B7" w:rsidRPr="00D1786A">
        <w:rPr>
          <w:rFonts w:asciiTheme="majorHAnsi" w:hAnsiTheme="majorHAnsi" w:cstheme="majorHAnsi"/>
        </w:rPr>
        <w:t xml:space="preserve">KB </w:t>
      </w:r>
      <w:proofErr w:type="gramStart"/>
      <w:r w:rsidR="007D08B7" w:rsidRPr="00D1786A">
        <w:rPr>
          <w:rFonts w:asciiTheme="majorHAnsi" w:hAnsiTheme="majorHAnsi" w:cstheme="majorHAnsi"/>
        </w:rPr>
        <w:t>Brno</w:t>
      </w:r>
      <w:r w:rsidR="00EC7589" w:rsidRPr="00D1786A">
        <w:rPr>
          <w:rFonts w:asciiTheme="majorHAnsi" w:hAnsiTheme="majorHAnsi" w:cstheme="majorHAnsi"/>
        </w:rPr>
        <w:t xml:space="preserve"> </w:t>
      </w:r>
      <w:r w:rsidR="007D08B7" w:rsidRPr="00D1786A">
        <w:rPr>
          <w:rFonts w:asciiTheme="majorHAnsi" w:hAnsiTheme="majorHAnsi" w:cstheme="majorHAnsi"/>
        </w:rPr>
        <w:t>- venkov</w:t>
      </w:r>
      <w:proofErr w:type="gramEnd"/>
    </w:p>
    <w:p w14:paraId="450CB018" w14:textId="6014083F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číslo účtu: </w:t>
      </w:r>
      <w:r w:rsidRPr="00D1786A">
        <w:rPr>
          <w:rFonts w:asciiTheme="majorHAnsi" w:hAnsiTheme="majorHAnsi" w:cstheme="majorHAnsi"/>
        </w:rPr>
        <w:tab/>
      </w:r>
      <w:r w:rsidRPr="00D1786A">
        <w:rPr>
          <w:rFonts w:asciiTheme="majorHAnsi" w:hAnsiTheme="majorHAnsi" w:cstheme="majorHAnsi"/>
        </w:rPr>
        <w:tab/>
      </w:r>
      <w:r w:rsidR="007D08B7" w:rsidRPr="00D1786A">
        <w:rPr>
          <w:rFonts w:asciiTheme="majorHAnsi" w:hAnsiTheme="majorHAnsi" w:cstheme="majorHAnsi"/>
        </w:rPr>
        <w:t xml:space="preserve">(39335641/0100 </w:t>
      </w:r>
    </w:p>
    <w:p w14:paraId="7C6CFDF7" w14:textId="77777777" w:rsidR="00E200CE" w:rsidRPr="00D1786A" w:rsidRDefault="00B64A55" w:rsidP="00B64A55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kontaktní údaje:</w:t>
      </w:r>
      <w:r w:rsidRPr="00D1786A">
        <w:rPr>
          <w:rFonts w:asciiTheme="majorHAnsi" w:hAnsiTheme="majorHAnsi" w:cstheme="majorHAnsi"/>
        </w:rPr>
        <w:tab/>
      </w:r>
      <w:hyperlink r:id="rId8" w:history="1">
        <w:r w:rsidR="00C665FE" w:rsidRPr="00D1786A">
          <w:rPr>
            <w:rStyle w:val="Hypertextovodkaz"/>
            <w:rFonts w:asciiTheme="majorHAnsi" w:hAnsiTheme="majorHAnsi" w:cstheme="majorHAnsi"/>
          </w:rPr>
          <w:t>info@zamecekstrelice.cz</w:t>
        </w:r>
      </w:hyperlink>
      <w:r w:rsidR="00C665FE" w:rsidRPr="00D1786A">
        <w:rPr>
          <w:rFonts w:asciiTheme="majorHAnsi" w:hAnsiTheme="majorHAnsi" w:cstheme="majorHAnsi"/>
        </w:rPr>
        <w:t>,</w:t>
      </w:r>
    </w:p>
    <w:p w14:paraId="14EB10B2" w14:textId="75F59AAE" w:rsidR="00B64A55" w:rsidRPr="00D1786A" w:rsidRDefault="00E200CE" w:rsidP="00B64A55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kontaktní osoba :            Voštera M</w:t>
      </w:r>
      <w:r w:rsidR="00377000" w:rsidRPr="00D1786A">
        <w:rPr>
          <w:rFonts w:asciiTheme="majorHAnsi" w:hAnsiTheme="majorHAnsi" w:cstheme="majorHAnsi"/>
        </w:rPr>
        <w:t xml:space="preserve">iloš,  </w:t>
      </w:r>
      <w:hyperlink r:id="rId9" w:history="1">
        <w:r w:rsidR="00377000" w:rsidRPr="00D1786A">
          <w:rPr>
            <w:rStyle w:val="Hypertextovodkaz"/>
            <w:rFonts w:asciiTheme="majorHAnsi" w:hAnsiTheme="majorHAnsi" w:cstheme="majorHAnsi"/>
          </w:rPr>
          <w:t>vostera@zamecekstrelice.cz</w:t>
        </w:r>
      </w:hyperlink>
      <w:r w:rsidR="00377000" w:rsidRPr="00D1786A">
        <w:rPr>
          <w:rFonts w:asciiTheme="majorHAnsi" w:hAnsiTheme="majorHAnsi" w:cstheme="majorHAnsi"/>
        </w:rPr>
        <w:t xml:space="preserve">, </w:t>
      </w:r>
      <w:r w:rsidR="00C665FE" w:rsidRPr="00D1786A">
        <w:rPr>
          <w:rFonts w:asciiTheme="majorHAnsi" w:hAnsiTheme="majorHAnsi" w:cstheme="majorHAnsi"/>
        </w:rPr>
        <w:t xml:space="preserve"> </w:t>
      </w:r>
      <w:r w:rsidR="007D08B7" w:rsidRPr="00D1786A">
        <w:rPr>
          <w:rFonts w:asciiTheme="majorHAnsi" w:hAnsiTheme="majorHAnsi" w:cstheme="majorHAnsi"/>
        </w:rPr>
        <w:t>tel.: +420 607 192 347</w:t>
      </w:r>
    </w:p>
    <w:p w14:paraId="12CC66FB" w14:textId="63868249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(dále jako „</w:t>
      </w:r>
      <w:r w:rsidR="00D254B2" w:rsidRPr="00D1786A">
        <w:rPr>
          <w:rFonts w:asciiTheme="majorHAnsi" w:hAnsiTheme="majorHAnsi" w:cstheme="majorHAnsi"/>
          <w:b/>
          <w:bCs/>
        </w:rPr>
        <w:t>Objednatel</w:t>
      </w:r>
      <w:r w:rsidRPr="00D1786A">
        <w:rPr>
          <w:rFonts w:asciiTheme="majorHAnsi" w:hAnsiTheme="majorHAnsi" w:cstheme="majorHAnsi"/>
        </w:rPr>
        <w:t>“)</w:t>
      </w:r>
    </w:p>
    <w:p w14:paraId="222A31DE" w14:textId="612CAE39" w:rsidR="004B42F8" w:rsidRPr="00D1786A" w:rsidRDefault="008E4B1A" w:rsidP="006C1059">
      <w:pPr>
        <w:spacing w:before="120" w:after="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(Poskytovatel a Objednatel dále společně jako „</w:t>
      </w:r>
      <w:r w:rsidRPr="00D1786A">
        <w:rPr>
          <w:rFonts w:asciiTheme="majorHAnsi" w:hAnsiTheme="majorHAnsi" w:cstheme="majorHAnsi"/>
          <w:b/>
          <w:bCs/>
        </w:rPr>
        <w:t>Smluvní strany</w:t>
      </w:r>
      <w:r w:rsidRPr="00D1786A">
        <w:rPr>
          <w:rFonts w:asciiTheme="majorHAnsi" w:hAnsiTheme="majorHAnsi" w:cstheme="majorHAnsi"/>
        </w:rPr>
        <w:t>“)</w:t>
      </w:r>
    </w:p>
    <w:p w14:paraId="3AFCE9B3" w14:textId="77777777" w:rsidR="006A2F44" w:rsidRPr="00D1786A" w:rsidRDefault="006A2F44" w:rsidP="006A2F44">
      <w:pPr>
        <w:spacing w:after="0" w:line="240" w:lineRule="auto"/>
        <w:rPr>
          <w:rFonts w:asciiTheme="majorHAnsi" w:hAnsiTheme="majorHAnsi" w:cstheme="majorHAnsi"/>
        </w:rPr>
      </w:pPr>
    </w:p>
    <w:p w14:paraId="139E5C5C" w14:textId="77777777" w:rsidR="006A2F44" w:rsidRPr="00D1786A" w:rsidRDefault="006A2F44" w:rsidP="00084D4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PREAMBULE</w:t>
      </w:r>
    </w:p>
    <w:p w14:paraId="3D49F137" w14:textId="77777777" w:rsidR="006A2F44" w:rsidRPr="00D1786A" w:rsidRDefault="006A2F44" w:rsidP="006A2F44">
      <w:pPr>
        <w:spacing w:after="120" w:line="240" w:lineRule="auto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Vzhledem k tomu, že:</w:t>
      </w:r>
    </w:p>
    <w:p w14:paraId="389C0F96" w14:textId="26FDE992" w:rsidR="00B5605C" w:rsidRPr="00D1786A" w:rsidRDefault="00B5605C" w:rsidP="00B5605C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Poskytovatel je odborníkem v oblasti </w:t>
      </w:r>
      <w:r w:rsidR="000A339E" w:rsidRPr="00D1786A">
        <w:rPr>
          <w:rFonts w:asciiTheme="majorHAnsi" w:hAnsiTheme="majorHAnsi" w:cstheme="majorHAnsi"/>
        </w:rPr>
        <w:t>IT služeb;</w:t>
      </w:r>
    </w:p>
    <w:p w14:paraId="4DF4D9AB" w14:textId="78721EF9" w:rsidR="000A339E" w:rsidRPr="00D1786A" w:rsidRDefault="00B5605C" w:rsidP="00195DA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Objednatel </w:t>
      </w:r>
      <w:r w:rsidR="00AF2570" w:rsidRPr="00D1786A">
        <w:rPr>
          <w:rFonts w:asciiTheme="majorHAnsi" w:hAnsiTheme="majorHAnsi" w:cstheme="majorHAnsi"/>
        </w:rPr>
        <w:t>j</w:t>
      </w:r>
      <w:r w:rsidRPr="00D1786A">
        <w:rPr>
          <w:rFonts w:asciiTheme="majorHAnsi" w:hAnsiTheme="majorHAnsi" w:cstheme="majorHAnsi"/>
        </w:rPr>
        <w:t xml:space="preserve">e </w:t>
      </w:r>
      <w:r w:rsidR="00CD6512" w:rsidRPr="00D1786A">
        <w:rPr>
          <w:rFonts w:asciiTheme="majorHAnsi" w:hAnsiTheme="majorHAnsi" w:cstheme="majorHAnsi"/>
        </w:rPr>
        <w:t xml:space="preserve">provozovatelem zařízení </w:t>
      </w:r>
      <w:r w:rsidR="002A1EC4" w:rsidRPr="00D1786A">
        <w:rPr>
          <w:rFonts w:asciiTheme="majorHAnsi" w:hAnsiTheme="majorHAnsi" w:cstheme="majorHAnsi"/>
        </w:rPr>
        <w:t>sociálních služeb</w:t>
      </w:r>
      <w:r w:rsidR="009D144C" w:rsidRPr="00D1786A">
        <w:rPr>
          <w:rFonts w:asciiTheme="majorHAnsi" w:hAnsiTheme="majorHAnsi" w:cstheme="majorHAnsi"/>
        </w:rPr>
        <w:t>, konkrétně</w:t>
      </w:r>
      <w:r w:rsidR="00913E78" w:rsidRPr="00D1786A">
        <w:rPr>
          <w:rFonts w:asciiTheme="majorHAnsi" w:hAnsiTheme="majorHAnsi" w:cstheme="majorHAnsi"/>
        </w:rPr>
        <w:t xml:space="preserve"> p</w:t>
      </w:r>
      <w:r w:rsidR="00F85A04" w:rsidRPr="00D1786A">
        <w:rPr>
          <w:rFonts w:asciiTheme="majorHAnsi" w:hAnsiTheme="majorHAnsi" w:cstheme="majorHAnsi"/>
        </w:rPr>
        <w:t>rovozuje</w:t>
      </w:r>
      <w:r w:rsidR="00913E78" w:rsidRPr="00D1786A">
        <w:rPr>
          <w:rFonts w:asciiTheme="majorHAnsi" w:hAnsiTheme="majorHAnsi" w:cstheme="majorHAnsi"/>
        </w:rPr>
        <w:t xml:space="preserve"> domov pro</w:t>
      </w:r>
      <w:r w:rsidR="009015E4" w:rsidRPr="00D1786A">
        <w:rPr>
          <w:rFonts w:asciiTheme="majorHAnsi" w:hAnsiTheme="majorHAnsi" w:cstheme="majorHAnsi"/>
        </w:rPr>
        <w:t> </w:t>
      </w:r>
      <w:r w:rsidR="00913E78" w:rsidRPr="00D1786A">
        <w:rPr>
          <w:rFonts w:asciiTheme="majorHAnsi" w:hAnsiTheme="majorHAnsi" w:cstheme="majorHAnsi"/>
        </w:rPr>
        <w:t xml:space="preserve">osoby se zdravotním </w:t>
      </w:r>
      <w:proofErr w:type="gramStart"/>
      <w:r w:rsidR="00913E78" w:rsidRPr="00D1786A">
        <w:rPr>
          <w:rFonts w:asciiTheme="majorHAnsi" w:hAnsiTheme="majorHAnsi" w:cstheme="majorHAnsi"/>
        </w:rPr>
        <w:t>postižením  a</w:t>
      </w:r>
      <w:proofErr w:type="gramEnd"/>
      <w:r w:rsidR="00913E78" w:rsidRPr="00D1786A">
        <w:rPr>
          <w:rFonts w:asciiTheme="majorHAnsi" w:hAnsiTheme="majorHAnsi" w:cstheme="majorHAnsi"/>
        </w:rPr>
        <w:t xml:space="preserve"> to v objektu na adrese</w:t>
      </w:r>
      <w:r w:rsidR="000F27B8" w:rsidRPr="00D1786A">
        <w:rPr>
          <w:rFonts w:asciiTheme="majorHAnsi" w:hAnsiTheme="majorHAnsi" w:cstheme="majorHAnsi"/>
        </w:rPr>
        <w:t xml:space="preserve"> Střelice, </w:t>
      </w:r>
      <w:proofErr w:type="spellStart"/>
      <w:r w:rsidR="000F27B8" w:rsidRPr="00D1786A">
        <w:rPr>
          <w:rFonts w:asciiTheme="majorHAnsi" w:hAnsiTheme="majorHAnsi" w:cstheme="majorHAnsi"/>
        </w:rPr>
        <w:t>Tetčická</w:t>
      </w:r>
      <w:proofErr w:type="spellEnd"/>
      <w:r w:rsidR="000F27B8" w:rsidRPr="00D1786A">
        <w:rPr>
          <w:rFonts w:asciiTheme="majorHAnsi" w:hAnsiTheme="majorHAnsi" w:cstheme="majorHAnsi"/>
        </w:rPr>
        <w:t> 311/69</w:t>
      </w:r>
      <w:r w:rsidR="00913E78" w:rsidRPr="00D1786A">
        <w:rPr>
          <w:rFonts w:asciiTheme="majorHAnsi" w:hAnsiTheme="majorHAnsi" w:cstheme="majorHAnsi"/>
        </w:rPr>
        <w:t xml:space="preserve"> </w:t>
      </w:r>
      <w:r w:rsidR="00AF2570" w:rsidRPr="00D1786A">
        <w:rPr>
          <w:rFonts w:asciiTheme="majorHAnsi" w:hAnsiTheme="majorHAnsi" w:cstheme="majorHAnsi"/>
        </w:rPr>
        <w:t>(dále jako „</w:t>
      </w:r>
      <w:r w:rsidR="00FB35FC" w:rsidRPr="00D1786A">
        <w:rPr>
          <w:rFonts w:asciiTheme="majorHAnsi" w:hAnsiTheme="majorHAnsi" w:cstheme="majorHAnsi"/>
          <w:b/>
          <w:bCs/>
        </w:rPr>
        <w:t>Areál z</w:t>
      </w:r>
      <w:r w:rsidR="00913E78" w:rsidRPr="00D1786A">
        <w:rPr>
          <w:rFonts w:asciiTheme="majorHAnsi" w:hAnsiTheme="majorHAnsi" w:cstheme="majorHAnsi"/>
          <w:b/>
          <w:bCs/>
        </w:rPr>
        <w:t>ařízení</w:t>
      </w:r>
      <w:r w:rsidR="00AF2570" w:rsidRPr="00D1786A">
        <w:rPr>
          <w:rFonts w:asciiTheme="majorHAnsi" w:hAnsiTheme="majorHAnsi" w:cstheme="majorHAnsi"/>
        </w:rPr>
        <w:t>“)</w:t>
      </w:r>
      <w:r w:rsidR="000F299D" w:rsidRPr="00D1786A">
        <w:rPr>
          <w:rFonts w:asciiTheme="majorHAnsi" w:hAnsiTheme="majorHAnsi" w:cstheme="majorHAnsi"/>
        </w:rPr>
        <w:t xml:space="preserve"> a má </w:t>
      </w:r>
      <w:r w:rsidR="000A339E" w:rsidRPr="00D1786A">
        <w:rPr>
          <w:rFonts w:asciiTheme="majorHAnsi" w:hAnsiTheme="majorHAnsi" w:cstheme="majorHAnsi"/>
        </w:rPr>
        <w:t>zájem o poskytování IT služe</w:t>
      </w:r>
      <w:r w:rsidR="006A7FBF" w:rsidRPr="00D1786A">
        <w:rPr>
          <w:rFonts w:asciiTheme="majorHAnsi" w:hAnsiTheme="majorHAnsi" w:cstheme="majorHAnsi"/>
        </w:rPr>
        <w:t>b</w:t>
      </w:r>
      <w:r w:rsidR="00855FF7" w:rsidRPr="00D1786A">
        <w:rPr>
          <w:rFonts w:asciiTheme="majorHAnsi" w:hAnsiTheme="majorHAnsi" w:cstheme="majorHAnsi"/>
        </w:rPr>
        <w:t xml:space="preserve"> pro </w:t>
      </w:r>
      <w:r w:rsidR="00FB35FC" w:rsidRPr="00D1786A">
        <w:rPr>
          <w:rFonts w:asciiTheme="majorHAnsi" w:hAnsiTheme="majorHAnsi" w:cstheme="majorHAnsi"/>
        </w:rPr>
        <w:t>Areál z</w:t>
      </w:r>
      <w:r w:rsidR="009015E4" w:rsidRPr="00D1786A">
        <w:rPr>
          <w:rFonts w:asciiTheme="majorHAnsi" w:hAnsiTheme="majorHAnsi" w:cstheme="majorHAnsi"/>
        </w:rPr>
        <w:t>ařízení</w:t>
      </w:r>
      <w:r w:rsidR="00855FF7" w:rsidRPr="00D1786A">
        <w:rPr>
          <w:rFonts w:asciiTheme="majorHAnsi" w:hAnsiTheme="majorHAnsi" w:cstheme="majorHAnsi"/>
        </w:rPr>
        <w:t>, resp.</w:t>
      </w:r>
      <w:r w:rsidR="00954908" w:rsidRPr="00D1786A">
        <w:rPr>
          <w:rFonts w:asciiTheme="majorHAnsi" w:hAnsiTheme="majorHAnsi" w:cstheme="majorHAnsi"/>
        </w:rPr>
        <w:t> </w:t>
      </w:r>
      <w:r w:rsidR="007C2A05" w:rsidRPr="00D1786A">
        <w:rPr>
          <w:rFonts w:asciiTheme="majorHAnsi" w:hAnsiTheme="majorHAnsi" w:cstheme="majorHAnsi"/>
        </w:rPr>
        <w:t>pro</w:t>
      </w:r>
      <w:r w:rsidR="009015E4" w:rsidRPr="00D1786A">
        <w:rPr>
          <w:rFonts w:asciiTheme="majorHAnsi" w:hAnsiTheme="majorHAnsi" w:cstheme="majorHAnsi"/>
        </w:rPr>
        <w:t> </w:t>
      </w:r>
      <w:r w:rsidR="007C2A05" w:rsidRPr="00D1786A">
        <w:rPr>
          <w:rFonts w:asciiTheme="majorHAnsi" w:hAnsiTheme="majorHAnsi" w:cstheme="majorHAnsi"/>
        </w:rPr>
        <w:t xml:space="preserve">Objednatele a </w:t>
      </w:r>
      <w:r w:rsidR="00954908" w:rsidRPr="00D1786A">
        <w:rPr>
          <w:rFonts w:asciiTheme="majorHAnsi" w:hAnsiTheme="majorHAnsi" w:cstheme="majorHAnsi"/>
        </w:rPr>
        <w:t>všech</w:t>
      </w:r>
      <w:r w:rsidR="007C2A05" w:rsidRPr="00D1786A">
        <w:rPr>
          <w:rFonts w:asciiTheme="majorHAnsi" w:hAnsiTheme="majorHAnsi" w:cstheme="majorHAnsi"/>
        </w:rPr>
        <w:t>ny</w:t>
      </w:r>
      <w:r w:rsidR="00954908" w:rsidRPr="00D1786A">
        <w:rPr>
          <w:rFonts w:asciiTheme="majorHAnsi" w:hAnsiTheme="majorHAnsi" w:cstheme="majorHAnsi"/>
        </w:rPr>
        <w:t xml:space="preserve"> </w:t>
      </w:r>
      <w:r w:rsidR="007C2A05" w:rsidRPr="00D1786A">
        <w:rPr>
          <w:rFonts w:asciiTheme="majorHAnsi" w:hAnsiTheme="majorHAnsi" w:cstheme="majorHAnsi"/>
        </w:rPr>
        <w:t xml:space="preserve">jeho </w:t>
      </w:r>
      <w:r w:rsidR="00016F69" w:rsidRPr="00D1786A">
        <w:rPr>
          <w:rFonts w:asciiTheme="majorHAnsi" w:hAnsiTheme="majorHAnsi" w:cstheme="majorHAnsi"/>
        </w:rPr>
        <w:t xml:space="preserve">tamější </w:t>
      </w:r>
      <w:r w:rsidR="00AB3684" w:rsidRPr="00D1786A">
        <w:rPr>
          <w:rFonts w:asciiTheme="majorHAnsi" w:hAnsiTheme="majorHAnsi" w:cstheme="majorHAnsi"/>
        </w:rPr>
        <w:t>klienty</w:t>
      </w:r>
      <w:r w:rsidR="00954908" w:rsidRPr="00D1786A">
        <w:rPr>
          <w:rFonts w:asciiTheme="majorHAnsi" w:hAnsiTheme="majorHAnsi" w:cstheme="majorHAnsi"/>
        </w:rPr>
        <w:t xml:space="preserve"> </w:t>
      </w:r>
      <w:r w:rsidR="00FD18A3" w:rsidRPr="00D1786A">
        <w:rPr>
          <w:rFonts w:asciiTheme="majorHAnsi" w:hAnsiTheme="majorHAnsi" w:cstheme="majorHAnsi"/>
        </w:rPr>
        <w:t>(dále jako „</w:t>
      </w:r>
      <w:r w:rsidR="00FD18A3" w:rsidRPr="00D1786A">
        <w:rPr>
          <w:rFonts w:asciiTheme="majorHAnsi" w:hAnsiTheme="majorHAnsi" w:cstheme="majorHAnsi"/>
          <w:b/>
          <w:bCs/>
        </w:rPr>
        <w:t>Klienti</w:t>
      </w:r>
      <w:r w:rsidR="00FD18A3" w:rsidRPr="00D1786A">
        <w:rPr>
          <w:rFonts w:asciiTheme="majorHAnsi" w:hAnsiTheme="majorHAnsi" w:cstheme="majorHAnsi"/>
        </w:rPr>
        <w:t>“)</w:t>
      </w:r>
      <w:r w:rsidR="006A7FBF" w:rsidRPr="00D1786A">
        <w:rPr>
          <w:rFonts w:asciiTheme="majorHAnsi" w:hAnsiTheme="majorHAnsi" w:cstheme="majorHAnsi"/>
        </w:rPr>
        <w:t xml:space="preserve"> ze strany Poskytovatele;</w:t>
      </w:r>
    </w:p>
    <w:p w14:paraId="7890F92C" w14:textId="4F77D7D9" w:rsidR="00DB584E" w:rsidRPr="00D1786A" w:rsidRDefault="00112F3E" w:rsidP="00DB584E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uzavírají Smluvní stran</w:t>
      </w:r>
      <w:r w:rsidR="00084D41" w:rsidRPr="00D1786A">
        <w:rPr>
          <w:rFonts w:asciiTheme="majorHAnsi" w:hAnsiTheme="majorHAnsi" w:cstheme="majorHAnsi"/>
        </w:rPr>
        <w:t xml:space="preserve">y </w:t>
      </w:r>
      <w:r w:rsidRPr="00D1786A">
        <w:rPr>
          <w:rFonts w:asciiTheme="majorHAnsi" w:hAnsiTheme="majorHAnsi" w:cstheme="majorHAnsi"/>
        </w:rPr>
        <w:t xml:space="preserve">ve smyslu </w:t>
      </w:r>
      <w:proofErr w:type="spellStart"/>
      <w:r w:rsidRPr="00D1786A">
        <w:rPr>
          <w:rFonts w:asciiTheme="majorHAnsi" w:hAnsiTheme="majorHAnsi" w:cstheme="majorHAnsi"/>
        </w:rPr>
        <w:t>ust</w:t>
      </w:r>
      <w:proofErr w:type="spellEnd"/>
      <w:r w:rsidRPr="00D1786A">
        <w:rPr>
          <w:rFonts w:asciiTheme="majorHAnsi" w:hAnsiTheme="majorHAnsi" w:cstheme="majorHAnsi"/>
        </w:rPr>
        <w:t>. § 1746 odst. 2 zákona 89/2012 Sb., občanského zákoníku, ve znění pozdějších předpisů (dále jako „</w:t>
      </w:r>
      <w:r w:rsidRPr="00D1786A">
        <w:rPr>
          <w:rFonts w:asciiTheme="majorHAnsi" w:hAnsiTheme="majorHAnsi" w:cstheme="majorHAnsi"/>
          <w:b/>
          <w:bCs/>
        </w:rPr>
        <w:t>občanský zákoník</w:t>
      </w:r>
      <w:r w:rsidRPr="00D1786A">
        <w:rPr>
          <w:rFonts w:asciiTheme="majorHAnsi" w:hAnsiTheme="majorHAnsi" w:cstheme="majorHAnsi"/>
        </w:rPr>
        <w:t>“) tuto Smlouv</w:t>
      </w:r>
      <w:r w:rsidR="00D831CE" w:rsidRPr="00D1786A">
        <w:rPr>
          <w:rFonts w:asciiTheme="majorHAnsi" w:hAnsiTheme="majorHAnsi" w:cstheme="majorHAnsi"/>
        </w:rPr>
        <w:t>u</w:t>
      </w:r>
      <w:r w:rsidRPr="00D1786A">
        <w:rPr>
          <w:rFonts w:asciiTheme="majorHAnsi" w:hAnsiTheme="majorHAnsi" w:cstheme="majorHAnsi"/>
        </w:rPr>
        <w:t xml:space="preserve"> o </w:t>
      </w:r>
      <w:r w:rsidR="006A397D" w:rsidRPr="00D1786A">
        <w:rPr>
          <w:rFonts w:asciiTheme="majorHAnsi" w:hAnsiTheme="majorHAnsi" w:cstheme="majorHAnsi"/>
        </w:rPr>
        <w:t>poskytování IT</w:t>
      </w:r>
      <w:r w:rsidR="004B3750" w:rsidRPr="00D1786A">
        <w:rPr>
          <w:rFonts w:asciiTheme="majorHAnsi" w:hAnsiTheme="majorHAnsi" w:cstheme="majorHAnsi"/>
        </w:rPr>
        <w:t> </w:t>
      </w:r>
      <w:r w:rsidR="006A397D" w:rsidRPr="00D1786A">
        <w:rPr>
          <w:rFonts w:asciiTheme="majorHAnsi" w:hAnsiTheme="majorHAnsi" w:cstheme="majorHAnsi"/>
        </w:rPr>
        <w:t>služeb</w:t>
      </w:r>
      <w:r w:rsidRPr="00D1786A">
        <w:rPr>
          <w:rFonts w:asciiTheme="majorHAnsi" w:hAnsiTheme="majorHAnsi" w:cstheme="majorHAnsi"/>
        </w:rPr>
        <w:t xml:space="preserve"> (dále</w:t>
      </w:r>
      <w:r w:rsidR="00FB703E" w:rsidRPr="00D1786A">
        <w:rPr>
          <w:rFonts w:asciiTheme="majorHAnsi" w:hAnsiTheme="majorHAnsi" w:cstheme="majorHAnsi"/>
        </w:rPr>
        <w:t> </w:t>
      </w:r>
      <w:r w:rsidRPr="00D1786A">
        <w:rPr>
          <w:rFonts w:asciiTheme="majorHAnsi" w:hAnsiTheme="majorHAnsi" w:cstheme="majorHAnsi"/>
        </w:rPr>
        <w:t>jako</w:t>
      </w:r>
      <w:r w:rsidR="004C70E3" w:rsidRPr="00D1786A">
        <w:rPr>
          <w:rFonts w:asciiTheme="majorHAnsi" w:hAnsiTheme="majorHAnsi" w:cstheme="majorHAnsi"/>
        </w:rPr>
        <w:t> </w:t>
      </w:r>
      <w:r w:rsidRPr="00D1786A">
        <w:rPr>
          <w:rFonts w:asciiTheme="majorHAnsi" w:hAnsiTheme="majorHAnsi" w:cstheme="majorHAnsi"/>
        </w:rPr>
        <w:t>„</w:t>
      </w:r>
      <w:r w:rsidRPr="00D1786A">
        <w:rPr>
          <w:rFonts w:asciiTheme="majorHAnsi" w:hAnsiTheme="majorHAnsi" w:cstheme="majorHAnsi"/>
          <w:b/>
          <w:bCs/>
        </w:rPr>
        <w:t>Smlouva</w:t>
      </w:r>
      <w:r w:rsidRPr="00D1786A">
        <w:rPr>
          <w:rFonts w:asciiTheme="majorHAnsi" w:hAnsiTheme="majorHAnsi" w:cstheme="majorHAnsi"/>
        </w:rPr>
        <w:t xml:space="preserve">“) v následujícím znění: </w:t>
      </w:r>
    </w:p>
    <w:p w14:paraId="05C112F0" w14:textId="52C18F19" w:rsidR="000C3ED7" w:rsidRPr="00D1786A" w:rsidRDefault="000C3ED7" w:rsidP="00F1368F">
      <w:pPr>
        <w:pStyle w:val="Odstavecseseznamem"/>
        <w:keepNext/>
        <w:numPr>
          <w:ilvl w:val="0"/>
          <w:numId w:val="5"/>
        </w:numPr>
        <w:spacing w:before="240" w:after="120" w:line="240" w:lineRule="auto"/>
        <w:ind w:left="714" w:hanging="357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Předmět Smlouvy</w:t>
      </w:r>
    </w:p>
    <w:p w14:paraId="72790DBC" w14:textId="310C58EF" w:rsidR="00DB584E" w:rsidRPr="00D1786A" w:rsidRDefault="00494501" w:rsidP="00A26BDF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Předmětem této Smlouvy</w:t>
      </w:r>
      <w:r w:rsidR="003A7876" w:rsidRPr="00D1786A">
        <w:rPr>
          <w:rFonts w:asciiTheme="majorHAnsi" w:hAnsiTheme="majorHAnsi" w:cstheme="majorHAnsi"/>
        </w:rPr>
        <w:t xml:space="preserve"> je závazek Poskytovatele </w:t>
      </w:r>
      <w:r w:rsidR="006D5122" w:rsidRPr="00D1786A">
        <w:rPr>
          <w:rFonts w:asciiTheme="majorHAnsi" w:hAnsiTheme="majorHAnsi" w:cstheme="majorHAnsi"/>
        </w:rPr>
        <w:t xml:space="preserve">pravidelně poskytovat </w:t>
      </w:r>
      <w:r w:rsidR="005868F1" w:rsidRPr="00D1786A">
        <w:rPr>
          <w:rFonts w:asciiTheme="majorHAnsi" w:hAnsiTheme="majorHAnsi" w:cstheme="majorHAnsi"/>
        </w:rPr>
        <w:t xml:space="preserve">v rozsahu a za </w:t>
      </w:r>
      <w:r w:rsidR="008058B4" w:rsidRPr="00D1786A">
        <w:rPr>
          <w:rFonts w:asciiTheme="majorHAnsi" w:hAnsiTheme="majorHAnsi" w:cstheme="majorHAnsi"/>
        </w:rPr>
        <w:t xml:space="preserve">uvedených </w:t>
      </w:r>
      <w:r w:rsidR="005868F1" w:rsidRPr="00D1786A">
        <w:rPr>
          <w:rFonts w:asciiTheme="majorHAnsi" w:hAnsiTheme="majorHAnsi" w:cstheme="majorHAnsi"/>
        </w:rPr>
        <w:t>podmínek</w:t>
      </w:r>
      <w:r w:rsidR="008058B4" w:rsidRPr="00D1786A">
        <w:rPr>
          <w:rFonts w:asciiTheme="majorHAnsi" w:hAnsiTheme="majorHAnsi" w:cstheme="majorHAnsi"/>
        </w:rPr>
        <w:t xml:space="preserve"> dle </w:t>
      </w:r>
      <w:r w:rsidR="00D66CDC" w:rsidRPr="00D1786A">
        <w:rPr>
          <w:rFonts w:asciiTheme="majorHAnsi" w:hAnsiTheme="majorHAnsi" w:cstheme="majorHAnsi"/>
        </w:rPr>
        <w:t xml:space="preserve">požadavku Objednatele </w:t>
      </w:r>
      <w:r w:rsidR="00C87BC2" w:rsidRPr="00D1786A">
        <w:rPr>
          <w:rFonts w:asciiTheme="majorHAnsi" w:hAnsiTheme="majorHAnsi" w:cstheme="majorHAnsi"/>
        </w:rPr>
        <w:t>IT</w:t>
      </w:r>
      <w:r w:rsidR="00FB35FC" w:rsidRPr="00D1786A">
        <w:rPr>
          <w:rFonts w:asciiTheme="majorHAnsi" w:hAnsiTheme="majorHAnsi" w:cstheme="majorHAnsi"/>
        </w:rPr>
        <w:t> </w:t>
      </w:r>
      <w:r w:rsidR="00C87BC2" w:rsidRPr="00D1786A">
        <w:rPr>
          <w:rFonts w:asciiTheme="majorHAnsi" w:hAnsiTheme="majorHAnsi" w:cstheme="majorHAnsi"/>
        </w:rPr>
        <w:t xml:space="preserve">služby, zejména </w:t>
      </w:r>
      <w:r w:rsidR="00E415D0" w:rsidRPr="00D1786A">
        <w:rPr>
          <w:rFonts w:asciiTheme="majorHAnsi" w:hAnsiTheme="majorHAnsi" w:cstheme="majorHAnsi"/>
        </w:rPr>
        <w:t xml:space="preserve">pak </w:t>
      </w:r>
      <w:r w:rsidR="001E0698" w:rsidRPr="00D1786A">
        <w:rPr>
          <w:rFonts w:asciiTheme="majorHAnsi" w:hAnsiTheme="majorHAnsi" w:cstheme="majorHAnsi"/>
        </w:rPr>
        <w:t xml:space="preserve">služby </w:t>
      </w:r>
      <w:r w:rsidR="006143C3" w:rsidRPr="00D1786A">
        <w:rPr>
          <w:rFonts w:asciiTheme="majorHAnsi" w:hAnsiTheme="majorHAnsi" w:cstheme="majorHAnsi"/>
        </w:rPr>
        <w:t xml:space="preserve">správy </w:t>
      </w:r>
      <w:r w:rsidR="00717D82" w:rsidRPr="00D1786A">
        <w:rPr>
          <w:rFonts w:asciiTheme="majorHAnsi" w:hAnsiTheme="majorHAnsi" w:cstheme="majorHAnsi"/>
        </w:rPr>
        <w:t>datové</w:t>
      </w:r>
      <w:r w:rsidR="001E0698" w:rsidRPr="00D1786A">
        <w:rPr>
          <w:rFonts w:asciiTheme="majorHAnsi" w:hAnsiTheme="majorHAnsi" w:cstheme="majorHAnsi"/>
        </w:rPr>
        <w:t xml:space="preserve"> sítě</w:t>
      </w:r>
      <w:r w:rsidR="00912C7A" w:rsidRPr="00D1786A">
        <w:rPr>
          <w:rFonts w:asciiTheme="majorHAnsi" w:hAnsiTheme="majorHAnsi" w:cstheme="majorHAnsi"/>
        </w:rPr>
        <w:t>, správy IT</w:t>
      </w:r>
      <w:r w:rsidR="00E415D0" w:rsidRPr="00D1786A">
        <w:rPr>
          <w:rFonts w:asciiTheme="majorHAnsi" w:hAnsiTheme="majorHAnsi" w:cstheme="majorHAnsi"/>
        </w:rPr>
        <w:t> </w:t>
      </w:r>
      <w:r w:rsidR="00912C7A" w:rsidRPr="00D1786A">
        <w:rPr>
          <w:rFonts w:asciiTheme="majorHAnsi" w:hAnsiTheme="majorHAnsi" w:cstheme="majorHAnsi"/>
        </w:rPr>
        <w:t>/</w:t>
      </w:r>
      <w:r w:rsidR="00E415D0" w:rsidRPr="00D1786A">
        <w:rPr>
          <w:rFonts w:asciiTheme="majorHAnsi" w:hAnsiTheme="majorHAnsi" w:cstheme="majorHAnsi"/>
        </w:rPr>
        <w:t> </w:t>
      </w:r>
      <w:r w:rsidR="00912C7A" w:rsidRPr="00D1786A">
        <w:rPr>
          <w:rFonts w:asciiTheme="majorHAnsi" w:hAnsiTheme="majorHAnsi" w:cstheme="majorHAnsi"/>
        </w:rPr>
        <w:t>výpočetní techniky</w:t>
      </w:r>
      <w:r w:rsidR="00C87BC2" w:rsidRPr="00D1786A">
        <w:rPr>
          <w:rFonts w:asciiTheme="majorHAnsi" w:hAnsiTheme="majorHAnsi" w:cstheme="majorHAnsi"/>
        </w:rPr>
        <w:t xml:space="preserve"> a</w:t>
      </w:r>
      <w:r w:rsidR="001E0698" w:rsidRPr="00D1786A">
        <w:rPr>
          <w:rFonts w:asciiTheme="majorHAnsi" w:hAnsiTheme="majorHAnsi" w:cstheme="majorHAnsi"/>
        </w:rPr>
        <w:t xml:space="preserve"> další služby</w:t>
      </w:r>
      <w:r w:rsidR="00C96FA4" w:rsidRPr="00D1786A">
        <w:rPr>
          <w:rFonts w:asciiTheme="majorHAnsi" w:hAnsiTheme="majorHAnsi" w:cstheme="majorHAnsi"/>
        </w:rPr>
        <w:t xml:space="preserve"> související s</w:t>
      </w:r>
      <w:r w:rsidR="00E415D0" w:rsidRPr="00D1786A">
        <w:rPr>
          <w:rFonts w:asciiTheme="majorHAnsi" w:hAnsiTheme="majorHAnsi" w:cstheme="majorHAnsi"/>
        </w:rPr>
        <w:t> </w:t>
      </w:r>
      <w:r w:rsidR="00C96FA4" w:rsidRPr="00D1786A">
        <w:rPr>
          <w:rFonts w:asciiTheme="majorHAnsi" w:hAnsiTheme="majorHAnsi" w:cstheme="majorHAnsi"/>
        </w:rPr>
        <w:t>IT</w:t>
      </w:r>
      <w:r w:rsidR="00E415D0" w:rsidRPr="00D1786A">
        <w:rPr>
          <w:rFonts w:asciiTheme="majorHAnsi" w:hAnsiTheme="majorHAnsi" w:cstheme="majorHAnsi"/>
        </w:rPr>
        <w:t> </w:t>
      </w:r>
      <w:r w:rsidR="00C96FA4" w:rsidRPr="00D1786A">
        <w:rPr>
          <w:rFonts w:asciiTheme="majorHAnsi" w:hAnsiTheme="majorHAnsi" w:cstheme="majorHAnsi"/>
        </w:rPr>
        <w:t>in</w:t>
      </w:r>
      <w:r w:rsidR="00D92DE4" w:rsidRPr="00D1786A">
        <w:rPr>
          <w:rFonts w:asciiTheme="majorHAnsi" w:hAnsiTheme="majorHAnsi" w:cstheme="majorHAnsi"/>
        </w:rPr>
        <w:t>frastrukturou Objednatele v Areálu zařízení</w:t>
      </w:r>
      <w:r w:rsidR="00C96FA4" w:rsidRPr="00D1786A">
        <w:rPr>
          <w:rFonts w:asciiTheme="majorHAnsi" w:hAnsiTheme="majorHAnsi" w:cstheme="majorHAnsi"/>
        </w:rPr>
        <w:t xml:space="preserve"> (dále jako „</w:t>
      </w:r>
      <w:r w:rsidR="00C96FA4" w:rsidRPr="00D1786A">
        <w:rPr>
          <w:rFonts w:asciiTheme="majorHAnsi" w:hAnsiTheme="majorHAnsi" w:cstheme="majorHAnsi"/>
          <w:b/>
          <w:bCs/>
        </w:rPr>
        <w:t>Služby</w:t>
      </w:r>
      <w:r w:rsidR="00C96FA4" w:rsidRPr="00D1786A">
        <w:rPr>
          <w:rFonts w:asciiTheme="majorHAnsi" w:hAnsiTheme="majorHAnsi" w:cstheme="majorHAnsi"/>
        </w:rPr>
        <w:t>“),</w:t>
      </w:r>
      <w:r w:rsidR="00CF3689" w:rsidRPr="00D1786A">
        <w:rPr>
          <w:rFonts w:asciiTheme="majorHAnsi" w:hAnsiTheme="majorHAnsi" w:cstheme="majorHAnsi"/>
        </w:rPr>
        <w:t xml:space="preserve"> </w:t>
      </w:r>
      <w:r w:rsidR="009C1373" w:rsidRPr="00D1786A">
        <w:rPr>
          <w:rFonts w:asciiTheme="majorHAnsi" w:hAnsiTheme="majorHAnsi" w:cstheme="majorHAnsi"/>
        </w:rPr>
        <w:t>a dále</w:t>
      </w:r>
      <w:r w:rsidR="00CF3689" w:rsidRPr="00D1786A">
        <w:rPr>
          <w:rFonts w:asciiTheme="majorHAnsi" w:hAnsiTheme="majorHAnsi" w:cstheme="majorHAnsi"/>
        </w:rPr>
        <w:t xml:space="preserve"> závazek Objednatele </w:t>
      </w:r>
      <w:r w:rsidR="00863471" w:rsidRPr="00D1786A">
        <w:rPr>
          <w:rFonts w:asciiTheme="majorHAnsi" w:hAnsiTheme="majorHAnsi" w:cstheme="majorHAnsi"/>
        </w:rPr>
        <w:t>za S</w:t>
      </w:r>
      <w:r w:rsidR="00A465F6" w:rsidRPr="00D1786A">
        <w:rPr>
          <w:rFonts w:asciiTheme="majorHAnsi" w:hAnsiTheme="majorHAnsi" w:cstheme="majorHAnsi"/>
        </w:rPr>
        <w:t xml:space="preserve">lužby </w:t>
      </w:r>
      <w:r w:rsidR="00CF3689" w:rsidRPr="00D1786A">
        <w:rPr>
          <w:rFonts w:asciiTheme="majorHAnsi" w:hAnsiTheme="majorHAnsi" w:cstheme="majorHAnsi"/>
        </w:rPr>
        <w:t xml:space="preserve">zaplatit Poskytovateli sjednanou </w:t>
      </w:r>
      <w:r w:rsidR="00A8553A" w:rsidRPr="00D1786A">
        <w:rPr>
          <w:rFonts w:asciiTheme="majorHAnsi" w:hAnsiTheme="majorHAnsi" w:cstheme="majorHAnsi"/>
        </w:rPr>
        <w:t>cenu</w:t>
      </w:r>
      <w:r w:rsidR="00C96FA4" w:rsidRPr="00D1786A">
        <w:rPr>
          <w:rFonts w:asciiTheme="majorHAnsi" w:hAnsiTheme="majorHAnsi" w:cstheme="majorHAnsi"/>
        </w:rPr>
        <w:t>.</w:t>
      </w:r>
    </w:p>
    <w:p w14:paraId="2FFC6AE5" w14:textId="04AAA581" w:rsidR="00FE73E6" w:rsidRPr="00D1786A" w:rsidRDefault="000A673E" w:rsidP="00F1368F">
      <w:pPr>
        <w:pStyle w:val="Odstavecseseznamem"/>
        <w:keepNext/>
        <w:numPr>
          <w:ilvl w:val="0"/>
          <w:numId w:val="5"/>
        </w:numPr>
        <w:spacing w:before="240" w:after="120" w:line="240" w:lineRule="auto"/>
        <w:ind w:left="714" w:hanging="357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lastRenderedPageBreak/>
        <w:t xml:space="preserve">Převzetí </w:t>
      </w:r>
      <w:r w:rsidR="00C15DC2" w:rsidRPr="00D1786A">
        <w:rPr>
          <w:rFonts w:asciiTheme="majorHAnsi" w:hAnsiTheme="majorHAnsi" w:cstheme="majorHAnsi"/>
          <w:b/>
          <w:bCs/>
        </w:rPr>
        <w:t>IT infrastruktury</w:t>
      </w:r>
      <w:r w:rsidRPr="00D1786A">
        <w:rPr>
          <w:rFonts w:asciiTheme="majorHAnsi" w:hAnsiTheme="majorHAnsi" w:cstheme="majorHAnsi"/>
          <w:b/>
          <w:bCs/>
        </w:rPr>
        <w:t xml:space="preserve"> a její stav</w:t>
      </w:r>
    </w:p>
    <w:p w14:paraId="27D5426A" w14:textId="77777777" w:rsidR="00FC2F90" w:rsidRPr="00D1786A" w:rsidRDefault="00830014" w:rsidP="005B11E0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Poskytovatel potvrzuje, že </w:t>
      </w:r>
      <w:r w:rsidR="007A746B" w:rsidRPr="00D1786A">
        <w:rPr>
          <w:rFonts w:asciiTheme="majorHAnsi" w:hAnsiTheme="majorHAnsi" w:cstheme="majorHAnsi"/>
        </w:rPr>
        <w:t xml:space="preserve">ke dni uzavření této Smlouvy </w:t>
      </w:r>
      <w:r w:rsidRPr="00D1786A">
        <w:rPr>
          <w:rFonts w:asciiTheme="majorHAnsi" w:hAnsiTheme="majorHAnsi" w:cstheme="majorHAnsi"/>
        </w:rPr>
        <w:t xml:space="preserve">převzal </w:t>
      </w:r>
      <w:r w:rsidR="00FA4626" w:rsidRPr="00D1786A">
        <w:rPr>
          <w:rFonts w:asciiTheme="majorHAnsi" w:hAnsiTheme="majorHAnsi" w:cstheme="majorHAnsi"/>
        </w:rPr>
        <w:t xml:space="preserve">v Areálu zařízení </w:t>
      </w:r>
      <w:r w:rsidR="003C79B1" w:rsidRPr="00D1786A">
        <w:rPr>
          <w:rFonts w:asciiTheme="majorHAnsi" w:hAnsiTheme="majorHAnsi" w:cstheme="majorHAnsi"/>
        </w:rPr>
        <w:t xml:space="preserve">za účelem poskytování Služeb </w:t>
      </w:r>
      <w:r w:rsidRPr="00D1786A">
        <w:rPr>
          <w:rFonts w:asciiTheme="majorHAnsi" w:hAnsiTheme="majorHAnsi" w:cstheme="majorHAnsi"/>
        </w:rPr>
        <w:t>od</w:t>
      </w:r>
      <w:r w:rsidR="00827A10" w:rsidRPr="00D1786A">
        <w:rPr>
          <w:rFonts w:asciiTheme="majorHAnsi" w:hAnsiTheme="majorHAnsi" w:cstheme="majorHAnsi"/>
        </w:rPr>
        <w:t> </w:t>
      </w:r>
      <w:r w:rsidRPr="00D1786A">
        <w:rPr>
          <w:rFonts w:asciiTheme="majorHAnsi" w:hAnsiTheme="majorHAnsi" w:cstheme="majorHAnsi"/>
        </w:rPr>
        <w:t xml:space="preserve">Objednatele </w:t>
      </w:r>
      <w:r w:rsidR="00C66601" w:rsidRPr="00D1786A">
        <w:rPr>
          <w:rFonts w:asciiTheme="majorHAnsi" w:hAnsiTheme="majorHAnsi" w:cstheme="majorHAnsi"/>
        </w:rPr>
        <w:t>IT</w:t>
      </w:r>
      <w:r w:rsidR="007A746B" w:rsidRPr="00D1786A">
        <w:rPr>
          <w:rFonts w:asciiTheme="majorHAnsi" w:hAnsiTheme="majorHAnsi" w:cstheme="majorHAnsi"/>
        </w:rPr>
        <w:t> </w:t>
      </w:r>
      <w:r w:rsidR="00C66601" w:rsidRPr="00D1786A">
        <w:rPr>
          <w:rFonts w:asciiTheme="majorHAnsi" w:hAnsiTheme="majorHAnsi" w:cstheme="majorHAnsi"/>
        </w:rPr>
        <w:t>infrastrukturu</w:t>
      </w:r>
      <w:r w:rsidR="00C37121" w:rsidRPr="00D1786A">
        <w:rPr>
          <w:rFonts w:asciiTheme="majorHAnsi" w:hAnsiTheme="majorHAnsi" w:cstheme="majorHAnsi"/>
        </w:rPr>
        <w:t xml:space="preserve"> </w:t>
      </w:r>
      <w:r w:rsidR="003C79B1" w:rsidRPr="00D1786A">
        <w:rPr>
          <w:rFonts w:asciiTheme="majorHAnsi" w:hAnsiTheme="majorHAnsi" w:cstheme="majorHAnsi"/>
        </w:rPr>
        <w:t>(dále jen „</w:t>
      </w:r>
      <w:r w:rsidR="003C79B1" w:rsidRPr="00D1786A">
        <w:rPr>
          <w:rFonts w:asciiTheme="majorHAnsi" w:hAnsiTheme="majorHAnsi" w:cstheme="majorHAnsi"/>
          <w:b/>
          <w:bCs/>
        </w:rPr>
        <w:t>Technika</w:t>
      </w:r>
      <w:r w:rsidR="003C79B1" w:rsidRPr="00D1786A">
        <w:rPr>
          <w:rFonts w:asciiTheme="majorHAnsi" w:hAnsiTheme="majorHAnsi" w:cstheme="majorHAnsi"/>
        </w:rPr>
        <w:t xml:space="preserve">“) </w:t>
      </w:r>
      <w:r w:rsidR="00C37121" w:rsidRPr="00D1786A">
        <w:rPr>
          <w:rFonts w:asciiTheme="majorHAnsi" w:hAnsiTheme="majorHAnsi" w:cstheme="majorHAnsi"/>
        </w:rPr>
        <w:t xml:space="preserve">ve stavu uvedeném </w:t>
      </w:r>
      <w:r w:rsidRPr="00D1786A">
        <w:rPr>
          <w:rFonts w:asciiTheme="majorHAnsi" w:hAnsiTheme="majorHAnsi" w:cstheme="majorHAnsi"/>
        </w:rPr>
        <w:t>v</w:t>
      </w:r>
      <w:r w:rsidR="00C37121" w:rsidRPr="00D1786A">
        <w:rPr>
          <w:rFonts w:asciiTheme="majorHAnsi" w:hAnsiTheme="majorHAnsi" w:cstheme="majorHAnsi"/>
        </w:rPr>
        <w:t> </w:t>
      </w:r>
      <w:r w:rsidR="00CF5ED2" w:rsidRPr="00D1786A">
        <w:rPr>
          <w:rFonts w:asciiTheme="majorHAnsi" w:hAnsiTheme="majorHAnsi" w:cstheme="majorHAnsi"/>
        </w:rPr>
        <w:t>P</w:t>
      </w:r>
      <w:r w:rsidRPr="00D1786A">
        <w:rPr>
          <w:rFonts w:asciiTheme="majorHAnsi" w:hAnsiTheme="majorHAnsi" w:cstheme="majorHAnsi"/>
        </w:rPr>
        <w:t>říloze</w:t>
      </w:r>
      <w:r w:rsidR="00C37121" w:rsidRPr="00D1786A">
        <w:rPr>
          <w:rFonts w:asciiTheme="majorHAnsi" w:hAnsiTheme="majorHAnsi" w:cstheme="majorHAnsi"/>
        </w:rPr>
        <w:t xml:space="preserve"> č. 2</w:t>
      </w:r>
      <w:r w:rsidRPr="00D1786A">
        <w:rPr>
          <w:rFonts w:asciiTheme="majorHAnsi" w:hAnsiTheme="majorHAnsi" w:cstheme="majorHAnsi"/>
        </w:rPr>
        <w:t xml:space="preserve"> této </w:t>
      </w:r>
      <w:r w:rsidR="00714D88" w:rsidRPr="00D1786A">
        <w:rPr>
          <w:rFonts w:asciiTheme="majorHAnsi" w:hAnsiTheme="majorHAnsi" w:cstheme="majorHAnsi"/>
        </w:rPr>
        <w:t>S</w:t>
      </w:r>
      <w:r w:rsidRPr="00D1786A">
        <w:rPr>
          <w:rFonts w:asciiTheme="majorHAnsi" w:hAnsiTheme="majorHAnsi" w:cstheme="majorHAnsi"/>
        </w:rPr>
        <w:t>mlouvy</w:t>
      </w:r>
      <w:r w:rsidR="007A746B" w:rsidRPr="00D1786A">
        <w:rPr>
          <w:rFonts w:asciiTheme="majorHAnsi" w:hAnsiTheme="majorHAnsi" w:cstheme="majorHAnsi"/>
        </w:rPr>
        <w:t>.</w:t>
      </w:r>
      <w:r w:rsidR="00FC2F90" w:rsidRPr="00D1786A">
        <w:rPr>
          <w:rFonts w:asciiTheme="majorHAnsi" w:hAnsiTheme="majorHAnsi" w:cstheme="majorHAnsi"/>
        </w:rPr>
        <w:t xml:space="preserve"> </w:t>
      </w:r>
    </w:p>
    <w:p w14:paraId="581B5D2B" w14:textId="779D4F72" w:rsidR="00830014" w:rsidRPr="00D1786A" w:rsidRDefault="00830014" w:rsidP="00F74865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Objednatel bere na vědomí, že </w:t>
      </w:r>
      <w:r w:rsidR="0008671A" w:rsidRPr="00D1786A">
        <w:rPr>
          <w:rFonts w:asciiTheme="majorHAnsi" w:hAnsiTheme="majorHAnsi" w:cstheme="majorHAnsi"/>
        </w:rPr>
        <w:t>P</w:t>
      </w:r>
      <w:r w:rsidRPr="00D1786A">
        <w:rPr>
          <w:rFonts w:asciiTheme="majorHAnsi" w:hAnsiTheme="majorHAnsi" w:cstheme="majorHAnsi"/>
        </w:rPr>
        <w:t>oskytovatel při převzetí Techniky neprováděl</w:t>
      </w:r>
      <w:r w:rsidR="0008671A" w:rsidRPr="00D1786A">
        <w:rPr>
          <w:rFonts w:asciiTheme="majorHAnsi" w:hAnsiTheme="majorHAnsi" w:cstheme="majorHAnsi"/>
        </w:rPr>
        <w:t xml:space="preserve"> hloubkovou</w:t>
      </w:r>
      <w:r w:rsidRPr="00D1786A">
        <w:rPr>
          <w:rFonts w:asciiTheme="majorHAnsi" w:hAnsiTheme="majorHAnsi" w:cstheme="majorHAnsi"/>
        </w:rPr>
        <w:t xml:space="preserve"> kontrolu jejího technického ani provozního stavu</w:t>
      </w:r>
      <w:r w:rsidR="00FC2F90" w:rsidRPr="00D1786A">
        <w:rPr>
          <w:rFonts w:asciiTheme="majorHAnsi" w:hAnsiTheme="majorHAnsi" w:cstheme="majorHAnsi"/>
        </w:rPr>
        <w:t xml:space="preserve"> a </w:t>
      </w:r>
      <w:r w:rsidRPr="00D1786A">
        <w:rPr>
          <w:rFonts w:asciiTheme="majorHAnsi" w:hAnsiTheme="majorHAnsi" w:cstheme="majorHAnsi"/>
        </w:rPr>
        <w:t>Poskytovatel nenese odpovědnost za vady, opotřebení nebo jiný stav Techniky, který existoval v době jejího převzetí</w:t>
      </w:r>
      <w:r w:rsidR="000A673E" w:rsidRPr="00D1786A">
        <w:rPr>
          <w:rFonts w:asciiTheme="majorHAnsi" w:hAnsiTheme="majorHAnsi" w:cstheme="majorHAnsi"/>
        </w:rPr>
        <w:t>.</w:t>
      </w:r>
    </w:p>
    <w:p w14:paraId="2CD22EFC" w14:textId="42CDCCCA" w:rsidR="00830014" w:rsidRPr="00D1786A" w:rsidRDefault="00830014" w:rsidP="003E02DE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Objednatel odpovídá za to, že Technika byla při jejím předání </w:t>
      </w:r>
      <w:r w:rsidR="000A673E" w:rsidRPr="00D1786A">
        <w:rPr>
          <w:rFonts w:asciiTheme="majorHAnsi" w:hAnsiTheme="majorHAnsi" w:cstheme="majorHAnsi"/>
        </w:rPr>
        <w:t>P</w:t>
      </w:r>
      <w:r w:rsidRPr="00D1786A">
        <w:rPr>
          <w:rFonts w:asciiTheme="majorHAnsi" w:hAnsiTheme="majorHAnsi" w:cstheme="majorHAnsi"/>
        </w:rPr>
        <w:t xml:space="preserve">oskytovateli ve stavu umožňujícím poskytování </w:t>
      </w:r>
      <w:r w:rsidR="008838A6" w:rsidRPr="00D1786A">
        <w:rPr>
          <w:rFonts w:asciiTheme="majorHAnsi" w:hAnsiTheme="majorHAnsi" w:cstheme="majorHAnsi"/>
        </w:rPr>
        <w:t>S</w:t>
      </w:r>
      <w:r w:rsidR="007E2D51" w:rsidRPr="00D1786A">
        <w:rPr>
          <w:rFonts w:asciiTheme="majorHAnsi" w:hAnsiTheme="majorHAnsi" w:cstheme="majorHAnsi"/>
        </w:rPr>
        <w:t>lužeb dle této Smlouvy.</w:t>
      </w:r>
    </w:p>
    <w:p w14:paraId="7DA1205B" w14:textId="03FBC2E7" w:rsidR="007E0891" w:rsidRPr="00D1786A" w:rsidRDefault="005D0ACA" w:rsidP="00F1368F">
      <w:pPr>
        <w:pStyle w:val="Odstavecseseznamem"/>
        <w:keepNext/>
        <w:numPr>
          <w:ilvl w:val="0"/>
          <w:numId w:val="5"/>
        </w:numPr>
        <w:spacing w:before="240" w:after="120" w:line="240" w:lineRule="auto"/>
        <w:ind w:left="714" w:hanging="357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Způsob, místo a termíny</w:t>
      </w:r>
      <w:r w:rsidR="007E0891" w:rsidRPr="00D1786A">
        <w:rPr>
          <w:rFonts w:asciiTheme="majorHAnsi" w:hAnsiTheme="majorHAnsi" w:cstheme="majorHAnsi"/>
          <w:b/>
          <w:bCs/>
        </w:rPr>
        <w:t xml:space="preserve"> p</w:t>
      </w:r>
      <w:r w:rsidRPr="00D1786A">
        <w:rPr>
          <w:rFonts w:asciiTheme="majorHAnsi" w:hAnsiTheme="majorHAnsi" w:cstheme="majorHAnsi"/>
          <w:b/>
          <w:bCs/>
        </w:rPr>
        <w:t>oskytování Služeb</w:t>
      </w:r>
    </w:p>
    <w:p w14:paraId="5E5EA189" w14:textId="06CD93AF" w:rsidR="00827A10" w:rsidRPr="00D1786A" w:rsidRDefault="00827A10" w:rsidP="002E4621">
      <w:pPr>
        <w:pStyle w:val="Odstavecseseznamem"/>
        <w:numPr>
          <w:ilvl w:val="0"/>
          <w:numId w:val="32"/>
        </w:numPr>
        <w:spacing w:after="60" w:line="240" w:lineRule="auto"/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Poskytovatel započne s poskytování</w:t>
      </w:r>
      <w:r w:rsidR="008D3A29" w:rsidRPr="00D1786A">
        <w:rPr>
          <w:rFonts w:asciiTheme="majorHAnsi" w:hAnsiTheme="majorHAnsi" w:cstheme="majorHAnsi"/>
        </w:rPr>
        <w:t>m</w:t>
      </w:r>
      <w:r w:rsidRPr="00D1786A">
        <w:rPr>
          <w:rFonts w:asciiTheme="majorHAnsi" w:hAnsiTheme="majorHAnsi" w:cstheme="majorHAnsi"/>
        </w:rPr>
        <w:t xml:space="preserve"> Služeb </w:t>
      </w:r>
      <w:r w:rsidR="008D3A29" w:rsidRPr="00D1786A">
        <w:rPr>
          <w:rFonts w:asciiTheme="majorHAnsi" w:hAnsiTheme="majorHAnsi" w:cstheme="majorHAnsi"/>
        </w:rPr>
        <w:t xml:space="preserve">ode dne </w:t>
      </w:r>
      <w:r w:rsidR="007D08B7" w:rsidRPr="00D1786A">
        <w:rPr>
          <w:rFonts w:asciiTheme="majorHAnsi" w:hAnsiTheme="majorHAnsi" w:cstheme="majorHAnsi"/>
        </w:rPr>
        <w:t>1.2.2025</w:t>
      </w:r>
      <w:r w:rsidRPr="00D1786A">
        <w:rPr>
          <w:rFonts w:asciiTheme="majorHAnsi" w:hAnsiTheme="majorHAnsi" w:cstheme="majorHAnsi"/>
        </w:rPr>
        <w:t>.</w:t>
      </w:r>
    </w:p>
    <w:p w14:paraId="767F2DAF" w14:textId="12617DA4" w:rsidR="000062CB" w:rsidRPr="00D1786A" w:rsidRDefault="000062CB" w:rsidP="00685091">
      <w:pPr>
        <w:pStyle w:val="Odstavecseseznamem"/>
        <w:numPr>
          <w:ilvl w:val="0"/>
          <w:numId w:val="32"/>
        </w:numPr>
        <w:spacing w:after="60" w:line="240" w:lineRule="auto"/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Služby jsou </w:t>
      </w:r>
      <w:r w:rsidR="00006E18" w:rsidRPr="00D1786A">
        <w:rPr>
          <w:rFonts w:asciiTheme="majorHAnsi" w:hAnsiTheme="majorHAnsi" w:cstheme="majorHAnsi"/>
        </w:rPr>
        <w:t xml:space="preserve">Poskytovatelem </w:t>
      </w:r>
      <w:r w:rsidR="00AD72E3" w:rsidRPr="00D1786A">
        <w:rPr>
          <w:rFonts w:asciiTheme="majorHAnsi" w:hAnsiTheme="majorHAnsi" w:cstheme="majorHAnsi"/>
        </w:rPr>
        <w:t xml:space="preserve">poskytovány pravidelně dle </w:t>
      </w:r>
      <w:r w:rsidR="00282D34" w:rsidRPr="00D1786A">
        <w:rPr>
          <w:rFonts w:asciiTheme="majorHAnsi" w:hAnsiTheme="majorHAnsi" w:cstheme="majorHAnsi"/>
        </w:rPr>
        <w:t>aktuálních</w:t>
      </w:r>
      <w:r w:rsidR="00AD72E3" w:rsidRPr="00D1786A">
        <w:rPr>
          <w:rFonts w:asciiTheme="majorHAnsi" w:hAnsiTheme="majorHAnsi" w:cstheme="majorHAnsi"/>
        </w:rPr>
        <w:t xml:space="preserve"> požadavků Objednatele</w:t>
      </w:r>
      <w:r w:rsidR="00F31DCA" w:rsidRPr="00D1786A">
        <w:rPr>
          <w:rFonts w:asciiTheme="majorHAnsi" w:hAnsiTheme="majorHAnsi" w:cstheme="majorHAnsi"/>
        </w:rPr>
        <w:t>.</w:t>
      </w:r>
      <w:r w:rsidR="00E5459D" w:rsidRPr="00D1786A">
        <w:rPr>
          <w:rFonts w:asciiTheme="majorHAnsi" w:hAnsiTheme="majorHAnsi" w:cstheme="majorHAnsi"/>
        </w:rPr>
        <w:t xml:space="preserve"> Paušální služby, jak jsou definovány níže, </w:t>
      </w:r>
      <w:r w:rsidR="00014782" w:rsidRPr="00D1786A">
        <w:rPr>
          <w:rFonts w:asciiTheme="majorHAnsi" w:hAnsiTheme="majorHAnsi" w:cstheme="majorHAnsi"/>
        </w:rPr>
        <w:t xml:space="preserve">provádí Poskytovatel automaticky, bez výslovného </w:t>
      </w:r>
      <w:r w:rsidR="00CB070F" w:rsidRPr="00D1786A">
        <w:rPr>
          <w:rFonts w:asciiTheme="majorHAnsi" w:hAnsiTheme="majorHAnsi" w:cstheme="majorHAnsi"/>
        </w:rPr>
        <w:t>zadání požadavku ze strany Objednatele</w:t>
      </w:r>
      <w:r w:rsidR="00F31DCA" w:rsidRPr="00D1786A">
        <w:rPr>
          <w:rFonts w:asciiTheme="majorHAnsi" w:hAnsiTheme="majorHAnsi" w:cstheme="majorHAnsi"/>
        </w:rPr>
        <w:t>.</w:t>
      </w:r>
    </w:p>
    <w:p w14:paraId="3A6CFFB1" w14:textId="7A103350" w:rsidR="007957C6" w:rsidRPr="00D1786A" w:rsidRDefault="007957C6" w:rsidP="007957C6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Poskytovatel přijímá požadavky na Služby a poskytuje Služby pro Objednatele v pracovní době, tj.</w:t>
      </w:r>
      <w:r w:rsidR="00AF3B42" w:rsidRPr="00D1786A">
        <w:rPr>
          <w:rFonts w:asciiTheme="majorHAnsi" w:hAnsiTheme="majorHAnsi" w:cstheme="majorHAnsi"/>
        </w:rPr>
        <w:t> </w:t>
      </w:r>
      <w:r w:rsidRPr="00D1786A">
        <w:rPr>
          <w:rFonts w:asciiTheme="majorHAnsi" w:hAnsiTheme="majorHAnsi" w:cstheme="majorHAnsi"/>
        </w:rPr>
        <w:t>v pracovní dny v čase od 8:00 do 16:00 hod.</w:t>
      </w:r>
      <w:r w:rsidR="00256406" w:rsidRPr="00D1786A">
        <w:rPr>
          <w:rFonts w:asciiTheme="majorHAnsi" w:hAnsiTheme="majorHAnsi" w:cstheme="majorHAnsi"/>
        </w:rPr>
        <w:t xml:space="preserve"> a to na následujících kontaktech:</w:t>
      </w:r>
    </w:p>
    <w:p w14:paraId="6ADBBDB6" w14:textId="7EE0DFE0" w:rsidR="007957C6" w:rsidRPr="00D1786A" w:rsidRDefault="007957C6" w:rsidP="007957C6">
      <w:pPr>
        <w:pStyle w:val="Odstavecseseznamem"/>
        <w:numPr>
          <w:ilvl w:val="1"/>
          <w:numId w:val="32"/>
        </w:numPr>
        <w:spacing w:after="60" w:line="240" w:lineRule="auto"/>
        <w:ind w:left="107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e-mail: </w:t>
      </w:r>
      <w:r w:rsidRPr="00D1786A">
        <w:rPr>
          <w:rFonts w:asciiTheme="majorHAnsi" w:hAnsiTheme="majorHAnsi" w:cstheme="majorHAnsi"/>
        </w:rPr>
        <w:tab/>
      </w:r>
      <w:hyperlink r:id="rId10" w:history="1">
        <w:r w:rsidR="00C665FE" w:rsidRPr="00D1786A">
          <w:rPr>
            <w:rStyle w:val="Hypertextovodkaz"/>
            <w:rFonts w:asciiTheme="majorHAnsi" w:hAnsiTheme="majorHAnsi" w:cstheme="majorHAnsi"/>
          </w:rPr>
          <w:t>info@triple.cz</w:t>
        </w:r>
      </w:hyperlink>
      <w:r w:rsidRPr="00D1786A">
        <w:rPr>
          <w:rFonts w:asciiTheme="majorHAnsi" w:hAnsiTheme="majorHAnsi" w:cstheme="majorHAnsi"/>
        </w:rPr>
        <w:t xml:space="preserve"> </w:t>
      </w:r>
    </w:p>
    <w:p w14:paraId="0B09E296" w14:textId="77777777" w:rsidR="007957C6" w:rsidRPr="00D1786A" w:rsidRDefault="007957C6" w:rsidP="007957C6">
      <w:pPr>
        <w:pStyle w:val="Odstavecseseznamem"/>
        <w:numPr>
          <w:ilvl w:val="1"/>
          <w:numId w:val="32"/>
        </w:numPr>
        <w:spacing w:after="6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GSM:</w:t>
      </w:r>
      <w:r w:rsidRPr="00D1786A">
        <w:rPr>
          <w:rFonts w:asciiTheme="majorHAnsi" w:hAnsiTheme="majorHAnsi" w:cstheme="majorHAnsi"/>
        </w:rPr>
        <w:tab/>
        <w:t>+ 420777771345</w:t>
      </w:r>
    </w:p>
    <w:p w14:paraId="3B744301" w14:textId="2DD2E715" w:rsidR="00685091" w:rsidRPr="00D1786A" w:rsidRDefault="00685091" w:rsidP="00685091">
      <w:pPr>
        <w:pStyle w:val="Odstavecseseznamem"/>
        <w:numPr>
          <w:ilvl w:val="0"/>
          <w:numId w:val="32"/>
        </w:numPr>
        <w:spacing w:after="60" w:line="240" w:lineRule="auto"/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Služby jsou ze strany Poskytovatele poskytovány</w:t>
      </w:r>
      <w:r w:rsidR="008E3C3A" w:rsidRPr="00D1786A">
        <w:rPr>
          <w:rFonts w:asciiTheme="majorHAnsi" w:hAnsiTheme="majorHAnsi" w:cstheme="majorHAnsi"/>
        </w:rPr>
        <w:t xml:space="preserve"> </w:t>
      </w:r>
      <w:r w:rsidRPr="00D1786A">
        <w:rPr>
          <w:rFonts w:asciiTheme="majorHAnsi" w:hAnsiTheme="majorHAnsi" w:cstheme="majorHAnsi"/>
        </w:rPr>
        <w:t>jedním, popř. kombinací následujících způsobů:</w:t>
      </w:r>
    </w:p>
    <w:p w14:paraId="763B515B" w14:textId="77777777" w:rsidR="00685091" w:rsidRPr="00D1786A" w:rsidRDefault="00685091" w:rsidP="00685091">
      <w:pPr>
        <w:pStyle w:val="Odstavecseseznamem"/>
        <w:numPr>
          <w:ilvl w:val="1"/>
          <w:numId w:val="32"/>
        </w:numPr>
        <w:spacing w:after="60" w:line="240" w:lineRule="auto"/>
        <w:ind w:left="107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prostřednictvím nástrojů vzdálené správy;</w:t>
      </w:r>
    </w:p>
    <w:p w14:paraId="5CAD01A6" w14:textId="77777777" w:rsidR="00685091" w:rsidRPr="00D1786A" w:rsidRDefault="00685091" w:rsidP="00685091">
      <w:pPr>
        <w:pStyle w:val="Odstavecseseznamem"/>
        <w:numPr>
          <w:ilvl w:val="1"/>
          <w:numId w:val="32"/>
        </w:numPr>
        <w:spacing w:after="60" w:line="240" w:lineRule="auto"/>
        <w:ind w:left="107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prostřednictvím telefonu ve formě telefonické podpory;</w:t>
      </w:r>
    </w:p>
    <w:p w14:paraId="7425253A" w14:textId="77777777" w:rsidR="00685091" w:rsidRPr="00D1786A" w:rsidRDefault="00685091" w:rsidP="00685091">
      <w:pPr>
        <w:pStyle w:val="Odstavecseseznamem"/>
        <w:numPr>
          <w:ilvl w:val="1"/>
          <w:numId w:val="32"/>
        </w:numPr>
        <w:spacing w:after="60" w:line="240" w:lineRule="auto"/>
        <w:ind w:left="107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prostřednictvím osobní přítomnosti servisního technika Poskytovatele v místě Areálu zařízení.</w:t>
      </w:r>
    </w:p>
    <w:p w14:paraId="738334E1" w14:textId="3ACEA5FE" w:rsidR="003A0892" w:rsidRPr="00D1786A" w:rsidRDefault="00F212A5" w:rsidP="003A0892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Smluvní strany se dohodly, že není-li </w:t>
      </w:r>
      <w:r w:rsidR="003A0892" w:rsidRPr="00D1786A">
        <w:rPr>
          <w:rFonts w:asciiTheme="majorHAnsi" w:hAnsiTheme="majorHAnsi" w:cstheme="majorHAnsi"/>
        </w:rPr>
        <w:t xml:space="preserve">konkrétní </w:t>
      </w:r>
      <w:r w:rsidRPr="00D1786A">
        <w:rPr>
          <w:rFonts w:asciiTheme="majorHAnsi" w:hAnsiTheme="majorHAnsi" w:cstheme="majorHAnsi"/>
        </w:rPr>
        <w:t>Služba poskytnuta v rámci pravidelné osobní přítomnosti techni</w:t>
      </w:r>
      <w:r w:rsidR="003A0892" w:rsidRPr="00D1786A">
        <w:rPr>
          <w:rFonts w:asciiTheme="majorHAnsi" w:hAnsiTheme="majorHAnsi" w:cstheme="majorHAnsi"/>
        </w:rPr>
        <w:t>ka, preferují poskytování Služby prostřednictvím nástrojů vzdálené správy či telefonické podpory.</w:t>
      </w:r>
    </w:p>
    <w:p w14:paraId="52081629" w14:textId="722CD74C" w:rsidR="007E0891" w:rsidRPr="00D1786A" w:rsidRDefault="00B33EFD" w:rsidP="00F1368F">
      <w:pPr>
        <w:pStyle w:val="Odstavecseseznamem"/>
        <w:keepNext/>
        <w:numPr>
          <w:ilvl w:val="0"/>
          <w:numId w:val="5"/>
        </w:numPr>
        <w:spacing w:before="240" w:after="120" w:line="240" w:lineRule="auto"/>
        <w:ind w:left="714" w:hanging="357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Cena</w:t>
      </w:r>
      <w:r w:rsidR="000E3BF6" w:rsidRPr="00D1786A">
        <w:rPr>
          <w:rFonts w:asciiTheme="majorHAnsi" w:hAnsiTheme="majorHAnsi" w:cstheme="majorHAnsi"/>
          <w:b/>
          <w:bCs/>
        </w:rPr>
        <w:t xml:space="preserve"> </w:t>
      </w:r>
      <w:r w:rsidR="00BC3CF8" w:rsidRPr="00D1786A">
        <w:rPr>
          <w:rFonts w:asciiTheme="majorHAnsi" w:hAnsiTheme="majorHAnsi" w:cstheme="majorHAnsi"/>
          <w:b/>
          <w:bCs/>
        </w:rPr>
        <w:t>S</w:t>
      </w:r>
      <w:r w:rsidRPr="00D1786A">
        <w:rPr>
          <w:rFonts w:asciiTheme="majorHAnsi" w:hAnsiTheme="majorHAnsi" w:cstheme="majorHAnsi"/>
          <w:b/>
          <w:bCs/>
        </w:rPr>
        <w:t>lužeb a platební podmínky</w:t>
      </w:r>
    </w:p>
    <w:p w14:paraId="27E6EE79" w14:textId="0196E98F" w:rsidR="00B33EFD" w:rsidRPr="00D1786A" w:rsidRDefault="000E3BF6" w:rsidP="00F34D6A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Smluvní strany se dohodly, že </w:t>
      </w:r>
      <w:r w:rsidR="004D6FE1" w:rsidRPr="00D1786A">
        <w:rPr>
          <w:rFonts w:asciiTheme="majorHAnsi" w:hAnsiTheme="majorHAnsi" w:cstheme="majorHAnsi"/>
        </w:rPr>
        <w:t xml:space="preserve">fixní </w:t>
      </w:r>
      <w:r w:rsidRPr="00D1786A">
        <w:rPr>
          <w:rFonts w:asciiTheme="majorHAnsi" w:hAnsiTheme="majorHAnsi" w:cstheme="majorHAnsi"/>
        </w:rPr>
        <w:t xml:space="preserve">cena za </w:t>
      </w:r>
      <w:r w:rsidR="006470FF" w:rsidRPr="00D1786A">
        <w:rPr>
          <w:rFonts w:asciiTheme="majorHAnsi" w:hAnsiTheme="majorHAnsi" w:cstheme="majorHAnsi"/>
        </w:rPr>
        <w:t xml:space="preserve">paušálně poskytované </w:t>
      </w:r>
      <w:r w:rsidR="00093364" w:rsidRPr="00D1786A">
        <w:rPr>
          <w:rFonts w:asciiTheme="majorHAnsi" w:hAnsiTheme="majorHAnsi" w:cstheme="majorHAnsi"/>
        </w:rPr>
        <w:t>S</w:t>
      </w:r>
      <w:r w:rsidR="006470FF" w:rsidRPr="00D1786A">
        <w:rPr>
          <w:rFonts w:asciiTheme="majorHAnsi" w:hAnsiTheme="majorHAnsi" w:cstheme="majorHAnsi"/>
        </w:rPr>
        <w:t>lužby</w:t>
      </w:r>
      <w:r w:rsidRPr="00D1786A">
        <w:rPr>
          <w:rFonts w:asciiTheme="majorHAnsi" w:hAnsiTheme="majorHAnsi" w:cstheme="majorHAnsi"/>
        </w:rPr>
        <w:t xml:space="preserve"> </w:t>
      </w:r>
      <w:r w:rsidR="00FD593E" w:rsidRPr="00D1786A">
        <w:rPr>
          <w:rFonts w:asciiTheme="majorHAnsi" w:hAnsiTheme="majorHAnsi" w:cstheme="majorHAnsi"/>
        </w:rPr>
        <w:t xml:space="preserve">činí </w:t>
      </w:r>
      <w:r w:rsidR="00D70F63" w:rsidRPr="00D1786A">
        <w:rPr>
          <w:rFonts w:asciiTheme="majorHAnsi" w:hAnsiTheme="majorHAnsi" w:cstheme="majorHAnsi"/>
        </w:rPr>
        <w:t>1</w:t>
      </w:r>
      <w:r w:rsidR="00D1786A" w:rsidRPr="00D1786A">
        <w:rPr>
          <w:rFonts w:asciiTheme="majorHAnsi" w:hAnsiTheme="majorHAnsi" w:cstheme="majorHAnsi"/>
        </w:rPr>
        <w:t>4</w:t>
      </w:r>
      <w:r w:rsidR="00FD593E" w:rsidRPr="00D1786A">
        <w:rPr>
          <w:rFonts w:asciiTheme="majorHAnsi" w:hAnsiTheme="majorHAnsi" w:cstheme="majorHAnsi"/>
        </w:rPr>
        <w:t xml:space="preserve">.000 Kč (slovy: </w:t>
      </w:r>
      <w:r w:rsidR="00542312">
        <w:rPr>
          <w:rFonts w:asciiTheme="majorHAnsi" w:hAnsiTheme="majorHAnsi" w:cstheme="majorHAnsi"/>
        </w:rPr>
        <w:t>čtrnáct</w:t>
      </w:r>
      <w:r w:rsidR="00D70F63" w:rsidRPr="00D1786A">
        <w:rPr>
          <w:rFonts w:asciiTheme="majorHAnsi" w:hAnsiTheme="majorHAnsi" w:cstheme="majorHAnsi"/>
        </w:rPr>
        <w:t xml:space="preserve"> </w:t>
      </w:r>
      <w:r w:rsidR="00FD593E" w:rsidRPr="00D1786A">
        <w:rPr>
          <w:rFonts w:asciiTheme="majorHAnsi" w:hAnsiTheme="majorHAnsi" w:cstheme="majorHAnsi"/>
        </w:rPr>
        <w:t xml:space="preserve">tisíc korun českých) bez DPH </w:t>
      </w:r>
      <w:r w:rsidR="00093364" w:rsidRPr="00D1786A">
        <w:rPr>
          <w:rFonts w:asciiTheme="majorHAnsi" w:hAnsiTheme="majorHAnsi" w:cstheme="majorHAnsi"/>
        </w:rPr>
        <w:t xml:space="preserve">za kalendářní </w:t>
      </w:r>
      <w:r w:rsidR="00FD593E" w:rsidRPr="00D1786A">
        <w:rPr>
          <w:rFonts w:asciiTheme="majorHAnsi" w:hAnsiTheme="majorHAnsi" w:cstheme="majorHAnsi"/>
        </w:rPr>
        <w:t>měsí</w:t>
      </w:r>
      <w:r w:rsidR="00093364" w:rsidRPr="00D1786A">
        <w:rPr>
          <w:rFonts w:asciiTheme="majorHAnsi" w:hAnsiTheme="majorHAnsi" w:cstheme="majorHAnsi"/>
        </w:rPr>
        <w:t>c</w:t>
      </w:r>
      <w:r w:rsidR="00FD593E" w:rsidRPr="00D1786A">
        <w:rPr>
          <w:rFonts w:asciiTheme="majorHAnsi" w:hAnsiTheme="majorHAnsi" w:cstheme="majorHAnsi"/>
        </w:rPr>
        <w:t xml:space="preserve"> (dále jako „</w:t>
      </w:r>
      <w:r w:rsidR="00093364" w:rsidRPr="00D1786A">
        <w:rPr>
          <w:rFonts w:asciiTheme="majorHAnsi" w:hAnsiTheme="majorHAnsi" w:cstheme="majorHAnsi"/>
          <w:b/>
          <w:bCs/>
        </w:rPr>
        <w:t>Paušální cena</w:t>
      </w:r>
      <w:r w:rsidR="00FD593E" w:rsidRPr="00D1786A">
        <w:rPr>
          <w:rFonts w:asciiTheme="majorHAnsi" w:hAnsiTheme="majorHAnsi" w:cstheme="majorHAnsi"/>
        </w:rPr>
        <w:t>“)</w:t>
      </w:r>
      <w:r w:rsidR="00093364" w:rsidRPr="00D1786A">
        <w:rPr>
          <w:rFonts w:asciiTheme="majorHAnsi" w:hAnsiTheme="majorHAnsi" w:cstheme="majorHAnsi"/>
        </w:rPr>
        <w:t xml:space="preserve">, když podrobná </w:t>
      </w:r>
      <w:r w:rsidR="00647E46" w:rsidRPr="00D1786A">
        <w:rPr>
          <w:rFonts w:asciiTheme="majorHAnsi" w:hAnsiTheme="majorHAnsi" w:cstheme="majorHAnsi"/>
        </w:rPr>
        <w:t>specifikace</w:t>
      </w:r>
      <w:r w:rsidR="00093364" w:rsidRPr="00D1786A">
        <w:rPr>
          <w:rFonts w:asciiTheme="majorHAnsi" w:hAnsiTheme="majorHAnsi" w:cstheme="majorHAnsi"/>
        </w:rPr>
        <w:t xml:space="preserve"> Služeb</w:t>
      </w:r>
      <w:r w:rsidR="00647E46" w:rsidRPr="00D1786A">
        <w:rPr>
          <w:rFonts w:asciiTheme="majorHAnsi" w:hAnsiTheme="majorHAnsi" w:cstheme="majorHAnsi"/>
        </w:rPr>
        <w:t xml:space="preserve"> a</w:t>
      </w:r>
      <w:r w:rsidR="00093364" w:rsidRPr="00D1786A">
        <w:rPr>
          <w:rFonts w:asciiTheme="majorHAnsi" w:hAnsiTheme="majorHAnsi" w:cstheme="majorHAnsi"/>
        </w:rPr>
        <w:t xml:space="preserve"> jejich</w:t>
      </w:r>
      <w:r w:rsidR="00FD593E" w:rsidRPr="00D1786A">
        <w:rPr>
          <w:rFonts w:asciiTheme="majorHAnsi" w:hAnsiTheme="majorHAnsi" w:cstheme="majorHAnsi"/>
        </w:rPr>
        <w:t xml:space="preserve"> </w:t>
      </w:r>
      <w:r w:rsidR="00941B66" w:rsidRPr="00D1786A">
        <w:rPr>
          <w:rFonts w:asciiTheme="majorHAnsi" w:hAnsiTheme="majorHAnsi" w:cstheme="majorHAnsi"/>
        </w:rPr>
        <w:t xml:space="preserve">rozsah </w:t>
      </w:r>
      <w:r w:rsidR="00FD593E" w:rsidRPr="00D1786A">
        <w:rPr>
          <w:rFonts w:asciiTheme="majorHAnsi" w:hAnsiTheme="majorHAnsi" w:cstheme="majorHAnsi"/>
        </w:rPr>
        <w:t xml:space="preserve">spadající do </w:t>
      </w:r>
      <w:r w:rsidR="00093364" w:rsidRPr="00D1786A">
        <w:rPr>
          <w:rFonts w:asciiTheme="majorHAnsi" w:hAnsiTheme="majorHAnsi" w:cstheme="majorHAnsi"/>
        </w:rPr>
        <w:t>P</w:t>
      </w:r>
      <w:r w:rsidR="00FD593E" w:rsidRPr="00D1786A">
        <w:rPr>
          <w:rFonts w:asciiTheme="majorHAnsi" w:hAnsiTheme="majorHAnsi" w:cstheme="majorHAnsi"/>
        </w:rPr>
        <w:t xml:space="preserve">aušální ceny </w:t>
      </w:r>
      <w:r w:rsidR="00647E46" w:rsidRPr="00D1786A">
        <w:rPr>
          <w:rFonts w:asciiTheme="majorHAnsi" w:hAnsiTheme="majorHAnsi" w:cstheme="majorHAnsi"/>
        </w:rPr>
        <w:t>jsou uvedeny</w:t>
      </w:r>
      <w:r w:rsidRPr="00D1786A">
        <w:rPr>
          <w:rFonts w:asciiTheme="majorHAnsi" w:hAnsiTheme="majorHAnsi" w:cstheme="majorHAnsi"/>
        </w:rPr>
        <w:t xml:space="preserve"> v příloze č. 1 Smlouvy</w:t>
      </w:r>
      <w:r w:rsidR="00647E46" w:rsidRPr="00D1786A">
        <w:rPr>
          <w:rFonts w:asciiTheme="majorHAnsi" w:hAnsiTheme="majorHAnsi" w:cstheme="majorHAnsi"/>
        </w:rPr>
        <w:t xml:space="preserve"> </w:t>
      </w:r>
      <w:r w:rsidR="006470FF" w:rsidRPr="00D1786A">
        <w:rPr>
          <w:rFonts w:asciiTheme="majorHAnsi" w:hAnsiTheme="majorHAnsi" w:cstheme="majorHAnsi"/>
        </w:rPr>
        <w:t>(dále jako „</w:t>
      </w:r>
      <w:r w:rsidR="006470FF" w:rsidRPr="00D1786A">
        <w:rPr>
          <w:rFonts w:asciiTheme="majorHAnsi" w:hAnsiTheme="majorHAnsi" w:cstheme="majorHAnsi"/>
          <w:b/>
          <w:bCs/>
        </w:rPr>
        <w:t xml:space="preserve">Paušální </w:t>
      </w:r>
      <w:r w:rsidR="00783525" w:rsidRPr="00D1786A">
        <w:rPr>
          <w:rFonts w:asciiTheme="majorHAnsi" w:hAnsiTheme="majorHAnsi" w:cstheme="majorHAnsi"/>
          <w:b/>
          <w:bCs/>
        </w:rPr>
        <w:t>S</w:t>
      </w:r>
      <w:r w:rsidR="006470FF" w:rsidRPr="00D1786A">
        <w:rPr>
          <w:rFonts w:asciiTheme="majorHAnsi" w:hAnsiTheme="majorHAnsi" w:cstheme="majorHAnsi"/>
          <w:b/>
          <w:bCs/>
        </w:rPr>
        <w:t>lužby</w:t>
      </w:r>
      <w:r w:rsidR="006470FF" w:rsidRPr="00D1786A">
        <w:rPr>
          <w:rFonts w:asciiTheme="majorHAnsi" w:hAnsiTheme="majorHAnsi" w:cstheme="majorHAnsi"/>
        </w:rPr>
        <w:t>“)</w:t>
      </w:r>
      <w:r w:rsidR="00093364" w:rsidRPr="00D1786A">
        <w:rPr>
          <w:rFonts w:asciiTheme="majorHAnsi" w:hAnsiTheme="majorHAnsi" w:cstheme="majorHAnsi"/>
        </w:rPr>
        <w:t>.</w:t>
      </w:r>
      <w:r w:rsidRPr="00D1786A">
        <w:rPr>
          <w:rFonts w:asciiTheme="majorHAnsi" w:hAnsiTheme="majorHAnsi" w:cstheme="majorHAnsi"/>
        </w:rPr>
        <w:t xml:space="preserve"> </w:t>
      </w:r>
    </w:p>
    <w:p w14:paraId="4ED96208" w14:textId="57C8FC5B" w:rsidR="00AA3058" w:rsidRPr="00D1786A" w:rsidRDefault="00AA3058" w:rsidP="00F34D6A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V</w:t>
      </w:r>
      <w:r w:rsidR="00303804" w:rsidRPr="00D1786A">
        <w:rPr>
          <w:rFonts w:asciiTheme="majorHAnsi" w:hAnsiTheme="majorHAnsi" w:cstheme="majorHAnsi"/>
        </w:rPr>
        <w:t> </w:t>
      </w:r>
      <w:r w:rsidRPr="00D1786A">
        <w:rPr>
          <w:rFonts w:asciiTheme="majorHAnsi" w:hAnsiTheme="majorHAnsi" w:cstheme="majorHAnsi"/>
        </w:rPr>
        <w:t>případě</w:t>
      </w:r>
      <w:r w:rsidR="00303804" w:rsidRPr="00D1786A">
        <w:rPr>
          <w:rFonts w:asciiTheme="majorHAnsi" w:hAnsiTheme="majorHAnsi" w:cstheme="majorHAnsi"/>
        </w:rPr>
        <w:t xml:space="preserve">, že Objednatel </w:t>
      </w:r>
      <w:r w:rsidR="00523B74" w:rsidRPr="00D1786A">
        <w:rPr>
          <w:rFonts w:asciiTheme="majorHAnsi" w:hAnsiTheme="majorHAnsi" w:cstheme="majorHAnsi"/>
        </w:rPr>
        <w:t>v daném kalendářním měsíci poptá</w:t>
      </w:r>
      <w:r w:rsidR="00303804" w:rsidRPr="00D1786A">
        <w:rPr>
          <w:rFonts w:asciiTheme="majorHAnsi" w:hAnsiTheme="majorHAnsi" w:cstheme="majorHAnsi"/>
        </w:rPr>
        <w:t xml:space="preserve"> Služby v rozsahu překračujícím rozsah</w:t>
      </w:r>
      <w:r w:rsidRPr="00D1786A">
        <w:rPr>
          <w:rFonts w:asciiTheme="majorHAnsi" w:hAnsiTheme="majorHAnsi" w:cstheme="majorHAnsi"/>
        </w:rPr>
        <w:t xml:space="preserve"> </w:t>
      </w:r>
      <w:r w:rsidR="00AE0EE2" w:rsidRPr="00D1786A">
        <w:rPr>
          <w:rFonts w:asciiTheme="majorHAnsi" w:hAnsiTheme="majorHAnsi" w:cstheme="majorHAnsi"/>
        </w:rPr>
        <w:t>Paušálních služeb</w:t>
      </w:r>
      <w:r w:rsidRPr="00D1786A">
        <w:rPr>
          <w:rFonts w:asciiTheme="majorHAnsi" w:hAnsiTheme="majorHAnsi" w:cstheme="majorHAnsi"/>
        </w:rPr>
        <w:t xml:space="preserve"> </w:t>
      </w:r>
      <w:r w:rsidR="00941B66" w:rsidRPr="00D1786A">
        <w:rPr>
          <w:rFonts w:asciiTheme="majorHAnsi" w:hAnsiTheme="majorHAnsi" w:cstheme="majorHAnsi"/>
        </w:rPr>
        <w:t xml:space="preserve">nebo Objednatel </w:t>
      </w:r>
      <w:r w:rsidR="001D5686" w:rsidRPr="00D1786A">
        <w:rPr>
          <w:rFonts w:asciiTheme="majorHAnsi" w:hAnsiTheme="majorHAnsi" w:cstheme="majorHAnsi"/>
        </w:rPr>
        <w:t>zadá požadavek na</w:t>
      </w:r>
      <w:r w:rsidR="00523B74" w:rsidRPr="00D1786A">
        <w:rPr>
          <w:rFonts w:asciiTheme="majorHAnsi" w:hAnsiTheme="majorHAnsi" w:cstheme="majorHAnsi"/>
        </w:rPr>
        <w:t> </w:t>
      </w:r>
      <w:r w:rsidR="001D5686" w:rsidRPr="00D1786A">
        <w:rPr>
          <w:rFonts w:asciiTheme="majorHAnsi" w:hAnsiTheme="majorHAnsi" w:cstheme="majorHAnsi"/>
        </w:rPr>
        <w:t>d</w:t>
      </w:r>
      <w:r w:rsidR="000269DF" w:rsidRPr="00D1786A">
        <w:rPr>
          <w:rFonts w:asciiTheme="majorHAnsi" w:hAnsiTheme="majorHAnsi" w:cstheme="majorHAnsi"/>
        </w:rPr>
        <w:t>alší IT</w:t>
      </w:r>
      <w:r w:rsidR="001D5686" w:rsidRPr="00D1786A">
        <w:rPr>
          <w:rFonts w:asciiTheme="majorHAnsi" w:hAnsiTheme="majorHAnsi" w:cstheme="majorHAnsi"/>
        </w:rPr>
        <w:t xml:space="preserve"> Služby</w:t>
      </w:r>
      <w:r w:rsidR="00B73F7D" w:rsidRPr="00D1786A">
        <w:rPr>
          <w:rFonts w:asciiTheme="majorHAnsi" w:hAnsiTheme="majorHAnsi" w:cstheme="majorHAnsi"/>
        </w:rPr>
        <w:t xml:space="preserve"> (dále jako</w:t>
      </w:r>
      <w:r w:rsidR="00C41421" w:rsidRPr="00D1786A">
        <w:rPr>
          <w:rFonts w:asciiTheme="majorHAnsi" w:hAnsiTheme="majorHAnsi" w:cstheme="majorHAnsi"/>
        </w:rPr>
        <w:t> </w:t>
      </w:r>
      <w:r w:rsidR="00B73F7D" w:rsidRPr="00D1786A">
        <w:rPr>
          <w:rFonts w:asciiTheme="majorHAnsi" w:hAnsiTheme="majorHAnsi" w:cstheme="majorHAnsi"/>
        </w:rPr>
        <w:t>„</w:t>
      </w:r>
      <w:r w:rsidR="008E3D31" w:rsidRPr="00D1786A">
        <w:rPr>
          <w:rFonts w:asciiTheme="majorHAnsi" w:hAnsiTheme="majorHAnsi" w:cstheme="majorHAnsi"/>
          <w:b/>
          <w:bCs/>
        </w:rPr>
        <w:t>Další služby</w:t>
      </w:r>
      <w:r w:rsidR="00B73F7D" w:rsidRPr="00D1786A">
        <w:rPr>
          <w:rFonts w:asciiTheme="majorHAnsi" w:hAnsiTheme="majorHAnsi" w:cstheme="majorHAnsi"/>
        </w:rPr>
        <w:t>“)</w:t>
      </w:r>
      <w:r w:rsidR="001D5686" w:rsidRPr="00D1786A">
        <w:rPr>
          <w:rFonts w:asciiTheme="majorHAnsi" w:hAnsiTheme="majorHAnsi" w:cstheme="majorHAnsi"/>
        </w:rPr>
        <w:t xml:space="preserve">, </w:t>
      </w:r>
      <w:r w:rsidRPr="00D1786A">
        <w:rPr>
          <w:rFonts w:asciiTheme="majorHAnsi" w:hAnsiTheme="majorHAnsi" w:cstheme="majorHAnsi"/>
        </w:rPr>
        <w:t>bud</w:t>
      </w:r>
      <w:r w:rsidR="00B73F7D" w:rsidRPr="00D1786A">
        <w:rPr>
          <w:rFonts w:asciiTheme="majorHAnsi" w:hAnsiTheme="majorHAnsi" w:cstheme="majorHAnsi"/>
        </w:rPr>
        <w:t xml:space="preserve">e cena těchto </w:t>
      </w:r>
      <w:r w:rsidR="00391034" w:rsidRPr="00D1786A">
        <w:rPr>
          <w:rFonts w:asciiTheme="majorHAnsi" w:hAnsiTheme="majorHAnsi" w:cstheme="majorHAnsi"/>
        </w:rPr>
        <w:t>Dalších služeb</w:t>
      </w:r>
      <w:r w:rsidR="00AE0EE2" w:rsidRPr="00D1786A">
        <w:rPr>
          <w:rFonts w:asciiTheme="majorHAnsi" w:hAnsiTheme="majorHAnsi" w:cstheme="majorHAnsi"/>
        </w:rPr>
        <w:t xml:space="preserve"> </w:t>
      </w:r>
      <w:r w:rsidRPr="00D1786A">
        <w:rPr>
          <w:rFonts w:asciiTheme="majorHAnsi" w:hAnsiTheme="majorHAnsi" w:cstheme="majorHAnsi"/>
        </w:rPr>
        <w:t>vyúčtován</w:t>
      </w:r>
      <w:r w:rsidR="00B73F7D" w:rsidRPr="00D1786A">
        <w:rPr>
          <w:rFonts w:asciiTheme="majorHAnsi" w:hAnsiTheme="majorHAnsi" w:cstheme="majorHAnsi"/>
        </w:rPr>
        <w:t>a</w:t>
      </w:r>
      <w:r w:rsidR="00AE0EE2" w:rsidRPr="00D1786A">
        <w:rPr>
          <w:rFonts w:asciiTheme="majorHAnsi" w:hAnsiTheme="majorHAnsi" w:cstheme="majorHAnsi"/>
        </w:rPr>
        <w:t xml:space="preserve"> </w:t>
      </w:r>
      <w:r w:rsidR="00941C27" w:rsidRPr="00D1786A">
        <w:rPr>
          <w:rFonts w:asciiTheme="majorHAnsi" w:hAnsiTheme="majorHAnsi" w:cstheme="majorHAnsi"/>
        </w:rPr>
        <w:t xml:space="preserve">jako součin </w:t>
      </w:r>
      <w:r w:rsidR="00B73F7D" w:rsidRPr="00D1786A">
        <w:rPr>
          <w:rFonts w:asciiTheme="majorHAnsi" w:hAnsiTheme="majorHAnsi" w:cstheme="majorHAnsi"/>
        </w:rPr>
        <w:t xml:space="preserve">příslušné </w:t>
      </w:r>
      <w:r w:rsidR="00640CBA" w:rsidRPr="00D1786A">
        <w:rPr>
          <w:rFonts w:asciiTheme="majorHAnsi" w:hAnsiTheme="majorHAnsi" w:cstheme="majorHAnsi"/>
        </w:rPr>
        <w:t>hodinové</w:t>
      </w:r>
      <w:r w:rsidR="00941C27" w:rsidRPr="00D1786A">
        <w:rPr>
          <w:rFonts w:asciiTheme="majorHAnsi" w:hAnsiTheme="majorHAnsi" w:cstheme="majorHAnsi"/>
        </w:rPr>
        <w:t xml:space="preserve"> sazby uvedené v příloze č.</w:t>
      </w:r>
      <w:r w:rsidR="00CD0863" w:rsidRPr="00D1786A">
        <w:rPr>
          <w:rFonts w:asciiTheme="majorHAnsi" w:hAnsiTheme="majorHAnsi" w:cstheme="majorHAnsi"/>
        </w:rPr>
        <w:t xml:space="preserve"> 3</w:t>
      </w:r>
      <w:r w:rsidR="00941C27" w:rsidRPr="00D1786A">
        <w:rPr>
          <w:rFonts w:asciiTheme="majorHAnsi" w:hAnsiTheme="majorHAnsi" w:cstheme="majorHAnsi"/>
        </w:rPr>
        <w:t xml:space="preserve"> - Ceník </w:t>
      </w:r>
      <w:r w:rsidR="002E3FBA" w:rsidRPr="00D1786A">
        <w:rPr>
          <w:rFonts w:asciiTheme="majorHAnsi" w:hAnsiTheme="majorHAnsi" w:cstheme="majorHAnsi"/>
        </w:rPr>
        <w:t>Dalších s</w:t>
      </w:r>
      <w:r w:rsidR="00941C27" w:rsidRPr="00D1786A">
        <w:rPr>
          <w:rFonts w:asciiTheme="majorHAnsi" w:hAnsiTheme="majorHAnsi" w:cstheme="majorHAnsi"/>
        </w:rPr>
        <w:t xml:space="preserve">lužeb a </w:t>
      </w:r>
      <w:r w:rsidR="00A6659B" w:rsidRPr="00D1786A">
        <w:rPr>
          <w:rFonts w:asciiTheme="majorHAnsi" w:hAnsiTheme="majorHAnsi" w:cstheme="majorHAnsi"/>
        </w:rPr>
        <w:t>počtu (byť jen započatých) hodin strávených</w:t>
      </w:r>
      <w:r w:rsidR="00941C27" w:rsidRPr="00D1786A">
        <w:rPr>
          <w:rFonts w:asciiTheme="majorHAnsi" w:hAnsiTheme="majorHAnsi" w:cstheme="majorHAnsi"/>
        </w:rPr>
        <w:t xml:space="preserve"> p</w:t>
      </w:r>
      <w:r w:rsidR="00B73F7D" w:rsidRPr="00D1786A">
        <w:rPr>
          <w:rFonts w:asciiTheme="majorHAnsi" w:hAnsiTheme="majorHAnsi" w:cstheme="majorHAnsi"/>
        </w:rPr>
        <w:t>oskytování</w:t>
      </w:r>
      <w:r w:rsidR="00A6659B" w:rsidRPr="00D1786A">
        <w:rPr>
          <w:rFonts w:asciiTheme="majorHAnsi" w:hAnsiTheme="majorHAnsi" w:cstheme="majorHAnsi"/>
        </w:rPr>
        <w:t>m</w:t>
      </w:r>
      <w:r w:rsidR="00941C27" w:rsidRPr="00D1786A">
        <w:rPr>
          <w:rFonts w:asciiTheme="majorHAnsi" w:hAnsiTheme="majorHAnsi" w:cstheme="majorHAnsi"/>
        </w:rPr>
        <w:t xml:space="preserve"> </w:t>
      </w:r>
      <w:r w:rsidR="00391034" w:rsidRPr="00D1786A">
        <w:rPr>
          <w:rFonts w:asciiTheme="majorHAnsi" w:hAnsiTheme="majorHAnsi" w:cstheme="majorHAnsi"/>
        </w:rPr>
        <w:t>Dalších služeb</w:t>
      </w:r>
      <w:r w:rsidR="00432758" w:rsidRPr="00D1786A">
        <w:rPr>
          <w:rFonts w:asciiTheme="majorHAnsi" w:hAnsiTheme="majorHAnsi" w:cstheme="majorHAnsi"/>
        </w:rPr>
        <w:t xml:space="preserve"> ze</w:t>
      </w:r>
      <w:r w:rsidR="002E3FBA" w:rsidRPr="00D1786A">
        <w:rPr>
          <w:rFonts w:asciiTheme="majorHAnsi" w:hAnsiTheme="majorHAnsi" w:cstheme="majorHAnsi"/>
        </w:rPr>
        <w:t> </w:t>
      </w:r>
      <w:r w:rsidR="00432758" w:rsidRPr="00D1786A">
        <w:rPr>
          <w:rFonts w:asciiTheme="majorHAnsi" w:hAnsiTheme="majorHAnsi" w:cstheme="majorHAnsi"/>
        </w:rPr>
        <w:t>strany</w:t>
      </w:r>
      <w:r w:rsidR="00B73F7D" w:rsidRPr="00D1786A">
        <w:rPr>
          <w:rFonts w:asciiTheme="majorHAnsi" w:hAnsiTheme="majorHAnsi" w:cstheme="majorHAnsi"/>
        </w:rPr>
        <w:t xml:space="preserve"> </w:t>
      </w:r>
      <w:r w:rsidR="00941C27" w:rsidRPr="00D1786A">
        <w:rPr>
          <w:rFonts w:asciiTheme="majorHAnsi" w:hAnsiTheme="majorHAnsi" w:cstheme="majorHAnsi"/>
        </w:rPr>
        <w:t>Poskytovatele</w:t>
      </w:r>
      <w:r w:rsidR="00CE7888" w:rsidRPr="00D1786A">
        <w:rPr>
          <w:rFonts w:asciiTheme="majorHAnsi" w:hAnsiTheme="majorHAnsi" w:cstheme="majorHAnsi"/>
        </w:rPr>
        <w:t xml:space="preserve"> v daném kalendářním měsíci. Rozsah </w:t>
      </w:r>
      <w:r w:rsidR="00391034" w:rsidRPr="00D1786A">
        <w:rPr>
          <w:rFonts w:asciiTheme="majorHAnsi" w:hAnsiTheme="majorHAnsi" w:cstheme="majorHAnsi"/>
        </w:rPr>
        <w:t xml:space="preserve">Dalších služeb </w:t>
      </w:r>
      <w:r w:rsidR="00CE7888" w:rsidRPr="00D1786A">
        <w:rPr>
          <w:rFonts w:asciiTheme="majorHAnsi" w:hAnsiTheme="majorHAnsi" w:cstheme="majorHAnsi"/>
        </w:rPr>
        <w:t>bude stanoven Poskytovatelem</w:t>
      </w:r>
      <w:r w:rsidR="002C7218" w:rsidRPr="00D1786A">
        <w:rPr>
          <w:rFonts w:asciiTheme="majorHAnsi" w:hAnsiTheme="majorHAnsi" w:cstheme="majorHAnsi"/>
        </w:rPr>
        <w:t xml:space="preserve"> dle poptan</w:t>
      </w:r>
      <w:r w:rsidR="000630AB" w:rsidRPr="00D1786A">
        <w:rPr>
          <w:rFonts w:asciiTheme="majorHAnsi" w:hAnsiTheme="majorHAnsi" w:cstheme="majorHAnsi"/>
        </w:rPr>
        <w:t>ého požadavku.</w:t>
      </w:r>
    </w:p>
    <w:p w14:paraId="39ABBC86" w14:textId="6A58DFD6" w:rsidR="003C062D" w:rsidRPr="00D1786A" w:rsidRDefault="006618F6" w:rsidP="00F34D6A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Objednatel bere na vědomí, že Poskytovatel je plátcem DPH a k cenám fakturovaným Poskytovatelem bude připočtena DPH v zákonné výši.</w:t>
      </w:r>
    </w:p>
    <w:p w14:paraId="3F0F013D" w14:textId="0B05F8F5" w:rsidR="004C01C7" w:rsidRPr="00D1786A" w:rsidRDefault="007733A6" w:rsidP="00F526C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Poskytovatele </w:t>
      </w:r>
      <w:r w:rsidR="00F03339" w:rsidRPr="00D1786A">
        <w:rPr>
          <w:rFonts w:asciiTheme="majorHAnsi" w:hAnsiTheme="majorHAnsi" w:cstheme="majorHAnsi"/>
        </w:rPr>
        <w:t xml:space="preserve">vystaví a doručí </w:t>
      </w:r>
      <w:r w:rsidR="00B41A4F" w:rsidRPr="00D1786A">
        <w:rPr>
          <w:rFonts w:asciiTheme="majorHAnsi" w:hAnsiTheme="majorHAnsi" w:cstheme="majorHAnsi"/>
        </w:rPr>
        <w:t xml:space="preserve">Objednateli </w:t>
      </w:r>
      <w:r w:rsidR="00F03339" w:rsidRPr="00D1786A">
        <w:rPr>
          <w:rFonts w:asciiTheme="majorHAnsi" w:hAnsiTheme="majorHAnsi" w:cstheme="majorHAnsi"/>
        </w:rPr>
        <w:t>fakturu nejpozději do</w:t>
      </w:r>
      <w:r w:rsidR="00E366B5" w:rsidRPr="00D1786A">
        <w:rPr>
          <w:rFonts w:asciiTheme="majorHAnsi" w:hAnsiTheme="majorHAnsi" w:cstheme="majorHAnsi"/>
        </w:rPr>
        <w:t xml:space="preserve"> </w:t>
      </w:r>
      <w:r w:rsidR="00CB4AD8" w:rsidRPr="00D1786A">
        <w:rPr>
          <w:rFonts w:asciiTheme="majorHAnsi" w:hAnsiTheme="majorHAnsi" w:cstheme="majorHAnsi"/>
        </w:rPr>
        <w:t>10</w:t>
      </w:r>
      <w:r w:rsidR="00F03339" w:rsidRPr="00D1786A">
        <w:rPr>
          <w:rFonts w:asciiTheme="majorHAnsi" w:hAnsiTheme="majorHAnsi" w:cstheme="majorHAnsi"/>
        </w:rPr>
        <w:t xml:space="preserve">. dne měsíce </w:t>
      </w:r>
      <w:r w:rsidR="00783525" w:rsidRPr="00D1786A">
        <w:rPr>
          <w:rFonts w:asciiTheme="majorHAnsi" w:hAnsiTheme="majorHAnsi" w:cstheme="majorHAnsi"/>
        </w:rPr>
        <w:t>následující po</w:t>
      </w:r>
      <w:r w:rsidR="00EE598C" w:rsidRPr="00D1786A">
        <w:rPr>
          <w:rFonts w:asciiTheme="majorHAnsi" w:hAnsiTheme="majorHAnsi" w:cstheme="majorHAnsi"/>
        </w:rPr>
        <w:t> </w:t>
      </w:r>
      <w:r w:rsidR="00783525" w:rsidRPr="00D1786A">
        <w:rPr>
          <w:rFonts w:asciiTheme="majorHAnsi" w:hAnsiTheme="majorHAnsi" w:cstheme="majorHAnsi"/>
        </w:rPr>
        <w:t>měsíci, v němž byly fakturované Služby poskytnuty.</w:t>
      </w:r>
      <w:r w:rsidR="0018332C" w:rsidRPr="00D1786A">
        <w:rPr>
          <w:rFonts w:asciiTheme="majorHAnsi" w:hAnsiTheme="majorHAnsi" w:cstheme="majorHAnsi"/>
        </w:rPr>
        <w:t xml:space="preserve"> </w:t>
      </w:r>
    </w:p>
    <w:p w14:paraId="2C915AC5" w14:textId="47E3DC57" w:rsidR="003B245C" w:rsidRPr="00D1786A" w:rsidRDefault="00B41A4F" w:rsidP="002D3665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Splatnost faktury činí </w:t>
      </w:r>
      <w:r w:rsidR="007D08B7" w:rsidRPr="00D1786A">
        <w:rPr>
          <w:rFonts w:asciiTheme="majorHAnsi" w:hAnsiTheme="majorHAnsi" w:cstheme="majorHAnsi"/>
        </w:rPr>
        <w:t>30</w:t>
      </w:r>
      <w:r w:rsidRPr="00D1786A">
        <w:rPr>
          <w:rFonts w:asciiTheme="majorHAnsi" w:hAnsiTheme="majorHAnsi" w:cstheme="majorHAnsi"/>
        </w:rPr>
        <w:t xml:space="preserve"> (</w:t>
      </w:r>
      <w:r w:rsidR="007D08B7" w:rsidRPr="00D1786A">
        <w:rPr>
          <w:rFonts w:asciiTheme="majorHAnsi" w:hAnsiTheme="majorHAnsi" w:cstheme="majorHAnsi"/>
        </w:rPr>
        <w:t>třicet</w:t>
      </w:r>
      <w:r w:rsidRPr="00D1786A">
        <w:rPr>
          <w:rFonts w:asciiTheme="majorHAnsi" w:hAnsiTheme="majorHAnsi" w:cstheme="majorHAnsi"/>
        </w:rPr>
        <w:t xml:space="preserve">) dnů ode dne jejího doručení Objednateli. </w:t>
      </w:r>
      <w:r w:rsidR="003B245C" w:rsidRPr="00D1786A">
        <w:rPr>
          <w:rFonts w:asciiTheme="majorHAnsi" w:hAnsiTheme="majorHAnsi" w:cstheme="majorHAnsi"/>
        </w:rPr>
        <w:t>Faktura se považuje za</w:t>
      </w:r>
      <w:r w:rsidR="00090ED3" w:rsidRPr="00D1786A">
        <w:rPr>
          <w:rFonts w:asciiTheme="majorHAnsi" w:hAnsiTheme="majorHAnsi" w:cstheme="majorHAnsi"/>
        </w:rPr>
        <w:t> </w:t>
      </w:r>
      <w:r w:rsidR="003B245C" w:rsidRPr="00D1786A">
        <w:rPr>
          <w:rFonts w:asciiTheme="majorHAnsi" w:hAnsiTheme="majorHAnsi" w:cstheme="majorHAnsi"/>
        </w:rPr>
        <w:t>zaplacenou okamžikem připsání celé fakturované částky na</w:t>
      </w:r>
      <w:r w:rsidR="00F67AD5" w:rsidRPr="00D1786A">
        <w:rPr>
          <w:rFonts w:asciiTheme="majorHAnsi" w:hAnsiTheme="majorHAnsi" w:cstheme="majorHAnsi"/>
        </w:rPr>
        <w:t xml:space="preserve"> bankovní</w:t>
      </w:r>
      <w:r w:rsidR="003B245C" w:rsidRPr="00D1786A">
        <w:rPr>
          <w:rFonts w:asciiTheme="majorHAnsi" w:hAnsiTheme="majorHAnsi" w:cstheme="majorHAnsi"/>
        </w:rPr>
        <w:t xml:space="preserve"> účet</w:t>
      </w:r>
      <w:r w:rsidR="00C06A86" w:rsidRPr="00D1786A">
        <w:rPr>
          <w:rFonts w:asciiTheme="majorHAnsi" w:hAnsiTheme="majorHAnsi" w:cstheme="majorHAnsi"/>
        </w:rPr>
        <w:t xml:space="preserve"> Poskytovatele.</w:t>
      </w:r>
    </w:p>
    <w:p w14:paraId="4BD6FB04" w14:textId="435F90F3" w:rsidR="00A14BC3" w:rsidRPr="00D1786A" w:rsidRDefault="009C6222" w:rsidP="00F1368F">
      <w:pPr>
        <w:pStyle w:val="Odstavecseseznamem"/>
        <w:keepNext/>
        <w:numPr>
          <w:ilvl w:val="0"/>
          <w:numId w:val="5"/>
        </w:numPr>
        <w:spacing w:before="240" w:after="120" w:line="240" w:lineRule="auto"/>
        <w:ind w:left="714" w:hanging="357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lastRenderedPageBreak/>
        <w:t xml:space="preserve">Práva a povinnosti </w:t>
      </w:r>
      <w:r w:rsidR="00391DF9" w:rsidRPr="00D1786A">
        <w:rPr>
          <w:rFonts w:asciiTheme="majorHAnsi" w:hAnsiTheme="majorHAnsi" w:cstheme="majorHAnsi"/>
          <w:b/>
          <w:bCs/>
        </w:rPr>
        <w:t>Smluvních stran</w:t>
      </w:r>
    </w:p>
    <w:p w14:paraId="301CA1C4" w14:textId="03EAD6AE" w:rsidR="00E24DBD" w:rsidRPr="00D1786A" w:rsidRDefault="00697A5C" w:rsidP="00E24DBD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Smluvní strany se zavazují</w:t>
      </w:r>
      <w:r w:rsidR="00E24DBD" w:rsidRPr="00D1786A">
        <w:rPr>
          <w:rFonts w:asciiTheme="majorHAnsi" w:hAnsiTheme="majorHAnsi" w:cstheme="majorHAnsi"/>
        </w:rPr>
        <w:t xml:space="preserve"> poskytovat </w:t>
      </w:r>
      <w:r w:rsidRPr="00D1786A">
        <w:rPr>
          <w:rFonts w:asciiTheme="majorHAnsi" w:hAnsiTheme="majorHAnsi" w:cstheme="majorHAnsi"/>
        </w:rPr>
        <w:t xml:space="preserve">si </w:t>
      </w:r>
      <w:r w:rsidR="00E24DBD" w:rsidRPr="00D1786A">
        <w:rPr>
          <w:rFonts w:asciiTheme="majorHAnsi" w:hAnsiTheme="majorHAnsi" w:cstheme="majorHAnsi"/>
        </w:rPr>
        <w:t>při plnění dle této Smlouvy veškerou potřebnou součinnost, jakož i informace nezbytné k řádnému plnění dle této Smlouvy</w:t>
      </w:r>
      <w:r w:rsidR="008E296C" w:rsidRPr="00D1786A">
        <w:rPr>
          <w:rFonts w:asciiTheme="majorHAnsi" w:hAnsiTheme="majorHAnsi" w:cstheme="majorHAnsi"/>
        </w:rPr>
        <w:t>.</w:t>
      </w:r>
    </w:p>
    <w:p w14:paraId="0598DF80" w14:textId="055962D4" w:rsidR="00B1289A" w:rsidRPr="00D1786A" w:rsidRDefault="00B1289A" w:rsidP="00D26DA3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Objednatel se zavazuje vytvořit Poskytovateli vhodné pracovní podmínky, poskytovat mu veškeré informace a podklady nezbytné k účinnému poskytování Služeb, zajistit mu potřebný přístup do prostor </w:t>
      </w:r>
      <w:r w:rsidR="00EE598C" w:rsidRPr="00D1786A">
        <w:rPr>
          <w:rFonts w:asciiTheme="majorHAnsi" w:hAnsiTheme="majorHAnsi" w:cstheme="majorHAnsi"/>
        </w:rPr>
        <w:t>Areálu zařízení</w:t>
      </w:r>
      <w:r w:rsidRPr="00D1786A">
        <w:rPr>
          <w:rFonts w:asciiTheme="majorHAnsi" w:hAnsiTheme="majorHAnsi" w:cstheme="majorHAnsi"/>
        </w:rPr>
        <w:t>, jakož i k příslušnému hardware a software spravovaného Objednatelem a/nebo Klienty.</w:t>
      </w:r>
    </w:p>
    <w:p w14:paraId="175EB8DF" w14:textId="53333F4B" w:rsidR="00B33EFD" w:rsidRPr="00D1786A" w:rsidRDefault="00B33EFD" w:rsidP="00F1368F">
      <w:pPr>
        <w:pStyle w:val="Odstavecseseznamem"/>
        <w:keepNext/>
        <w:numPr>
          <w:ilvl w:val="0"/>
          <w:numId w:val="5"/>
        </w:numPr>
        <w:spacing w:before="240" w:after="120" w:line="240" w:lineRule="auto"/>
        <w:ind w:left="714" w:hanging="357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 xml:space="preserve">Platnost </w:t>
      </w:r>
      <w:r w:rsidR="00335F92" w:rsidRPr="00D1786A">
        <w:rPr>
          <w:rFonts w:asciiTheme="majorHAnsi" w:hAnsiTheme="majorHAnsi" w:cstheme="majorHAnsi"/>
          <w:b/>
          <w:bCs/>
        </w:rPr>
        <w:t xml:space="preserve">a účinnost </w:t>
      </w:r>
      <w:r w:rsidRPr="00D1786A">
        <w:rPr>
          <w:rFonts w:asciiTheme="majorHAnsi" w:hAnsiTheme="majorHAnsi" w:cstheme="majorHAnsi"/>
          <w:b/>
          <w:bCs/>
        </w:rPr>
        <w:t>Smlouvy</w:t>
      </w:r>
    </w:p>
    <w:p w14:paraId="33BF32AD" w14:textId="62E27B1E" w:rsidR="00332C3F" w:rsidRPr="00D1786A" w:rsidRDefault="00EE4815" w:rsidP="002D34EB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Tato Smlouva se uzavírá na dobu neurčitou.</w:t>
      </w:r>
    </w:p>
    <w:p w14:paraId="509078E4" w14:textId="65576057" w:rsidR="00335C33" w:rsidRPr="00D1786A" w:rsidRDefault="00335C33" w:rsidP="002D34EB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Kterákoli ze Smluvních stran může Smlouvu vypovědět. Výpověď je účinná po uplynutí výpovědní doby, která činí 3 (tři)</w:t>
      </w:r>
      <w:r w:rsidR="001A66E3" w:rsidRPr="00D1786A">
        <w:rPr>
          <w:rFonts w:asciiTheme="majorHAnsi" w:hAnsiTheme="majorHAnsi" w:cstheme="majorHAnsi"/>
        </w:rPr>
        <w:t xml:space="preserve"> kalendářní</w:t>
      </w:r>
      <w:r w:rsidRPr="00D1786A">
        <w:rPr>
          <w:rFonts w:asciiTheme="majorHAnsi" w:hAnsiTheme="majorHAnsi" w:cstheme="majorHAnsi"/>
        </w:rPr>
        <w:t xml:space="preserve"> měsíce a počíná běžet od prvého dne </w:t>
      </w:r>
      <w:r w:rsidR="00274923" w:rsidRPr="00D1786A">
        <w:rPr>
          <w:rFonts w:asciiTheme="majorHAnsi" w:hAnsiTheme="majorHAnsi" w:cstheme="majorHAnsi"/>
        </w:rPr>
        <w:t xml:space="preserve">kalendářního </w:t>
      </w:r>
      <w:r w:rsidRPr="00D1786A">
        <w:rPr>
          <w:rFonts w:asciiTheme="majorHAnsi" w:hAnsiTheme="majorHAnsi" w:cstheme="majorHAnsi"/>
        </w:rPr>
        <w:t>měsíce následujícího po</w:t>
      </w:r>
      <w:r w:rsidR="00274923" w:rsidRPr="00D1786A">
        <w:rPr>
          <w:rFonts w:asciiTheme="majorHAnsi" w:hAnsiTheme="majorHAnsi" w:cstheme="majorHAnsi"/>
        </w:rPr>
        <w:t> </w:t>
      </w:r>
      <w:r w:rsidRPr="00D1786A">
        <w:rPr>
          <w:rFonts w:asciiTheme="majorHAnsi" w:hAnsiTheme="majorHAnsi" w:cstheme="majorHAnsi"/>
        </w:rPr>
        <w:t xml:space="preserve">doručení výpovědi druhé Smluvní straně. </w:t>
      </w:r>
    </w:p>
    <w:p w14:paraId="5FC92626" w14:textId="77777777" w:rsidR="00C665FE" w:rsidRPr="00D1786A" w:rsidRDefault="00C665FE" w:rsidP="00B37197">
      <w:pPr>
        <w:pStyle w:val="Odstavecseseznamem"/>
        <w:spacing w:after="120" w:line="240" w:lineRule="auto"/>
        <w:ind w:left="357"/>
        <w:contextualSpacing w:val="0"/>
        <w:jc w:val="both"/>
        <w:rPr>
          <w:rFonts w:asciiTheme="majorHAnsi" w:hAnsiTheme="majorHAnsi" w:cstheme="majorHAnsi"/>
        </w:rPr>
      </w:pPr>
    </w:p>
    <w:p w14:paraId="609B553F" w14:textId="3A1208E2" w:rsidR="007F1E8A" w:rsidRPr="00D1786A" w:rsidRDefault="007F1E8A" w:rsidP="00F1368F">
      <w:pPr>
        <w:pStyle w:val="Odstavecseseznamem"/>
        <w:keepNext/>
        <w:numPr>
          <w:ilvl w:val="0"/>
          <w:numId w:val="5"/>
        </w:numPr>
        <w:spacing w:before="240" w:after="120" w:line="240" w:lineRule="auto"/>
        <w:ind w:left="714" w:hanging="357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Osobní údaje</w:t>
      </w:r>
    </w:p>
    <w:p w14:paraId="5BF13810" w14:textId="42C22E0A" w:rsidR="007F1E8A" w:rsidRPr="00D1786A" w:rsidRDefault="007F1E8A" w:rsidP="005A7366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Služby, které jsou poskytovány Poskytovatelem na základě této Smlouvy, mohou zahrnovat činnosti, při kterých ze strany Poskytovatele dochází ke zpracování osobních údajů ve smyslu Evropského parlamentu a Rady (EU) 2016/679 ze dne </w:t>
      </w:r>
      <w:r w:rsidR="001376D9" w:rsidRPr="00D1786A">
        <w:rPr>
          <w:rFonts w:asciiTheme="majorHAnsi" w:hAnsiTheme="majorHAnsi" w:cstheme="majorHAnsi"/>
        </w:rPr>
        <w:t>27.4.2016</w:t>
      </w:r>
      <w:r w:rsidRPr="00D1786A">
        <w:rPr>
          <w:rFonts w:asciiTheme="majorHAnsi" w:hAnsiTheme="majorHAnsi" w:cstheme="majorHAnsi"/>
        </w:rPr>
        <w:t>, o ochraně fyzických osob v souvislosti se</w:t>
      </w:r>
      <w:r w:rsidR="0010339C" w:rsidRPr="00D1786A">
        <w:rPr>
          <w:rFonts w:asciiTheme="majorHAnsi" w:hAnsiTheme="majorHAnsi" w:cstheme="majorHAnsi"/>
        </w:rPr>
        <w:t> </w:t>
      </w:r>
      <w:r w:rsidRPr="00D1786A">
        <w:rPr>
          <w:rFonts w:asciiTheme="majorHAnsi" w:hAnsiTheme="majorHAnsi" w:cstheme="majorHAnsi"/>
        </w:rPr>
        <w:t>zpracováním osobních údajů a o volném pohybu těchto údajů a o zrušení směrnice 95/46/EC (dále j</w:t>
      </w:r>
      <w:r w:rsidR="00020BE4" w:rsidRPr="00D1786A">
        <w:rPr>
          <w:rFonts w:asciiTheme="majorHAnsi" w:hAnsiTheme="majorHAnsi" w:cstheme="majorHAnsi"/>
        </w:rPr>
        <w:t>ako</w:t>
      </w:r>
      <w:r w:rsidRPr="00D1786A">
        <w:rPr>
          <w:rFonts w:asciiTheme="majorHAnsi" w:hAnsiTheme="majorHAnsi" w:cstheme="majorHAnsi"/>
        </w:rPr>
        <w:t xml:space="preserve"> „</w:t>
      </w:r>
      <w:r w:rsidRPr="00D1786A">
        <w:rPr>
          <w:rFonts w:asciiTheme="majorHAnsi" w:hAnsiTheme="majorHAnsi" w:cstheme="majorHAnsi"/>
          <w:b/>
          <w:bCs/>
        </w:rPr>
        <w:t>Nařízení GDPR</w:t>
      </w:r>
      <w:r w:rsidRPr="00D1786A">
        <w:rPr>
          <w:rFonts w:asciiTheme="majorHAnsi" w:hAnsiTheme="majorHAnsi" w:cstheme="majorHAnsi"/>
        </w:rPr>
        <w:t>“). Poskytovatel se zavazuje, že při zpracování osobních údajů fyzických osob jakožto subjektů údajů bude postupovat v souladu s pokyny Objednatele jakožto správce osobních údajů</w:t>
      </w:r>
      <w:r w:rsidR="004468F9" w:rsidRPr="00D1786A">
        <w:rPr>
          <w:rFonts w:asciiTheme="majorHAnsi" w:hAnsiTheme="majorHAnsi" w:cstheme="majorHAnsi"/>
        </w:rPr>
        <w:t xml:space="preserve"> </w:t>
      </w:r>
      <w:r w:rsidRPr="00D1786A">
        <w:rPr>
          <w:rFonts w:asciiTheme="majorHAnsi" w:hAnsiTheme="majorHAnsi" w:cstheme="majorHAnsi"/>
        </w:rPr>
        <w:t>a v souladu s Nařízením GDPR.</w:t>
      </w:r>
    </w:p>
    <w:p w14:paraId="5000A55D" w14:textId="2EB45A8B" w:rsidR="007F1E8A" w:rsidRPr="00D1786A" w:rsidRDefault="007F1E8A" w:rsidP="005A7366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Pokud budou v souvislosti s plněním této Smlouvy shromažďovány a zpracovávány osobní údaje třetích osob, Objednatel zajistí souhlas fyzických osob se zpracováním jejich osobních údajů v souladu s Nařízením GDPR.</w:t>
      </w:r>
      <w:r w:rsidR="00D70B37" w:rsidRPr="00D1786A">
        <w:rPr>
          <w:rFonts w:asciiTheme="majorHAnsi" w:hAnsiTheme="majorHAnsi" w:cstheme="majorHAnsi"/>
        </w:rPr>
        <w:t xml:space="preserve"> V případě, že takový souhlas zanikne a/nebo bude odvolán, </w:t>
      </w:r>
      <w:r w:rsidR="00982BD2" w:rsidRPr="00D1786A">
        <w:rPr>
          <w:rFonts w:asciiTheme="majorHAnsi" w:hAnsiTheme="majorHAnsi" w:cstheme="majorHAnsi"/>
        </w:rPr>
        <w:t xml:space="preserve">Objednatel o tomto </w:t>
      </w:r>
      <w:r w:rsidR="00D70B37" w:rsidRPr="00D1786A">
        <w:rPr>
          <w:rFonts w:asciiTheme="majorHAnsi" w:hAnsiTheme="majorHAnsi" w:cstheme="majorHAnsi"/>
        </w:rPr>
        <w:t>bez</w:t>
      </w:r>
      <w:r w:rsidR="00982BD2" w:rsidRPr="00D1786A">
        <w:rPr>
          <w:rFonts w:asciiTheme="majorHAnsi" w:hAnsiTheme="majorHAnsi" w:cstheme="majorHAnsi"/>
        </w:rPr>
        <w:t> </w:t>
      </w:r>
      <w:r w:rsidR="00D70B37" w:rsidRPr="00D1786A">
        <w:rPr>
          <w:rFonts w:asciiTheme="majorHAnsi" w:hAnsiTheme="majorHAnsi" w:cstheme="majorHAnsi"/>
        </w:rPr>
        <w:t>zbytečného odkladu informuje Poskytovatele.</w:t>
      </w:r>
    </w:p>
    <w:p w14:paraId="3C6E76BA" w14:textId="010188AB" w:rsidR="00EC7589" w:rsidRPr="00D1786A" w:rsidRDefault="00EC7589" w:rsidP="005A7366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Smluvní strany souhlasí se zveřejněním této smlouvy v plném rozsahu ve smyslu zákona č. 340/2015 Sb. o zvláštních podmínkách účinnosti některých smluv, uveřejňování těchto smluv o registru smluv (zákon o registru smluv), ve znění pozdějších předpisů. Smlouva nabude účinnosti nejdříve dnem zveřejnění v registru smluv dle zákona č. 340/2015 Sb., ve znění pozdějších předpisů.</w:t>
      </w:r>
    </w:p>
    <w:p w14:paraId="43F6644A" w14:textId="77777777" w:rsidR="00C665FE" w:rsidRPr="00D1786A" w:rsidRDefault="00C665FE" w:rsidP="00377000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46D089CE" w14:textId="13312D16" w:rsidR="008A15FA" w:rsidRPr="00D1786A" w:rsidRDefault="008A15FA" w:rsidP="00F1368F">
      <w:pPr>
        <w:pStyle w:val="Odstavecseseznamem"/>
        <w:keepNext/>
        <w:numPr>
          <w:ilvl w:val="0"/>
          <w:numId w:val="5"/>
        </w:numPr>
        <w:spacing w:before="240" w:after="120" w:line="240" w:lineRule="auto"/>
        <w:ind w:left="714" w:hanging="357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D1786A">
        <w:rPr>
          <w:rFonts w:asciiTheme="majorHAnsi" w:hAnsiTheme="majorHAnsi" w:cstheme="majorHAnsi"/>
          <w:b/>
          <w:bCs/>
        </w:rPr>
        <w:t>Závěrečná ujednán</w:t>
      </w:r>
      <w:r w:rsidR="00373DDC" w:rsidRPr="00D1786A">
        <w:rPr>
          <w:rFonts w:asciiTheme="majorHAnsi" w:hAnsiTheme="majorHAnsi" w:cstheme="majorHAnsi"/>
          <w:b/>
          <w:bCs/>
        </w:rPr>
        <w:t>í</w:t>
      </w:r>
    </w:p>
    <w:p w14:paraId="1B00E9C5" w14:textId="158B2B7F" w:rsidR="008773A9" w:rsidRPr="00D1786A" w:rsidRDefault="008773A9" w:rsidP="004840C3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Tato Smlouv</w:t>
      </w:r>
      <w:r w:rsidR="004840C3" w:rsidRPr="00D1786A">
        <w:rPr>
          <w:rFonts w:asciiTheme="majorHAnsi" w:hAnsiTheme="majorHAnsi" w:cstheme="majorHAnsi"/>
        </w:rPr>
        <w:t xml:space="preserve">a </w:t>
      </w:r>
      <w:r w:rsidRPr="00D1786A">
        <w:rPr>
          <w:rFonts w:asciiTheme="majorHAnsi" w:hAnsiTheme="majorHAnsi" w:cstheme="majorHAnsi"/>
        </w:rPr>
        <w:t>se řídí právním řádem České republiky, zejména pak příslušnými ustanoveními občanského zákoníku.</w:t>
      </w:r>
    </w:p>
    <w:p w14:paraId="3724CBC9" w14:textId="47531413" w:rsidR="002F5D4B" w:rsidRPr="00D1786A" w:rsidRDefault="002F5D4B" w:rsidP="002F5D4B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Tato Smlouva nabude platnosti a účinnosti </w:t>
      </w:r>
      <w:r w:rsidR="009631E9">
        <w:rPr>
          <w:rFonts w:asciiTheme="majorHAnsi" w:hAnsiTheme="majorHAnsi" w:cstheme="majorHAnsi"/>
        </w:rPr>
        <w:t xml:space="preserve">1.2.2025.  </w:t>
      </w:r>
    </w:p>
    <w:p w14:paraId="56EFB747" w14:textId="57168149" w:rsidR="002548A9" w:rsidRPr="00D1786A" w:rsidRDefault="00054D32" w:rsidP="00054D32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Ž</w:t>
      </w:r>
      <w:r w:rsidR="002472EA" w:rsidRPr="00D1786A">
        <w:rPr>
          <w:rFonts w:asciiTheme="majorHAnsi" w:hAnsiTheme="majorHAnsi" w:cstheme="majorHAnsi"/>
        </w:rPr>
        <w:t xml:space="preserve">ádná </w:t>
      </w:r>
      <w:r w:rsidR="002E6DF8" w:rsidRPr="00D1786A">
        <w:rPr>
          <w:rFonts w:asciiTheme="majorHAnsi" w:hAnsiTheme="majorHAnsi" w:cstheme="majorHAnsi"/>
        </w:rPr>
        <w:t xml:space="preserve">ze </w:t>
      </w:r>
      <w:r w:rsidR="002472EA" w:rsidRPr="00D1786A">
        <w:rPr>
          <w:rFonts w:asciiTheme="majorHAnsi" w:hAnsiTheme="majorHAnsi" w:cstheme="majorHAnsi"/>
        </w:rPr>
        <w:t>Smluvní</w:t>
      </w:r>
      <w:r w:rsidR="002E6DF8" w:rsidRPr="00D1786A">
        <w:rPr>
          <w:rFonts w:asciiTheme="majorHAnsi" w:hAnsiTheme="majorHAnsi" w:cstheme="majorHAnsi"/>
        </w:rPr>
        <w:t>ch</w:t>
      </w:r>
      <w:r w:rsidR="002472EA" w:rsidRPr="00D1786A">
        <w:rPr>
          <w:rFonts w:asciiTheme="majorHAnsi" w:hAnsiTheme="majorHAnsi" w:cstheme="majorHAnsi"/>
        </w:rPr>
        <w:t xml:space="preserve"> stran </w:t>
      </w:r>
      <w:r w:rsidR="002E6DF8" w:rsidRPr="00D1786A">
        <w:rPr>
          <w:rFonts w:asciiTheme="majorHAnsi" w:hAnsiTheme="majorHAnsi" w:cstheme="majorHAnsi"/>
        </w:rPr>
        <w:t>není oprávněna postoupit nebo jinak převést jakoukoli svoji pohledávku z</w:t>
      </w:r>
      <w:r w:rsidRPr="00D1786A">
        <w:rPr>
          <w:rFonts w:asciiTheme="majorHAnsi" w:hAnsiTheme="majorHAnsi" w:cstheme="majorHAnsi"/>
        </w:rPr>
        <w:t> </w:t>
      </w:r>
      <w:r w:rsidR="002E6DF8" w:rsidRPr="00D1786A">
        <w:rPr>
          <w:rFonts w:asciiTheme="majorHAnsi" w:hAnsiTheme="majorHAnsi" w:cstheme="majorHAnsi"/>
        </w:rPr>
        <w:t>této Smlouvy na třetí osobu, ani takovou pohledávku zastavit nebo započíst proti jakékoliv pohledávce druhé Smluvní strany</w:t>
      </w:r>
      <w:r w:rsidR="000E1226" w:rsidRPr="00D1786A">
        <w:rPr>
          <w:rFonts w:asciiTheme="majorHAnsi" w:hAnsiTheme="majorHAnsi" w:cstheme="majorHAnsi"/>
        </w:rPr>
        <w:t xml:space="preserve"> bez </w:t>
      </w:r>
      <w:r w:rsidR="00DB22FE" w:rsidRPr="00D1786A">
        <w:rPr>
          <w:rFonts w:asciiTheme="majorHAnsi" w:hAnsiTheme="majorHAnsi" w:cstheme="majorHAnsi"/>
        </w:rPr>
        <w:t xml:space="preserve">jejího </w:t>
      </w:r>
      <w:r w:rsidR="000E1226" w:rsidRPr="00D1786A">
        <w:rPr>
          <w:rFonts w:asciiTheme="majorHAnsi" w:hAnsiTheme="majorHAnsi" w:cstheme="majorHAnsi"/>
        </w:rPr>
        <w:t>předchozího souhlasu</w:t>
      </w:r>
      <w:r w:rsidR="002E6DF8" w:rsidRPr="00D1786A">
        <w:rPr>
          <w:rFonts w:asciiTheme="majorHAnsi" w:hAnsiTheme="majorHAnsi" w:cstheme="majorHAnsi"/>
        </w:rPr>
        <w:t>.</w:t>
      </w:r>
    </w:p>
    <w:p w14:paraId="52E0C2DF" w14:textId="4166A603" w:rsidR="008F1855" w:rsidRPr="00D1786A" w:rsidRDefault="008773A9" w:rsidP="00054D32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Tuto Smlouvu je možno měnit a doplňovat jen písemnými</w:t>
      </w:r>
      <w:r w:rsidR="007941F1" w:rsidRPr="00D1786A">
        <w:rPr>
          <w:rFonts w:asciiTheme="majorHAnsi" w:hAnsiTheme="majorHAnsi" w:cstheme="majorHAnsi"/>
        </w:rPr>
        <w:t xml:space="preserve"> vzestupně číslovanými dodatky </w:t>
      </w:r>
      <w:r w:rsidR="008F1855" w:rsidRPr="00D1786A">
        <w:rPr>
          <w:rFonts w:asciiTheme="majorHAnsi" w:hAnsiTheme="majorHAnsi" w:cstheme="majorHAnsi"/>
        </w:rPr>
        <w:t>podepsanými oběma</w:t>
      </w:r>
      <w:r w:rsidR="007941F1" w:rsidRPr="00D1786A">
        <w:rPr>
          <w:rFonts w:asciiTheme="majorHAnsi" w:hAnsiTheme="majorHAnsi" w:cstheme="majorHAnsi"/>
        </w:rPr>
        <w:t xml:space="preserve"> S</w:t>
      </w:r>
      <w:r w:rsidR="008F1855" w:rsidRPr="00D1786A">
        <w:rPr>
          <w:rFonts w:asciiTheme="majorHAnsi" w:hAnsiTheme="majorHAnsi" w:cstheme="majorHAnsi"/>
        </w:rPr>
        <w:t>mluvními stranami.</w:t>
      </w:r>
    </w:p>
    <w:p w14:paraId="71E8792B" w14:textId="4852735F" w:rsidR="008773A9" w:rsidRPr="00D1786A" w:rsidRDefault="008773A9" w:rsidP="00054D32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Tato Smlouva byla vyhotovena 2 (dvou) stejnopisech s platností originálu, když každá ze Smluvních stran obdrží po jednom z nich. </w:t>
      </w:r>
    </w:p>
    <w:p w14:paraId="77A049C7" w14:textId="77777777" w:rsidR="008773A9" w:rsidRPr="00D1786A" w:rsidRDefault="008773A9" w:rsidP="00054D32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Nedílnou součástí této Smlouvy jsou následující přílohy:</w:t>
      </w:r>
    </w:p>
    <w:p w14:paraId="3F3D4CB4" w14:textId="5EEA0ADE" w:rsidR="00CA2251" w:rsidRPr="00D1786A" w:rsidRDefault="008773A9" w:rsidP="00054D32">
      <w:pPr>
        <w:pStyle w:val="Odstavecseseznamem"/>
        <w:numPr>
          <w:ilvl w:val="1"/>
          <w:numId w:val="20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lastRenderedPageBreak/>
        <w:t xml:space="preserve">Příloha č. 1 – </w:t>
      </w:r>
      <w:r w:rsidR="000143E4" w:rsidRPr="00D1786A">
        <w:rPr>
          <w:rFonts w:asciiTheme="majorHAnsi" w:hAnsiTheme="majorHAnsi" w:cstheme="majorHAnsi"/>
        </w:rPr>
        <w:t xml:space="preserve">Rozsah </w:t>
      </w:r>
      <w:r w:rsidR="007D0CFB" w:rsidRPr="00D1786A">
        <w:rPr>
          <w:rFonts w:asciiTheme="majorHAnsi" w:hAnsiTheme="majorHAnsi" w:cstheme="majorHAnsi"/>
        </w:rPr>
        <w:t>S</w:t>
      </w:r>
      <w:r w:rsidRPr="00D1786A">
        <w:rPr>
          <w:rFonts w:asciiTheme="majorHAnsi" w:hAnsiTheme="majorHAnsi" w:cstheme="majorHAnsi"/>
        </w:rPr>
        <w:t>lužeb</w:t>
      </w:r>
      <w:r w:rsidR="001D302D" w:rsidRPr="00D1786A">
        <w:rPr>
          <w:rFonts w:asciiTheme="majorHAnsi" w:hAnsiTheme="majorHAnsi" w:cstheme="majorHAnsi"/>
        </w:rPr>
        <w:t>;</w:t>
      </w:r>
    </w:p>
    <w:p w14:paraId="75AC899E" w14:textId="6F9EDC2D" w:rsidR="005B759E" w:rsidRPr="00D1786A" w:rsidRDefault="005B759E" w:rsidP="00054D32">
      <w:pPr>
        <w:pStyle w:val="Odstavecseseznamem"/>
        <w:numPr>
          <w:ilvl w:val="1"/>
          <w:numId w:val="20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>Příloha č. 2 – S</w:t>
      </w:r>
      <w:r w:rsidR="00EE5A23" w:rsidRPr="00D1786A">
        <w:rPr>
          <w:rFonts w:asciiTheme="majorHAnsi" w:hAnsiTheme="majorHAnsi" w:cstheme="majorHAnsi"/>
        </w:rPr>
        <w:t>eznam</w:t>
      </w:r>
      <w:r w:rsidRPr="00D1786A">
        <w:rPr>
          <w:rFonts w:asciiTheme="majorHAnsi" w:hAnsiTheme="majorHAnsi" w:cstheme="majorHAnsi"/>
        </w:rPr>
        <w:t xml:space="preserve"> </w:t>
      </w:r>
      <w:r w:rsidR="00CF5ED2" w:rsidRPr="00D1786A">
        <w:rPr>
          <w:rFonts w:asciiTheme="majorHAnsi" w:hAnsiTheme="majorHAnsi" w:cstheme="majorHAnsi"/>
        </w:rPr>
        <w:t>IT infrastruktury</w:t>
      </w:r>
      <w:r w:rsidRPr="00D1786A">
        <w:rPr>
          <w:rFonts w:asciiTheme="majorHAnsi" w:hAnsiTheme="majorHAnsi" w:cstheme="majorHAnsi"/>
        </w:rPr>
        <w:t>;</w:t>
      </w:r>
    </w:p>
    <w:p w14:paraId="1BC29503" w14:textId="7484804B" w:rsidR="001D302D" w:rsidRPr="00D1786A" w:rsidRDefault="005751E7" w:rsidP="00050AF7">
      <w:pPr>
        <w:pStyle w:val="Odstavecseseznamem"/>
        <w:numPr>
          <w:ilvl w:val="1"/>
          <w:numId w:val="20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D1786A">
        <w:rPr>
          <w:rFonts w:asciiTheme="majorHAnsi" w:hAnsiTheme="majorHAnsi" w:cstheme="majorHAnsi"/>
        </w:rPr>
        <w:t xml:space="preserve">Příloha č. </w:t>
      </w:r>
      <w:proofErr w:type="gramStart"/>
      <w:r w:rsidR="00744BF8" w:rsidRPr="00D1786A">
        <w:rPr>
          <w:rFonts w:asciiTheme="majorHAnsi" w:hAnsiTheme="majorHAnsi" w:cstheme="majorHAnsi"/>
        </w:rPr>
        <w:t xml:space="preserve">3 </w:t>
      </w:r>
      <w:r w:rsidRPr="00D1786A">
        <w:rPr>
          <w:rFonts w:asciiTheme="majorHAnsi" w:hAnsiTheme="majorHAnsi" w:cstheme="majorHAnsi"/>
        </w:rPr>
        <w:t xml:space="preserve"> -</w:t>
      </w:r>
      <w:proofErr w:type="gramEnd"/>
      <w:r w:rsidRPr="00D1786A">
        <w:rPr>
          <w:rFonts w:asciiTheme="majorHAnsi" w:hAnsiTheme="majorHAnsi" w:cstheme="majorHAnsi"/>
        </w:rPr>
        <w:t xml:space="preserve"> Ceník </w:t>
      </w:r>
      <w:r w:rsidR="005B759E" w:rsidRPr="00D1786A">
        <w:rPr>
          <w:rFonts w:asciiTheme="majorHAnsi" w:hAnsiTheme="majorHAnsi" w:cstheme="majorHAnsi"/>
        </w:rPr>
        <w:t>Dalších s</w:t>
      </w:r>
      <w:r w:rsidRPr="00D1786A">
        <w:rPr>
          <w:rFonts w:asciiTheme="majorHAnsi" w:hAnsiTheme="majorHAnsi" w:cstheme="majorHAnsi"/>
        </w:rPr>
        <w:t>lužeb</w:t>
      </w:r>
      <w:r w:rsidR="00050AF7" w:rsidRPr="00D1786A">
        <w:rPr>
          <w:rFonts w:asciiTheme="majorHAnsi" w:hAnsiTheme="majorHAnsi" w:cstheme="majorHAnsi"/>
        </w:rPr>
        <w:t>.</w:t>
      </w:r>
    </w:p>
    <w:p w14:paraId="35E49CD1" w14:textId="4E75A4D2" w:rsidR="001D766A" w:rsidRPr="00D1786A" w:rsidRDefault="001D766A" w:rsidP="001D766A">
      <w:pPr>
        <w:spacing w:after="120" w:line="240" w:lineRule="auto"/>
        <w:jc w:val="center"/>
        <w:rPr>
          <w:rFonts w:asciiTheme="majorHAnsi" w:hAnsiTheme="majorHAnsi" w:cstheme="majorHAnsi"/>
          <w:i/>
          <w:iCs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2251" w:rsidRPr="00D1786A" w14:paraId="21C23A71" w14:textId="77777777" w:rsidTr="00530884">
        <w:trPr>
          <w:jc w:val="center"/>
        </w:trPr>
        <w:tc>
          <w:tcPr>
            <w:tcW w:w="4531" w:type="dxa"/>
            <w:vAlign w:val="center"/>
          </w:tcPr>
          <w:p w14:paraId="05058A94" w14:textId="19DD833C" w:rsidR="00CA2251" w:rsidRPr="00D1786A" w:rsidRDefault="00530884" w:rsidP="00220E47">
            <w:pPr>
              <w:keepNext/>
              <w:spacing w:before="240" w:after="120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</w:rPr>
              <w:t>V</w:t>
            </w:r>
            <w:r w:rsidR="00956896" w:rsidRPr="00D1786A">
              <w:rPr>
                <w:rFonts w:asciiTheme="majorHAnsi" w:hAnsiTheme="majorHAnsi" w:cstheme="majorHAnsi"/>
              </w:rPr>
              <w:t>e Střelicích</w:t>
            </w:r>
            <w:r w:rsidRPr="00D1786A">
              <w:rPr>
                <w:rFonts w:asciiTheme="majorHAnsi" w:hAnsiTheme="majorHAnsi" w:cstheme="majorHAnsi"/>
              </w:rPr>
              <w:t xml:space="preserve"> dne</w:t>
            </w:r>
            <w:r w:rsidR="00220E47">
              <w:rPr>
                <w:rFonts w:asciiTheme="majorHAnsi" w:hAnsiTheme="majorHAnsi" w:cstheme="majorHAnsi"/>
              </w:rPr>
              <w:t xml:space="preserve"> 29.1.2025</w:t>
            </w:r>
          </w:p>
        </w:tc>
        <w:tc>
          <w:tcPr>
            <w:tcW w:w="4531" w:type="dxa"/>
            <w:vAlign w:val="center"/>
          </w:tcPr>
          <w:p w14:paraId="40A1FF0C" w14:textId="540D3600" w:rsidR="00CA2251" w:rsidRPr="00D1786A" w:rsidRDefault="00220E47" w:rsidP="00530884">
            <w:pPr>
              <w:keepNext/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                 </w:t>
            </w:r>
            <w:r w:rsidR="00956896" w:rsidRPr="00D1786A">
              <w:rPr>
                <w:rFonts w:asciiTheme="majorHAnsi" w:hAnsiTheme="majorHAnsi" w:cstheme="majorHAnsi"/>
              </w:rPr>
              <w:t>Ve Střelicích dne</w:t>
            </w:r>
            <w:r>
              <w:rPr>
                <w:rFonts w:asciiTheme="majorHAnsi" w:hAnsiTheme="majorHAnsi" w:cstheme="majorHAnsi"/>
              </w:rPr>
              <w:t xml:space="preserve"> 29.1.2025</w:t>
            </w:r>
          </w:p>
        </w:tc>
      </w:tr>
      <w:tr w:rsidR="00CA2251" w:rsidRPr="00D1786A" w14:paraId="7777C9A6" w14:textId="77777777" w:rsidTr="00530884">
        <w:trPr>
          <w:jc w:val="center"/>
        </w:trPr>
        <w:tc>
          <w:tcPr>
            <w:tcW w:w="4531" w:type="dxa"/>
            <w:vAlign w:val="center"/>
          </w:tcPr>
          <w:p w14:paraId="3855B31F" w14:textId="67C09A6D" w:rsidR="00CA2251" w:rsidRPr="00D1786A" w:rsidRDefault="00530884" w:rsidP="00530884">
            <w:pPr>
              <w:keepNext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  <w:b/>
                <w:bCs/>
              </w:rPr>
              <w:t>Poskytovatel</w:t>
            </w:r>
          </w:p>
          <w:p w14:paraId="1768CEFD" w14:textId="77777777" w:rsidR="00CA2251" w:rsidRPr="00D1786A" w:rsidRDefault="00CA2251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114B96E9" w14:textId="77777777" w:rsidR="00CA2251" w:rsidRPr="00D1786A" w:rsidRDefault="00CA2251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31910B9A" w14:textId="77777777" w:rsidR="0023410B" w:rsidRPr="00D1786A" w:rsidRDefault="0023410B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7F1DEF29" w14:textId="77777777" w:rsidR="0023410B" w:rsidRPr="00D1786A" w:rsidRDefault="0023410B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00E53BE1" w14:textId="77777777" w:rsidR="00C665FE" w:rsidRPr="00D1786A" w:rsidRDefault="00C665FE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554CD6EB" w14:textId="77777777" w:rsidR="00C665FE" w:rsidRPr="00D1786A" w:rsidRDefault="00C665FE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0EFCA24D" w14:textId="77777777" w:rsidR="0023410B" w:rsidRPr="00D1786A" w:rsidRDefault="0023410B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077B98B4" w14:textId="77777777" w:rsidR="00C6707C" w:rsidRPr="00D1786A" w:rsidRDefault="00C6707C" w:rsidP="00C6707C">
            <w:pPr>
              <w:keepNext/>
              <w:jc w:val="center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</w:rPr>
              <w:t>____________________________________</w:t>
            </w:r>
          </w:p>
          <w:p w14:paraId="3DBDB22B" w14:textId="77777777" w:rsidR="00CA2251" w:rsidRPr="00D1786A" w:rsidRDefault="00CA2251" w:rsidP="005308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1786A">
              <w:rPr>
                <w:rFonts w:asciiTheme="majorHAnsi" w:hAnsiTheme="majorHAnsi" w:cstheme="majorHAnsi"/>
                <w:b/>
                <w:bCs/>
              </w:rPr>
              <w:t>TRIPLE SOLUTION s.r.o.</w:t>
            </w:r>
          </w:p>
          <w:p w14:paraId="3348B4AD" w14:textId="1AD6898A" w:rsidR="00CA2251" w:rsidRPr="00D1786A" w:rsidRDefault="00CA2251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</w:rPr>
              <w:t>Ing. Ivo Ludvík, jednatel</w:t>
            </w:r>
          </w:p>
        </w:tc>
        <w:tc>
          <w:tcPr>
            <w:tcW w:w="4531" w:type="dxa"/>
            <w:vAlign w:val="center"/>
          </w:tcPr>
          <w:p w14:paraId="0CFB1A6D" w14:textId="5DF29003" w:rsidR="00CA2251" w:rsidRPr="00D1786A" w:rsidRDefault="00530884" w:rsidP="00530884">
            <w:pPr>
              <w:keepNext/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1786A">
              <w:rPr>
                <w:rFonts w:asciiTheme="majorHAnsi" w:hAnsiTheme="majorHAnsi" w:cstheme="majorHAnsi"/>
                <w:b/>
                <w:bCs/>
              </w:rPr>
              <w:t>Objednatel</w:t>
            </w:r>
          </w:p>
          <w:p w14:paraId="03D07FA8" w14:textId="77777777" w:rsidR="00CA2251" w:rsidRPr="00D1786A" w:rsidRDefault="00CA2251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7CC612C3" w14:textId="77777777" w:rsidR="0023410B" w:rsidRPr="00D1786A" w:rsidRDefault="0023410B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5306B1E9" w14:textId="77777777" w:rsidR="0023410B" w:rsidRPr="00D1786A" w:rsidRDefault="0023410B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59E156BC" w14:textId="77777777" w:rsidR="0023410B" w:rsidRPr="00D1786A" w:rsidRDefault="0023410B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7D8B0374" w14:textId="77777777" w:rsidR="00C665FE" w:rsidRPr="00D1786A" w:rsidRDefault="00C665FE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6A285E66" w14:textId="77777777" w:rsidR="00C665FE" w:rsidRPr="00D1786A" w:rsidRDefault="00C665FE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436011FF" w14:textId="77777777" w:rsidR="00CA2251" w:rsidRPr="00D1786A" w:rsidRDefault="00CA2251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</w:p>
          <w:p w14:paraId="18317A7A" w14:textId="0E3EC439" w:rsidR="00CA2251" w:rsidRPr="00D1786A" w:rsidRDefault="00CA2251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</w:rPr>
              <w:t>_____________________</w:t>
            </w:r>
            <w:r w:rsidR="00C6707C" w:rsidRPr="00D1786A">
              <w:rPr>
                <w:rFonts w:asciiTheme="majorHAnsi" w:hAnsiTheme="majorHAnsi" w:cstheme="majorHAnsi"/>
              </w:rPr>
              <w:t>_______________</w:t>
            </w:r>
          </w:p>
          <w:p w14:paraId="7CF9D6E5" w14:textId="77777777" w:rsidR="00DD4DE1" w:rsidRPr="00D1786A" w:rsidRDefault="00DD4DE1" w:rsidP="00530884">
            <w:pPr>
              <w:keepNext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1786A">
              <w:rPr>
                <w:rFonts w:asciiTheme="majorHAnsi" w:hAnsiTheme="majorHAnsi" w:cstheme="majorHAnsi"/>
                <w:b/>
                <w:bCs/>
              </w:rPr>
              <w:t>Zámeček Střelice, příspěvková organizace</w:t>
            </w:r>
          </w:p>
          <w:p w14:paraId="07483076" w14:textId="0B9581EF" w:rsidR="00CA2251" w:rsidRPr="00D1786A" w:rsidRDefault="00DD4DE1" w:rsidP="00530884">
            <w:pPr>
              <w:keepNext/>
              <w:jc w:val="center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</w:rPr>
              <w:t>PhDr. Mgr. Soňa Chaloupková, Ph.D., ředitelka</w:t>
            </w:r>
          </w:p>
        </w:tc>
      </w:tr>
    </w:tbl>
    <w:p w14:paraId="3251D30C" w14:textId="003AF17C" w:rsidR="00395101" w:rsidRPr="00D1786A" w:rsidRDefault="00395101" w:rsidP="00395101">
      <w:pPr>
        <w:keepNext/>
        <w:spacing w:before="240" w:after="12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704EE375" w14:textId="0D456D2B" w:rsidR="00395101" w:rsidRPr="00D1786A" w:rsidRDefault="00395101">
      <w:pPr>
        <w:rPr>
          <w:rFonts w:asciiTheme="majorHAnsi" w:hAnsiTheme="majorHAnsi" w:cstheme="majorHAnsi"/>
          <w:b/>
          <w:bCs/>
          <w:u w:val="single"/>
        </w:rPr>
      </w:pPr>
      <w:r w:rsidRPr="00D1786A">
        <w:rPr>
          <w:rFonts w:asciiTheme="majorHAnsi" w:hAnsiTheme="majorHAnsi" w:cstheme="majorHAnsi"/>
          <w:b/>
          <w:bCs/>
          <w:u w:val="single"/>
        </w:rPr>
        <w:br w:type="page"/>
      </w:r>
    </w:p>
    <w:p w14:paraId="6759777F" w14:textId="4A338319" w:rsidR="00CA2251" w:rsidRPr="00D1786A" w:rsidRDefault="00CA2251" w:rsidP="00CA2251">
      <w:pPr>
        <w:keepNext/>
        <w:spacing w:before="240"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 xml:space="preserve">Příloha č. 1 – </w:t>
      </w:r>
      <w:r w:rsidR="00185B13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Rozsah</w:t>
      </w: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EC7589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s</w:t>
      </w: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lužeb</w:t>
      </w:r>
    </w:p>
    <w:tbl>
      <w:tblPr>
        <w:tblStyle w:val="Mkatabulky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4961"/>
        <w:gridCol w:w="2551"/>
      </w:tblGrid>
      <w:tr w:rsidR="007473B5" w:rsidRPr="00D1786A" w14:paraId="17DC9B66" w14:textId="34A43805" w:rsidTr="00463123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7958041" w14:textId="7D1B674F" w:rsidR="007473B5" w:rsidRPr="00D1786A" w:rsidRDefault="007473B5" w:rsidP="008866DC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  <w:t>Typ služby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10D8913" w14:textId="77777777" w:rsidR="007473B5" w:rsidRPr="00D1786A" w:rsidRDefault="007473B5" w:rsidP="008866DC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  <w:t>Rozsah služeb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C713B52" w14:textId="453770F2" w:rsidR="008E440D" w:rsidRPr="00D1786A" w:rsidRDefault="008E440D" w:rsidP="008866DC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  <w:t>Cena</w:t>
            </w:r>
            <w:r w:rsidR="007473B5" w:rsidRPr="00D1786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plnění</w:t>
            </w:r>
            <w:r w:rsidRPr="00D1786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1B05E080" w14:textId="732F6637" w:rsidR="007473B5" w:rsidRPr="00D1786A" w:rsidRDefault="008E440D" w:rsidP="008866DC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  <w:t>(měsíčně v CZK)</w:t>
            </w:r>
          </w:p>
        </w:tc>
      </w:tr>
      <w:tr w:rsidR="00AA6B54" w:rsidRPr="00D1786A" w14:paraId="0FDBC168" w14:textId="1C4A7573" w:rsidTr="00463123">
        <w:trPr>
          <w:trHeight w:val="1426"/>
        </w:trPr>
        <w:tc>
          <w:tcPr>
            <w:tcW w:w="1555" w:type="dxa"/>
            <w:vAlign w:val="center"/>
          </w:tcPr>
          <w:p w14:paraId="0542666F" w14:textId="2EC936F6" w:rsidR="00AA6B54" w:rsidRPr="00D1786A" w:rsidRDefault="00AA6B54" w:rsidP="004F6854">
            <w:pPr>
              <w:rPr>
                <w:rFonts w:asciiTheme="majorHAnsi" w:hAnsiTheme="majorHAnsi" w:cstheme="majorHAnsi"/>
                <w:b/>
                <w:bCs/>
              </w:rPr>
            </w:pPr>
            <w:r w:rsidRPr="00D1786A">
              <w:rPr>
                <w:rFonts w:asciiTheme="majorHAnsi" w:hAnsiTheme="majorHAnsi" w:cstheme="majorHAnsi"/>
                <w:b/>
                <w:bCs/>
              </w:rPr>
              <w:t>Paušální služby</w:t>
            </w:r>
          </w:p>
        </w:tc>
        <w:tc>
          <w:tcPr>
            <w:tcW w:w="4961" w:type="dxa"/>
            <w:vAlign w:val="center"/>
          </w:tcPr>
          <w:p w14:paraId="7FD678B1" w14:textId="729098B9" w:rsidR="00AA6B54" w:rsidRPr="00D1786A" w:rsidDel="001955A2" w:rsidRDefault="00AA6B54" w:rsidP="008E440D">
            <w:pPr>
              <w:pStyle w:val="Odstavecseseznamem"/>
              <w:numPr>
                <w:ilvl w:val="2"/>
                <w:numId w:val="32"/>
              </w:numPr>
              <w:ind w:left="313" w:hanging="142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D1786A">
              <w:rPr>
                <w:rFonts w:asciiTheme="majorHAnsi" w:hAnsiTheme="majorHAnsi" w:cstheme="majorHAnsi"/>
              </w:rPr>
              <w:t xml:space="preserve">správa </w:t>
            </w:r>
            <w:proofErr w:type="gramStart"/>
            <w:r w:rsidRPr="00D1786A">
              <w:rPr>
                <w:rFonts w:asciiTheme="majorHAnsi" w:hAnsiTheme="majorHAnsi" w:cstheme="majorHAnsi"/>
              </w:rPr>
              <w:t xml:space="preserve">serveru </w:t>
            </w:r>
            <w:r w:rsidR="00670531" w:rsidRPr="00D1786A">
              <w:rPr>
                <w:rFonts w:asciiTheme="majorHAnsi" w:hAnsiTheme="majorHAnsi" w:cstheme="majorHAnsi"/>
              </w:rPr>
              <w:t xml:space="preserve"> </w:t>
            </w:r>
            <w:r w:rsidR="00D74D0D" w:rsidRPr="00D1786A">
              <w:rPr>
                <w:rFonts w:asciiTheme="majorHAnsi" w:hAnsiTheme="majorHAnsi" w:cstheme="majorHAnsi"/>
              </w:rPr>
              <w:t>-</w:t>
            </w:r>
            <w:proofErr w:type="gramEnd"/>
            <w:r w:rsidR="00D74D0D" w:rsidRPr="00D1786A">
              <w:rPr>
                <w:rFonts w:asciiTheme="majorHAnsi" w:hAnsiTheme="majorHAnsi" w:cstheme="majorHAnsi"/>
              </w:rPr>
              <w:t xml:space="preserve"> </w:t>
            </w:r>
            <w:r w:rsidRPr="00D1786A">
              <w:rPr>
                <w:rFonts w:asciiTheme="majorHAnsi" w:hAnsiTheme="majorHAnsi" w:cstheme="majorHAnsi"/>
              </w:rPr>
              <w:t xml:space="preserve">hodnota plnění </w:t>
            </w:r>
            <w:r w:rsidR="00670531" w:rsidRPr="00D1786A">
              <w:rPr>
                <w:rFonts w:asciiTheme="majorHAnsi" w:hAnsiTheme="majorHAnsi" w:cstheme="majorHAnsi"/>
              </w:rPr>
              <w:t>1 hodina</w:t>
            </w:r>
          </w:p>
          <w:p w14:paraId="61E11C7A" w14:textId="35977381" w:rsidR="00AA6B54" w:rsidRPr="00D1786A" w:rsidDel="00B87437" w:rsidRDefault="00AA6B54" w:rsidP="00905186">
            <w:pPr>
              <w:pStyle w:val="Odstavecseseznamem"/>
              <w:numPr>
                <w:ilvl w:val="2"/>
                <w:numId w:val="32"/>
              </w:numPr>
              <w:ind w:left="313" w:hanging="142"/>
              <w:jc w:val="both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</w:rPr>
              <w:t xml:space="preserve">správa datové </w:t>
            </w:r>
            <w:proofErr w:type="gramStart"/>
            <w:r w:rsidRPr="00D1786A">
              <w:rPr>
                <w:rFonts w:asciiTheme="majorHAnsi" w:hAnsiTheme="majorHAnsi" w:cstheme="majorHAnsi"/>
              </w:rPr>
              <w:t>sítě</w:t>
            </w:r>
            <w:r w:rsidR="00670531" w:rsidRPr="00D1786A">
              <w:rPr>
                <w:rFonts w:asciiTheme="majorHAnsi" w:hAnsiTheme="majorHAnsi" w:cstheme="majorHAnsi"/>
              </w:rPr>
              <w:t xml:space="preserve"> </w:t>
            </w:r>
            <w:r w:rsidR="0023410B" w:rsidRPr="00D1786A">
              <w:rPr>
                <w:rFonts w:asciiTheme="majorHAnsi" w:hAnsiTheme="majorHAnsi" w:cstheme="majorHAnsi"/>
              </w:rPr>
              <w:t xml:space="preserve"> </w:t>
            </w:r>
            <w:r w:rsidR="00FA3D4F" w:rsidRPr="00D1786A">
              <w:rPr>
                <w:rFonts w:asciiTheme="majorHAnsi" w:hAnsiTheme="majorHAnsi" w:cstheme="majorHAnsi"/>
              </w:rPr>
              <w:t>-</w:t>
            </w:r>
            <w:proofErr w:type="gramEnd"/>
            <w:r w:rsidR="00FA3D4F" w:rsidRPr="00D1786A">
              <w:rPr>
                <w:rFonts w:asciiTheme="majorHAnsi" w:hAnsiTheme="majorHAnsi" w:cstheme="majorHAnsi"/>
              </w:rPr>
              <w:t xml:space="preserve"> </w:t>
            </w:r>
            <w:r w:rsidR="00D74D0D" w:rsidRPr="00D1786A">
              <w:rPr>
                <w:rFonts w:asciiTheme="majorHAnsi" w:hAnsiTheme="majorHAnsi" w:cstheme="majorHAnsi"/>
              </w:rPr>
              <w:t xml:space="preserve">hodnota plnění </w:t>
            </w:r>
            <w:r w:rsidR="00670531" w:rsidRPr="00D1786A">
              <w:rPr>
                <w:rFonts w:asciiTheme="majorHAnsi" w:hAnsiTheme="majorHAnsi" w:cstheme="majorHAnsi"/>
              </w:rPr>
              <w:t>2 hodiny</w:t>
            </w:r>
          </w:p>
          <w:p w14:paraId="1A7582DF" w14:textId="0744F251" w:rsidR="00AA6B54" w:rsidRPr="00D1786A" w:rsidDel="001955A2" w:rsidRDefault="00AA6B54" w:rsidP="00905186">
            <w:pPr>
              <w:pStyle w:val="Odstavecseseznamem"/>
              <w:numPr>
                <w:ilvl w:val="2"/>
                <w:numId w:val="32"/>
              </w:numPr>
              <w:ind w:left="313" w:hanging="142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D1786A">
              <w:rPr>
                <w:rFonts w:asciiTheme="majorHAnsi" w:hAnsiTheme="majorHAnsi" w:cstheme="majorHAnsi"/>
              </w:rPr>
              <w:t>1 x týdně osobní přítomnost technika (vždy středa v čase 8:00-</w:t>
            </w:r>
            <w:r w:rsidR="003975C7" w:rsidRPr="00D1786A">
              <w:rPr>
                <w:rFonts w:asciiTheme="majorHAnsi" w:hAnsiTheme="majorHAnsi" w:cstheme="majorHAnsi"/>
              </w:rPr>
              <w:t>10</w:t>
            </w:r>
            <w:r w:rsidRPr="00D1786A">
              <w:rPr>
                <w:rFonts w:asciiTheme="majorHAnsi" w:hAnsiTheme="majorHAnsi" w:cstheme="majorHAnsi"/>
              </w:rPr>
              <w:t>:00</w:t>
            </w:r>
            <w:r w:rsidR="00FA3D4F" w:rsidRPr="00D1786A">
              <w:rPr>
                <w:rFonts w:asciiTheme="majorHAnsi" w:hAnsiTheme="majorHAnsi" w:cstheme="majorHAnsi"/>
              </w:rPr>
              <w:t xml:space="preserve"> hod.</w:t>
            </w:r>
            <w:r w:rsidRPr="00D1786A">
              <w:rPr>
                <w:rFonts w:asciiTheme="majorHAnsi" w:hAnsiTheme="majorHAnsi" w:cstheme="majorHAnsi"/>
              </w:rPr>
              <w:t>)</w:t>
            </w:r>
            <w:r w:rsidR="00D74D0D" w:rsidRPr="00D1786A">
              <w:rPr>
                <w:rFonts w:asciiTheme="majorHAnsi" w:hAnsiTheme="majorHAnsi" w:cstheme="majorHAnsi"/>
              </w:rPr>
              <w:t xml:space="preserve"> </w:t>
            </w:r>
            <w:r w:rsidR="00670531" w:rsidRPr="00D1786A">
              <w:rPr>
                <w:rFonts w:asciiTheme="majorHAnsi" w:hAnsiTheme="majorHAnsi" w:cstheme="majorHAnsi"/>
              </w:rPr>
              <w:t>–</w:t>
            </w:r>
            <w:r w:rsidR="00D74D0D" w:rsidRPr="00D1786A">
              <w:rPr>
                <w:rFonts w:asciiTheme="majorHAnsi" w:hAnsiTheme="majorHAnsi" w:cstheme="majorHAnsi"/>
              </w:rPr>
              <w:t xml:space="preserve"> </w:t>
            </w:r>
            <w:r w:rsidR="0023410B" w:rsidRPr="00D1786A">
              <w:rPr>
                <w:rFonts w:asciiTheme="majorHAnsi" w:hAnsiTheme="majorHAnsi" w:cstheme="majorHAnsi"/>
              </w:rPr>
              <w:t xml:space="preserve">8 </w:t>
            </w:r>
            <w:r w:rsidR="00670531" w:rsidRPr="00D1786A">
              <w:rPr>
                <w:rFonts w:asciiTheme="majorHAnsi" w:hAnsiTheme="majorHAnsi" w:cstheme="majorHAnsi"/>
              </w:rPr>
              <w:t>hodin</w:t>
            </w:r>
          </w:p>
        </w:tc>
        <w:tc>
          <w:tcPr>
            <w:tcW w:w="2551" w:type="dxa"/>
            <w:vAlign w:val="center"/>
          </w:tcPr>
          <w:p w14:paraId="6F88895A" w14:textId="2A4F8877" w:rsidR="00AA6B54" w:rsidRPr="00D1786A" w:rsidRDefault="00AA6B54" w:rsidP="00463123">
            <w:pPr>
              <w:jc w:val="center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</w:rPr>
              <w:t>Paušální cena, tj. </w:t>
            </w:r>
            <w:r w:rsidR="0023410B" w:rsidRPr="00D1786A">
              <w:rPr>
                <w:rFonts w:asciiTheme="majorHAnsi" w:hAnsiTheme="majorHAnsi" w:cstheme="majorHAnsi"/>
              </w:rPr>
              <w:t>14</w:t>
            </w:r>
            <w:r w:rsidRPr="00D1786A">
              <w:rPr>
                <w:rFonts w:asciiTheme="majorHAnsi" w:hAnsiTheme="majorHAnsi" w:cstheme="majorHAnsi"/>
              </w:rPr>
              <w:t>.000 Kč</w:t>
            </w:r>
          </w:p>
        </w:tc>
      </w:tr>
      <w:tr w:rsidR="007473B5" w:rsidRPr="00D1786A" w14:paraId="510B9579" w14:textId="7DFD08AA" w:rsidTr="00463123">
        <w:trPr>
          <w:trHeight w:val="989"/>
        </w:trPr>
        <w:tc>
          <w:tcPr>
            <w:tcW w:w="1555" w:type="dxa"/>
            <w:vAlign w:val="center"/>
          </w:tcPr>
          <w:p w14:paraId="7C976E0C" w14:textId="37B4D951" w:rsidR="007473B5" w:rsidRPr="00D1786A" w:rsidRDefault="007473B5" w:rsidP="00EB03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1786A">
              <w:rPr>
                <w:rFonts w:asciiTheme="majorHAnsi" w:hAnsiTheme="majorHAnsi" w:cstheme="majorHAnsi"/>
                <w:b/>
                <w:bCs/>
              </w:rPr>
              <w:t>Další služby</w:t>
            </w:r>
          </w:p>
        </w:tc>
        <w:tc>
          <w:tcPr>
            <w:tcW w:w="4961" w:type="dxa"/>
            <w:vAlign w:val="center"/>
          </w:tcPr>
          <w:p w14:paraId="7CD022ED" w14:textId="77777777" w:rsidR="007473B5" w:rsidRPr="00D1786A" w:rsidRDefault="007473B5" w:rsidP="00463123">
            <w:pPr>
              <w:pStyle w:val="Odstavecseseznamem"/>
              <w:numPr>
                <w:ilvl w:val="2"/>
                <w:numId w:val="32"/>
              </w:numPr>
              <w:ind w:left="313" w:hanging="142"/>
              <w:jc w:val="both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</w:rPr>
              <w:t>dle poptávky Objednatele (viz čl. IV. odst. 2 této Smlouvy)</w:t>
            </w:r>
          </w:p>
          <w:p w14:paraId="173197E6" w14:textId="1919F238" w:rsidR="007473B5" w:rsidRPr="00D1786A" w:rsidRDefault="007473B5" w:rsidP="00463123">
            <w:pPr>
              <w:pStyle w:val="Odstavecseseznamem"/>
              <w:numPr>
                <w:ilvl w:val="2"/>
                <w:numId w:val="32"/>
              </w:numPr>
              <w:ind w:left="313" w:hanging="142"/>
              <w:jc w:val="both"/>
              <w:rPr>
                <w:rFonts w:asciiTheme="majorHAnsi" w:hAnsiTheme="majorHAnsi" w:cstheme="majorHAnsi"/>
              </w:rPr>
            </w:pPr>
            <w:r w:rsidRPr="00D1786A">
              <w:rPr>
                <w:rFonts w:asciiTheme="majorHAnsi" w:hAnsiTheme="majorHAnsi" w:cstheme="majorHAnsi"/>
              </w:rPr>
              <w:t>veškeré Služby nad rámec Paušálních služeb</w:t>
            </w:r>
          </w:p>
        </w:tc>
        <w:tc>
          <w:tcPr>
            <w:tcW w:w="2551" w:type="dxa"/>
            <w:vAlign w:val="center"/>
          </w:tcPr>
          <w:p w14:paraId="6F425944" w14:textId="0A92B9BF" w:rsidR="007473B5" w:rsidRPr="00D1786A" w:rsidRDefault="00AA6B54" w:rsidP="00B8743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1786A">
              <w:rPr>
                <w:rFonts w:asciiTheme="majorHAnsi" w:hAnsiTheme="majorHAnsi" w:cstheme="majorHAnsi"/>
              </w:rPr>
              <w:t>d</w:t>
            </w:r>
            <w:r w:rsidR="008E440D" w:rsidRPr="00D1786A">
              <w:rPr>
                <w:rFonts w:asciiTheme="majorHAnsi" w:hAnsiTheme="majorHAnsi" w:cstheme="majorHAnsi"/>
              </w:rPr>
              <w:t>le Ceníku Dalších služeb</w:t>
            </w:r>
          </w:p>
        </w:tc>
      </w:tr>
    </w:tbl>
    <w:p w14:paraId="5458B0BF" w14:textId="537CF984" w:rsidR="005B759E" w:rsidRPr="00D1786A" w:rsidRDefault="0050284F" w:rsidP="00744BF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1786A">
        <w:rPr>
          <w:rFonts w:asciiTheme="majorHAnsi" w:hAnsiTheme="majorHAnsi" w:cstheme="majorHAnsi"/>
          <w:sz w:val="24"/>
          <w:szCs w:val="24"/>
        </w:rPr>
        <w:br w:type="page"/>
      </w:r>
      <w:r w:rsidR="005B759E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 xml:space="preserve">Příloha č. 2 – </w:t>
      </w:r>
      <w:r w:rsidR="00EE5A23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Seznam</w:t>
      </w:r>
      <w:r w:rsidR="000D3218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CF5ED2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IT infrastruktury</w:t>
      </w:r>
    </w:p>
    <w:p w14:paraId="290EDE94" w14:textId="77777777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3924EE4" w14:textId="1166ECBA" w:rsidR="00304484" w:rsidRPr="00D1786A" w:rsidRDefault="00777113" w:rsidP="00304484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B</w:t>
      </w:r>
      <w:r w:rsidR="00304484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udova </w:t>
      </w:r>
      <w:proofErr w:type="gramStart"/>
      <w:r w:rsidR="00304484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A</w:t>
      </w: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-</w:t>
      </w:r>
      <w:proofErr w:type="gramEnd"/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Rack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ve sklepě</w:t>
      </w:r>
    </w:p>
    <w:p w14:paraId="6063847C" w14:textId="098025E8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Switchem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Cisco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catalist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9200L</w:t>
      </w:r>
    </w:p>
    <w:p w14:paraId="33BB03BE" w14:textId="0D66F265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PC Dell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Precision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3460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smonitorem</w:t>
      </w:r>
      <w:proofErr w:type="spellEnd"/>
    </w:p>
    <w:p w14:paraId="223D8A49" w14:textId="467E7661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Fujitsu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Primergy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RX2530</w:t>
      </w:r>
    </w:p>
    <w:p w14:paraId="4348E305" w14:textId="3DCD92C3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Qnap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NAS TS 431X3</w:t>
      </w:r>
    </w:p>
    <w:p w14:paraId="135FA6DB" w14:textId="77777777" w:rsidR="005F77B7" w:rsidRPr="00D1786A" w:rsidRDefault="005F77B7" w:rsidP="005F77B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UBNT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Unifi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acces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point</w:t>
      </w:r>
    </w:p>
    <w:p w14:paraId="6E22755A" w14:textId="28049A64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>PC zvaný „starý“ Server1-PC</w:t>
      </w:r>
    </w:p>
    <w:p w14:paraId="44D551AF" w14:textId="77777777" w:rsidR="00F23E45" w:rsidRPr="00D1786A" w:rsidRDefault="00F23E45" w:rsidP="00F23E4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Účetní systém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Gordic</w:t>
      </w:r>
      <w:proofErr w:type="spellEnd"/>
    </w:p>
    <w:p w14:paraId="3B61C014" w14:textId="77777777" w:rsidR="00F23E45" w:rsidRPr="00D1786A" w:rsidRDefault="00F23E45" w:rsidP="00F23E45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CYGNUS sw pro správu klientů </w:t>
      </w:r>
      <w:r w:rsidRPr="00D1786A">
        <w:rPr>
          <w:rFonts w:asciiTheme="majorHAnsi" w:hAnsiTheme="majorHAnsi" w:cstheme="majorHAnsi"/>
          <w:i/>
          <w:iCs/>
          <w:sz w:val="24"/>
          <w:szCs w:val="24"/>
        </w:rPr>
        <w:t>(v systému CYGNUS zaregistrovaných 45 zařízení).</w:t>
      </w:r>
    </w:p>
    <w:p w14:paraId="0F2B7CB3" w14:textId="77777777" w:rsidR="00F23E45" w:rsidRPr="00D1786A" w:rsidRDefault="00F23E45" w:rsidP="00F23E45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5563C581" w14:textId="14818DC6" w:rsidR="00F23E45" w:rsidRPr="00D1786A" w:rsidRDefault="00777113" w:rsidP="00F23E45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B</w:t>
      </w:r>
      <w:r w:rsidR="00F23E45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udova </w:t>
      </w:r>
      <w:proofErr w:type="gramStart"/>
      <w:r w:rsidR="00F23E45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B</w:t>
      </w: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-</w:t>
      </w:r>
      <w:proofErr w:type="gramEnd"/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Rack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přízemí</w:t>
      </w:r>
    </w:p>
    <w:p w14:paraId="6F9CCE50" w14:textId="77777777" w:rsidR="00F23E45" w:rsidRPr="00D1786A" w:rsidRDefault="00F23E45" w:rsidP="00F23E45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Fortigate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gram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60F</w:t>
      </w:r>
      <w:proofErr w:type="gramEnd"/>
    </w:p>
    <w:p w14:paraId="6DA3B4D7" w14:textId="77777777" w:rsidR="00F23E45" w:rsidRPr="00D1786A" w:rsidRDefault="00F23E45" w:rsidP="00F23E45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Unifi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UDN Pro (WAN 192.168.66.2 </w:t>
      </w:r>
      <w:proofErr w:type="gram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a  LAN</w:t>
      </w:r>
      <w:proofErr w:type="gram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 192.168.1)</w:t>
      </w:r>
    </w:p>
    <w:p w14:paraId="3C5D9DF5" w14:textId="77777777" w:rsidR="00F23E45" w:rsidRPr="00D1786A" w:rsidRDefault="00F23E45" w:rsidP="00F23E45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Zyxel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NAS</w:t>
      </w:r>
    </w:p>
    <w:p w14:paraId="6E819199" w14:textId="77777777" w:rsidR="00F23E45" w:rsidRPr="00D1786A" w:rsidRDefault="00F23E45" w:rsidP="00F23E4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>Switch</w:t>
      </w:r>
    </w:p>
    <w:p w14:paraId="7BBB935D" w14:textId="77777777" w:rsidR="00F23E45" w:rsidRPr="00D1786A" w:rsidRDefault="00F23E45" w:rsidP="00F23E4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UBNT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Unifi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acces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point</w:t>
      </w:r>
    </w:p>
    <w:p w14:paraId="6A97161E" w14:textId="77777777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9045C2E" w14:textId="02186E69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Budova C „dílny a tělocvična“</w:t>
      </w:r>
    </w:p>
    <w:p w14:paraId="424FA123" w14:textId="77777777" w:rsidR="001F696A" w:rsidRPr="00D1786A" w:rsidRDefault="001F696A" w:rsidP="001F696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UBNT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Unifi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1786A">
        <w:rPr>
          <w:rFonts w:asciiTheme="majorHAnsi" w:hAnsiTheme="majorHAnsi" w:cstheme="majorHAnsi"/>
          <w:b/>
          <w:bCs/>
          <w:sz w:val="24"/>
          <w:szCs w:val="24"/>
        </w:rPr>
        <w:t>acces</w:t>
      </w:r>
      <w:proofErr w:type="spellEnd"/>
      <w:r w:rsidRPr="00D1786A">
        <w:rPr>
          <w:rFonts w:asciiTheme="majorHAnsi" w:hAnsiTheme="majorHAnsi" w:cstheme="majorHAnsi"/>
          <w:b/>
          <w:bCs/>
          <w:sz w:val="24"/>
          <w:szCs w:val="24"/>
        </w:rPr>
        <w:t xml:space="preserve"> point</w:t>
      </w:r>
    </w:p>
    <w:p w14:paraId="4D148E6E" w14:textId="77777777" w:rsidR="001F696A" w:rsidRPr="00D1786A" w:rsidRDefault="001F696A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29D3852" w14:textId="6DF91733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</w:rPr>
        <w:t>21 PC notebooků</w:t>
      </w:r>
    </w:p>
    <w:p w14:paraId="647F8900" w14:textId="61FF880B" w:rsidR="00304484" w:rsidRPr="00D1786A" w:rsidRDefault="00304484" w:rsidP="0030448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EE1B7E6" w14:textId="30C62F62" w:rsidR="005B759E" w:rsidRPr="00D1786A" w:rsidRDefault="005B759E">
      <w:pPr>
        <w:rPr>
          <w:rFonts w:asciiTheme="majorHAnsi" w:hAnsiTheme="majorHAnsi" w:cstheme="majorHAnsi"/>
          <w:sz w:val="24"/>
          <w:szCs w:val="24"/>
        </w:rPr>
      </w:pPr>
      <w:r w:rsidRPr="00D1786A">
        <w:rPr>
          <w:rFonts w:asciiTheme="majorHAnsi" w:hAnsiTheme="majorHAnsi" w:cstheme="majorHAnsi"/>
          <w:sz w:val="24"/>
          <w:szCs w:val="24"/>
        </w:rPr>
        <w:br w:type="page"/>
      </w:r>
      <w:r w:rsidR="00304484" w:rsidRPr="00D1786A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</w:p>
    <w:p w14:paraId="6AABE7AB" w14:textId="66549A81" w:rsidR="00D80743" w:rsidRPr="00D1786A" w:rsidRDefault="00D80743" w:rsidP="00D80743">
      <w:pPr>
        <w:keepNext/>
        <w:spacing w:before="240"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Příloha č. </w:t>
      </w:r>
      <w:r w:rsidR="00CD0863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3</w:t>
      </w: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Ceník </w:t>
      </w:r>
      <w:r w:rsidR="00744BF8"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Dalších s</w:t>
      </w:r>
      <w:r w:rsidRPr="00D1786A">
        <w:rPr>
          <w:rFonts w:asciiTheme="majorHAnsi" w:hAnsiTheme="majorHAnsi" w:cstheme="majorHAnsi"/>
          <w:b/>
          <w:bCs/>
          <w:sz w:val="24"/>
          <w:szCs w:val="24"/>
          <w:u w:val="single"/>
        </w:rPr>
        <w:t>lužeb</w:t>
      </w:r>
    </w:p>
    <w:tbl>
      <w:tblPr>
        <w:tblW w:w="8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616"/>
      </w:tblGrid>
      <w:tr w:rsidR="003F07F0" w:rsidRPr="00D1786A" w14:paraId="737055FD" w14:textId="77777777" w:rsidTr="008866DC">
        <w:trPr>
          <w:trHeight w:val="731"/>
          <w:jc w:val="center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63B55C" w14:textId="77777777" w:rsidR="003F07F0" w:rsidRPr="00D1786A" w:rsidRDefault="003F07F0" w:rsidP="003F07F0">
            <w:pPr>
              <w:spacing w:after="0" w:line="240" w:lineRule="auto"/>
              <w:ind w:left="293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  <w:t>Popis služby</w:t>
            </w:r>
          </w:p>
        </w:tc>
        <w:tc>
          <w:tcPr>
            <w:tcW w:w="36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CE99A0A" w14:textId="77777777" w:rsidR="0022384A" w:rsidRPr="00D1786A" w:rsidRDefault="003F07F0" w:rsidP="003F07F0">
            <w:pPr>
              <w:spacing w:after="0" w:line="240" w:lineRule="auto"/>
              <w:ind w:left="293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1 člověkohodinu </w:t>
            </w:r>
          </w:p>
          <w:p w14:paraId="32317EA3" w14:textId="3CEFF728" w:rsidR="003F07F0" w:rsidRPr="00D1786A" w:rsidRDefault="003F07F0" w:rsidP="003F07F0">
            <w:pPr>
              <w:spacing w:after="0" w:line="240" w:lineRule="auto"/>
              <w:ind w:left="293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cs-CZ"/>
                <w14:ligatures w14:val="none"/>
              </w:rPr>
              <w:t>(bez DPH)</w:t>
            </w:r>
          </w:p>
        </w:tc>
      </w:tr>
      <w:tr w:rsidR="003F07F0" w:rsidRPr="00D1786A" w14:paraId="47FBD8D6" w14:textId="77777777" w:rsidTr="008866DC">
        <w:trPr>
          <w:trHeight w:val="365"/>
          <w:jc w:val="center"/>
        </w:trPr>
        <w:tc>
          <w:tcPr>
            <w:tcW w:w="5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6404A" w14:textId="78216C75" w:rsidR="00E26125" w:rsidRPr="00D1786A" w:rsidRDefault="00483F68" w:rsidP="00E26125">
            <w:pPr>
              <w:spacing w:after="0" w:line="240" w:lineRule="auto"/>
              <w:ind w:left="293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 xml:space="preserve">Junior technik </w:t>
            </w:r>
            <w:r w:rsidR="00E26125"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–</w:t>
            </w:r>
            <w:r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 xml:space="preserve"> správa</w:t>
            </w:r>
            <w:r w:rsidR="00E26125"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 xml:space="preserve"> výpočetní techniky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CFA19" w14:textId="5C6CF2F2" w:rsidR="003F07F0" w:rsidRPr="00D1786A" w:rsidRDefault="00E26125" w:rsidP="00E26125">
            <w:pPr>
              <w:spacing w:after="0" w:line="240" w:lineRule="auto"/>
              <w:ind w:left="293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1.2</w:t>
            </w:r>
            <w:r w:rsidR="0007429E"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0</w:t>
            </w:r>
            <w:r w:rsidR="003F07F0"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0</w:t>
            </w:r>
            <w:r w:rsidR="007C09E1"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,00</w:t>
            </w:r>
            <w:r w:rsidR="003F07F0"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3F07F0" w:rsidRPr="003F07F0" w14:paraId="66FAD6A3" w14:textId="77777777" w:rsidTr="008866DC">
        <w:trPr>
          <w:trHeight w:val="365"/>
          <w:jc w:val="center"/>
        </w:trPr>
        <w:tc>
          <w:tcPr>
            <w:tcW w:w="5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E38BC" w14:textId="17B338D9" w:rsidR="003F07F0" w:rsidRPr="00D1786A" w:rsidRDefault="007C09E1" w:rsidP="003F07F0">
            <w:pPr>
              <w:spacing w:after="0" w:line="240" w:lineRule="auto"/>
              <w:ind w:left="293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Senior technik – správa datové sítě a serveru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3657B" w14:textId="38441B38" w:rsidR="003F07F0" w:rsidRPr="003F07F0" w:rsidRDefault="007C09E1" w:rsidP="003F07F0">
            <w:pPr>
              <w:spacing w:after="0" w:line="240" w:lineRule="auto"/>
              <w:ind w:left="293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</w:pPr>
            <w:r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2.0</w:t>
            </w:r>
            <w:r w:rsidR="003F07F0" w:rsidRPr="00D1786A">
              <w:rPr>
                <w:rFonts w:ascii="Calibri Light" w:eastAsia="Times New Roman" w:hAnsi="Calibri Light" w:cs="Calibri Light"/>
                <w:color w:val="000000"/>
                <w:kern w:val="0"/>
                <w:lang w:eastAsia="cs-CZ"/>
                <w14:ligatures w14:val="none"/>
              </w:rPr>
              <w:t>00,00 Kč</w:t>
            </w:r>
          </w:p>
        </w:tc>
      </w:tr>
    </w:tbl>
    <w:p w14:paraId="05EA339D" w14:textId="77777777" w:rsidR="00DC4E36" w:rsidRPr="0018187D" w:rsidRDefault="00DC4E36" w:rsidP="0018187D">
      <w:pPr>
        <w:keepNext/>
        <w:spacing w:before="240" w:after="120"/>
        <w:rPr>
          <w:rFonts w:asciiTheme="majorHAnsi" w:hAnsiTheme="majorHAnsi" w:cstheme="majorHAnsi"/>
        </w:rPr>
      </w:pPr>
    </w:p>
    <w:sectPr w:rsidR="00DC4E36" w:rsidRPr="0018187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10A2" w14:textId="77777777" w:rsidR="00EA7306" w:rsidRDefault="00EA7306" w:rsidP="002A17C9">
      <w:pPr>
        <w:spacing w:after="0" w:line="240" w:lineRule="auto"/>
      </w:pPr>
      <w:r>
        <w:separator/>
      </w:r>
    </w:p>
  </w:endnote>
  <w:endnote w:type="continuationSeparator" w:id="0">
    <w:p w14:paraId="45D6C81E" w14:textId="77777777" w:rsidR="00EA7306" w:rsidRDefault="00EA7306" w:rsidP="002A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7075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856132" w14:textId="417A8A27" w:rsidR="002A17C9" w:rsidRDefault="002A17C9">
            <w:pPr>
              <w:pStyle w:val="Zpat"/>
              <w:jc w:val="right"/>
            </w:pPr>
            <w:r w:rsidRPr="002A17C9">
              <w:rPr>
                <w:rFonts w:asciiTheme="majorHAnsi" w:hAnsiTheme="majorHAnsi" w:cstheme="majorHAnsi"/>
                <w:sz w:val="20"/>
                <w:szCs w:val="20"/>
              </w:rPr>
              <w:t xml:space="preserve">Stránka </w:t>
            </w:r>
            <w:r w:rsidRPr="002A17C9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2A17C9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2A17C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93AFB">
              <w:rPr>
                <w:rFonts w:asciiTheme="majorHAnsi" w:hAnsiTheme="majorHAnsi" w:cstheme="majorHAnsi"/>
                <w:noProof/>
                <w:sz w:val="20"/>
                <w:szCs w:val="20"/>
              </w:rPr>
              <w:t>4</w:t>
            </w:r>
            <w:r w:rsidRPr="002A17C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17C9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2A17C9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2A17C9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2A17C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93AFB">
              <w:rPr>
                <w:rFonts w:asciiTheme="majorHAnsi" w:hAnsiTheme="majorHAnsi" w:cstheme="majorHAnsi"/>
                <w:noProof/>
                <w:sz w:val="20"/>
                <w:szCs w:val="20"/>
              </w:rPr>
              <w:t>7</w:t>
            </w:r>
            <w:r w:rsidRPr="002A17C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2E9E1731" w14:textId="77777777" w:rsidR="002A17C9" w:rsidRDefault="002A1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39EE" w14:textId="77777777" w:rsidR="00EA7306" w:rsidRDefault="00EA7306" w:rsidP="002A17C9">
      <w:pPr>
        <w:spacing w:after="0" w:line="240" w:lineRule="auto"/>
      </w:pPr>
      <w:r>
        <w:separator/>
      </w:r>
    </w:p>
  </w:footnote>
  <w:footnote w:type="continuationSeparator" w:id="0">
    <w:p w14:paraId="33C8B033" w14:textId="77777777" w:rsidR="00EA7306" w:rsidRDefault="00EA7306" w:rsidP="002A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D1D"/>
    <w:multiLevelType w:val="hybridMultilevel"/>
    <w:tmpl w:val="FFDA0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802E0"/>
    <w:multiLevelType w:val="hybridMultilevel"/>
    <w:tmpl w:val="4A588F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7758F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24ACB"/>
    <w:multiLevelType w:val="hybridMultilevel"/>
    <w:tmpl w:val="E49265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319BD"/>
    <w:multiLevelType w:val="hybridMultilevel"/>
    <w:tmpl w:val="0FAEF1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F3C7C"/>
    <w:multiLevelType w:val="hybridMultilevel"/>
    <w:tmpl w:val="E49839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A6555"/>
    <w:multiLevelType w:val="hybridMultilevel"/>
    <w:tmpl w:val="E49839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61D5B"/>
    <w:multiLevelType w:val="hybridMultilevel"/>
    <w:tmpl w:val="D0921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C7CB6"/>
    <w:multiLevelType w:val="hybridMultilevel"/>
    <w:tmpl w:val="75829C38"/>
    <w:lvl w:ilvl="0" w:tplc="FD80B48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D586F"/>
    <w:multiLevelType w:val="hybridMultilevel"/>
    <w:tmpl w:val="0FAEF1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02C71"/>
    <w:multiLevelType w:val="hybridMultilevel"/>
    <w:tmpl w:val="459A76E0"/>
    <w:lvl w:ilvl="0" w:tplc="47421BA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F2BFE"/>
    <w:multiLevelType w:val="hybridMultilevel"/>
    <w:tmpl w:val="E4B488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483F"/>
    <w:multiLevelType w:val="hybridMultilevel"/>
    <w:tmpl w:val="AF54B192"/>
    <w:lvl w:ilvl="0" w:tplc="1C50B3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C4F"/>
    <w:multiLevelType w:val="hybridMultilevel"/>
    <w:tmpl w:val="0FAEF1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21BD5"/>
    <w:multiLevelType w:val="hybridMultilevel"/>
    <w:tmpl w:val="837C9B36"/>
    <w:lvl w:ilvl="0" w:tplc="643E1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B6381"/>
    <w:multiLevelType w:val="hybridMultilevel"/>
    <w:tmpl w:val="4028A522"/>
    <w:lvl w:ilvl="0" w:tplc="7758F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C38D1"/>
    <w:multiLevelType w:val="hybridMultilevel"/>
    <w:tmpl w:val="4A588F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B0C89"/>
    <w:multiLevelType w:val="hybridMultilevel"/>
    <w:tmpl w:val="0FAEF1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17E18"/>
    <w:multiLevelType w:val="hybridMultilevel"/>
    <w:tmpl w:val="F29E53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DDBAEA8C">
      <w:start w:val="1"/>
      <w:numFmt w:val="bullet"/>
      <w:lvlText w:val="-"/>
      <w:lvlJc w:val="left"/>
      <w:pPr>
        <w:ind w:left="1980" w:hanging="360"/>
      </w:pPr>
      <w:rPr>
        <w:rFonts w:ascii="Calibri Light" w:eastAsiaTheme="minorHAnsi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A5E77"/>
    <w:multiLevelType w:val="hybridMultilevel"/>
    <w:tmpl w:val="0B562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F73A1"/>
    <w:multiLevelType w:val="hybridMultilevel"/>
    <w:tmpl w:val="0FAEF1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230C5"/>
    <w:multiLevelType w:val="hybridMultilevel"/>
    <w:tmpl w:val="56185DB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B1919FA"/>
    <w:multiLevelType w:val="hybridMultilevel"/>
    <w:tmpl w:val="919EF9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64998"/>
    <w:multiLevelType w:val="hybridMultilevel"/>
    <w:tmpl w:val="0FAEF1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C5158C"/>
    <w:multiLevelType w:val="multilevel"/>
    <w:tmpl w:val="E7BEE9B8"/>
    <w:lvl w:ilvl="0">
      <w:start w:val="1"/>
      <w:numFmt w:val="upperRoman"/>
      <w:pStyle w:val="Smlouva-Nzevodstavce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Smlouva-odstavec1"/>
      <w:isLgl/>
      <w:lvlText w:val="%1.%2"/>
      <w:lvlJc w:val="left"/>
      <w:pPr>
        <w:ind w:left="718" w:hanging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Smlouva-odstavec2"/>
      <w:lvlText w:val="%3)"/>
      <w:lvlJc w:val="left"/>
      <w:pPr>
        <w:ind w:left="170" w:firstLine="681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6A364B"/>
    <w:multiLevelType w:val="hybridMultilevel"/>
    <w:tmpl w:val="4E021F0C"/>
    <w:lvl w:ilvl="0" w:tplc="730AC0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47CA2"/>
    <w:multiLevelType w:val="hybridMultilevel"/>
    <w:tmpl w:val="97B0BD0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8B1DCB"/>
    <w:multiLevelType w:val="hybridMultilevel"/>
    <w:tmpl w:val="80DAB8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758FF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DA5796"/>
    <w:multiLevelType w:val="hybridMultilevel"/>
    <w:tmpl w:val="0FAEF1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2E58F5"/>
    <w:multiLevelType w:val="hybridMultilevel"/>
    <w:tmpl w:val="E4B4882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D449C"/>
    <w:multiLevelType w:val="hybridMultilevel"/>
    <w:tmpl w:val="AC604B6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CE453D"/>
    <w:multiLevelType w:val="hybridMultilevel"/>
    <w:tmpl w:val="4A588F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AF4871"/>
    <w:multiLevelType w:val="hybridMultilevel"/>
    <w:tmpl w:val="CEBC9DB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4F1A1F"/>
    <w:multiLevelType w:val="hybridMultilevel"/>
    <w:tmpl w:val="0FAEF1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D938D3"/>
    <w:multiLevelType w:val="hybridMultilevel"/>
    <w:tmpl w:val="0FAEF1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82375">
    <w:abstractNumId w:val="24"/>
  </w:num>
  <w:num w:numId="2" w16cid:durableId="867644337">
    <w:abstractNumId w:val="21"/>
  </w:num>
  <w:num w:numId="3" w16cid:durableId="1528442384">
    <w:abstractNumId w:val="20"/>
  </w:num>
  <w:num w:numId="4" w16cid:durableId="756947542">
    <w:abstractNumId w:val="6"/>
  </w:num>
  <w:num w:numId="5" w16cid:durableId="764301946">
    <w:abstractNumId w:val="10"/>
  </w:num>
  <w:num w:numId="6" w16cid:durableId="1302609834">
    <w:abstractNumId w:val="27"/>
  </w:num>
  <w:num w:numId="7" w16cid:durableId="607541785">
    <w:abstractNumId w:val="28"/>
  </w:num>
  <w:num w:numId="8" w16cid:durableId="1429541562">
    <w:abstractNumId w:val="1"/>
  </w:num>
  <w:num w:numId="9" w16cid:durableId="202250957">
    <w:abstractNumId w:val="8"/>
  </w:num>
  <w:num w:numId="10" w16cid:durableId="1773014479">
    <w:abstractNumId w:val="32"/>
  </w:num>
  <w:num w:numId="11" w16cid:durableId="159278193">
    <w:abstractNumId w:val="33"/>
  </w:num>
  <w:num w:numId="12" w16cid:durableId="1441684671">
    <w:abstractNumId w:val="18"/>
  </w:num>
  <w:num w:numId="13" w16cid:durableId="193152141">
    <w:abstractNumId w:val="2"/>
  </w:num>
  <w:num w:numId="14" w16cid:durableId="319311065">
    <w:abstractNumId w:val="7"/>
  </w:num>
  <w:num w:numId="15" w16cid:durableId="1987083935">
    <w:abstractNumId w:val="23"/>
  </w:num>
  <w:num w:numId="16" w16cid:durableId="277109309">
    <w:abstractNumId w:val="3"/>
  </w:num>
  <w:num w:numId="17" w16cid:durableId="2066447952">
    <w:abstractNumId w:val="19"/>
  </w:num>
  <w:num w:numId="18" w16cid:durableId="1878272138">
    <w:abstractNumId w:val="5"/>
  </w:num>
  <w:num w:numId="19" w16cid:durableId="1695033688">
    <w:abstractNumId w:val="16"/>
  </w:num>
  <w:num w:numId="20" w16cid:durableId="346759767">
    <w:abstractNumId w:val="22"/>
  </w:num>
  <w:num w:numId="21" w16cid:durableId="347223924">
    <w:abstractNumId w:val="4"/>
  </w:num>
  <w:num w:numId="22" w16cid:durableId="533353111">
    <w:abstractNumId w:val="11"/>
  </w:num>
  <w:num w:numId="23" w16cid:durableId="499662620">
    <w:abstractNumId w:val="31"/>
  </w:num>
  <w:num w:numId="24" w16cid:durableId="1581596560">
    <w:abstractNumId w:val="0"/>
  </w:num>
  <w:num w:numId="25" w16cid:durableId="704059306">
    <w:abstractNumId w:val="9"/>
  </w:num>
  <w:num w:numId="26" w16cid:durableId="517501075">
    <w:abstractNumId w:val="25"/>
  </w:num>
  <w:num w:numId="27" w16cid:durableId="1471172618">
    <w:abstractNumId w:val="13"/>
  </w:num>
  <w:num w:numId="28" w16cid:durableId="872230759">
    <w:abstractNumId w:val="26"/>
  </w:num>
  <w:num w:numId="29" w16cid:durableId="280383351">
    <w:abstractNumId w:val="29"/>
  </w:num>
  <w:num w:numId="30" w16cid:durableId="7102561">
    <w:abstractNumId w:val="12"/>
  </w:num>
  <w:num w:numId="31" w16cid:durableId="2054692191">
    <w:abstractNumId w:val="30"/>
  </w:num>
  <w:num w:numId="32" w16cid:durableId="605582389">
    <w:abstractNumId w:val="17"/>
  </w:num>
  <w:num w:numId="33" w16cid:durableId="1449205662">
    <w:abstractNumId w:val="15"/>
  </w:num>
  <w:num w:numId="34" w16cid:durableId="894245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9E"/>
    <w:rsid w:val="000062CB"/>
    <w:rsid w:val="00006E18"/>
    <w:rsid w:val="000143E4"/>
    <w:rsid w:val="00014782"/>
    <w:rsid w:val="00014ED4"/>
    <w:rsid w:val="00015D71"/>
    <w:rsid w:val="00016F69"/>
    <w:rsid w:val="00020774"/>
    <w:rsid w:val="00020BE0"/>
    <w:rsid w:val="00020BE4"/>
    <w:rsid w:val="00023D46"/>
    <w:rsid w:val="0002439F"/>
    <w:rsid w:val="000269DF"/>
    <w:rsid w:val="00045F5D"/>
    <w:rsid w:val="00050AF7"/>
    <w:rsid w:val="00054D32"/>
    <w:rsid w:val="000630AB"/>
    <w:rsid w:val="0007429E"/>
    <w:rsid w:val="00075924"/>
    <w:rsid w:val="00077884"/>
    <w:rsid w:val="00082247"/>
    <w:rsid w:val="0008277C"/>
    <w:rsid w:val="00082C4D"/>
    <w:rsid w:val="0008375C"/>
    <w:rsid w:val="00084D41"/>
    <w:rsid w:val="0008671A"/>
    <w:rsid w:val="00087E8C"/>
    <w:rsid w:val="00090ED3"/>
    <w:rsid w:val="00093364"/>
    <w:rsid w:val="000A0230"/>
    <w:rsid w:val="000A06C1"/>
    <w:rsid w:val="000A339E"/>
    <w:rsid w:val="000A673E"/>
    <w:rsid w:val="000B5DF0"/>
    <w:rsid w:val="000C3ED7"/>
    <w:rsid w:val="000C7884"/>
    <w:rsid w:val="000D105B"/>
    <w:rsid w:val="000D179D"/>
    <w:rsid w:val="000D3218"/>
    <w:rsid w:val="000E1226"/>
    <w:rsid w:val="000E3BF6"/>
    <w:rsid w:val="000E4FD1"/>
    <w:rsid w:val="000F0B5A"/>
    <w:rsid w:val="000F27B8"/>
    <w:rsid w:val="000F299D"/>
    <w:rsid w:val="000F4FD6"/>
    <w:rsid w:val="000F6222"/>
    <w:rsid w:val="0010339C"/>
    <w:rsid w:val="00112F3E"/>
    <w:rsid w:val="00115DED"/>
    <w:rsid w:val="00117F58"/>
    <w:rsid w:val="00120414"/>
    <w:rsid w:val="0012165B"/>
    <w:rsid w:val="001345EC"/>
    <w:rsid w:val="001376D9"/>
    <w:rsid w:val="00146F43"/>
    <w:rsid w:val="001510B3"/>
    <w:rsid w:val="00162755"/>
    <w:rsid w:val="00162BEC"/>
    <w:rsid w:val="00162CE8"/>
    <w:rsid w:val="00163F49"/>
    <w:rsid w:val="001674D0"/>
    <w:rsid w:val="00177A21"/>
    <w:rsid w:val="001812F1"/>
    <w:rsid w:val="0018187D"/>
    <w:rsid w:val="00181F8D"/>
    <w:rsid w:val="0018332C"/>
    <w:rsid w:val="00185B13"/>
    <w:rsid w:val="001955A2"/>
    <w:rsid w:val="0019714B"/>
    <w:rsid w:val="001A28A3"/>
    <w:rsid w:val="001A3BF7"/>
    <w:rsid w:val="001A66E3"/>
    <w:rsid w:val="001B49A4"/>
    <w:rsid w:val="001B638B"/>
    <w:rsid w:val="001B6EC5"/>
    <w:rsid w:val="001C4326"/>
    <w:rsid w:val="001C51EF"/>
    <w:rsid w:val="001D302D"/>
    <w:rsid w:val="001D5686"/>
    <w:rsid w:val="001D766A"/>
    <w:rsid w:val="001E0698"/>
    <w:rsid w:val="001E10AA"/>
    <w:rsid w:val="001F0DD4"/>
    <w:rsid w:val="001F696A"/>
    <w:rsid w:val="00204B2F"/>
    <w:rsid w:val="00206DCC"/>
    <w:rsid w:val="0021291A"/>
    <w:rsid w:val="00217CE8"/>
    <w:rsid w:val="00220E47"/>
    <w:rsid w:val="0022384A"/>
    <w:rsid w:val="00232848"/>
    <w:rsid w:val="0023410B"/>
    <w:rsid w:val="002357DC"/>
    <w:rsid w:val="00243BFA"/>
    <w:rsid w:val="002466A5"/>
    <w:rsid w:val="002472EA"/>
    <w:rsid w:val="00252314"/>
    <w:rsid w:val="002545D0"/>
    <w:rsid w:val="002548A9"/>
    <w:rsid w:val="00255C2A"/>
    <w:rsid w:val="00256406"/>
    <w:rsid w:val="00263050"/>
    <w:rsid w:val="00273848"/>
    <w:rsid w:val="00274923"/>
    <w:rsid w:val="00275E51"/>
    <w:rsid w:val="00282D34"/>
    <w:rsid w:val="002862A7"/>
    <w:rsid w:val="002878EE"/>
    <w:rsid w:val="00291C27"/>
    <w:rsid w:val="00292986"/>
    <w:rsid w:val="002948E8"/>
    <w:rsid w:val="002A17C9"/>
    <w:rsid w:val="002A1EC4"/>
    <w:rsid w:val="002B5EA8"/>
    <w:rsid w:val="002C36DF"/>
    <w:rsid w:val="002C6046"/>
    <w:rsid w:val="002C7218"/>
    <w:rsid w:val="002D34EB"/>
    <w:rsid w:val="002E3FBA"/>
    <w:rsid w:val="002E41D9"/>
    <w:rsid w:val="002E4621"/>
    <w:rsid w:val="002E6DF8"/>
    <w:rsid w:val="002F5D4B"/>
    <w:rsid w:val="00300484"/>
    <w:rsid w:val="00303804"/>
    <w:rsid w:val="00303D11"/>
    <w:rsid w:val="00304484"/>
    <w:rsid w:val="00310E5D"/>
    <w:rsid w:val="0031334D"/>
    <w:rsid w:val="00314636"/>
    <w:rsid w:val="00315D11"/>
    <w:rsid w:val="00317EAE"/>
    <w:rsid w:val="00322CFF"/>
    <w:rsid w:val="003259C0"/>
    <w:rsid w:val="00326BA3"/>
    <w:rsid w:val="00332C3F"/>
    <w:rsid w:val="00335C33"/>
    <w:rsid w:val="00335F92"/>
    <w:rsid w:val="00336568"/>
    <w:rsid w:val="00342C35"/>
    <w:rsid w:val="00344F5C"/>
    <w:rsid w:val="0034696E"/>
    <w:rsid w:val="00354EB5"/>
    <w:rsid w:val="00356707"/>
    <w:rsid w:val="00356ED0"/>
    <w:rsid w:val="00360A67"/>
    <w:rsid w:val="00363DE8"/>
    <w:rsid w:val="003711AD"/>
    <w:rsid w:val="00373DDC"/>
    <w:rsid w:val="00377000"/>
    <w:rsid w:val="003804EF"/>
    <w:rsid w:val="00382253"/>
    <w:rsid w:val="00391034"/>
    <w:rsid w:val="00391BA8"/>
    <w:rsid w:val="00391DF9"/>
    <w:rsid w:val="00393AFB"/>
    <w:rsid w:val="00395101"/>
    <w:rsid w:val="003975C7"/>
    <w:rsid w:val="003A0892"/>
    <w:rsid w:val="003A1F26"/>
    <w:rsid w:val="003A75AA"/>
    <w:rsid w:val="003A7876"/>
    <w:rsid w:val="003B2378"/>
    <w:rsid w:val="003B245C"/>
    <w:rsid w:val="003B3838"/>
    <w:rsid w:val="003C062D"/>
    <w:rsid w:val="003C201D"/>
    <w:rsid w:val="003C2FCE"/>
    <w:rsid w:val="003C5D8B"/>
    <w:rsid w:val="003C79B1"/>
    <w:rsid w:val="003D61E0"/>
    <w:rsid w:val="003D6C5D"/>
    <w:rsid w:val="003D76BA"/>
    <w:rsid w:val="003E02DE"/>
    <w:rsid w:val="003E03D4"/>
    <w:rsid w:val="003E1DD7"/>
    <w:rsid w:val="003E6E81"/>
    <w:rsid w:val="003F07F0"/>
    <w:rsid w:val="003F43D4"/>
    <w:rsid w:val="003F4DC4"/>
    <w:rsid w:val="004113CB"/>
    <w:rsid w:val="00417326"/>
    <w:rsid w:val="0042460E"/>
    <w:rsid w:val="00426D3B"/>
    <w:rsid w:val="00432758"/>
    <w:rsid w:val="004468F9"/>
    <w:rsid w:val="00456B86"/>
    <w:rsid w:val="00463123"/>
    <w:rsid w:val="00465DB2"/>
    <w:rsid w:val="00483F68"/>
    <w:rsid w:val="004840C3"/>
    <w:rsid w:val="00490064"/>
    <w:rsid w:val="00492883"/>
    <w:rsid w:val="0049320F"/>
    <w:rsid w:val="00494501"/>
    <w:rsid w:val="004A2749"/>
    <w:rsid w:val="004A3A41"/>
    <w:rsid w:val="004A54A9"/>
    <w:rsid w:val="004B02E6"/>
    <w:rsid w:val="004B3750"/>
    <w:rsid w:val="004B42F8"/>
    <w:rsid w:val="004C01C7"/>
    <w:rsid w:val="004C70E3"/>
    <w:rsid w:val="004D6FE1"/>
    <w:rsid w:val="004D79DF"/>
    <w:rsid w:val="004E12E5"/>
    <w:rsid w:val="004E69E8"/>
    <w:rsid w:val="004F0B24"/>
    <w:rsid w:val="004F0BE3"/>
    <w:rsid w:val="004F6854"/>
    <w:rsid w:val="00501D6E"/>
    <w:rsid w:val="0050284F"/>
    <w:rsid w:val="00504E7C"/>
    <w:rsid w:val="00510078"/>
    <w:rsid w:val="00513FF4"/>
    <w:rsid w:val="0052003B"/>
    <w:rsid w:val="00523B74"/>
    <w:rsid w:val="00530884"/>
    <w:rsid w:val="00532ACD"/>
    <w:rsid w:val="00532D13"/>
    <w:rsid w:val="00534038"/>
    <w:rsid w:val="00535EAA"/>
    <w:rsid w:val="00537080"/>
    <w:rsid w:val="00542312"/>
    <w:rsid w:val="0054501D"/>
    <w:rsid w:val="005460A2"/>
    <w:rsid w:val="00550F52"/>
    <w:rsid w:val="005516A7"/>
    <w:rsid w:val="00560CFF"/>
    <w:rsid w:val="0056578F"/>
    <w:rsid w:val="005751E7"/>
    <w:rsid w:val="00581F53"/>
    <w:rsid w:val="00582917"/>
    <w:rsid w:val="00583BA5"/>
    <w:rsid w:val="00585236"/>
    <w:rsid w:val="005859B5"/>
    <w:rsid w:val="005868F1"/>
    <w:rsid w:val="00595DB6"/>
    <w:rsid w:val="005A1380"/>
    <w:rsid w:val="005A3878"/>
    <w:rsid w:val="005A5518"/>
    <w:rsid w:val="005A5CC6"/>
    <w:rsid w:val="005A5E5E"/>
    <w:rsid w:val="005A7366"/>
    <w:rsid w:val="005A7AE2"/>
    <w:rsid w:val="005B759E"/>
    <w:rsid w:val="005C67DE"/>
    <w:rsid w:val="005D0ACA"/>
    <w:rsid w:val="005D113F"/>
    <w:rsid w:val="005E4547"/>
    <w:rsid w:val="005F2440"/>
    <w:rsid w:val="005F5FFA"/>
    <w:rsid w:val="005F77B7"/>
    <w:rsid w:val="00604174"/>
    <w:rsid w:val="00604913"/>
    <w:rsid w:val="00607263"/>
    <w:rsid w:val="00611F50"/>
    <w:rsid w:val="006143C3"/>
    <w:rsid w:val="006158BC"/>
    <w:rsid w:val="006168EF"/>
    <w:rsid w:val="00622B19"/>
    <w:rsid w:val="006315F5"/>
    <w:rsid w:val="00632A88"/>
    <w:rsid w:val="00637C19"/>
    <w:rsid w:val="00640CBA"/>
    <w:rsid w:val="006470FF"/>
    <w:rsid w:val="00647C86"/>
    <w:rsid w:val="00647E46"/>
    <w:rsid w:val="00657F1A"/>
    <w:rsid w:val="006618F6"/>
    <w:rsid w:val="00663246"/>
    <w:rsid w:val="006675AA"/>
    <w:rsid w:val="00670531"/>
    <w:rsid w:val="0068053E"/>
    <w:rsid w:val="00685091"/>
    <w:rsid w:val="00695B39"/>
    <w:rsid w:val="00696764"/>
    <w:rsid w:val="00697A5C"/>
    <w:rsid w:val="006A2F44"/>
    <w:rsid w:val="006A397D"/>
    <w:rsid w:val="006A3FA7"/>
    <w:rsid w:val="006A436E"/>
    <w:rsid w:val="006A5A1C"/>
    <w:rsid w:val="006A7FBF"/>
    <w:rsid w:val="006B0967"/>
    <w:rsid w:val="006B5BEB"/>
    <w:rsid w:val="006C1059"/>
    <w:rsid w:val="006C5170"/>
    <w:rsid w:val="006D5122"/>
    <w:rsid w:val="006D633E"/>
    <w:rsid w:val="006E3468"/>
    <w:rsid w:val="0070089D"/>
    <w:rsid w:val="00701F9E"/>
    <w:rsid w:val="007049B2"/>
    <w:rsid w:val="00705BBE"/>
    <w:rsid w:val="007061D5"/>
    <w:rsid w:val="00707155"/>
    <w:rsid w:val="0070719D"/>
    <w:rsid w:val="00712BF5"/>
    <w:rsid w:val="00714D88"/>
    <w:rsid w:val="00717D82"/>
    <w:rsid w:val="00721943"/>
    <w:rsid w:val="00723637"/>
    <w:rsid w:val="007236D2"/>
    <w:rsid w:val="007262B1"/>
    <w:rsid w:val="00744BF8"/>
    <w:rsid w:val="0074641E"/>
    <w:rsid w:val="00746624"/>
    <w:rsid w:val="007473B5"/>
    <w:rsid w:val="00754CEC"/>
    <w:rsid w:val="00757D78"/>
    <w:rsid w:val="007627C3"/>
    <w:rsid w:val="00763F7E"/>
    <w:rsid w:val="00771374"/>
    <w:rsid w:val="007733A6"/>
    <w:rsid w:val="00775BBC"/>
    <w:rsid w:val="00777113"/>
    <w:rsid w:val="00780D87"/>
    <w:rsid w:val="00783525"/>
    <w:rsid w:val="007941F1"/>
    <w:rsid w:val="007957C6"/>
    <w:rsid w:val="00795AA5"/>
    <w:rsid w:val="00796A64"/>
    <w:rsid w:val="007A62B7"/>
    <w:rsid w:val="007A6FA3"/>
    <w:rsid w:val="007A746B"/>
    <w:rsid w:val="007A78CB"/>
    <w:rsid w:val="007B39E0"/>
    <w:rsid w:val="007B45F2"/>
    <w:rsid w:val="007C09E1"/>
    <w:rsid w:val="007C2A05"/>
    <w:rsid w:val="007D08AD"/>
    <w:rsid w:val="007D08B7"/>
    <w:rsid w:val="007D0CFB"/>
    <w:rsid w:val="007D17D4"/>
    <w:rsid w:val="007D328E"/>
    <w:rsid w:val="007D3C4D"/>
    <w:rsid w:val="007E0891"/>
    <w:rsid w:val="007E2D51"/>
    <w:rsid w:val="007E5CD5"/>
    <w:rsid w:val="007F1E8A"/>
    <w:rsid w:val="007F2447"/>
    <w:rsid w:val="007F692F"/>
    <w:rsid w:val="008058B4"/>
    <w:rsid w:val="008260BD"/>
    <w:rsid w:val="00827A10"/>
    <w:rsid w:val="00830014"/>
    <w:rsid w:val="00841DCD"/>
    <w:rsid w:val="00853C3B"/>
    <w:rsid w:val="00855FF7"/>
    <w:rsid w:val="00863471"/>
    <w:rsid w:val="008773A9"/>
    <w:rsid w:val="008778B0"/>
    <w:rsid w:val="00881320"/>
    <w:rsid w:val="008816AC"/>
    <w:rsid w:val="00882AC6"/>
    <w:rsid w:val="008838A6"/>
    <w:rsid w:val="008866DC"/>
    <w:rsid w:val="008A15FA"/>
    <w:rsid w:val="008A31B3"/>
    <w:rsid w:val="008A564B"/>
    <w:rsid w:val="008A667C"/>
    <w:rsid w:val="008B3C53"/>
    <w:rsid w:val="008B7889"/>
    <w:rsid w:val="008C09DB"/>
    <w:rsid w:val="008C51BB"/>
    <w:rsid w:val="008D28D4"/>
    <w:rsid w:val="008D3A29"/>
    <w:rsid w:val="008E296C"/>
    <w:rsid w:val="008E3C3A"/>
    <w:rsid w:val="008E3D31"/>
    <w:rsid w:val="008E440D"/>
    <w:rsid w:val="008E4B1A"/>
    <w:rsid w:val="008E72A4"/>
    <w:rsid w:val="008F1855"/>
    <w:rsid w:val="00900821"/>
    <w:rsid w:val="009015E4"/>
    <w:rsid w:val="00903348"/>
    <w:rsid w:val="00910898"/>
    <w:rsid w:val="00912C7A"/>
    <w:rsid w:val="00913E78"/>
    <w:rsid w:val="00917E0F"/>
    <w:rsid w:val="00920AC2"/>
    <w:rsid w:val="00934874"/>
    <w:rsid w:val="00940F82"/>
    <w:rsid w:val="00941B66"/>
    <w:rsid w:val="00941C27"/>
    <w:rsid w:val="009455E9"/>
    <w:rsid w:val="00946579"/>
    <w:rsid w:val="00947AE0"/>
    <w:rsid w:val="00950703"/>
    <w:rsid w:val="00953D3D"/>
    <w:rsid w:val="00954908"/>
    <w:rsid w:val="0095541F"/>
    <w:rsid w:val="009563C5"/>
    <w:rsid w:val="00956896"/>
    <w:rsid w:val="00957657"/>
    <w:rsid w:val="009631E9"/>
    <w:rsid w:val="00982BD2"/>
    <w:rsid w:val="00985176"/>
    <w:rsid w:val="00994C6D"/>
    <w:rsid w:val="009A3014"/>
    <w:rsid w:val="009A4147"/>
    <w:rsid w:val="009B72C5"/>
    <w:rsid w:val="009B7BD7"/>
    <w:rsid w:val="009C1373"/>
    <w:rsid w:val="009C1966"/>
    <w:rsid w:val="009C3FBB"/>
    <w:rsid w:val="009C6222"/>
    <w:rsid w:val="009D0FBC"/>
    <w:rsid w:val="009D144C"/>
    <w:rsid w:val="009D4EC2"/>
    <w:rsid w:val="009D5E46"/>
    <w:rsid w:val="009D7611"/>
    <w:rsid w:val="009F4FEB"/>
    <w:rsid w:val="009F768E"/>
    <w:rsid w:val="00A00CCA"/>
    <w:rsid w:val="00A03E21"/>
    <w:rsid w:val="00A07C1D"/>
    <w:rsid w:val="00A118F1"/>
    <w:rsid w:val="00A11F88"/>
    <w:rsid w:val="00A14BC3"/>
    <w:rsid w:val="00A174F4"/>
    <w:rsid w:val="00A2036D"/>
    <w:rsid w:val="00A22B59"/>
    <w:rsid w:val="00A26BDF"/>
    <w:rsid w:val="00A40F38"/>
    <w:rsid w:val="00A465F6"/>
    <w:rsid w:val="00A46D86"/>
    <w:rsid w:val="00A632AA"/>
    <w:rsid w:val="00A6659B"/>
    <w:rsid w:val="00A67F00"/>
    <w:rsid w:val="00A831D5"/>
    <w:rsid w:val="00A8553A"/>
    <w:rsid w:val="00A857B0"/>
    <w:rsid w:val="00A85988"/>
    <w:rsid w:val="00A877F7"/>
    <w:rsid w:val="00A95497"/>
    <w:rsid w:val="00A96C75"/>
    <w:rsid w:val="00AA0842"/>
    <w:rsid w:val="00AA3058"/>
    <w:rsid w:val="00AA306C"/>
    <w:rsid w:val="00AA6B54"/>
    <w:rsid w:val="00AB3318"/>
    <w:rsid w:val="00AB3684"/>
    <w:rsid w:val="00AB48EE"/>
    <w:rsid w:val="00AB4BC2"/>
    <w:rsid w:val="00AC165E"/>
    <w:rsid w:val="00AC63DC"/>
    <w:rsid w:val="00AC7D06"/>
    <w:rsid w:val="00AD0A29"/>
    <w:rsid w:val="00AD2E92"/>
    <w:rsid w:val="00AD32F7"/>
    <w:rsid w:val="00AD6C05"/>
    <w:rsid w:val="00AD72E3"/>
    <w:rsid w:val="00AD7AB8"/>
    <w:rsid w:val="00AE0EE2"/>
    <w:rsid w:val="00AE3DA0"/>
    <w:rsid w:val="00AE3FAF"/>
    <w:rsid w:val="00AE420F"/>
    <w:rsid w:val="00AF2570"/>
    <w:rsid w:val="00AF3B42"/>
    <w:rsid w:val="00B104C9"/>
    <w:rsid w:val="00B1289A"/>
    <w:rsid w:val="00B14AB5"/>
    <w:rsid w:val="00B15E64"/>
    <w:rsid w:val="00B215BB"/>
    <w:rsid w:val="00B33EFD"/>
    <w:rsid w:val="00B343C7"/>
    <w:rsid w:val="00B35CF3"/>
    <w:rsid w:val="00B36037"/>
    <w:rsid w:val="00B37197"/>
    <w:rsid w:val="00B4017A"/>
    <w:rsid w:val="00B41A4F"/>
    <w:rsid w:val="00B45E3E"/>
    <w:rsid w:val="00B4795A"/>
    <w:rsid w:val="00B5605C"/>
    <w:rsid w:val="00B62650"/>
    <w:rsid w:val="00B62F86"/>
    <w:rsid w:val="00B63071"/>
    <w:rsid w:val="00B64A55"/>
    <w:rsid w:val="00B655F4"/>
    <w:rsid w:val="00B72A61"/>
    <w:rsid w:val="00B72B96"/>
    <w:rsid w:val="00B72D5F"/>
    <w:rsid w:val="00B73F7D"/>
    <w:rsid w:val="00B76B2E"/>
    <w:rsid w:val="00B826B6"/>
    <w:rsid w:val="00B86B58"/>
    <w:rsid w:val="00B87437"/>
    <w:rsid w:val="00B93E46"/>
    <w:rsid w:val="00BA1E3A"/>
    <w:rsid w:val="00BA571B"/>
    <w:rsid w:val="00BB5F29"/>
    <w:rsid w:val="00BC3CF8"/>
    <w:rsid w:val="00BC4174"/>
    <w:rsid w:val="00BD082F"/>
    <w:rsid w:val="00BD1740"/>
    <w:rsid w:val="00BD6246"/>
    <w:rsid w:val="00BD710B"/>
    <w:rsid w:val="00BE0D6A"/>
    <w:rsid w:val="00BE1ABB"/>
    <w:rsid w:val="00BE3E73"/>
    <w:rsid w:val="00BF0FE2"/>
    <w:rsid w:val="00C021AD"/>
    <w:rsid w:val="00C03EAA"/>
    <w:rsid w:val="00C06A86"/>
    <w:rsid w:val="00C14D55"/>
    <w:rsid w:val="00C15DC2"/>
    <w:rsid w:val="00C1706A"/>
    <w:rsid w:val="00C174F2"/>
    <w:rsid w:val="00C21755"/>
    <w:rsid w:val="00C249FC"/>
    <w:rsid w:val="00C26C0B"/>
    <w:rsid w:val="00C37121"/>
    <w:rsid w:val="00C41421"/>
    <w:rsid w:val="00C4609E"/>
    <w:rsid w:val="00C4639E"/>
    <w:rsid w:val="00C46EA7"/>
    <w:rsid w:val="00C4791A"/>
    <w:rsid w:val="00C53694"/>
    <w:rsid w:val="00C55F45"/>
    <w:rsid w:val="00C56E43"/>
    <w:rsid w:val="00C61FF6"/>
    <w:rsid w:val="00C665FE"/>
    <w:rsid w:val="00C66601"/>
    <w:rsid w:val="00C6707C"/>
    <w:rsid w:val="00C806BC"/>
    <w:rsid w:val="00C85834"/>
    <w:rsid w:val="00C87BC2"/>
    <w:rsid w:val="00C96FA4"/>
    <w:rsid w:val="00CA0284"/>
    <w:rsid w:val="00CA2251"/>
    <w:rsid w:val="00CA2B9F"/>
    <w:rsid w:val="00CA7030"/>
    <w:rsid w:val="00CA7FEF"/>
    <w:rsid w:val="00CB070F"/>
    <w:rsid w:val="00CB3139"/>
    <w:rsid w:val="00CB4AD8"/>
    <w:rsid w:val="00CB50B3"/>
    <w:rsid w:val="00CB6EF0"/>
    <w:rsid w:val="00CC43A5"/>
    <w:rsid w:val="00CD0863"/>
    <w:rsid w:val="00CD6512"/>
    <w:rsid w:val="00CE4395"/>
    <w:rsid w:val="00CE4970"/>
    <w:rsid w:val="00CE50C1"/>
    <w:rsid w:val="00CE7888"/>
    <w:rsid w:val="00CF3689"/>
    <w:rsid w:val="00CF52FE"/>
    <w:rsid w:val="00CF5ED2"/>
    <w:rsid w:val="00D00FFC"/>
    <w:rsid w:val="00D15CFB"/>
    <w:rsid w:val="00D1786A"/>
    <w:rsid w:val="00D254B2"/>
    <w:rsid w:val="00D26DA3"/>
    <w:rsid w:val="00D30187"/>
    <w:rsid w:val="00D31E4A"/>
    <w:rsid w:val="00D3373B"/>
    <w:rsid w:val="00D44973"/>
    <w:rsid w:val="00D5123C"/>
    <w:rsid w:val="00D66CDC"/>
    <w:rsid w:val="00D70488"/>
    <w:rsid w:val="00D70B37"/>
    <w:rsid w:val="00D70F63"/>
    <w:rsid w:val="00D71C92"/>
    <w:rsid w:val="00D74D0D"/>
    <w:rsid w:val="00D76221"/>
    <w:rsid w:val="00D80743"/>
    <w:rsid w:val="00D82EC1"/>
    <w:rsid w:val="00D831CE"/>
    <w:rsid w:val="00D90AE1"/>
    <w:rsid w:val="00D92DE4"/>
    <w:rsid w:val="00D93A71"/>
    <w:rsid w:val="00DB22FE"/>
    <w:rsid w:val="00DB469B"/>
    <w:rsid w:val="00DB584E"/>
    <w:rsid w:val="00DB5A82"/>
    <w:rsid w:val="00DB79B6"/>
    <w:rsid w:val="00DC3AFF"/>
    <w:rsid w:val="00DC4B45"/>
    <w:rsid w:val="00DC4E36"/>
    <w:rsid w:val="00DD1AB3"/>
    <w:rsid w:val="00DD4DE1"/>
    <w:rsid w:val="00DD781E"/>
    <w:rsid w:val="00DE185F"/>
    <w:rsid w:val="00DE3BB7"/>
    <w:rsid w:val="00DE549C"/>
    <w:rsid w:val="00DF31A4"/>
    <w:rsid w:val="00DF4D63"/>
    <w:rsid w:val="00E0783F"/>
    <w:rsid w:val="00E1421D"/>
    <w:rsid w:val="00E200CE"/>
    <w:rsid w:val="00E24DBD"/>
    <w:rsid w:val="00E25939"/>
    <w:rsid w:val="00E26125"/>
    <w:rsid w:val="00E366B5"/>
    <w:rsid w:val="00E3773B"/>
    <w:rsid w:val="00E415D0"/>
    <w:rsid w:val="00E539F6"/>
    <w:rsid w:val="00E5459D"/>
    <w:rsid w:val="00E6548F"/>
    <w:rsid w:val="00E66FF8"/>
    <w:rsid w:val="00E67411"/>
    <w:rsid w:val="00E71619"/>
    <w:rsid w:val="00E72310"/>
    <w:rsid w:val="00E81BA9"/>
    <w:rsid w:val="00E8385E"/>
    <w:rsid w:val="00EA7306"/>
    <w:rsid w:val="00EB034B"/>
    <w:rsid w:val="00EB18DC"/>
    <w:rsid w:val="00EB37FE"/>
    <w:rsid w:val="00EB4E90"/>
    <w:rsid w:val="00EB57BE"/>
    <w:rsid w:val="00EB7935"/>
    <w:rsid w:val="00EC38B8"/>
    <w:rsid w:val="00EC5314"/>
    <w:rsid w:val="00EC7589"/>
    <w:rsid w:val="00ED47F4"/>
    <w:rsid w:val="00ED5DB8"/>
    <w:rsid w:val="00ED6552"/>
    <w:rsid w:val="00EE4815"/>
    <w:rsid w:val="00EE598C"/>
    <w:rsid w:val="00EE5A23"/>
    <w:rsid w:val="00EE6DB9"/>
    <w:rsid w:val="00EF157F"/>
    <w:rsid w:val="00F03339"/>
    <w:rsid w:val="00F07AEB"/>
    <w:rsid w:val="00F11D1D"/>
    <w:rsid w:val="00F1275B"/>
    <w:rsid w:val="00F1368F"/>
    <w:rsid w:val="00F212A5"/>
    <w:rsid w:val="00F23DCB"/>
    <w:rsid w:val="00F23E45"/>
    <w:rsid w:val="00F31DCA"/>
    <w:rsid w:val="00F34D6A"/>
    <w:rsid w:val="00F409AD"/>
    <w:rsid w:val="00F5519B"/>
    <w:rsid w:val="00F5625D"/>
    <w:rsid w:val="00F6028A"/>
    <w:rsid w:val="00F64AEF"/>
    <w:rsid w:val="00F660F7"/>
    <w:rsid w:val="00F67AD5"/>
    <w:rsid w:val="00F76F86"/>
    <w:rsid w:val="00F80411"/>
    <w:rsid w:val="00F81616"/>
    <w:rsid w:val="00F85675"/>
    <w:rsid w:val="00F85A04"/>
    <w:rsid w:val="00F91E25"/>
    <w:rsid w:val="00F92255"/>
    <w:rsid w:val="00F93A4E"/>
    <w:rsid w:val="00FA1C19"/>
    <w:rsid w:val="00FA31CD"/>
    <w:rsid w:val="00FA3D4F"/>
    <w:rsid w:val="00FA4626"/>
    <w:rsid w:val="00FB1461"/>
    <w:rsid w:val="00FB1BC4"/>
    <w:rsid w:val="00FB35FC"/>
    <w:rsid w:val="00FB4610"/>
    <w:rsid w:val="00FB464F"/>
    <w:rsid w:val="00FB5BA1"/>
    <w:rsid w:val="00FB703E"/>
    <w:rsid w:val="00FC2796"/>
    <w:rsid w:val="00FC2F90"/>
    <w:rsid w:val="00FD18A3"/>
    <w:rsid w:val="00FD593E"/>
    <w:rsid w:val="00FE41AE"/>
    <w:rsid w:val="00FE62A6"/>
    <w:rsid w:val="00FE73E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5749"/>
  <w15:chartTrackingRefBased/>
  <w15:docId w15:val="{20FD34A6-6129-41A3-9493-3B92F34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2F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52F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1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7C9"/>
  </w:style>
  <w:style w:type="paragraph" w:styleId="Zpat">
    <w:name w:val="footer"/>
    <w:basedOn w:val="Normln"/>
    <w:link w:val="ZpatChar"/>
    <w:uiPriority w:val="99"/>
    <w:unhideWhenUsed/>
    <w:rsid w:val="002A1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7C9"/>
  </w:style>
  <w:style w:type="character" w:styleId="Odkaznakoment">
    <w:name w:val="annotation reference"/>
    <w:basedOn w:val="Standardnpsmoodstavce"/>
    <w:uiPriority w:val="99"/>
    <w:semiHidden/>
    <w:unhideWhenUsed/>
    <w:rsid w:val="007733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33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33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3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3A6"/>
    <w:rPr>
      <w:b/>
      <w:bCs/>
      <w:sz w:val="20"/>
      <w:szCs w:val="20"/>
    </w:rPr>
  </w:style>
  <w:style w:type="paragraph" w:customStyle="1" w:styleId="Smlouva-Nzevodstavce">
    <w:name w:val="Smlouva-Název odstavce"/>
    <w:basedOn w:val="Normln"/>
    <w:next w:val="Normln"/>
    <w:autoRedefine/>
    <w:rsid w:val="007F1E8A"/>
    <w:pPr>
      <w:numPr>
        <w:numId w:val="15"/>
      </w:numPr>
      <w:spacing w:before="360" w:line="240" w:lineRule="atLeast"/>
      <w:jc w:val="center"/>
    </w:pPr>
    <w:rPr>
      <w:rFonts w:ascii="Times New Roman" w:eastAsia="Times New Roman" w:hAnsi="Times New Roman" w:cs="Times New Roman"/>
      <w:b/>
      <w:caps/>
      <w:kern w:val="0"/>
      <w:lang w:eastAsia="cs-CZ"/>
      <w14:ligatures w14:val="none"/>
    </w:rPr>
  </w:style>
  <w:style w:type="paragraph" w:customStyle="1" w:styleId="Smlouva-odstavec2">
    <w:name w:val="Smlouva-odstavec 2"/>
    <w:basedOn w:val="Smlouva-odstavec1"/>
    <w:autoRedefine/>
    <w:rsid w:val="007F1E8A"/>
    <w:pPr>
      <w:numPr>
        <w:ilvl w:val="2"/>
      </w:numPr>
      <w:ind w:left="1276" w:hanging="425"/>
    </w:pPr>
  </w:style>
  <w:style w:type="paragraph" w:customStyle="1" w:styleId="Smlouva-odstavec1">
    <w:name w:val="Smlouva-odstavec 1"/>
    <w:basedOn w:val="Normln"/>
    <w:autoRedefine/>
    <w:rsid w:val="007F1E8A"/>
    <w:pPr>
      <w:numPr>
        <w:ilvl w:val="1"/>
        <w:numId w:val="15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E7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72D5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mecekstrel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ripl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trip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stera@zamecekstrel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1409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Kočí</dc:creator>
  <cp:keywords/>
  <dc:description/>
  <cp:lastModifiedBy>Miloš Voštera</cp:lastModifiedBy>
  <cp:revision>8</cp:revision>
  <cp:lastPrinted>2025-01-28T07:45:00Z</cp:lastPrinted>
  <dcterms:created xsi:type="dcterms:W3CDTF">2025-01-20T08:19:00Z</dcterms:created>
  <dcterms:modified xsi:type="dcterms:W3CDTF">2025-01-28T09:27:00Z</dcterms:modified>
</cp:coreProperties>
</file>