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AD65" w14:textId="77777777" w:rsidR="00272F46" w:rsidRDefault="00000000">
      <w:pPr>
        <w:pBdr>
          <w:top w:val="nil"/>
          <w:left w:val="nil"/>
          <w:bottom w:val="single" w:sz="4" w:space="1" w:color="CA005D"/>
          <w:right w:val="nil"/>
          <w:between w:val="nil"/>
        </w:pBdr>
        <w:spacing w:after="240"/>
        <w:jc w:val="both"/>
        <w:rPr>
          <w:color w:val="000000"/>
        </w:rPr>
      </w:pPr>
      <w:r>
        <w:rPr>
          <w:b/>
          <w:color w:val="8A003E"/>
          <w:sz w:val="40"/>
          <w:szCs w:val="40"/>
        </w:rPr>
        <w:t xml:space="preserve">Dodatek č. 1: </w:t>
      </w:r>
      <w:r>
        <w:rPr>
          <w:b/>
          <w:sz w:val="40"/>
          <w:szCs w:val="40"/>
        </w:rPr>
        <w:t>Servisní smlouvy Technická podpora sw OBD v období od 01. 01. 2025 až 31. 12. 2028</w: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1658240" behindDoc="0" locked="0" layoutInCell="1" hidden="0" allowOverlap="1" wp14:anchorId="7E35AD99" wp14:editId="7E35AD9A">
                <wp:simplePos x="0" y="0"/>
                <wp:positionH relativeFrom="column">
                  <wp:posOffset>2886071</wp:posOffset>
                </wp:positionH>
                <wp:positionV relativeFrom="paragraph">
                  <wp:posOffset>762000</wp:posOffset>
                </wp:positionV>
                <wp:extent cx="0" cy="2999105"/>
                <wp:effectExtent l="0" t="0" r="0" b="0"/>
                <wp:wrapNone/>
                <wp:docPr id="23" name="Přímá spojnice se šipkou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280448"/>
                          <a:ext cx="0" cy="29991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CA005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296" distR="114296" hidden="0" layoutInCell="1" locked="0" relativeHeight="0" simplePos="0">
                <wp:simplePos x="0" y="0"/>
                <wp:positionH relativeFrom="column">
                  <wp:posOffset>2886071</wp:posOffset>
                </wp:positionH>
                <wp:positionV relativeFrom="paragraph">
                  <wp:posOffset>762000</wp:posOffset>
                </wp:positionV>
                <wp:extent cx="0" cy="2999105"/>
                <wp:effectExtent b="0" l="0" r="0" t="0"/>
                <wp:wrapNone/>
                <wp:docPr id="2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999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35AD66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</w:pPr>
      <w:r>
        <w:rPr>
          <w:color w:val="000000"/>
        </w:rPr>
        <w:t xml:space="preserve">Související </w:t>
      </w:r>
      <w:r>
        <w:t>SS číslo poskytovatele: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Související SS číslo odběratele:</w:t>
      </w:r>
    </w:p>
    <w:p w14:paraId="7E35AD67" w14:textId="77777777" w:rsidR="00272F46" w:rsidRDefault="00000000">
      <w:pPr>
        <w:spacing w:before="60" w:after="60"/>
        <w:jc w:val="both"/>
      </w:pPr>
      <w:r>
        <w:t>č.</w:t>
      </w:r>
      <w:r>
        <w:rPr>
          <w:b/>
        </w:rPr>
        <w:t xml:space="preserve"> </w:t>
      </w:r>
      <w:r>
        <w:t>SS-008/25</w:t>
      </w:r>
      <w:r>
        <w:tab/>
      </w:r>
      <w:r>
        <w:tab/>
      </w:r>
      <w:r>
        <w:tab/>
      </w:r>
      <w:r>
        <w:tab/>
      </w:r>
      <w:r>
        <w:tab/>
      </w:r>
      <w:r>
        <w:tab/>
        <w:t>č. 241525</w:t>
      </w:r>
      <w:r>
        <w:rPr>
          <w:noProof/>
        </w:rPr>
        <mc:AlternateContent>
          <mc:Choice Requires="wpg">
            <w:drawing>
              <wp:anchor distT="0" distB="720090" distL="114300" distR="114300" simplePos="0" relativeHeight="251659264" behindDoc="0" locked="0" layoutInCell="1" hidden="0" allowOverlap="1" wp14:anchorId="7E35AD9B" wp14:editId="7E35AD9C">
                <wp:simplePos x="0" y="0"/>
                <wp:positionH relativeFrom="column">
                  <wp:posOffset>3006725</wp:posOffset>
                </wp:positionH>
                <wp:positionV relativeFrom="paragraph">
                  <wp:posOffset>829866</wp:posOffset>
                </wp:positionV>
                <wp:extent cx="2647315" cy="2040062"/>
                <wp:effectExtent l="0" t="0" r="0" b="0"/>
                <wp:wrapTopAndBottom distT="0" distB="720090"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868" y="2769494"/>
                          <a:ext cx="2628265" cy="2021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5ADA3" w14:textId="77777777" w:rsidR="00272F46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Národní muzeum</w:t>
                            </w:r>
                          </w:p>
                          <w:p w14:paraId="7E35ADA4" w14:textId="77777777" w:rsidR="00272F46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příspěvková organizace nepodléhající zápisu do obchodního rejstříku, zřízená zřizovací listinou č. j. 17461/2000</w:t>
                            </w:r>
                          </w:p>
                          <w:p w14:paraId="7E35ADA5" w14:textId="77777777" w:rsidR="00272F46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Václavské náměstí 1700/68, 115 79 Praha 1, Nové Město</w:t>
                            </w:r>
                          </w:p>
                          <w:p w14:paraId="7E35ADA6" w14:textId="77777777" w:rsidR="00272F46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IČ: 00023272, DIČ: CZ00023272</w:t>
                            </w:r>
                          </w:p>
                          <w:p w14:paraId="7E35ADA7" w14:textId="77777777" w:rsidR="00272F46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zástupce: RNDr. Jiří Frank, Ph.D.</w:t>
                            </w:r>
                          </w:p>
                          <w:p w14:paraId="7E35ADA8" w14:textId="77777777" w:rsidR="00272F46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(dále jen Uživatel)</w:t>
                            </w:r>
                          </w:p>
                          <w:p w14:paraId="7E35ADA9" w14:textId="77777777" w:rsidR="00272F46" w:rsidRDefault="00272F46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720090" distT="0" distL="114300" distR="114300" hidden="0" layoutInCell="1" locked="0" relativeHeight="0" simplePos="0">
                <wp:simplePos x="0" y="0"/>
                <wp:positionH relativeFrom="column">
                  <wp:posOffset>3006725</wp:posOffset>
                </wp:positionH>
                <wp:positionV relativeFrom="paragraph">
                  <wp:posOffset>829866</wp:posOffset>
                </wp:positionV>
                <wp:extent cx="2647315" cy="2040062"/>
                <wp:effectExtent b="0" l="0" r="0" t="0"/>
                <wp:wrapTopAndBottom distB="720090" distT="0"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315" cy="204006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35AD68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4320" w:firstLine="720"/>
        <w:jc w:val="both"/>
        <w:rPr>
          <w:b/>
        </w:rPr>
      </w:pPr>
      <w:r>
        <w:rPr>
          <w:b/>
        </w:rPr>
        <w:br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E35AD69" w14:textId="77777777" w:rsidR="00272F46" w:rsidRDefault="00000000">
      <w:pPr>
        <w:tabs>
          <w:tab w:val="left" w:pos="6555"/>
        </w:tabs>
      </w:pPr>
      <w:r>
        <w:rPr>
          <w:b/>
        </w:rPr>
        <w:t>Smluvní strany:</w:t>
      </w:r>
    </w:p>
    <w:p w14:paraId="7E35AD6A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720090" distL="114300" distR="114300" simplePos="0" relativeHeight="251660288" behindDoc="0" locked="0" layoutInCell="1" hidden="0" allowOverlap="1" wp14:anchorId="7E35AD9D" wp14:editId="7E35AD9E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2876550" cy="1841877"/>
                <wp:effectExtent l="0" t="0" r="0" b="0"/>
                <wp:wrapTopAndBottom distT="0" distB="720090"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6933" y="2841788"/>
                          <a:ext cx="285813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35ADAA" w14:textId="77777777" w:rsidR="00272F46" w:rsidRDefault="00000000">
                            <w:pPr>
                              <w:spacing w:before="120"/>
                              <w:ind w:left="360" w:firstLine="72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       DERS Group s. r. o.</w:t>
                            </w:r>
                          </w:p>
                          <w:p w14:paraId="7E35ADAB" w14:textId="77777777" w:rsidR="00272F46" w:rsidRDefault="00000000">
                            <w:pPr>
                              <w:spacing w:before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Řehořova 932/27, 130 00 Praha 3 Žižkov</w:t>
                            </w:r>
                          </w:p>
                          <w:p w14:paraId="7E35ADAC" w14:textId="77777777" w:rsidR="00272F46" w:rsidRDefault="00000000">
                            <w:pPr>
                              <w:spacing w:before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IČ:27513149, DIČ: CZ27513149</w:t>
                            </w:r>
                          </w:p>
                          <w:p w14:paraId="7E35ADAD" w14:textId="77777777" w:rsidR="00272F46" w:rsidRDefault="00000000">
                            <w:pPr>
                              <w:spacing w:before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Městský soud v Praze, oddíl C, vložka 205820</w:t>
                            </w:r>
                          </w:p>
                          <w:p w14:paraId="7E35ADAE" w14:textId="77777777" w:rsidR="00272F46" w:rsidRDefault="00000000">
                            <w:pPr>
                              <w:spacing w:before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zástupce: Ing. Jan Mach, jednatel</w:t>
                            </w:r>
                          </w:p>
                          <w:p w14:paraId="7E35ADAF" w14:textId="77777777" w:rsidR="00272F46" w:rsidRDefault="00272F46">
                            <w:pPr>
                              <w:spacing w:before="20"/>
                              <w:jc w:val="center"/>
                              <w:textDirection w:val="btLr"/>
                            </w:pPr>
                          </w:p>
                          <w:p w14:paraId="7E35ADB0" w14:textId="77777777" w:rsidR="00272F46" w:rsidRDefault="00000000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(dále jen Poskytovatel)</w:t>
                            </w:r>
                          </w:p>
                          <w:p w14:paraId="7E35ADB1" w14:textId="77777777" w:rsidR="00272F46" w:rsidRDefault="00272F46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  <w:p w14:paraId="7E35ADB2" w14:textId="77777777" w:rsidR="00272F46" w:rsidRDefault="00272F46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  <w:p w14:paraId="7E35ADB3" w14:textId="77777777" w:rsidR="00272F46" w:rsidRDefault="00272F46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  <w:p w14:paraId="7E35ADB4" w14:textId="77777777" w:rsidR="00272F46" w:rsidRDefault="00272F46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  <w:p w14:paraId="7E35ADB5" w14:textId="77777777" w:rsidR="00272F46" w:rsidRDefault="00272F46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  <w:p w14:paraId="7E35ADB6" w14:textId="77777777" w:rsidR="00272F46" w:rsidRDefault="00272F46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  <w:p w14:paraId="7E35ADB7" w14:textId="77777777" w:rsidR="00272F46" w:rsidRDefault="00272F46">
                            <w:pPr>
                              <w:spacing w:before="20" w:after="2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72009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114300</wp:posOffset>
                </wp:positionV>
                <wp:extent cx="2876550" cy="1841877"/>
                <wp:effectExtent b="0" l="0" r="0" t="0"/>
                <wp:wrapTopAndBottom distB="720090" distT="0"/>
                <wp:docPr id="2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0" cy="18418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35AD6B" w14:textId="77777777" w:rsidR="00272F46" w:rsidRDefault="00000000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center"/>
      </w:pPr>
      <w:r>
        <w:rPr>
          <w:b/>
          <w:smallCaps/>
          <w:color w:val="000000"/>
        </w:rPr>
        <w:t xml:space="preserve">Předmět </w:t>
      </w:r>
      <w:r>
        <w:rPr>
          <w:b/>
          <w:smallCaps/>
        </w:rPr>
        <w:t>dodatku</w:t>
      </w:r>
    </w:p>
    <w:p w14:paraId="7E35AD6C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t xml:space="preserve">Předmětem dodatku je změna v údajích uvedených v Servisní smlouvě č. odběratele: 241525 (dále jen “Servisní smlouva”), uzavřené dne 9. 12. 2024, konkrétně změnu bankovního spojení Poskytovatele. </w:t>
      </w:r>
    </w:p>
    <w:p w14:paraId="7E35AD6D" w14:textId="77777777" w:rsidR="00272F46" w:rsidRDefault="00000000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center"/>
      </w:pPr>
      <w:bookmarkStart w:id="0" w:name="_heading=h.1fob9te" w:colFirst="0" w:colLast="0"/>
      <w:bookmarkEnd w:id="0"/>
      <w:r>
        <w:rPr>
          <w:b/>
          <w:smallCaps/>
        </w:rPr>
        <w:t>Změna bankovního účtu</w:t>
      </w:r>
    </w:p>
    <w:p w14:paraId="7E35AD6E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t>Bankovní účet Poskytovatele se pro účely úhrady plateb podle Servisní smlouvy mění následovně:</w:t>
      </w:r>
    </w:p>
    <w:p w14:paraId="7E35AD6F" w14:textId="61F01C91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</w:rPr>
      </w:pPr>
      <w:r>
        <w:t xml:space="preserve">Číslo účtu: </w:t>
      </w:r>
      <w:proofErr w:type="spellStart"/>
      <w:r w:rsidR="00B9540D">
        <w:rPr>
          <w:b/>
        </w:rPr>
        <w:t>xxxxxxxxx</w:t>
      </w:r>
      <w:proofErr w:type="spellEnd"/>
    </w:p>
    <w:p w14:paraId="7E35AD70" w14:textId="5B4E6B92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</w:rPr>
      </w:pPr>
      <w:r>
        <w:t xml:space="preserve">Kód banky: </w:t>
      </w:r>
      <w:proofErr w:type="spellStart"/>
      <w:r w:rsidR="00B9540D">
        <w:rPr>
          <w:b/>
        </w:rPr>
        <w:t>xxxx</w:t>
      </w:r>
      <w:proofErr w:type="spellEnd"/>
    </w:p>
    <w:p w14:paraId="7E35AD71" w14:textId="0E4F409F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t xml:space="preserve">Bankovní ústav: </w:t>
      </w:r>
      <w:r w:rsidR="00B9540D">
        <w:t xml:space="preserve">xxxxxxxxxxxxxxxxxxxxxxxxxxxxxxxxxxxxxxxxxxxxxxxxxxxxxxxxxxxxxxxxxx </w:t>
      </w:r>
      <w:proofErr w:type="spellStart"/>
      <w:r w:rsidR="00B9540D">
        <w:t>xxxxxxxxxxxxxxxxxxxxxxxxxxxxxx</w:t>
      </w:r>
      <w:proofErr w:type="spellEnd"/>
      <w:r w:rsidR="00B9540D">
        <w:t xml:space="preserve"> </w:t>
      </w:r>
    </w:p>
    <w:p w14:paraId="7E35AD72" w14:textId="77777777" w:rsidR="00272F46" w:rsidRDefault="00000000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center"/>
      </w:pPr>
      <w:r>
        <w:rPr>
          <w:b/>
          <w:smallCaps/>
        </w:rPr>
        <w:lastRenderedPageBreak/>
        <w:t>Ostatní ujednání</w:t>
      </w:r>
    </w:p>
    <w:p w14:paraId="7E35AD73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t>Všechny ostatní podmínky a ujednání uvedené v Servisní smlouvě zůstávají tímto dodatkem nedotčeny.</w:t>
      </w:r>
    </w:p>
    <w:p w14:paraId="7E35AD74" w14:textId="77777777" w:rsidR="00272F46" w:rsidRDefault="00000000">
      <w:pPr>
        <w:numPr>
          <w:ilvl w:val="1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center"/>
      </w:pPr>
      <w:bookmarkStart w:id="1" w:name="_heading=h.tyjcwt" w:colFirst="0" w:colLast="0"/>
      <w:bookmarkEnd w:id="1"/>
      <w:r>
        <w:rPr>
          <w:b/>
          <w:smallCaps/>
        </w:rPr>
        <w:t>Účinnost dodatku</w:t>
      </w:r>
    </w:p>
    <w:p w14:paraId="7E35AD75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t>Dodatek nabývá účinnosti dnem podpisu oběma smluvními stranami.</w:t>
      </w:r>
    </w:p>
    <w:p w14:paraId="7E35AD76" w14:textId="77777777" w:rsidR="00272F46" w:rsidRDefault="00000000">
      <w:pPr>
        <w:numPr>
          <w:ilvl w:val="1"/>
          <w:numId w:val="1"/>
        </w:numPr>
        <w:pBdr>
          <w:top w:val="nil"/>
          <w:left w:val="nil"/>
          <w:bottom w:val="single" w:sz="4" w:space="1" w:color="CA005D"/>
          <w:right w:val="nil"/>
          <w:between w:val="nil"/>
        </w:pBdr>
        <w:spacing w:before="360" w:after="180"/>
        <w:jc w:val="center"/>
      </w:pPr>
      <w:bookmarkStart w:id="2" w:name="_heading=h.3dy6vkm" w:colFirst="0" w:colLast="0"/>
      <w:bookmarkEnd w:id="2"/>
      <w:r>
        <w:rPr>
          <w:b/>
          <w:smallCaps/>
          <w:color w:val="000000"/>
        </w:rPr>
        <w:t>Závěrečná ustanovení</w:t>
      </w:r>
    </w:p>
    <w:p w14:paraId="7E35AD77" w14:textId="77777777" w:rsidR="00272F4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t>Dodatek je vyhotoven ve dvou stejnopisech, z nichž každá strana obdrží jeden výtisk. Dodatek lze také podepsat elektronicky.</w:t>
      </w:r>
    </w:p>
    <w:p w14:paraId="7E35AD78" w14:textId="77777777" w:rsidR="00272F4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</w:pPr>
      <w:r>
        <w:t>Strany prohlašují, že si dodatek přečetly, rozumí jeho obsahu a souhlasí s ním, což stvrzují svým podpisem.</w:t>
      </w:r>
    </w:p>
    <w:p w14:paraId="7E35AD79" w14:textId="77777777" w:rsidR="00272F46" w:rsidRDefault="00272F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35AD7A" w14:textId="77777777" w:rsidR="00272F46" w:rsidRDefault="00272F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35AD7B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V Praze dne . . . . . . . . . . . . . 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 Praze dne . . . . . . . . . . . . . .</w:t>
      </w:r>
    </w:p>
    <w:p w14:paraId="7E35AD7C" w14:textId="77777777" w:rsidR="00272F46" w:rsidRDefault="00272F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35AD7D" w14:textId="77777777" w:rsidR="00272F46" w:rsidRDefault="00272F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35AD7E" w14:textId="77777777" w:rsidR="00272F46" w:rsidRDefault="00272F4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7E35AD7F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</w:t>
      </w:r>
    </w:p>
    <w:p w14:paraId="7E35AD80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Ing. Jan Mach, jednatel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RNDr. Jiří Frank, Ph.D., </w:t>
      </w:r>
    </w:p>
    <w:p w14:paraId="7E35AD81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DERS Group s.r.o.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vědecký tajemník</w:t>
      </w:r>
    </w:p>
    <w:p w14:paraId="7E35AD82" w14:textId="77777777" w:rsidR="00272F4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Národní muzeum</w:t>
      </w:r>
    </w:p>
    <w:p w14:paraId="7E35AD83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4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5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6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7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8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9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A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B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C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D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E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8F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0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1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2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3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4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5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6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7" w14:textId="77777777" w:rsidR="00272F46" w:rsidRDefault="00272F46">
      <w:pPr>
        <w:jc w:val="both"/>
        <w:rPr>
          <w:color w:val="000000"/>
          <w:sz w:val="22"/>
          <w:szCs w:val="22"/>
        </w:rPr>
      </w:pPr>
    </w:p>
    <w:p w14:paraId="7E35AD98" w14:textId="77777777" w:rsidR="00272F46" w:rsidRDefault="00272F46"/>
    <w:sectPr w:rsidR="00272F46">
      <w:headerReference w:type="default" r:id="rId11"/>
      <w:footerReference w:type="default" r:id="rId12"/>
      <w:pgSz w:w="11906" w:h="16838"/>
      <w:pgMar w:top="1843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5A1FC" w14:textId="77777777" w:rsidR="00066370" w:rsidRDefault="00066370">
      <w:r>
        <w:separator/>
      </w:r>
    </w:p>
  </w:endnote>
  <w:endnote w:type="continuationSeparator" w:id="0">
    <w:p w14:paraId="0438D129" w14:textId="77777777" w:rsidR="00066370" w:rsidRDefault="0006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ADA0" w14:textId="77777777" w:rsidR="00272F46" w:rsidRDefault="00272F46">
    <w:pPr>
      <w:pBdr>
        <w:top w:val="single" w:sz="4" w:space="1" w:color="CA005D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 w:after="120"/>
      <w:jc w:val="both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F0CF" w14:textId="77777777" w:rsidR="00066370" w:rsidRDefault="00066370">
      <w:r>
        <w:separator/>
      </w:r>
    </w:p>
  </w:footnote>
  <w:footnote w:type="continuationSeparator" w:id="0">
    <w:p w14:paraId="6FF57573" w14:textId="77777777" w:rsidR="00066370" w:rsidRDefault="0006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5AD9F" w14:textId="77777777" w:rsidR="00272F4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7A0037"/>
        <w:sz w:val="18"/>
        <w:szCs w:val="18"/>
      </w:rPr>
    </w:pPr>
    <w:r>
      <w:rPr>
        <w:color w:val="7A0037"/>
        <w:sz w:val="18"/>
        <w:szCs w:val="18"/>
      </w:rPr>
      <w:t>Dodatek č. 1 Servisní smlouvy na období od 1.1.2025 do 31.12.2028: změna bankovního spojení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E35ADA1" wp14:editId="7E35ADA2">
          <wp:simplePos x="0" y="0"/>
          <wp:positionH relativeFrom="column">
            <wp:posOffset>5024755</wp:posOffset>
          </wp:positionH>
          <wp:positionV relativeFrom="paragraph">
            <wp:posOffset>-249549</wp:posOffset>
          </wp:positionV>
          <wp:extent cx="762000" cy="762000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56202"/>
    <w:multiLevelType w:val="multilevel"/>
    <w:tmpl w:val="7B8416A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Zakladnitextnecislovany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C496B00"/>
    <w:multiLevelType w:val="multilevel"/>
    <w:tmpl w:val="4E2EC212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upperRoman"/>
      <w:pStyle w:val="lneksmlouvy"/>
      <w:lvlText w:val="%2."/>
      <w:lvlJc w:val="left"/>
      <w:pPr>
        <w:ind w:left="720" w:hanging="720"/>
      </w:pPr>
      <w:rPr>
        <w:b/>
        <w:i w:val="0"/>
        <w:color w:val="8A003E"/>
      </w:rPr>
    </w:lvl>
    <w:lvl w:ilvl="2">
      <w:start w:val="1"/>
      <w:numFmt w:val="decimal"/>
      <w:pStyle w:val="Odstavecsmlouvy"/>
      <w:lvlText w:val="%2.%3"/>
      <w:lvlJc w:val="left"/>
      <w:pPr>
        <w:ind w:left="567" w:hanging="567"/>
      </w:pPr>
    </w:lvl>
    <w:lvl w:ilvl="3">
      <w:start w:val="1"/>
      <w:numFmt w:val="lowerLetter"/>
      <w:pStyle w:val="Odrazkysmlouva"/>
      <w:lvlText w:val="%2.%3.%4"/>
      <w:lvlJc w:val="left"/>
      <w:pPr>
        <w:ind w:left="851" w:hanging="284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2334396">
    <w:abstractNumId w:val="1"/>
  </w:num>
  <w:num w:numId="2" w16cid:durableId="1002243720">
    <w:abstractNumId w:val="0"/>
  </w:num>
  <w:num w:numId="3" w16cid:durableId="1307080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845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9688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306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8186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F46"/>
    <w:rsid w:val="00066370"/>
    <w:rsid w:val="00272F46"/>
    <w:rsid w:val="0060774A"/>
    <w:rsid w:val="00B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AD65"/>
  <w15:docId w15:val="{32A4C51F-2B97-46B3-8C03-E88711AB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0A0"/>
  </w:style>
  <w:style w:type="paragraph" w:styleId="Nadpis1">
    <w:name w:val="heading 1"/>
    <w:basedOn w:val="Zkladntext"/>
    <w:next w:val="Zkladntext"/>
    <w:link w:val="Nadpis1Char"/>
    <w:uiPriority w:val="9"/>
    <w:qFormat/>
    <w:rsid w:val="000E20A0"/>
    <w:pPr>
      <w:keepNext/>
      <w:pageBreakBefore/>
      <w:numPr>
        <w:numId w:val="2"/>
      </w:numPr>
      <w:pBdr>
        <w:bottom w:val="single" w:sz="4" w:space="1" w:color="CA005D"/>
      </w:pBdr>
      <w:spacing w:before="0" w:after="360"/>
      <w:jc w:val="left"/>
      <w:outlineLvl w:val="0"/>
    </w:pPr>
    <w:rPr>
      <w:b/>
      <w:bCs/>
      <w:color w:val="8A003E"/>
      <w:kern w:val="32"/>
      <w:sz w:val="44"/>
      <w:szCs w:val="44"/>
    </w:rPr>
  </w:style>
  <w:style w:type="paragraph" w:styleId="Nadpis2">
    <w:name w:val="heading 2"/>
    <w:basedOn w:val="Nadpis1"/>
    <w:next w:val="Zkladntext"/>
    <w:link w:val="Nadpis2Char"/>
    <w:uiPriority w:val="9"/>
    <w:semiHidden/>
    <w:unhideWhenUsed/>
    <w:qFormat/>
    <w:rsid w:val="000E20A0"/>
    <w:pPr>
      <w:pageBreakBefore w:val="0"/>
      <w:numPr>
        <w:ilvl w:val="1"/>
      </w:numPr>
      <w:pBdr>
        <w:bottom w:val="none" w:sz="0" w:space="0" w:color="auto"/>
      </w:pBdr>
      <w:tabs>
        <w:tab w:val="num" w:pos="643"/>
      </w:tabs>
      <w:spacing w:before="600" w:after="240"/>
      <w:ind w:left="360"/>
      <w:outlineLvl w:val="1"/>
    </w:pPr>
    <w:rPr>
      <w:sz w:val="36"/>
      <w:szCs w:val="36"/>
    </w:rPr>
  </w:style>
  <w:style w:type="paragraph" w:styleId="Nadpis3">
    <w:name w:val="heading 3"/>
    <w:basedOn w:val="Nadpis1"/>
    <w:next w:val="Zkladntext"/>
    <w:link w:val="Nadpis3Char"/>
    <w:uiPriority w:val="9"/>
    <w:semiHidden/>
    <w:unhideWhenUsed/>
    <w:qFormat/>
    <w:rsid w:val="000E20A0"/>
    <w:pPr>
      <w:pageBreakBefore w:val="0"/>
      <w:numPr>
        <w:ilvl w:val="2"/>
      </w:numPr>
      <w:pBdr>
        <w:bottom w:val="none" w:sz="0" w:space="0" w:color="auto"/>
      </w:pBdr>
      <w:tabs>
        <w:tab w:val="num" w:pos="643"/>
      </w:tabs>
      <w:spacing w:before="600" w:after="240"/>
      <w:ind w:left="360"/>
      <w:outlineLvl w:val="2"/>
    </w:pPr>
    <w:rPr>
      <w:sz w:val="32"/>
      <w:szCs w:val="32"/>
    </w:rPr>
  </w:style>
  <w:style w:type="paragraph" w:styleId="Nadpis4">
    <w:name w:val="heading 4"/>
    <w:basedOn w:val="Zkladntext"/>
    <w:next w:val="Zkladntext"/>
    <w:link w:val="Nadpis4Char"/>
    <w:uiPriority w:val="9"/>
    <w:semiHidden/>
    <w:unhideWhenUsed/>
    <w:qFormat/>
    <w:rsid w:val="000E20A0"/>
    <w:pPr>
      <w:keepNext/>
      <w:spacing w:before="480"/>
      <w:jc w:val="left"/>
      <w:outlineLvl w:val="3"/>
    </w:pPr>
    <w:rPr>
      <w:b/>
      <w:bCs/>
      <w:color w:val="404040"/>
      <w:sz w:val="32"/>
      <w:szCs w:val="32"/>
    </w:rPr>
  </w:style>
  <w:style w:type="paragraph" w:styleId="Nadpis5">
    <w:name w:val="heading 5"/>
    <w:basedOn w:val="Zkladntext"/>
    <w:next w:val="Zkladntext"/>
    <w:link w:val="Nadpis5Char"/>
    <w:uiPriority w:val="9"/>
    <w:semiHidden/>
    <w:unhideWhenUsed/>
    <w:qFormat/>
    <w:rsid w:val="000E20A0"/>
    <w:pPr>
      <w:spacing w:before="480"/>
      <w:jc w:val="left"/>
      <w:outlineLvl w:val="4"/>
    </w:pPr>
    <w:rPr>
      <w:b/>
      <w:bCs/>
      <w:color w:val="404040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20A0"/>
    <w:pPr>
      <w:keepNext/>
      <w:keepLines/>
      <w:spacing w:before="200"/>
      <w:outlineLvl w:val="5"/>
    </w:pPr>
    <w:rPr>
      <w:rFonts w:ascii="Cambria" w:eastAsia="MS Gothic" w:hAnsi="Cambria" w:cs="Cambria"/>
      <w:i/>
      <w:iCs/>
      <w:color w:val="243F60"/>
      <w:sz w:val="20"/>
      <w:szCs w:val="20"/>
      <w:lang w:val="en-US" w:eastAsia="en-US"/>
    </w:rPr>
  </w:style>
  <w:style w:type="paragraph" w:styleId="Nadpis7">
    <w:name w:val="heading 7"/>
    <w:basedOn w:val="Normln"/>
    <w:next w:val="Normln"/>
    <w:link w:val="Nadpis7Char"/>
    <w:uiPriority w:val="99"/>
    <w:qFormat/>
    <w:rsid w:val="000E20A0"/>
    <w:pPr>
      <w:keepNext/>
      <w:keepLines/>
      <w:spacing w:before="200"/>
      <w:outlineLvl w:val="6"/>
    </w:pPr>
    <w:rPr>
      <w:rFonts w:ascii="Cambria" w:eastAsia="MS Gothic" w:hAnsi="Cambria" w:cs="Cambria"/>
      <w:i/>
      <w:iCs/>
      <w:color w:val="404040"/>
      <w:sz w:val="20"/>
      <w:szCs w:val="20"/>
      <w:lang w:val="en-US" w:eastAsia="en-US"/>
    </w:rPr>
  </w:style>
  <w:style w:type="paragraph" w:styleId="Nadpis8">
    <w:name w:val="heading 8"/>
    <w:basedOn w:val="Normln"/>
    <w:next w:val="Normln"/>
    <w:link w:val="Nadpis8Char"/>
    <w:uiPriority w:val="99"/>
    <w:qFormat/>
    <w:rsid w:val="000E20A0"/>
    <w:pPr>
      <w:keepNext/>
      <w:keepLines/>
      <w:spacing w:before="200"/>
      <w:outlineLvl w:val="7"/>
    </w:pPr>
    <w:rPr>
      <w:rFonts w:ascii="Cambria" w:eastAsia="MS Gothic" w:hAnsi="Cambria" w:cs="Cambria"/>
      <w:color w:val="404040"/>
      <w:sz w:val="20"/>
      <w:szCs w:val="20"/>
      <w:lang w:val="en-US" w:eastAsia="en-US"/>
    </w:rPr>
  </w:style>
  <w:style w:type="paragraph" w:styleId="Nadpis9">
    <w:name w:val="heading 9"/>
    <w:basedOn w:val="Normln"/>
    <w:next w:val="Zkladntext"/>
    <w:link w:val="Nadpis9Char"/>
    <w:uiPriority w:val="99"/>
    <w:qFormat/>
    <w:rsid w:val="000E20A0"/>
    <w:pPr>
      <w:keepNext/>
      <w:tabs>
        <w:tab w:val="num" w:pos="2160"/>
      </w:tabs>
      <w:spacing w:before="80" w:after="60"/>
      <w:outlineLvl w:val="8"/>
    </w:pPr>
    <w:rPr>
      <w:b/>
      <w:bCs/>
      <w:i/>
      <w:iCs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link w:val="Nadpis1"/>
    <w:uiPriority w:val="99"/>
    <w:locked/>
    <w:rsid w:val="00E72B96"/>
    <w:rPr>
      <w:rFonts w:ascii="Calibri" w:hAnsi="Calibri" w:cs="Calibri"/>
      <w:b/>
      <w:bCs/>
      <w:color w:val="8A003E"/>
      <w:kern w:val="32"/>
      <w:sz w:val="44"/>
      <w:szCs w:val="44"/>
      <w:lang w:eastAsia="en-US"/>
    </w:rPr>
  </w:style>
  <w:style w:type="character" w:customStyle="1" w:styleId="Nadpis2Char">
    <w:name w:val="Nadpis 2 Char"/>
    <w:link w:val="Nadpis2"/>
    <w:uiPriority w:val="99"/>
    <w:locked/>
    <w:rsid w:val="00E72B96"/>
    <w:rPr>
      <w:rFonts w:ascii="Calibri" w:hAnsi="Calibri" w:cs="Calibri"/>
      <w:b/>
      <w:bCs/>
      <w:color w:val="8A003E"/>
      <w:kern w:val="32"/>
      <w:sz w:val="36"/>
      <w:szCs w:val="36"/>
      <w:lang w:eastAsia="en-US"/>
    </w:rPr>
  </w:style>
  <w:style w:type="character" w:customStyle="1" w:styleId="Nadpis3Char">
    <w:name w:val="Nadpis 3 Char"/>
    <w:link w:val="Nadpis3"/>
    <w:uiPriority w:val="99"/>
    <w:locked/>
    <w:rsid w:val="00E72B96"/>
    <w:rPr>
      <w:rFonts w:ascii="Calibri" w:hAnsi="Calibri" w:cs="Calibri"/>
      <w:b/>
      <w:bCs/>
      <w:color w:val="8A003E"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9"/>
    <w:locked/>
    <w:rsid w:val="000E20A0"/>
    <w:rPr>
      <w:rFonts w:ascii="Calibri" w:hAnsi="Calibri" w:cs="Calibri"/>
      <w:b/>
      <w:bCs/>
      <w:color w:val="404040"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9"/>
    <w:locked/>
    <w:rsid w:val="000E20A0"/>
    <w:rPr>
      <w:rFonts w:ascii="Calibri" w:hAnsi="Calibri" w:cs="Calibri"/>
      <w:b/>
      <w:bCs/>
      <w:color w:val="404040"/>
      <w:sz w:val="26"/>
      <w:szCs w:val="26"/>
      <w:lang w:eastAsia="en-US"/>
    </w:rPr>
  </w:style>
  <w:style w:type="character" w:customStyle="1" w:styleId="Nadpis6Char">
    <w:name w:val="Nadpis 6 Char"/>
    <w:link w:val="Nadpis6"/>
    <w:uiPriority w:val="99"/>
    <w:semiHidden/>
    <w:locked/>
    <w:rsid w:val="000E20A0"/>
    <w:rPr>
      <w:rFonts w:ascii="Cambria" w:eastAsia="MS Gothic" w:hAnsi="Cambria" w:cs="Cambria"/>
      <w:i/>
      <w:iCs/>
      <w:color w:val="243F60"/>
      <w:lang w:val="en-US" w:eastAsia="en-US"/>
    </w:rPr>
  </w:style>
  <w:style w:type="character" w:customStyle="1" w:styleId="Nadpis7Char">
    <w:name w:val="Nadpis 7 Char"/>
    <w:link w:val="Nadpis7"/>
    <w:uiPriority w:val="99"/>
    <w:semiHidden/>
    <w:locked/>
    <w:rsid w:val="000E20A0"/>
    <w:rPr>
      <w:rFonts w:ascii="Cambria" w:eastAsia="MS Gothic" w:hAnsi="Cambria" w:cs="Cambria"/>
      <w:i/>
      <w:iCs/>
      <w:color w:val="404040"/>
      <w:lang w:val="en-US" w:eastAsia="en-US"/>
    </w:rPr>
  </w:style>
  <w:style w:type="character" w:customStyle="1" w:styleId="Nadpis8Char">
    <w:name w:val="Nadpis 8 Char"/>
    <w:link w:val="Nadpis8"/>
    <w:uiPriority w:val="99"/>
    <w:locked/>
    <w:rsid w:val="000E20A0"/>
    <w:rPr>
      <w:rFonts w:ascii="Cambria" w:eastAsia="MS Gothic" w:hAnsi="Cambria" w:cs="Cambria"/>
      <w:color w:val="404040"/>
      <w:lang w:val="en-US" w:eastAsia="en-US"/>
    </w:rPr>
  </w:style>
  <w:style w:type="character" w:customStyle="1" w:styleId="Nadpis9Char">
    <w:name w:val="Nadpis 9 Char"/>
    <w:link w:val="Nadpis9"/>
    <w:uiPriority w:val="99"/>
    <w:semiHidden/>
    <w:locked/>
    <w:rsid w:val="00E72B96"/>
    <w:rPr>
      <w:rFonts w:ascii="Cambria" w:hAnsi="Cambria" w:cs="Cambria"/>
    </w:rPr>
  </w:style>
  <w:style w:type="paragraph" w:styleId="Zpat">
    <w:name w:val="footer"/>
    <w:aliases w:val="Zápatí - text"/>
    <w:basedOn w:val="Zkladntext"/>
    <w:link w:val="ZpatChar"/>
    <w:rsid w:val="000E20A0"/>
    <w:pPr>
      <w:pBdr>
        <w:top w:val="single" w:sz="4" w:space="1" w:color="CA005D"/>
      </w:pBd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aliases w:val="Zápatí - text Char"/>
    <w:link w:val="Zpat"/>
    <w:locked/>
    <w:rsid w:val="000E20A0"/>
    <w:rPr>
      <w:rFonts w:ascii="Calibri" w:hAnsi="Calibri" w:cs="Calibri"/>
      <w:sz w:val="22"/>
      <w:szCs w:val="22"/>
      <w:lang w:eastAsia="en-US"/>
    </w:rPr>
  </w:style>
  <w:style w:type="paragraph" w:customStyle="1" w:styleId="Zpat-nadpis">
    <w:name w:val="Zápatí - nadpis"/>
    <w:basedOn w:val="Zpat"/>
    <w:next w:val="Zpat"/>
    <w:uiPriority w:val="99"/>
    <w:rsid w:val="000E20A0"/>
    <w:pPr>
      <w:pBdr>
        <w:top w:val="none" w:sz="0" w:space="0" w:color="auto"/>
      </w:pBdr>
    </w:pPr>
    <w:rPr>
      <w:b/>
      <w:bCs/>
    </w:rPr>
  </w:style>
  <w:style w:type="paragraph" w:styleId="Zhlav">
    <w:name w:val="header"/>
    <w:basedOn w:val="Normln"/>
    <w:link w:val="ZhlavChar"/>
    <w:rsid w:val="000E20A0"/>
    <w:pPr>
      <w:tabs>
        <w:tab w:val="center" w:pos="4536"/>
        <w:tab w:val="right" w:pos="9072"/>
      </w:tabs>
    </w:pPr>
    <w:rPr>
      <w:color w:val="7A0037"/>
      <w:sz w:val="18"/>
      <w:szCs w:val="18"/>
    </w:rPr>
  </w:style>
  <w:style w:type="character" w:customStyle="1" w:styleId="ZhlavChar">
    <w:name w:val="Záhlaví Char"/>
    <w:link w:val="Zhlav"/>
    <w:locked/>
    <w:rsid w:val="000E20A0"/>
    <w:rPr>
      <w:rFonts w:ascii="Calibri" w:hAnsi="Calibri" w:cs="Calibri"/>
      <w:color w:val="7A0037"/>
      <w:sz w:val="24"/>
      <w:szCs w:val="24"/>
    </w:rPr>
  </w:style>
  <w:style w:type="table" w:styleId="Mkatabulky">
    <w:name w:val="Table Grid"/>
    <w:basedOn w:val="Normlntabulka"/>
    <w:uiPriority w:val="99"/>
    <w:rsid w:val="000E2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0E20A0"/>
    <w:pPr>
      <w:spacing w:before="120" w:after="120"/>
      <w:jc w:val="both"/>
    </w:pPr>
    <w:rPr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locked/>
    <w:rsid w:val="000E20A0"/>
    <w:rPr>
      <w:rFonts w:ascii="Calibri" w:hAnsi="Calibri" w:cs="Calibri"/>
      <w:sz w:val="22"/>
      <w:szCs w:val="22"/>
      <w:lang w:eastAsia="en-US"/>
    </w:rPr>
  </w:style>
  <w:style w:type="paragraph" w:customStyle="1" w:styleId="Nadpistitulnstrana">
    <w:name w:val="Nadpis titulní strana"/>
    <w:basedOn w:val="Zkladntext"/>
    <w:next w:val="Zkladntext"/>
    <w:uiPriority w:val="99"/>
    <w:rsid w:val="000E20A0"/>
    <w:pPr>
      <w:spacing w:before="1680" w:after="240"/>
      <w:jc w:val="center"/>
    </w:pPr>
    <w:rPr>
      <w:b/>
      <w:bCs/>
      <w:color w:val="CA005D"/>
      <w:sz w:val="64"/>
      <w:szCs w:val="64"/>
    </w:rPr>
  </w:style>
  <w:style w:type="paragraph" w:customStyle="1" w:styleId="Autortitulnstrana">
    <w:name w:val="Autor titulní strana"/>
    <w:basedOn w:val="Zkladntext"/>
    <w:uiPriority w:val="99"/>
    <w:rsid w:val="000E20A0"/>
    <w:rPr>
      <w:i/>
      <w:iCs/>
      <w:color w:val="000000"/>
    </w:rPr>
  </w:style>
  <w:style w:type="paragraph" w:customStyle="1" w:styleId="Zvraznntextu">
    <w:name w:val="Zvýraznění textu"/>
    <w:basedOn w:val="Zkladntext"/>
    <w:link w:val="ZvraznntextuChar"/>
    <w:uiPriority w:val="99"/>
    <w:rsid w:val="000E20A0"/>
    <w:rPr>
      <w:b/>
      <w:bCs/>
      <w:color w:val="CA005D"/>
    </w:rPr>
  </w:style>
  <w:style w:type="character" w:customStyle="1" w:styleId="ZvraznntextuChar">
    <w:name w:val="Zvýraznění textu Char"/>
    <w:link w:val="Zvraznntextu"/>
    <w:uiPriority w:val="99"/>
    <w:locked/>
    <w:rsid w:val="000E20A0"/>
    <w:rPr>
      <w:rFonts w:ascii="Calibri" w:hAnsi="Calibri" w:cs="Calibri"/>
      <w:b/>
      <w:bCs/>
      <w:color w:val="CA005D"/>
      <w:sz w:val="22"/>
      <w:szCs w:val="22"/>
      <w:lang w:eastAsia="en-US"/>
    </w:rPr>
  </w:style>
  <w:style w:type="paragraph" w:customStyle="1" w:styleId="Tabulka-lichdek">
    <w:name w:val="Tabulka - lichý řádek"/>
    <w:basedOn w:val="Zkladntext"/>
    <w:uiPriority w:val="99"/>
    <w:rsid w:val="000E20A0"/>
    <w:pPr>
      <w:spacing w:after="0"/>
    </w:pPr>
    <w:rPr>
      <w:color w:val="CA005D"/>
    </w:rPr>
  </w:style>
  <w:style w:type="paragraph" w:customStyle="1" w:styleId="Tabulka-suddek">
    <w:name w:val="Tabulka - sudý řádek"/>
    <w:basedOn w:val="Zkladntext"/>
    <w:uiPriority w:val="99"/>
    <w:rsid w:val="000E20A0"/>
    <w:pPr>
      <w:spacing w:after="0"/>
    </w:pPr>
    <w:rPr>
      <w:color w:val="6A1A41"/>
    </w:rPr>
  </w:style>
  <w:style w:type="paragraph" w:customStyle="1" w:styleId="Tabulka-zhlav">
    <w:name w:val="Tabulka - záhlaví"/>
    <w:basedOn w:val="Zkladntext"/>
    <w:uiPriority w:val="99"/>
    <w:rsid w:val="000E20A0"/>
    <w:pPr>
      <w:spacing w:after="0"/>
    </w:pPr>
  </w:style>
  <w:style w:type="paragraph" w:customStyle="1" w:styleId="Tabulka-text">
    <w:name w:val="Tabulka - text"/>
    <w:basedOn w:val="Zkladntext"/>
    <w:uiPriority w:val="99"/>
    <w:rsid w:val="000E20A0"/>
    <w:pPr>
      <w:spacing w:before="60" w:after="60"/>
    </w:pPr>
    <w:rPr>
      <w:color w:val="000000"/>
    </w:rPr>
  </w:style>
  <w:style w:type="paragraph" w:customStyle="1" w:styleId="Odstavecsmlouvy">
    <w:name w:val="Odstavec smlouvy"/>
    <w:basedOn w:val="Zkladntext"/>
    <w:link w:val="OdstavecsmlouvyChar"/>
    <w:rsid w:val="000E20A0"/>
    <w:pPr>
      <w:numPr>
        <w:ilvl w:val="2"/>
        <w:numId w:val="1"/>
      </w:numPr>
      <w:outlineLvl w:val="1"/>
    </w:pPr>
    <w:rPr>
      <w:rFonts w:cs="Times New Roman"/>
      <w:sz w:val="20"/>
      <w:szCs w:val="20"/>
      <w:lang w:val="x-none"/>
    </w:rPr>
  </w:style>
  <w:style w:type="paragraph" w:customStyle="1" w:styleId="lneksmlouvy">
    <w:name w:val="Článek smlouvy"/>
    <w:basedOn w:val="Zkladntext"/>
    <w:next w:val="Odstavecsmlouvy"/>
    <w:rsid w:val="000E20A0"/>
    <w:pPr>
      <w:keepNext/>
      <w:numPr>
        <w:ilvl w:val="1"/>
        <w:numId w:val="1"/>
      </w:numPr>
      <w:pBdr>
        <w:bottom w:val="single" w:sz="4" w:space="1" w:color="CA005D"/>
      </w:pBdr>
      <w:spacing w:before="360" w:after="180"/>
      <w:jc w:val="center"/>
      <w:outlineLvl w:val="1"/>
    </w:pPr>
    <w:rPr>
      <w:b/>
      <w:bCs/>
      <w:smallCaps/>
      <w:sz w:val="28"/>
      <w:szCs w:val="28"/>
    </w:rPr>
  </w:style>
  <w:style w:type="table" w:customStyle="1" w:styleId="TabulkaDERS">
    <w:name w:val="Tabulka DERS"/>
    <w:uiPriority w:val="99"/>
    <w:rsid w:val="000E20A0"/>
    <w:pPr>
      <w:keepNext/>
    </w:pPr>
    <w:rPr>
      <w:sz w:val="26"/>
      <w:szCs w:val="26"/>
    </w:r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semiHidden/>
    <w:rsid w:val="000E20A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E20A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E72B96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E20A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72B96"/>
    <w:rPr>
      <w:rFonts w:ascii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E20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0E20A0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Zkladntext"/>
    <w:rsid w:val="000E20A0"/>
    <w:pPr>
      <w:tabs>
        <w:tab w:val="num" w:pos="720"/>
        <w:tab w:val="left" w:pos="1134"/>
      </w:tabs>
      <w:spacing w:before="60" w:after="60"/>
      <w:ind w:left="1020" w:hanging="340"/>
    </w:pPr>
  </w:style>
  <w:style w:type="paragraph" w:customStyle="1" w:styleId="Zakladnitextcislovany2">
    <w:name w:val="Zakladni_text_cislovany_2"/>
    <w:basedOn w:val="Zkladntext"/>
    <w:uiPriority w:val="99"/>
    <w:rsid w:val="000E20A0"/>
    <w:pPr>
      <w:tabs>
        <w:tab w:val="num" w:pos="720"/>
      </w:tabs>
      <w:spacing w:before="40" w:after="40"/>
      <w:ind w:left="720" w:hanging="720"/>
      <w:outlineLvl w:val="1"/>
    </w:pPr>
    <w:rPr>
      <w:rFonts w:ascii="Arial" w:hAnsi="Arial" w:cs="Arial"/>
      <w:sz w:val="20"/>
      <w:szCs w:val="20"/>
      <w:lang w:eastAsia="cs-CZ"/>
    </w:rPr>
  </w:style>
  <w:style w:type="character" w:customStyle="1" w:styleId="Zakladnitextcislovany2Char">
    <w:name w:val="Zakladni_text_cislovany_2 Char"/>
    <w:uiPriority w:val="99"/>
    <w:rsid w:val="000E20A0"/>
    <w:rPr>
      <w:rFonts w:ascii="Arial" w:hAnsi="Arial"/>
      <w:lang w:val="cs-CZ" w:eastAsia="cs-CZ"/>
    </w:rPr>
  </w:style>
  <w:style w:type="paragraph" w:customStyle="1" w:styleId="Zakladnitextnecislovany">
    <w:name w:val="Zakladni_text_necislovany"/>
    <w:basedOn w:val="Zakladnitextcislovany2"/>
    <w:autoRedefine/>
    <w:uiPriority w:val="99"/>
    <w:rsid w:val="000E20A0"/>
    <w:pPr>
      <w:numPr>
        <w:ilvl w:val="6"/>
        <w:numId w:val="5"/>
      </w:numPr>
      <w:tabs>
        <w:tab w:val="num" w:pos="432"/>
        <w:tab w:val="num" w:pos="1985"/>
      </w:tabs>
      <w:ind w:left="1985" w:hanging="709"/>
    </w:pPr>
  </w:style>
  <w:style w:type="paragraph" w:customStyle="1" w:styleId="Zakladnitextodsazeny">
    <w:name w:val="Zakladni_text_odsazeny"/>
    <w:basedOn w:val="Zakladnitextnecislovany"/>
    <w:uiPriority w:val="99"/>
    <w:rsid w:val="000E20A0"/>
  </w:style>
  <w:style w:type="character" w:customStyle="1" w:styleId="OdstavecsmlouvyChar">
    <w:name w:val="Odstavec smlouvy Char"/>
    <w:link w:val="Odstavecsmlouvy"/>
    <w:locked/>
    <w:rsid w:val="000E20A0"/>
    <w:rPr>
      <w:rFonts w:ascii="Calibri" w:hAnsi="Calibri"/>
      <w:lang w:val="x-none" w:eastAsia="en-US"/>
    </w:rPr>
  </w:style>
  <w:style w:type="paragraph" w:customStyle="1" w:styleId="Rozvrendokumentu1">
    <w:name w:val="Rozvržení dokumentu1"/>
    <w:basedOn w:val="Normln"/>
    <w:uiPriority w:val="99"/>
    <w:semiHidden/>
    <w:rsid w:val="000E2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0E20A0"/>
    <w:rPr>
      <w:rFonts w:cs="Times New Roman"/>
      <w:color w:val="0000FF"/>
      <w:u w:val="single"/>
    </w:rPr>
  </w:style>
  <w:style w:type="paragraph" w:customStyle="1" w:styleId="Tabulkanadpis">
    <w:name w:val="Tabulka_nadpis"/>
    <w:basedOn w:val="Zkladntext"/>
    <w:uiPriority w:val="99"/>
    <w:rsid w:val="000E20A0"/>
    <w:pPr>
      <w:shd w:val="clear" w:color="auto" w:fill="CCCCCC"/>
      <w:spacing w:after="0"/>
      <w:jc w:val="center"/>
    </w:pPr>
    <w:rPr>
      <w:rFonts w:ascii="Tahoma" w:hAnsi="Tahoma" w:cs="Tahoma"/>
      <w:b/>
      <w:bCs/>
      <w:smallCaps/>
      <w:sz w:val="18"/>
      <w:szCs w:val="18"/>
    </w:rPr>
  </w:style>
  <w:style w:type="paragraph" w:customStyle="1" w:styleId="Tabulkatext">
    <w:name w:val="Tabulka_text"/>
    <w:basedOn w:val="Zkladntext"/>
    <w:uiPriority w:val="99"/>
    <w:rsid w:val="000E20A0"/>
    <w:pPr>
      <w:spacing w:before="60" w:after="60"/>
      <w:ind w:left="57"/>
    </w:pPr>
    <w:rPr>
      <w:sz w:val="18"/>
      <w:szCs w:val="18"/>
    </w:rPr>
  </w:style>
  <w:style w:type="paragraph" w:customStyle="1" w:styleId="Legenda">
    <w:name w:val="Legenda"/>
    <w:basedOn w:val="Zkladntext"/>
    <w:next w:val="legendadaltext"/>
    <w:uiPriority w:val="99"/>
    <w:rsid w:val="000E20A0"/>
    <w:pPr>
      <w:tabs>
        <w:tab w:val="num" w:pos="720"/>
      </w:tabs>
      <w:spacing w:before="60" w:after="60"/>
      <w:ind w:left="720" w:hanging="720"/>
    </w:pPr>
    <w:rPr>
      <w:rFonts w:ascii="Tahoma" w:hAnsi="Tahoma" w:cs="Tahoma"/>
      <w:sz w:val="16"/>
      <w:szCs w:val="16"/>
    </w:rPr>
  </w:style>
  <w:style w:type="paragraph" w:customStyle="1" w:styleId="legendadaltext">
    <w:name w:val="legenda_další text"/>
    <w:basedOn w:val="Legenda"/>
    <w:uiPriority w:val="99"/>
    <w:rsid w:val="000E20A0"/>
    <w:pPr>
      <w:tabs>
        <w:tab w:val="clear" w:pos="720"/>
      </w:tabs>
      <w:ind w:left="851" w:firstLine="0"/>
    </w:pPr>
  </w:style>
  <w:style w:type="table" w:customStyle="1" w:styleId="DERS">
    <w:name w:val="DERS"/>
    <w:uiPriority w:val="99"/>
    <w:rsid w:val="000E20A0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stupnadpis">
    <w:name w:val="Postup_nadpis"/>
    <w:basedOn w:val="Normln"/>
    <w:next w:val="slovanseznam"/>
    <w:uiPriority w:val="99"/>
    <w:rsid w:val="000E20A0"/>
    <w:pPr>
      <w:shd w:val="clear" w:color="auto" w:fill="595959"/>
      <w:tabs>
        <w:tab w:val="num" w:pos="720"/>
      </w:tabs>
      <w:spacing w:before="120" w:after="120"/>
      <w:ind w:left="720" w:hanging="720"/>
      <w:jc w:val="both"/>
    </w:pPr>
    <w:rPr>
      <w:rFonts w:ascii="Tahoma" w:hAnsi="Tahoma" w:cs="Tahoma"/>
      <w:b/>
      <w:bCs/>
      <w:sz w:val="20"/>
      <w:szCs w:val="20"/>
      <w:lang w:eastAsia="en-US"/>
    </w:rPr>
  </w:style>
  <w:style w:type="paragraph" w:customStyle="1" w:styleId="Nadpispriloh">
    <w:name w:val="Nadpis_priloh"/>
    <w:basedOn w:val="Nadpis1"/>
    <w:next w:val="Nadpis5"/>
    <w:uiPriority w:val="99"/>
    <w:rsid w:val="000E20A0"/>
    <w:pPr>
      <w:numPr>
        <w:numId w:val="0"/>
      </w:numPr>
      <w:pBdr>
        <w:top w:val="single" w:sz="4" w:space="1" w:color="808080"/>
        <w:bottom w:val="single" w:sz="4" w:space="1" w:color="808080"/>
      </w:pBdr>
      <w:tabs>
        <w:tab w:val="num" w:pos="432"/>
        <w:tab w:val="left" w:pos="3402"/>
      </w:tabs>
      <w:spacing w:before="240" w:after="120"/>
      <w:ind w:left="432" w:hanging="432"/>
    </w:pPr>
    <w:rPr>
      <w:rFonts w:ascii="Tahoma" w:hAnsi="Tahoma" w:cs="Tahoma"/>
      <w:smallCaps/>
      <w:color w:val="auto"/>
      <w:kern w:val="0"/>
      <w:sz w:val="28"/>
      <w:szCs w:val="28"/>
    </w:rPr>
  </w:style>
  <w:style w:type="paragraph" w:customStyle="1" w:styleId="Podnadpispriloh">
    <w:name w:val="Podnadpis_priloh"/>
    <w:basedOn w:val="Nadpis5"/>
    <w:next w:val="Zkladntext"/>
    <w:uiPriority w:val="99"/>
    <w:rsid w:val="000E20A0"/>
    <w:pPr>
      <w:keepNext/>
      <w:tabs>
        <w:tab w:val="num" w:pos="720"/>
        <w:tab w:val="left" w:pos="1134"/>
        <w:tab w:val="left" w:pos="3402"/>
      </w:tabs>
      <w:spacing w:after="360"/>
    </w:pPr>
    <w:rPr>
      <w:rFonts w:ascii="Tahoma" w:hAnsi="Tahoma" w:cs="Tahoma"/>
      <w:i/>
      <w:iCs/>
      <w:smallCaps/>
      <w:sz w:val="24"/>
      <w:szCs w:val="24"/>
    </w:rPr>
  </w:style>
  <w:style w:type="paragraph" w:customStyle="1" w:styleId="StylNadpis411b">
    <w:name w:val="Styl Nadpis 4 + 11 b."/>
    <w:basedOn w:val="Nadpis4"/>
    <w:uiPriority w:val="99"/>
    <w:rsid w:val="000E20A0"/>
    <w:pPr>
      <w:tabs>
        <w:tab w:val="num" w:pos="720"/>
        <w:tab w:val="left" w:pos="1134"/>
        <w:tab w:val="left" w:pos="3402"/>
      </w:tabs>
      <w:spacing w:after="360"/>
    </w:pPr>
    <w:rPr>
      <w:rFonts w:ascii="Tahoma" w:hAnsi="Tahoma" w:cs="Tahoma"/>
      <w:smallCaps/>
      <w:sz w:val="22"/>
      <w:szCs w:val="22"/>
    </w:rPr>
  </w:style>
  <w:style w:type="paragraph" w:styleId="slovanseznam">
    <w:name w:val="List Number"/>
    <w:basedOn w:val="Zkladntext"/>
    <w:uiPriority w:val="99"/>
    <w:rsid w:val="000E20A0"/>
    <w:pPr>
      <w:tabs>
        <w:tab w:val="num" w:pos="720"/>
      </w:tabs>
      <w:spacing w:before="60"/>
      <w:ind w:left="720" w:hanging="720"/>
      <w:outlineLvl w:val="5"/>
    </w:pPr>
  </w:style>
  <w:style w:type="paragraph" w:styleId="Odstavecseseznamem">
    <w:name w:val="List Paragraph"/>
    <w:basedOn w:val="Normln"/>
    <w:uiPriority w:val="99"/>
    <w:qFormat/>
    <w:rsid w:val="000E20A0"/>
    <w:pPr>
      <w:ind w:left="708"/>
    </w:pPr>
  </w:style>
  <w:style w:type="paragraph" w:customStyle="1" w:styleId="Nadpissmlouvy">
    <w:name w:val="Nadpis smlouvy"/>
    <w:basedOn w:val="Zkladntext"/>
    <w:next w:val="Odstavecsmlouvy"/>
    <w:qFormat/>
    <w:rsid w:val="00E42409"/>
    <w:pPr>
      <w:pBdr>
        <w:bottom w:val="single" w:sz="4" w:space="1" w:color="CA005D"/>
      </w:pBdr>
      <w:spacing w:before="0" w:after="240"/>
      <w:jc w:val="center"/>
    </w:pPr>
    <w:rPr>
      <w:b/>
      <w:bCs/>
      <w:noProof/>
      <w:sz w:val="40"/>
      <w:szCs w:val="40"/>
    </w:rPr>
  </w:style>
  <w:style w:type="paragraph" w:customStyle="1" w:styleId="Odrazkysmlouva">
    <w:name w:val="Odrazky_smlouva"/>
    <w:basedOn w:val="Zkladntext"/>
    <w:qFormat/>
    <w:rsid w:val="000E20A0"/>
    <w:pPr>
      <w:numPr>
        <w:ilvl w:val="3"/>
        <w:numId w:val="1"/>
      </w:numPr>
      <w:tabs>
        <w:tab w:val="left" w:pos="1418"/>
      </w:tabs>
      <w:spacing w:before="40" w:after="40"/>
      <w:outlineLvl w:val="3"/>
    </w:pPr>
    <w:rPr>
      <w:sz w:val="18"/>
      <w:szCs w:val="18"/>
    </w:rPr>
  </w:style>
  <w:style w:type="character" w:customStyle="1" w:styleId="OdstavecsmlouvyCharChar">
    <w:name w:val="Odstavec smlouvy Char Char"/>
    <w:uiPriority w:val="99"/>
    <w:locked/>
    <w:rsid w:val="000E20A0"/>
    <w:rPr>
      <w:rFonts w:ascii="Calibri" w:hAnsi="Calibri" w:cs="Calibri"/>
      <w:sz w:val="24"/>
      <w:szCs w:val="24"/>
      <w:lang w:val="cs-CZ" w:eastAsia="en-US"/>
    </w:rPr>
  </w:style>
  <w:style w:type="paragraph" w:customStyle="1" w:styleId="Smlouvazkladntext">
    <w:name w:val="Smlouva základní text"/>
    <w:basedOn w:val="Zkladntext3"/>
    <w:uiPriority w:val="99"/>
    <w:rsid w:val="000E20A0"/>
    <w:pPr>
      <w:spacing w:before="20" w:after="20"/>
    </w:pPr>
    <w:rPr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0E20A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0E20A0"/>
    <w:rPr>
      <w:rFonts w:ascii="Calibri" w:hAnsi="Calibri" w:cs="Calibri"/>
      <w:sz w:val="16"/>
      <w:szCs w:val="16"/>
    </w:rPr>
  </w:style>
  <w:style w:type="table" w:customStyle="1" w:styleId="tabulkaDERS0">
    <w:name w:val="tabulka_DERS_0"/>
    <w:uiPriority w:val="99"/>
    <w:rsid w:val="000E20A0"/>
    <w:tblPr>
      <w:jc w:val="center"/>
      <w:tblBorders>
        <w:top w:val="single" w:sz="2" w:space="0" w:color="CA005D"/>
        <w:left w:val="single" w:sz="2" w:space="0" w:color="CA005D"/>
        <w:bottom w:val="single" w:sz="2" w:space="0" w:color="CA005D"/>
        <w:right w:val="single" w:sz="2" w:space="0" w:color="CA005D"/>
        <w:insideH w:val="single" w:sz="2" w:space="0" w:color="CA005D"/>
        <w:insideV w:val="single" w:sz="2" w:space="0" w:color="CA005D"/>
      </w:tblBorders>
      <w:tblCellMar>
        <w:top w:w="28" w:type="dxa"/>
        <w:left w:w="108" w:type="dxa"/>
        <w:bottom w:w="28" w:type="dxa"/>
        <w:right w:w="108" w:type="dxa"/>
      </w:tblCellMar>
    </w:tblPr>
    <w:trPr>
      <w:jc w:val="center"/>
    </w:trPr>
  </w:style>
  <w:style w:type="table" w:customStyle="1" w:styleId="TabulkaDERS4">
    <w:name w:val="Tabulka_DERS_4"/>
    <w:basedOn w:val="tabulkaDERS0"/>
    <w:uiPriority w:val="99"/>
    <w:rsid w:val="000E20A0"/>
    <w:tblPr>
      <w:tblBorders>
        <w:top w:val="single" w:sz="4" w:space="0" w:color="8A003E"/>
        <w:left w:val="single" w:sz="4" w:space="0" w:color="8A003E"/>
        <w:bottom w:val="single" w:sz="4" w:space="0" w:color="8A003E"/>
        <w:right w:val="single" w:sz="4" w:space="0" w:color="8A003E"/>
        <w:insideH w:val="single" w:sz="4" w:space="0" w:color="8A003E"/>
        <w:insideV w:val="single" w:sz="4" w:space="0" w:color="8A003E"/>
      </w:tblBorders>
    </w:tblPr>
    <w:tblStylePr w:type="firstRow">
      <w:pPr>
        <w:jc w:val="center"/>
      </w:pPr>
      <w:rPr>
        <w:rFonts w:ascii="Calibri" w:hAnsi="Calibri" w:cs="Calibri"/>
        <w:b/>
        <w:bCs/>
        <w:color w:val="404040"/>
        <w:sz w:val="22"/>
        <w:szCs w:val="22"/>
      </w:rPr>
      <w:tblPr/>
      <w:tcPr>
        <w:tcBorders>
          <w:top w:val="single" w:sz="4" w:space="0" w:color="8A003E"/>
          <w:left w:val="single" w:sz="4" w:space="0" w:color="8A003E"/>
          <w:bottom w:val="double" w:sz="4" w:space="0" w:color="740034"/>
          <w:right w:val="single" w:sz="4" w:space="0" w:color="8A003E"/>
          <w:insideH w:val="single" w:sz="4" w:space="0" w:color="8A003E"/>
          <w:insideV w:val="single" w:sz="4" w:space="0" w:color="8A003E"/>
          <w:tl2br w:val="nil"/>
          <w:tr2bl w:val="nil"/>
        </w:tcBorders>
        <w:shd w:val="clear" w:color="auto" w:fill="auto"/>
      </w:tcPr>
    </w:tblStylePr>
    <w:tblStylePr w:type="firstCol">
      <w:rPr>
        <w:rFonts w:ascii="Calibri" w:hAnsi="Calibri" w:cs="Calibri"/>
        <w:b/>
        <w:bCs/>
        <w:color w:val="404040"/>
        <w:sz w:val="22"/>
        <w:szCs w:val="22"/>
      </w:rPr>
      <w:tblPr/>
      <w:tcPr>
        <w:tcBorders>
          <w:top w:val="single" w:sz="4" w:space="0" w:color="8A003E"/>
          <w:left w:val="single" w:sz="4" w:space="0" w:color="8A003E"/>
          <w:bottom w:val="single" w:sz="4" w:space="0" w:color="8A003E"/>
          <w:right w:val="double" w:sz="4" w:space="0" w:color="740034"/>
          <w:insideH w:val="nil"/>
          <w:insideV w:val="nil"/>
        </w:tcBorders>
        <w:shd w:val="clear" w:color="auto" w:fill="auto"/>
      </w:tcPr>
    </w:tblStylePr>
  </w:style>
  <w:style w:type="table" w:customStyle="1" w:styleId="tabulkaDERS5">
    <w:name w:val="tabulka_DERS_5"/>
    <w:uiPriority w:val="99"/>
    <w:rsid w:val="000E20A0"/>
    <w:pPr>
      <w:jc w:val="center"/>
    </w:pPr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28" w:type="dxa"/>
        <w:left w:w="108" w:type="dxa"/>
        <w:bottom w:w="28" w:type="dxa"/>
        <w:right w:w="108" w:type="dxa"/>
      </w:tblCellMar>
    </w:tblPr>
    <w:tcPr>
      <w:shd w:val="clear" w:color="auto" w:fill="E4E4E4"/>
    </w:tcPr>
  </w:style>
  <w:style w:type="paragraph" w:styleId="Seznamsodrkami">
    <w:name w:val="List Bullet"/>
    <w:basedOn w:val="Zkladntext"/>
    <w:uiPriority w:val="99"/>
    <w:rsid w:val="000E20A0"/>
    <w:pPr>
      <w:tabs>
        <w:tab w:val="num" w:pos="432"/>
        <w:tab w:val="num" w:pos="720"/>
      </w:tabs>
      <w:spacing w:after="200"/>
      <w:ind w:left="720" w:hanging="720"/>
    </w:pPr>
  </w:style>
  <w:style w:type="table" w:customStyle="1" w:styleId="tabulkaDERS3">
    <w:name w:val="tabulka_DERS_3"/>
    <w:uiPriority w:val="99"/>
    <w:rsid w:val="000E20A0"/>
    <w:pPr>
      <w:keepNext/>
      <w:jc w:val="center"/>
    </w:p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  <w:tblCellMar>
        <w:top w:w="85" w:type="dxa"/>
        <w:left w:w="108" w:type="dxa"/>
        <w:bottom w:w="85" w:type="dxa"/>
        <w:right w:w="108" w:type="dxa"/>
      </w:tblCellMar>
    </w:tblPr>
    <w:trPr>
      <w:cantSplit/>
    </w:trPr>
  </w:style>
  <w:style w:type="paragraph" w:styleId="Seznamsodrkami2">
    <w:name w:val="List Bullet 2"/>
    <w:basedOn w:val="Zkladntext"/>
    <w:uiPriority w:val="99"/>
    <w:rsid w:val="000E20A0"/>
    <w:pPr>
      <w:tabs>
        <w:tab w:val="num" w:pos="720"/>
        <w:tab w:val="num" w:pos="907"/>
      </w:tabs>
      <w:spacing w:before="60"/>
      <w:ind w:left="644" w:hanging="720"/>
    </w:pPr>
    <w:rPr>
      <w:sz w:val="20"/>
      <w:szCs w:val="20"/>
      <w:lang w:val="en-US"/>
    </w:rPr>
  </w:style>
  <w:style w:type="paragraph" w:customStyle="1" w:styleId="Tabulkanadpis0">
    <w:name w:val="Tabulka nadpis"/>
    <w:basedOn w:val="Zkladntext"/>
    <w:qFormat/>
    <w:rsid w:val="000E20A0"/>
    <w:pPr>
      <w:spacing w:before="0" w:after="0"/>
    </w:pPr>
    <w:rPr>
      <w:b/>
      <w:bCs/>
      <w:sz w:val="20"/>
      <w:szCs w:val="20"/>
      <w:lang w:val="en-US"/>
    </w:rPr>
  </w:style>
  <w:style w:type="paragraph" w:customStyle="1" w:styleId="Tabulkatext0">
    <w:name w:val="Tabulka text"/>
    <w:basedOn w:val="Normln"/>
    <w:qFormat/>
    <w:rsid w:val="000E20A0"/>
    <w:rPr>
      <w:sz w:val="20"/>
      <w:szCs w:val="20"/>
      <w:lang w:eastAsia="en-US"/>
    </w:rPr>
  </w:style>
  <w:style w:type="paragraph" w:styleId="Titulek">
    <w:name w:val="caption"/>
    <w:basedOn w:val="Normln"/>
    <w:next w:val="Zkladntext"/>
    <w:uiPriority w:val="99"/>
    <w:qFormat/>
    <w:rsid w:val="000E20A0"/>
    <w:pPr>
      <w:pBdr>
        <w:top w:val="single" w:sz="4" w:space="3" w:color="CA005D"/>
      </w:pBdr>
      <w:spacing w:after="200"/>
    </w:pPr>
    <w:rPr>
      <w:b/>
      <w:bCs/>
      <w:color w:val="7F7F7F"/>
      <w:sz w:val="16"/>
      <w:szCs w:val="16"/>
      <w:lang w:val="en-US" w:eastAsia="en-US"/>
    </w:rPr>
  </w:style>
  <w:style w:type="paragraph" w:customStyle="1" w:styleId="Dopiszkladntext">
    <w:name w:val="Dopis základní text"/>
    <w:basedOn w:val="Zkladntext"/>
    <w:uiPriority w:val="99"/>
    <w:rsid w:val="000E20A0"/>
    <w:pPr>
      <w:spacing w:before="240" w:after="240" w:line="288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  <w:spacing w:before="1200" w:after="360"/>
      <w:jc w:val="center"/>
    </w:pPr>
    <w:rPr>
      <w:b/>
      <w:color w:val="595959"/>
      <w:sz w:val="44"/>
      <w:szCs w:val="44"/>
    </w:rPr>
  </w:style>
  <w:style w:type="character" w:customStyle="1" w:styleId="PodnadpisChar">
    <w:name w:val="Podnadpis Char"/>
    <w:link w:val="Podnadpis"/>
    <w:uiPriority w:val="99"/>
    <w:locked/>
    <w:rsid w:val="000E20A0"/>
    <w:rPr>
      <w:rFonts w:ascii="Calibri" w:eastAsia="MS Gothic" w:hAnsi="Calibri" w:cs="Calibri"/>
      <w:b/>
      <w:bCs/>
      <w:color w:val="595959"/>
      <w:sz w:val="22"/>
      <w:szCs w:val="22"/>
      <w:lang w:eastAsia="en-US"/>
    </w:rPr>
  </w:style>
  <w:style w:type="paragraph" w:styleId="slovanseznam2">
    <w:name w:val="List Number 2"/>
    <w:basedOn w:val="Zkladntext"/>
    <w:uiPriority w:val="99"/>
    <w:rsid w:val="000E20A0"/>
    <w:pPr>
      <w:tabs>
        <w:tab w:val="num" w:pos="720"/>
      </w:tabs>
      <w:spacing w:before="60"/>
      <w:ind w:left="681" w:hanging="720"/>
      <w:outlineLvl w:val="6"/>
    </w:pPr>
    <w:rPr>
      <w:sz w:val="20"/>
      <w:szCs w:val="20"/>
    </w:rPr>
  </w:style>
  <w:style w:type="table" w:customStyle="1" w:styleId="TabulkaDERS1">
    <w:name w:val="Tabulka_DERS_1"/>
    <w:uiPriority w:val="99"/>
    <w:rsid w:val="000E20A0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DERS2">
    <w:name w:val="Tabulka_DERS_2"/>
    <w:basedOn w:val="TabulkaDERS1"/>
    <w:uiPriority w:val="99"/>
    <w:rsid w:val="000E20A0"/>
    <w:tblPr/>
    <w:tblStylePr w:type="firstRow">
      <w:rPr>
        <w:rFonts w:ascii="Calibri" w:hAnsi="Calibri" w:cs="Calibri"/>
        <w:b/>
        <w:bCs/>
        <w:color w:val="740034"/>
        <w:sz w:val="20"/>
        <w:szCs w:val="20"/>
      </w:rPr>
      <w:tblPr/>
      <w:tcPr>
        <w:shd w:val="clear" w:color="auto" w:fill="D9D9D9"/>
      </w:tcPr>
    </w:tblStylePr>
    <w:tblStylePr w:type="firstCol">
      <w:rPr>
        <w:rFonts w:ascii="Calibri" w:hAnsi="Calibri" w:cs="Calibri"/>
        <w:b/>
        <w:bCs/>
        <w:color w:val="740034"/>
        <w:sz w:val="20"/>
        <w:szCs w:val="20"/>
      </w:rPr>
      <w:tblPr/>
      <w:tcPr>
        <w:shd w:val="clear" w:color="auto" w:fill="D9D9D9"/>
      </w:tcPr>
    </w:tblStylePr>
  </w:style>
  <w:style w:type="paragraph" w:customStyle="1" w:styleId="StylTabulkatext9b">
    <w:name w:val="Styl Tabulka text + 9 b."/>
    <w:basedOn w:val="Tabulkatext0"/>
    <w:uiPriority w:val="99"/>
    <w:rsid w:val="000E20A0"/>
    <w:rPr>
      <w:sz w:val="18"/>
      <w:szCs w:val="18"/>
    </w:rPr>
  </w:style>
  <w:style w:type="paragraph" w:styleId="Revize">
    <w:name w:val="Revision"/>
    <w:hidden/>
    <w:uiPriority w:val="99"/>
    <w:semiHidden/>
    <w:rsid w:val="000E20A0"/>
  </w:style>
  <w:style w:type="numbering" w:customStyle="1" w:styleId="Vcerovovseznamproslovn2">
    <w:name w:val="Víceúrovňový seznam pro číslování 2"/>
    <w:rsid w:val="00B67413"/>
  </w:style>
  <w:style w:type="numbering" w:customStyle="1" w:styleId="slovntrojrovov">
    <w:name w:val="Číslování trojúrovňové"/>
    <w:rsid w:val="00B67413"/>
  </w:style>
  <w:style w:type="numbering" w:customStyle="1" w:styleId="slovantrojrovovseznam">
    <w:name w:val="Číslovaný trojúrovňový seznam"/>
    <w:rsid w:val="00B67413"/>
  </w:style>
  <w:style w:type="table" w:customStyle="1" w:styleId="DERS1">
    <w:name w:val="DERS1"/>
    <w:basedOn w:val="Normlntabulka"/>
    <w:rsid w:val="006934F8"/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</w:tblPr>
    <w:tblStylePr w:type="firstRow">
      <w:rPr>
        <w:rFonts w:ascii="Cambria" w:hAnsi="Cambria"/>
        <w:b/>
        <w:color w:val="920042"/>
      </w:rPr>
      <w:tblPr/>
      <w:tcPr>
        <w:shd w:val="clear" w:color="auto" w:fill="D9D9D9"/>
      </w:tcPr>
    </w:tblStylePr>
  </w:style>
  <w:style w:type="character" w:styleId="slostrnky">
    <w:name w:val="page number"/>
    <w:locked/>
    <w:rsid w:val="00E91396"/>
    <w:rPr>
      <w:rFonts w:ascii="Arial" w:hAnsi="Arial"/>
      <w:b/>
      <w:color w:val="000000"/>
      <w:sz w:val="20"/>
    </w:rPr>
  </w:style>
  <w:style w:type="paragraph" w:customStyle="1" w:styleId="Zkladntextodsazen1">
    <w:name w:val="Základní text odsazený1"/>
    <w:basedOn w:val="Normln"/>
    <w:rsid w:val="00511C9C"/>
    <w:pPr>
      <w:suppressAutoHyphens/>
      <w:ind w:left="567" w:hanging="709"/>
      <w:jc w:val="both"/>
    </w:pPr>
    <w:rPr>
      <w:rFonts w:ascii="Arial" w:hAnsi="Arial" w:cs="Arial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B57F35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top w:w="85" w:type="dxa"/>
        <w:left w:w="115" w:type="dxa"/>
        <w:bottom w:w="8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Bezmezer">
    <w:name w:val="No Spacing"/>
    <w:uiPriority w:val="1"/>
    <w:qFormat/>
    <w:rsid w:val="00AD631A"/>
  </w:style>
  <w:style w:type="table" w:customStyle="1" w:styleId="a5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aPCUQokeRTFkLq9PwDnLCE8kuA==">CgMxLjAyCWguMWZvYjl0ZTIIaC50eWpjd3QyCWguM2R5NnZrbTgAciExVVpMeGc3al93U1k4OGtVekhWZHc0MXYxdWd0SWhkUWo=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Milotová Nina</dc:creator>
  <cp:lastModifiedBy>Bilanyn Inna</cp:lastModifiedBy>
  <cp:revision>2</cp:revision>
  <dcterms:created xsi:type="dcterms:W3CDTF">2024-11-18T13:37:00Z</dcterms:created>
  <dcterms:modified xsi:type="dcterms:W3CDTF">2025-01-27T13:01:00Z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0x010100531CBF18AB3A1342ACD22C870FD31AAD</vt:lpwstr>
  </property>
</Properties>
</file>