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E7C9E" w:rsidP="00B83332" w14:paraId="1AA688BB" w14:textId="0BD081B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AC7B10">
        <w:rPr>
          <w:rFonts w:ascii="Tahoma" w:hAnsi="Tahoma" w:cs="Tahoma"/>
          <w:b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</w:p>
    <w:p w:rsidR="000D01A0" w:rsidP="00B83332" w14:paraId="01D82F6D" w14:textId="0C8B1F6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1A5055">
        <w:rPr>
          <w:rFonts w:ascii="Tahoma" w:hAnsi="Tahoma" w:cs="Tahoma"/>
          <w:sz w:val="20"/>
          <w:szCs w:val="20"/>
        </w:rPr>
        <w:t xml:space="preserve"> </w:t>
      </w:r>
    </w:p>
    <w:p w:rsidR="000D01A0" w:rsidP="00B83332" w14:paraId="5DA012A2" w14:textId="0BB7526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</w:p>
    <w:p w:rsidR="000D01A0" w:rsidP="00B83332" w14:paraId="60F7A6DF" w14:textId="3929BB6E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</w:p>
    <w:p w:rsidR="001A48A1" w:rsidP="001A48A1" w14:paraId="535B51E4" w14:textId="11084F98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70856</w:t>
      </w:r>
      <w:r w:rsidR="000D01A0">
        <w:rPr>
          <w:rFonts w:ascii="Tahoma" w:hAnsi="Tahoma" w:cs="Tahoma"/>
          <w:sz w:val="20"/>
          <w:szCs w:val="20"/>
        </w:rPr>
        <w:t>788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</w:p>
    <w:p w:rsidR="00F22718" w:rsidRPr="0027309A" w:rsidP="00F22718" w14:paraId="4E718809" w14:textId="7A38853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</w:t>
      </w:r>
      <w:r w:rsidR="00241119">
        <w:rPr>
          <w:rFonts w:ascii="Tahoma" w:hAnsi="Tahoma" w:cs="Tahoma"/>
          <w:sz w:val="20"/>
          <w:szCs w:val="20"/>
        </w:rPr>
        <w:t>)</w:t>
      </w:r>
      <w:r w:rsidR="0024111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</w:t>
      </w:r>
    </w:p>
    <w:p w:rsidR="00F22718" w:rsidP="00F22718" w14:paraId="15624A20" w14:textId="77777777">
      <w:pPr>
        <w:spacing w:before="16" w:line="280" w:lineRule="exact"/>
        <w:ind w:left="0"/>
        <w:jc w:val="left"/>
        <w:rPr>
          <w:rFonts w:ascii="Tahoma" w:hAnsi="Tahoma" w:cs="Tahoma"/>
          <w:b/>
          <w:bCs/>
          <w:sz w:val="20"/>
          <w:szCs w:val="20"/>
        </w:rPr>
      </w:pPr>
    </w:p>
    <w:p w:rsidR="00E14D44" w:rsidRPr="00E14D44" w:rsidP="00E14D44" w14:paraId="1896CEBE" w14:textId="06E22B86">
      <w:pPr>
        <w:spacing w:before="16" w:line="280" w:lineRule="exact"/>
        <w:jc w:val="left"/>
        <w:rPr>
          <w:rFonts w:ascii="Tahoma" w:hAnsi="Tahoma" w:cs="Tahoma"/>
          <w:b/>
          <w:bCs/>
          <w:sz w:val="20"/>
          <w:szCs w:val="20"/>
        </w:rPr>
      </w:pPr>
      <w:r w:rsidRPr="00E14D44">
        <w:rPr>
          <w:rFonts w:ascii="Tahoma" w:hAnsi="Tahoma" w:cs="Tahoma"/>
          <w:b/>
          <w:bCs/>
          <w:sz w:val="20"/>
          <w:szCs w:val="20"/>
        </w:rPr>
        <w:t>Dodavatel</w:t>
      </w:r>
    </w:p>
    <w:p w:rsidR="0068080C" w:rsidRPr="00F22718" w:rsidP="006611B8" w14:paraId="0E6331F8" w14:textId="0E80A97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F22718">
        <w:rPr>
          <w:rFonts w:ascii="Tahoma" w:hAnsi="Tahoma" w:cs="Tahoma"/>
          <w:sz w:val="20"/>
          <w:szCs w:val="20"/>
        </w:rPr>
        <w:t>CI International s.r.o.</w:t>
      </w:r>
    </w:p>
    <w:p w:rsidR="0051534C" w:rsidP="006611B8" w14:paraId="63AFF0DC" w14:textId="372009C1">
      <w:pPr>
        <w:spacing w:before="16" w:line="280" w:lineRule="exact"/>
        <w:jc w:val="left"/>
        <w:rPr>
          <w:rStyle w:val="Strong"/>
          <w:rFonts w:ascii="Tahoma" w:hAnsi="Tahoma" w:cs="Tahoma"/>
          <w:b w:val="0"/>
          <w:bCs w:val="0"/>
          <w:sz w:val="20"/>
          <w:szCs w:val="20"/>
        </w:rPr>
      </w:pPr>
      <w:r w:rsidRPr="00F22718">
        <w:rPr>
          <w:rFonts w:ascii="Tahoma" w:hAnsi="Tahoma" w:cs="Tahoma"/>
          <w:sz w:val="20"/>
          <w:szCs w:val="20"/>
        </w:rPr>
        <w:t>Hybernská 1009/24</w:t>
      </w:r>
      <w:r w:rsidR="00B0571B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F22718">
        <w:rPr>
          <w:rStyle w:val="Strong"/>
          <w:rFonts w:ascii="Tahoma" w:hAnsi="Tahoma" w:cs="Tahoma"/>
          <w:b w:val="0"/>
          <w:bCs w:val="0"/>
          <w:sz w:val="20"/>
          <w:szCs w:val="20"/>
        </w:rPr>
        <w:t>Nové Město</w:t>
      </w:r>
    </w:p>
    <w:p w:rsidR="00F22718" w:rsidP="006611B8" w14:paraId="57D0C6DA" w14:textId="063E9E50">
      <w:pPr>
        <w:spacing w:before="16" w:line="280" w:lineRule="exact"/>
        <w:jc w:val="left"/>
        <w:rPr>
          <w:rStyle w:val="Strong"/>
          <w:rFonts w:ascii="Tahoma" w:hAnsi="Tahoma" w:cs="Tahoma"/>
          <w:b w:val="0"/>
          <w:bCs w:val="0"/>
          <w:sz w:val="20"/>
          <w:szCs w:val="20"/>
        </w:rPr>
      </w:pPr>
      <w:r w:rsidRPr="00F22718">
        <w:rPr>
          <w:rFonts w:ascii="Tahoma" w:hAnsi="Tahoma" w:cs="Tahoma"/>
          <w:sz w:val="20"/>
          <w:szCs w:val="20"/>
        </w:rPr>
        <w:t>110</w:t>
      </w:r>
      <w:r>
        <w:rPr>
          <w:rFonts w:ascii="Tahoma" w:hAnsi="Tahoma" w:cs="Tahoma"/>
          <w:sz w:val="20"/>
          <w:szCs w:val="20"/>
        </w:rPr>
        <w:t xml:space="preserve"> </w:t>
      </w:r>
      <w:r w:rsidRPr="00F22718">
        <w:rPr>
          <w:rFonts w:ascii="Tahoma" w:hAnsi="Tahoma" w:cs="Tahoma"/>
          <w:sz w:val="20"/>
          <w:szCs w:val="20"/>
        </w:rPr>
        <w:t>00 Praha 1</w:t>
      </w:r>
    </w:p>
    <w:p w:rsidR="0068080C" w:rsidP="006611B8" w14:paraId="3CBEEA48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F22718">
        <w:rPr>
          <w:rFonts w:ascii="Tahoma" w:hAnsi="Tahoma" w:cs="Tahoma"/>
          <w:sz w:val="20"/>
          <w:szCs w:val="20"/>
        </w:rPr>
        <w:t>IČO: 09643567</w:t>
      </w:r>
    </w:p>
    <w:p w:rsidR="00F22718" w:rsidRPr="00F22718" w:rsidP="006611B8" w14:paraId="23932094" w14:textId="27C2F580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CZ09643567</w:t>
      </w:r>
    </w:p>
    <w:p w:rsidR="00E14D44" w:rsidRPr="00E14D44" w:rsidP="006611B8" w14:paraId="0692AE4A" w14:textId="1C8C7BFF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E14D44">
        <w:rPr>
          <w:rFonts w:ascii="Tahoma" w:hAnsi="Tahoma" w:cs="Tahoma"/>
          <w:sz w:val="20"/>
          <w:szCs w:val="20"/>
        </w:rPr>
        <w:t>(dále jen „Dodavatel“)</w:t>
      </w:r>
    </w:p>
    <w:p w:rsidR="00BE596A" w:rsidP="00F22718" w14:paraId="74EEFE40" w14:textId="77777777">
      <w:pPr>
        <w:spacing w:before="16" w:line="280" w:lineRule="exact"/>
        <w:ind w:left="0"/>
        <w:jc w:val="left"/>
        <w:rPr>
          <w:rFonts w:ascii="Tahoma" w:hAnsi="Tahoma" w:cs="Tahoma"/>
          <w:sz w:val="20"/>
          <w:szCs w:val="20"/>
        </w:rPr>
        <w:sectPr w:rsidSect="00BE596A">
          <w:headerReference w:type="default" r:id="rId5"/>
          <w:footerReference w:type="default" r:id="rId6"/>
          <w:pgSz w:w="11907" w:h="16860"/>
          <w:pgMar w:top="1134" w:right="1134" w:bottom="1457" w:left="1134" w:header="284" w:footer="569" w:gutter="0"/>
          <w:pgNumType w:start="1"/>
          <w:cols w:num="2" w:space="709"/>
          <w:docGrid w:linePitch="299"/>
        </w:sectPr>
      </w:pPr>
    </w:p>
    <w:p w:rsidR="00E14D44" w:rsidRPr="00E14D44" w:rsidP="00F22718" w14:paraId="5B474F52" w14:textId="77777777">
      <w:pPr>
        <w:spacing w:before="16" w:line="280" w:lineRule="exact"/>
        <w:ind w:left="0"/>
        <w:jc w:val="left"/>
        <w:rPr>
          <w:rFonts w:ascii="Tahoma" w:hAnsi="Tahoma" w:cs="Tahoma"/>
          <w:sz w:val="20"/>
          <w:szCs w:val="20"/>
        </w:rPr>
      </w:pPr>
    </w:p>
    <w:p w:rsidR="00BE596A" w:rsidP="001163CB" w14:paraId="4E5C1A32" w14:textId="77777777">
      <w:pPr>
        <w:jc w:val="left"/>
        <w:rPr>
          <w:rFonts w:ascii="Tahoma" w:hAnsi="Tahoma" w:cs="Tahoma"/>
          <w:b/>
          <w:sz w:val="20"/>
          <w:szCs w:val="20"/>
        </w:rPr>
      </w:pPr>
    </w:p>
    <w:p w:rsidR="00772A23" w:rsidP="001163CB" w14:paraId="662777EE" w14:textId="4CFAD8CD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Objednávka</w:t>
      </w:r>
      <w:r w:rsidRPr="006B060D" w:rsidR="00422C3F">
        <w:rPr>
          <w:rFonts w:ascii="Tahoma" w:hAnsi="Tahoma" w:cs="Tahoma"/>
          <w:b/>
          <w:sz w:val="20"/>
          <w:szCs w:val="20"/>
        </w:rPr>
        <w:t xml:space="preserve"> č. </w:t>
      </w:r>
      <w:r w:rsidRPr="00467181" w:rsidR="00467181">
        <w:rPr>
          <w:rFonts w:ascii="Tahoma" w:hAnsi="Tahoma" w:cs="Tahoma"/>
          <w:b/>
          <w:sz w:val="20"/>
          <w:szCs w:val="20"/>
        </w:rPr>
        <w:t>17/25/IND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1330C958" w14:textId="77777777">
      <w:pPr>
        <w:jc w:val="left"/>
        <w:rPr>
          <w:rFonts w:ascii="Tahoma" w:hAnsi="Tahoma" w:cs="Tahoma"/>
          <w:sz w:val="20"/>
          <w:szCs w:val="20"/>
        </w:rPr>
      </w:pPr>
    </w:p>
    <w:p w:rsidR="00BE596A" w:rsidRPr="00DF3BC2" w:rsidP="00B1594C" w14:paraId="63B56681" w14:textId="77777777">
      <w:pPr>
        <w:jc w:val="left"/>
        <w:rPr>
          <w:rFonts w:ascii="Tahoma" w:hAnsi="Tahoma" w:cs="Tahoma"/>
          <w:sz w:val="20"/>
          <w:szCs w:val="20"/>
        </w:rPr>
      </w:pPr>
      <w:r w:rsidRPr="00DF3BC2">
        <w:rPr>
          <w:rFonts w:ascii="Tahoma" w:hAnsi="Tahoma" w:cs="Tahoma"/>
          <w:sz w:val="20"/>
          <w:szCs w:val="20"/>
        </w:rPr>
        <w:t xml:space="preserve">Dobrý den, </w:t>
      </w:r>
    </w:p>
    <w:p w:rsidR="00BE596A" w:rsidRPr="00DF3BC2" w:rsidP="00B1594C" w14:paraId="763D7992" w14:textId="77777777">
      <w:pPr>
        <w:jc w:val="left"/>
        <w:rPr>
          <w:rFonts w:ascii="Tahoma" w:hAnsi="Tahoma" w:cs="Tahoma"/>
          <w:sz w:val="20"/>
          <w:szCs w:val="20"/>
        </w:rPr>
      </w:pPr>
      <w:r w:rsidRPr="00DF3BC2">
        <w:rPr>
          <w:rFonts w:ascii="Tahoma" w:hAnsi="Tahoma" w:cs="Tahoma"/>
          <w:sz w:val="20"/>
          <w:szCs w:val="20"/>
        </w:rPr>
        <w:t>na základě Vaší cenové nabídky v rámci poptávkového řízení ze dne 15. 1. 2025 u Vás závazně objednáváme</w:t>
      </w:r>
      <w:r w:rsidRPr="00DF3BC2">
        <w:rPr>
          <w:rFonts w:ascii="Tahoma" w:hAnsi="Tahoma" w:cs="Tahoma"/>
          <w:sz w:val="20"/>
          <w:szCs w:val="20"/>
        </w:rPr>
        <w:t xml:space="preserve"> následující služby.</w:t>
      </w:r>
    </w:p>
    <w:p w:rsidR="00BE596A" w:rsidRPr="00DF3BC2" w:rsidP="00B1594C" w14:paraId="1FEF863E" w14:textId="77777777">
      <w:pPr>
        <w:jc w:val="left"/>
        <w:rPr>
          <w:rFonts w:ascii="Tahoma" w:hAnsi="Tahoma" w:cs="Tahoma"/>
          <w:sz w:val="20"/>
          <w:szCs w:val="20"/>
        </w:rPr>
      </w:pPr>
    </w:p>
    <w:p w:rsidR="00B1594C" w:rsidRPr="00DF3BC2" w:rsidP="00BE596A" w14:paraId="4C98011F" w14:textId="3CF4B1BA">
      <w:pPr>
        <w:jc w:val="left"/>
        <w:rPr>
          <w:rFonts w:ascii="Tahoma" w:hAnsi="Tahoma" w:cs="Tahoma"/>
          <w:sz w:val="20"/>
          <w:szCs w:val="20"/>
        </w:rPr>
      </w:pPr>
      <w:r w:rsidRPr="00DF3BC2">
        <w:rPr>
          <w:rFonts w:ascii="Tahoma" w:hAnsi="Tahoma" w:cs="Tahoma"/>
          <w:b/>
          <w:bCs/>
          <w:sz w:val="20"/>
          <w:szCs w:val="20"/>
        </w:rPr>
        <w:t xml:space="preserve">Předmět plnění: </w:t>
      </w:r>
      <w:r w:rsidRPr="00DF3BC2">
        <w:rPr>
          <w:rFonts w:ascii="Tahoma" w:hAnsi="Tahoma" w:cs="Tahoma"/>
          <w:sz w:val="20"/>
          <w:szCs w:val="20"/>
        </w:rPr>
        <w:t xml:space="preserve"> pronájem čtyř meetingových prostor, z toho tří v dopoledních hodinách a jednoho v odpoledních hodinách, včetně celodenního cateringu, který zahrnuje nápojový balíček pro 40 osob, oběd pro 35 osob, odpolední kávovou přestávku pro 40 osob a večerní networking pro 30 osob. Objednávka se vztahuje na setkání pracovních skupin a členů HIAH</w:t>
      </w:r>
      <w:r w:rsidRPr="00DF3BC2">
        <w:rPr>
          <w:rFonts w:ascii="Tahoma" w:hAnsi="Tahoma" w:cs="Tahoma"/>
          <w:sz w:val="20"/>
          <w:szCs w:val="20"/>
        </w:rPr>
        <w:t xml:space="preserve"> (</w:t>
      </w:r>
      <w:r w:rsidRPr="00DF3BC2">
        <w:rPr>
          <w:rFonts w:ascii="Tahoma" w:hAnsi="Tahoma" w:cs="Tahoma"/>
          <w:sz w:val="20"/>
          <w:szCs w:val="20"/>
        </w:rPr>
        <w:t>Housing</w:t>
      </w:r>
      <w:r w:rsidRPr="00DF3BC2">
        <w:rPr>
          <w:rFonts w:ascii="Tahoma" w:hAnsi="Tahoma" w:cs="Tahoma"/>
          <w:sz w:val="20"/>
          <w:szCs w:val="20"/>
        </w:rPr>
        <w:t xml:space="preserve"> </w:t>
      </w:r>
      <w:r w:rsidRPr="00DF3BC2">
        <w:rPr>
          <w:rFonts w:ascii="Tahoma" w:hAnsi="Tahoma" w:cs="Tahoma"/>
          <w:sz w:val="20"/>
          <w:szCs w:val="20"/>
        </w:rPr>
        <w:t>Investment</w:t>
      </w:r>
      <w:r w:rsidRPr="00DF3BC2">
        <w:rPr>
          <w:rFonts w:ascii="Tahoma" w:hAnsi="Tahoma" w:cs="Tahoma"/>
          <w:sz w:val="20"/>
          <w:szCs w:val="20"/>
        </w:rPr>
        <w:t xml:space="preserve"> Advisory Hub)</w:t>
      </w:r>
      <w:r w:rsidRPr="00DF3BC2">
        <w:rPr>
          <w:rFonts w:ascii="Tahoma" w:hAnsi="Tahoma" w:cs="Tahoma"/>
          <w:sz w:val="20"/>
          <w:szCs w:val="20"/>
        </w:rPr>
        <w:t>, které se uskuteční dne 28. 1. 2025 ve Vašich prostorách, Grand Hotel International Prague, na adrese Koulova 1501/15, 160 45 Praha 6, v čase od 9:00 do 19:00.</w:t>
      </w:r>
      <w:r w:rsidRPr="00DF3BC2" w:rsidR="00D34A94">
        <w:rPr>
          <w:rFonts w:ascii="Tahoma" w:hAnsi="Tahoma" w:cs="Tahoma"/>
          <w:sz w:val="20"/>
          <w:szCs w:val="20"/>
        </w:rPr>
        <w:t xml:space="preserve"> Na základě domluvy bude</w:t>
      </w:r>
    </w:p>
    <w:p w:rsidR="000A06E5" w:rsidRPr="00DF3BC2" w:rsidP="00B1594C" w14:paraId="6100E5EE" w14:textId="77777777">
      <w:pPr>
        <w:ind w:left="0"/>
        <w:jc w:val="left"/>
        <w:rPr>
          <w:rFonts w:ascii="Tahoma" w:hAnsi="Tahoma" w:cs="Tahoma"/>
          <w:b/>
          <w:bCs/>
          <w:sz w:val="20"/>
          <w:szCs w:val="20"/>
        </w:rPr>
      </w:pPr>
    </w:p>
    <w:p w:rsidR="00422C3F" w:rsidRPr="00DF3BC2" w:rsidP="001163CB" w14:paraId="1A9D7CFB" w14:textId="1718C457">
      <w:pPr>
        <w:jc w:val="left"/>
        <w:rPr>
          <w:rFonts w:ascii="Tahoma" w:hAnsi="Tahoma" w:cs="Tahoma"/>
          <w:sz w:val="20"/>
          <w:szCs w:val="20"/>
        </w:rPr>
      </w:pPr>
      <w:r w:rsidRPr="00DF3BC2">
        <w:rPr>
          <w:rFonts w:ascii="Tahoma" w:hAnsi="Tahoma" w:cs="Tahoma"/>
          <w:b/>
          <w:sz w:val="20"/>
          <w:szCs w:val="20"/>
        </w:rPr>
        <w:t>Termín dodání:</w:t>
      </w:r>
      <w:r w:rsidRPr="00DF3BC2">
        <w:rPr>
          <w:rFonts w:ascii="Tahoma" w:hAnsi="Tahoma" w:cs="Tahoma"/>
          <w:sz w:val="20"/>
          <w:szCs w:val="20"/>
        </w:rPr>
        <w:t xml:space="preserve"> </w:t>
      </w:r>
      <w:r w:rsidRPr="00DF3BC2" w:rsidR="00B1594C">
        <w:rPr>
          <w:rFonts w:ascii="Tahoma" w:hAnsi="Tahoma" w:cs="Tahoma"/>
          <w:sz w:val="20"/>
          <w:szCs w:val="20"/>
        </w:rPr>
        <w:t xml:space="preserve">28. 1. 2025, 9:00 – 19:00 </w:t>
      </w:r>
    </w:p>
    <w:p w:rsidR="00422C3F" w:rsidRPr="00DF3BC2" w:rsidP="001163CB" w14:paraId="26D06F3E" w14:textId="77777777">
      <w:pPr>
        <w:jc w:val="left"/>
        <w:rPr>
          <w:rFonts w:ascii="Tahoma" w:hAnsi="Tahoma" w:cs="Tahoma"/>
          <w:sz w:val="20"/>
          <w:szCs w:val="20"/>
        </w:rPr>
      </w:pPr>
    </w:p>
    <w:p w:rsidR="00D34A94" w:rsidRPr="00DF3BC2" w:rsidP="00D34A94" w14:paraId="2EA1612E" w14:textId="673A4706">
      <w:pPr>
        <w:jc w:val="left"/>
        <w:rPr>
          <w:rFonts w:ascii="Tahoma" w:hAnsi="Tahoma" w:cs="Tahoma"/>
          <w:sz w:val="20"/>
          <w:szCs w:val="20"/>
        </w:rPr>
      </w:pPr>
      <w:bookmarkStart w:id="0" w:name="_Hlk188356646"/>
      <w:r w:rsidRPr="00DF3BC2">
        <w:rPr>
          <w:rFonts w:ascii="Tahoma" w:hAnsi="Tahoma" w:cs="Tahoma"/>
          <w:b/>
          <w:bCs/>
          <w:sz w:val="20"/>
          <w:szCs w:val="20"/>
        </w:rPr>
        <w:t>Platební podmínky:</w:t>
      </w:r>
      <w:r w:rsidRPr="00DF3BC2">
        <w:rPr>
          <w:rFonts w:ascii="Tahoma" w:hAnsi="Tahoma" w:cs="Tahoma"/>
          <w:sz w:val="20"/>
          <w:szCs w:val="20"/>
        </w:rPr>
        <w:t xml:space="preserve"> Zálohová faktura ve výši 90 % z celkové částky bude vystavena a uhrazena nejpozději do 27. 1. 2025. Faktura</w:t>
      </w:r>
      <w:r w:rsidR="00DF3BC2">
        <w:rPr>
          <w:rFonts w:ascii="Tahoma" w:hAnsi="Tahoma" w:cs="Tahoma"/>
          <w:sz w:val="20"/>
          <w:szCs w:val="20"/>
        </w:rPr>
        <w:t xml:space="preserve"> zohledňující zúčtování zálohové faktury a úhrady zbývajících 10 % z celkové částky</w:t>
      </w:r>
      <w:r w:rsidRPr="00DF3BC2">
        <w:rPr>
          <w:rFonts w:ascii="Tahoma" w:hAnsi="Tahoma" w:cs="Tahoma"/>
          <w:sz w:val="20"/>
          <w:szCs w:val="20"/>
        </w:rPr>
        <w:t xml:space="preserve"> bude vystavena se splatností minimálně 21 dní ode dne jejího doručení do sídla Fondu. Pokud splatnost uvedená na faktuře nebude odpovídat takto sjednané splatnosti, Dodavatel souhlasí s úhradou faktury v řádném termínu dle Objednávky a data doručení faktury. V tomto případě není Fond v prodlení s úhradou a Dodavatel není oprávněn požadovat penále za pozdní úhradu. Fond přijímá a zpracovává elektronické faktury.</w:t>
      </w:r>
    </w:p>
    <w:p w:rsidR="00BE596A" w:rsidP="001163CB" w14:paraId="2601632C" w14:textId="77777777">
      <w:pPr>
        <w:jc w:val="left"/>
        <w:rPr>
          <w:rFonts w:ascii="Tahoma" w:eastAsia="Times New Roman" w:hAnsi="Tahoma" w:cs="Tahoma"/>
          <w:sz w:val="20"/>
          <w:szCs w:val="20"/>
        </w:rPr>
      </w:pPr>
    </w:p>
    <w:p w:rsidR="00BE596A" w:rsidRPr="00BE596A" w:rsidP="00BE596A" w14:paraId="661188A0" w14:textId="77777777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BE596A">
        <w:rPr>
          <w:rFonts w:ascii="Tahoma" w:hAnsi="Tahoma" w:cs="Tahoma"/>
          <w:b/>
          <w:bCs/>
          <w:sz w:val="20"/>
          <w:szCs w:val="20"/>
          <w:u w:val="single"/>
        </w:rPr>
        <w:t xml:space="preserve">Text, který bude uveden na faktuře: </w:t>
      </w:r>
    </w:p>
    <w:p w:rsidR="00BE596A" w:rsidP="00BE596A" w14:paraId="49B3415C" w14:textId="77777777">
      <w:pPr>
        <w:jc w:val="left"/>
        <w:rPr>
          <w:rFonts w:ascii="Tahoma" w:hAnsi="Tahoma" w:cs="Tahoma"/>
          <w:b/>
          <w:bCs/>
          <w:sz w:val="20"/>
          <w:szCs w:val="20"/>
        </w:rPr>
      </w:pPr>
      <w:r w:rsidRPr="00BE596A">
        <w:rPr>
          <w:rFonts w:ascii="Tahoma" w:hAnsi="Tahoma" w:cs="Tahoma"/>
          <w:b/>
          <w:bCs/>
          <w:sz w:val="20"/>
          <w:szCs w:val="20"/>
        </w:rPr>
        <w:t>Financováno z Národního plánu obnovy, Komponenty 2.10, č. projektu: CZ.31.7.0/0.0/0.0/24_154/0011223.</w:t>
      </w:r>
    </w:p>
    <w:bookmarkEnd w:id="0"/>
    <w:p w:rsidR="009835E6" w:rsidP="001163CB" w14:paraId="0AEB235D" w14:textId="77777777">
      <w:pPr>
        <w:jc w:val="left"/>
        <w:rPr>
          <w:rFonts w:ascii="Tahoma" w:eastAsia="Times New Roman" w:hAnsi="Tahoma" w:cs="Tahoma"/>
          <w:sz w:val="20"/>
          <w:szCs w:val="20"/>
        </w:rPr>
      </w:pPr>
    </w:p>
    <w:p w:rsidR="0088548E" w:rsidP="00772A23" w14:paraId="5DDBC52F" w14:textId="66FFA2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 zaslání daňového </w:t>
      </w:r>
      <w:r>
        <w:rPr>
          <w:rFonts w:ascii="Tahoma" w:hAnsi="Tahoma" w:cs="Tahoma"/>
          <w:sz w:val="20"/>
          <w:szCs w:val="20"/>
        </w:rPr>
        <w:t xml:space="preserve">dokladu:   </w:t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772A23" w14:paraId="573CAA42" w14:textId="4ACA06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  <w:r w:rsidR="00B6060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120 00 Praha 2</w:t>
      </w:r>
    </w:p>
    <w:p w:rsidR="0088548E" w:rsidRPr="00F22718" w:rsidP="00BE596A" w14:paraId="4D5C8B0E" w14:textId="643D4A7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</w:t>
      </w:r>
      <w:r w:rsidRPr="00F22718" w:rsidR="00BE596A">
        <w:rPr>
          <w:rFonts w:ascii="Tahoma" w:hAnsi="Tahoma" w:cs="Tahoma"/>
          <w:sz w:val="20"/>
          <w:szCs w:val="20"/>
        </w:rPr>
        <w:t xml:space="preserve">     </w:t>
      </w:r>
      <w:r w:rsidR="00912B52">
        <w:rPr>
          <w:rFonts w:ascii="Tahoma" w:hAnsi="Tahoma" w:cs="Tahoma"/>
          <w:sz w:val="20"/>
          <w:szCs w:val="20"/>
        </w:rPr>
        <w:t>XXXXX</w:t>
      </w:r>
      <w:r w:rsidRPr="00F22718" w:rsidR="00BE596A">
        <w:rPr>
          <w:rFonts w:ascii="Tahoma" w:hAnsi="Tahoma" w:cs="Tahoma"/>
          <w:sz w:val="20"/>
          <w:szCs w:val="20"/>
        </w:rPr>
        <w:t xml:space="preserve"> </w:t>
      </w:r>
    </w:p>
    <w:p w:rsidR="0088548E" w:rsidP="00772A23" w14:paraId="724F733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datová schránka </w:t>
      </w:r>
      <w:r>
        <w:rPr>
          <w:rFonts w:ascii="Tahoma" w:hAnsi="Tahoma" w:cs="Tahoma"/>
          <w:sz w:val="20"/>
          <w:szCs w:val="20"/>
        </w:rPr>
        <w:t xml:space="preserve">ID:   </w:t>
      </w:r>
      <w:r>
        <w:rPr>
          <w:rFonts w:ascii="Tahoma" w:hAnsi="Tahoma" w:cs="Tahoma"/>
          <w:sz w:val="20"/>
          <w:szCs w:val="20"/>
        </w:rPr>
        <w:t xml:space="preserve">                    wikaiz5</w:t>
      </w:r>
    </w:p>
    <w:p w:rsidR="006B10F1" w:rsidP="00772A23" w14:paraId="6D034092" w14:textId="77777777">
      <w:pPr>
        <w:rPr>
          <w:rFonts w:ascii="Tahoma" w:hAnsi="Tahoma" w:cs="Tahoma"/>
          <w:sz w:val="20"/>
          <w:szCs w:val="20"/>
        </w:rPr>
      </w:pPr>
    </w:p>
    <w:p w:rsidR="00B41349" w:rsidP="00772A23" w14:paraId="4BE93437" w14:textId="671EED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 w:rsidR="0088548E"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912B52">
        <w:rPr>
          <w:rFonts w:ascii="Tahoma" w:hAnsi="Tahoma" w:cs="Tahoma"/>
          <w:sz w:val="20"/>
          <w:szCs w:val="20"/>
        </w:rPr>
        <w:t>XXXXX</w:t>
      </w:r>
      <w:r w:rsidR="0057769C">
        <w:rPr>
          <w:rFonts w:ascii="Tahoma" w:hAnsi="Tahoma" w:cs="Tahoma"/>
          <w:sz w:val="20"/>
          <w:szCs w:val="20"/>
        </w:rPr>
        <w:t xml:space="preserve"> </w:t>
      </w:r>
      <w:r w:rsidR="006B060D">
        <w:rPr>
          <w:rFonts w:ascii="Tahoma" w:hAnsi="Tahoma" w:cs="Tahoma"/>
          <w:sz w:val="20"/>
          <w:szCs w:val="20"/>
        </w:rPr>
        <w:tab/>
      </w:r>
    </w:p>
    <w:p w:rsidR="0088548E" w:rsidP="00772A23" w14:paraId="5D26D09F" w14:textId="1B4D30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912B52">
        <w:rPr>
          <w:rFonts w:ascii="Tahoma" w:hAnsi="Tahoma" w:cs="Tahoma"/>
          <w:sz w:val="20"/>
          <w:szCs w:val="20"/>
        </w:rPr>
        <w:t>XXXXX</w:t>
      </w:r>
    </w:p>
    <w:p w:rsidR="0088548E" w:rsidP="00772A23" w14:paraId="351E4339" w14:textId="6FF791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6B060D">
        <w:rPr>
          <w:rFonts w:ascii="Tahoma" w:hAnsi="Tahoma" w:cs="Tahoma"/>
          <w:sz w:val="20"/>
          <w:szCs w:val="20"/>
        </w:rPr>
        <w:t>y</w:t>
      </w:r>
      <w:r w:rsidR="00B6060F">
        <w:rPr>
          <w:rFonts w:ascii="Tahoma" w:hAnsi="Tahoma" w:cs="Tahoma"/>
          <w:sz w:val="20"/>
          <w:szCs w:val="20"/>
        </w:rPr>
        <w:t xml:space="preserve"> celkem</w:t>
      </w:r>
      <w:r w:rsidR="006B060D"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F22718">
        <w:rPr>
          <w:rFonts w:ascii="Tahoma" w:hAnsi="Tahoma" w:cs="Tahoma"/>
          <w:b/>
          <w:bCs/>
          <w:sz w:val="20"/>
          <w:szCs w:val="20"/>
        </w:rPr>
        <w:t>68.384,37</w:t>
      </w:r>
      <w:r w:rsidRPr="00DF3BC2" w:rsidR="00BF4D52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DF3BC2" w:rsidR="001A48A1">
        <w:rPr>
          <w:rFonts w:ascii="Tahoma" w:hAnsi="Tahoma" w:cs="Tahoma"/>
          <w:b/>
          <w:sz w:val="20"/>
          <w:szCs w:val="20"/>
        </w:rPr>
        <w:t xml:space="preserve"> </w:t>
      </w:r>
      <w:r w:rsidR="00F22718">
        <w:rPr>
          <w:rFonts w:ascii="Tahoma" w:hAnsi="Tahoma" w:cs="Tahoma"/>
          <w:b/>
          <w:sz w:val="20"/>
          <w:szCs w:val="20"/>
        </w:rPr>
        <w:t>bez</w:t>
      </w:r>
      <w:r w:rsidR="00DF3BC2">
        <w:rPr>
          <w:rFonts w:ascii="Tahoma" w:hAnsi="Tahoma" w:cs="Tahoma"/>
          <w:b/>
          <w:sz w:val="20"/>
          <w:szCs w:val="20"/>
        </w:rPr>
        <w:t xml:space="preserve"> </w:t>
      </w:r>
      <w:r w:rsidRPr="00DF3BC2" w:rsidR="00BE596A">
        <w:rPr>
          <w:rFonts w:ascii="Tahoma" w:hAnsi="Tahoma" w:cs="Tahoma"/>
          <w:b/>
          <w:sz w:val="20"/>
          <w:szCs w:val="20"/>
        </w:rPr>
        <w:t>DPH</w:t>
      </w:r>
    </w:p>
    <w:p w:rsidR="0088548E" w:rsidP="00772A23" w14:paraId="6505A4EA" w14:textId="3EB641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912B52">
        <w:rPr>
          <w:rFonts w:ascii="Tahoma" w:hAnsi="Tahoma" w:cs="Tahoma"/>
          <w:sz w:val="20"/>
          <w:szCs w:val="20"/>
        </w:rPr>
        <w:t>XXXXX</w:t>
      </w:r>
    </w:p>
    <w:p w:rsidR="005C5845" w:rsidP="00772A23" w14:paraId="31DD3C29" w14:textId="77777777">
      <w:pPr>
        <w:rPr>
          <w:rFonts w:ascii="Tahoma" w:hAnsi="Tahoma" w:cs="Tahoma"/>
          <w:sz w:val="20"/>
          <w:szCs w:val="20"/>
        </w:rPr>
      </w:pPr>
    </w:p>
    <w:p w:rsidR="00E3332F" w:rsidRPr="008E620F" w:rsidP="00E3332F" w14:paraId="69C12AE1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E3332F" w:rsidRPr="008E620F" w:rsidP="00E3332F" w14:paraId="3296DBE5" w14:textId="77777777">
      <w:pPr>
        <w:jc w:val="left"/>
        <w:rPr>
          <w:rFonts w:ascii="Tahoma" w:hAnsi="Tahoma" w:cs="Tahoma"/>
          <w:sz w:val="20"/>
          <w:szCs w:val="20"/>
        </w:rPr>
      </w:pPr>
      <w:r w:rsidRPr="008E620F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E3332F" w:rsidRPr="002D0818" w:rsidP="00E3332F" w14:paraId="607EB815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Fyzické osoby oprávněné zastupovat Dodavatele mají právo na přístup k osobním údajům, právo na opravu osobních údajů a právo na výmaz osobních údajů v případě, </w:t>
      </w:r>
      <w:r w:rsidRPr="008E620F">
        <w:rPr>
          <w:rFonts w:ascii="Tahoma" w:hAnsi="Tahoma" w:cs="Tahoma"/>
          <w:sz w:val="20"/>
          <w:szCs w:val="20"/>
          <w:lang w:val="cs-CZ"/>
        </w:rPr>
        <w:t>kdy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již fyzická osoba nemá oprávnění Dodavatele zastupovat.</w:t>
      </w:r>
    </w:p>
    <w:p w:rsidR="00E3332F" w:rsidRPr="008E620F" w:rsidP="00E3332F" w14:paraId="7868D9F0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E3332F" w:rsidRPr="008E620F" w:rsidP="00E3332F" w14:paraId="697DC3FF" w14:textId="1830B265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E3332F" w:rsidRPr="008E620F" w:rsidP="00E3332F" w14:paraId="18D4F890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E3332F" w:rsidRPr="008E620F" w:rsidP="00E3332F" w14:paraId="3D506782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E3332F" w:rsidRPr="008E620F" w:rsidP="00E3332F" w14:paraId="509FACBC" w14:textId="5970B0EE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912B52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E3332F" w:rsidRPr="002D0818" w:rsidP="00E3332F" w14:paraId="18B27F37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E3332F" w:rsidP="00E3332F" w14:paraId="12C72F6F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E3332F" w:rsidP="00E3332F" w14:paraId="7E736F9D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493CF2" w:rsidP="00E3332F" w14:paraId="7300EA38" w14:textId="2D8DE661">
      <w:pPr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smluvními.</w:t>
      </w:r>
    </w:p>
    <w:p w:rsidR="00E3332F" w:rsidP="00E3332F" w14:paraId="1E69087D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264E4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29959B7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B78E084" w14:textId="3D47C7A8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912B52">
        <w:rPr>
          <w:rFonts w:ascii="Tahoma" w:hAnsi="Tahoma" w:cs="Tahoma"/>
          <w:sz w:val="20"/>
          <w:szCs w:val="20"/>
        </w:rPr>
        <w:t>23.1.2025</w:t>
      </w:r>
      <w:r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63CB" w14:paraId="174A1713" w14:textId="0FF3F17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</w:t>
      </w:r>
      <w:r w:rsidR="00F24288">
        <w:rPr>
          <w:rFonts w:ascii="Tahoma" w:hAnsi="Tahoma" w:cs="Tahoma"/>
          <w:sz w:val="20"/>
          <w:szCs w:val="20"/>
        </w:rPr>
        <w:tab/>
      </w:r>
      <w:r w:rsidR="00DF3BC2">
        <w:rPr>
          <w:rFonts w:ascii="Tahoma" w:hAnsi="Tahoma" w:cs="Tahoma"/>
          <w:sz w:val="20"/>
          <w:szCs w:val="20"/>
        </w:rPr>
        <w:t xml:space="preserve">  </w:t>
      </w:r>
      <w:r w:rsidR="00912B52">
        <w:rPr>
          <w:rFonts w:ascii="Tahoma" w:hAnsi="Tahoma" w:cs="Tahoma"/>
          <w:sz w:val="20"/>
          <w:szCs w:val="20"/>
        </w:rPr>
        <w:tab/>
      </w:r>
      <w:r w:rsidR="00DF3BC2">
        <w:rPr>
          <w:rFonts w:ascii="Tahoma" w:hAnsi="Tahoma" w:cs="Tahoma"/>
          <w:sz w:val="20"/>
          <w:szCs w:val="20"/>
        </w:rPr>
        <w:t xml:space="preserve"> </w:t>
      </w:r>
      <w:r w:rsidR="00912B52">
        <w:rPr>
          <w:rFonts w:ascii="Tahoma" w:hAnsi="Tahoma" w:cs="Tahoma"/>
          <w:sz w:val="20"/>
          <w:szCs w:val="20"/>
        </w:rPr>
        <w:t>XXXXX</w:t>
      </w:r>
    </w:p>
    <w:p w:rsidR="00493CF2" w:rsidP="001163CB" w14:paraId="3146400B" w14:textId="48CD1FF6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24288">
        <w:rPr>
          <w:rFonts w:ascii="Tahoma" w:hAnsi="Tahoma" w:cs="Tahoma"/>
          <w:sz w:val="20"/>
          <w:szCs w:val="20"/>
        </w:rPr>
        <w:tab/>
      </w:r>
      <w:r w:rsidR="00DF3BC2">
        <w:rPr>
          <w:rFonts w:ascii="Tahoma" w:hAnsi="Tahoma" w:cs="Tahoma"/>
          <w:sz w:val="20"/>
          <w:szCs w:val="20"/>
        </w:rPr>
        <w:t xml:space="preserve">       ředitel Fondu</w:t>
      </w:r>
    </w:p>
    <w:p w:rsidR="00493CF2" w:rsidP="001163CB" w14:paraId="6F13AF6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13DC2BC" w14:textId="258A821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Oprávněná osoba </w:t>
      </w:r>
      <w:r>
        <w:rPr>
          <w:rFonts w:ascii="Tahoma" w:hAnsi="Tahoma" w:cs="Tahoma"/>
          <w:sz w:val="20"/>
          <w:szCs w:val="20"/>
        </w:rPr>
        <w:t>Dodavatel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196493EB" w14:textId="77777777">
      <w:pPr>
        <w:jc w:val="left"/>
        <w:rPr>
          <w:rFonts w:ascii="Tahoma" w:hAnsi="Tahoma" w:cs="Tahoma"/>
          <w:sz w:val="20"/>
          <w:szCs w:val="20"/>
        </w:rPr>
      </w:pPr>
    </w:p>
    <w:p w:rsidR="00DF3BC2" w:rsidP="001163CB" w14:paraId="070FDE76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28B6E3F" w14:textId="66E46914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940AF6">
        <w:rPr>
          <w:rFonts w:ascii="Tahoma" w:hAnsi="Tahoma" w:cs="Tahoma"/>
          <w:sz w:val="20"/>
          <w:szCs w:val="20"/>
        </w:rPr>
        <w:t>23.1.2025</w:t>
      </w:r>
    </w:p>
    <w:p w:rsidR="00493CF2" w:rsidP="001163CB" w14:paraId="7A11327C" w14:textId="77777777">
      <w:pPr>
        <w:jc w:val="left"/>
        <w:rPr>
          <w:rFonts w:ascii="Tahoma" w:hAnsi="Tahoma" w:cs="Tahoma"/>
          <w:sz w:val="20"/>
          <w:szCs w:val="20"/>
        </w:rPr>
      </w:pPr>
    </w:p>
    <w:p w:rsidR="00DF3BC2" w:rsidP="001163CB" w14:paraId="5E60CEBD" w14:textId="77777777">
      <w:pPr>
        <w:jc w:val="left"/>
        <w:rPr>
          <w:rFonts w:ascii="Tahoma" w:hAnsi="Tahoma" w:cs="Tahoma"/>
          <w:sz w:val="20"/>
          <w:szCs w:val="20"/>
        </w:rPr>
      </w:pPr>
    </w:p>
    <w:p w:rsidR="00DF3BC2" w:rsidP="001163CB" w14:paraId="5D694F7E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0CAC9D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7EAD19AF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BE596A">
      <w:type w:val="continuous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B69" w:rsidRPr="00910F13" w:rsidP="00910F13" w14:paraId="570A733C" w14:textId="5FA7DA40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rPr>
        <w:noProof/>
        <w:lang w:eastAsia="cs-CZ"/>
      </w:rPr>
      <w:drawing>
        <wp:inline distT="0" distB="0" distL="0" distR="0">
          <wp:extent cx="6120765" cy="1020445"/>
          <wp:effectExtent l="0" t="0" r="0" b="8255"/>
          <wp:docPr id="857887370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174393" name="Obrázek 1" descr="Obsah obrázku text, Písmo, snímek obrazovky, logo&#10;&#10;Popis byl vytvořen automaticky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A8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01227"/>
    <w:rsid w:val="00015CA8"/>
    <w:rsid w:val="00032B1A"/>
    <w:rsid w:val="0008144B"/>
    <w:rsid w:val="00095C2E"/>
    <w:rsid w:val="000A06E5"/>
    <w:rsid w:val="000D01A0"/>
    <w:rsid w:val="000D2BFA"/>
    <w:rsid w:val="000D5D65"/>
    <w:rsid w:val="000F71A6"/>
    <w:rsid w:val="0010192E"/>
    <w:rsid w:val="00107FFE"/>
    <w:rsid w:val="00110B2B"/>
    <w:rsid w:val="001163CB"/>
    <w:rsid w:val="00133681"/>
    <w:rsid w:val="001573D9"/>
    <w:rsid w:val="00166117"/>
    <w:rsid w:val="00166CCF"/>
    <w:rsid w:val="001714F7"/>
    <w:rsid w:val="00177540"/>
    <w:rsid w:val="001878C6"/>
    <w:rsid w:val="001A48A1"/>
    <w:rsid w:val="001A5055"/>
    <w:rsid w:val="001B5092"/>
    <w:rsid w:val="001E1477"/>
    <w:rsid w:val="00213909"/>
    <w:rsid w:val="00233B67"/>
    <w:rsid w:val="00241119"/>
    <w:rsid w:val="002445F4"/>
    <w:rsid w:val="0027309A"/>
    <w:rsid w:val="002856D3"/>
    <w:rsid w:val="00287370"/>
    <w:rsid w:val="002936D0"/>
    <w:rsid w:val="00296C0E"/>
    <w:rsid w:val="002974E9"/>
    <w:rsid w:val="002A1B8F"/>
    <w:rsid w:val="002D0818"/>
    <w:rsid w:val="002D4E3C"/>
    <w:rsid w:val="002E395F"/>
    <w:rsid w:val="00354AFF"/>
    <w:rsid w:val="00375BF4"/>
    <w:rsid w:val="003775E2"/>
    <w:rsid w:val="00382DDE"/>
    <w:rsid w:val="0039116A"/>
    <w:rsid w:val="003B1409"/>
    <w:rsid w:val="003E24C2"/>
    <w:rsid w:val="003E4A66"/>
    <w:rsid w:val="003F1F24"/>
    <w:rsid w:val="00403323"/>
    <w:rsid w:val="00422C3F"/>
    <w:rsid w:val="00441BC8"/>
    <w:rsid w:val="0046309B"/>
    <w:rsid w:val="0046581D"/>
    <w:rsid w:val="00467181"/>
    <w:rsid w:val="00472B69"/>
    <w:rsid w:val="004820C8"/>
    <w:rsid w:val="00484AA7"/>
    <w:rsid w:val="00493CF2"/>
    <w:rsid w:val="004A70E0"/>
    <w:rsid w:val="004C38FB"/>
    <w:rsid w:val="004C5B0E"/>
    <w:rsid w:val="004C5B11"/>
    <w:rsid w:val="004D6006"/>
    <w:rsid w:val="004F6780"/>
    <w:rsid w:val="00512AA9"/>
    <w:rsid w:val="0051534C"/>
    <w:rsid w:val="0053362B"/>
    <w:rsid w:val="00534E7A"/>
    <w:rsid w:val="005659C9"/>
    <w:rsid w:val="00574339"/>
    <w:rsid w:val="0057769C"/>
    <w:rsid w:val="005A692A"/>
    <w:rsid w:val="005C5845"/>
    <w:rsid w:val="00601015"/>
    <w:rsid w:val="00621A96"/>
    <w:rsid w:val="00627350"/>
    <w:rsid w:val="006321AE"/>
    <w:rsid w:val="00646B70"/>
    <w:rsid w:val="006611B8"/>
    <w:rsid w:val="0068080C"/>
    <w:rsid w:val="006A635D"/>
    <w:rsid w:val="006B060D"/>
    <w:rsid w:val="006B0F23"/>
    <w:rsid w:val="006B10F1"/>
    <w:rsid w:val="006C31B7"/>
    <w:rsid w:val="006E79B8"/>
    <w:rsid w:val="006F7A3F"/>
    <w:rsid w:val="00707201"/>
    <w:rsid w:val="007250EE"/>
    <w:rsid w:val="007466A1"/>
    <w:rsid w:val="00756B9C"/>
    <w:rsid w:val="0076141B"/>
    <w:rsid w:val="00772A23"/>
    <w:rsid w:val="0077403D"/>
    <w:rsid w:val="00774B87"/>
    <w:rsid w:val="00786A12"/>
    <w:rsid w:val="007E1FD5"/>
    <w:rsid w:val="00801B8F"/>
    <w:rsid w:val="008103FF"/>
    <w:rsid w:val="008138E7"/>
    <w:rsid w:val="00836468"/>
    <w:rsid w:val="008409E0"/>
    <w:rsid w:val="0087418E"/>
    <w:rsid w:val="00876741"/>
    <w:rsid w:val="0088548E"/>
    <w:rsid w:val="00885583"/>
    <w:rsid w:val="00890B89"/>
    <w:rsid w:val="008A22DE"/>
    <w:rsid w:val="008A43C3"/>
    <w:rsid w:val="008A6328"/>
    <w:rsid w:val="008B40F0"/>
    <w:rsid w:val="008B47D7"/>
    <w:rsid w:val="008E56EA"/>
    <w:rsid w:val="008E620F"/>
    <w:rsid w:val="00910F13"/>
    <w:rsid w:val="00912B52"/>
    <w:rsid w:val="00940AF6"/>
    <w:rsid w:val="00964657"/>
    <w:rsid w:val="00966764"/>
    <w:rsid w:val="009835E6"/>
    <w:rsid w:val="009B1C64"/>
    <w:rsid w:val="009F5543"/>
    <w:rsid w:val="00A130D8"/>
    <w:rsid w:val="00A23094"/>
    <w:rsid w:val="00A255D5"/>
    <w:rsid w:val="00A4693E"/>
    <w:rsid w:val="00A60729"/>
    <w:rsid w:val="00A930A3"/>
    <w:rsid w:val="00AA16BF"/>
    <w:rsid w:val="00AB4DCF"/>
    <w:rsid w:val="00AC7B10"/>
    <w:rsid w:val="00AD0077"/>
    <w:rsid w:val="00AD4DA6"/>
    <w:rsid w:val="00AE0976"/>
    <w:rsid w:val="00AE7C9E"/>
    <w:rsid w:val="00AF26A8"/>
    <w:rsid w:val="00B0571B"/>
    <w:rsid w:val="00B1594C"/>
    <w:rsid w:val="00B253D2"/>
    <w:rsid w:val="00B41349"/>
    <w:rsid w:val="00B436F2"/>
    <w:rsid w:val="00B5179D"/>
    <w:rsid w:val="00B55E35"/>
    <w:rsid w:val="00B6060F"/>
    <w:rsid w:val="00B609FF"/>
    <w:rsid w:val="00B83332"/>
    <w:rsid w:val="00B86FF5"/>
    <w:rsid w:val="00BE2167"/>
    <w:rsid w:val="00BE596A"/>
    <w:rsid w:val="00BF4D52"/>
    <w:rsid w:val="00C01970"/>
    <w:rsid w:val="00C2586D"/>
    <w:rsid w:val="00C639CA"/>
    <w:rsid w:val="00C73A88"/>
    <w:rsid w:val="00C8397B"/>
    <w:rsid w:val="00CE2367"/>
    <w:rsid w:val="00CE4D58"/>
    <w:rsid w:val="00CF678E"/>
    <w:rsid w:val="00CF7C5A"/>
    <w:rsid w:val="00D13526"/>
    <w:rsid w:val="00D1759E"/>
    <w:rsid w:val="00D205B5"/>
    <w:rsid w:val="00D34A94"/>
    <w:rsid w:val="00D372F9"/>
    <w:rsid w:val="00D53FE4"/>
    <w:rsid w:val="00D9709A"/>
    <w:rsid w:val="00DA7C62"/>
    <w:rsid w:val="00DB0D61"/>
    <w:rsid w:val="00DC27FC"/>
    <w:rsid w:val="00DC7834"/>
    <w:rsid w:val="00DF3BC2"/>
    <w:rsid w:val="00DF4576"/>
    <w:rsid w:val="00E14D44"/>
    <w:rsid w:val="00E3332F"/>
    <w:rsid w:val="00E7251D"/>
    <w:rsid w:val="00EA1996"/>
    <w:rsid w:val="00EB759D"/>
    <w:rsid w:val="00EB7B38"/>
    <w:rsid w:val="00EB7F18"/>
    <w:rsid w:val="00F07241"/>
    <w:rsid w:val="00F15EE4"/>
    <w:rsid w:val="00F22718"/>
    <w:rsid w:val="00F2317C"/>
    <w:rsid w:val="00F24288"/>
    <w:rsid w:val="00F50189"/>
    <w:rsid w:val="00FA4159"/>
    <w:rsid w:val="00FE248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1">
    <w:name w:val="Table Normal1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2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4D4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856D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2856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2856D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856D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856D3"/>
    <w:rPr>
      <w:rFonts w:ascii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E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Červenka Jan</cp:lastModifiedBy>
  <cp:revision>3</cp:revision>
  <cp:lastPrinted>2025-01-23T11:13:00Z</cp:lastPrinted>
  <dcterms:created xsi:type="dcterms:W3CDTF">2025-01-23T13:40:00Z</dcterms:created>
  <dcterms:modified xsi:type="dcterms:W3CDTF">2025-01-28T13:07:00Z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161/25/SEP-SFPI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28.1.2025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&lt;TABLE&gt;&lt;TR&gt;&lt;TD&gt;Č.j.:&lt;/TD&gt;&lt;TD&gt;161/25/SEP-SFPI&lt;/TD&gt;&lt;/TR&gt;&lt;TR&gt;&lt;TD&gt;&lt;/TD&gt;&lt;TD&gt;&lt;/TD&gt;&lt;/TR&gt;&lt;/TABLE&gt;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6267/25-SFPI</vt:lpwstr>
  </property>
  <property fmtid="{D5CDD505-2E9C-101B-9397-08002B2CF9AE}" pid="19" name="Key_BarCode_Pisemnost">
    <vt:lpwstr>*B000787050*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6267/25-SFPI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objednávka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Uveřejnění objednávky č. 17/25/IND - CI International, pronájem sálů pro pracovní setkání skupin HIAH</vt:lpwstr>
  </property>
  <property fmtid="{D5CDD505-2E9C-101B-9397-08002B2CF9AE}" pid="41" name="Zkratka_SpisovyUzel_PoziceZodpo_Pisemnost">
    <vt:lpwstr>SEP</vt:lpwstr>
  </property>
</Properties>
</file>