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2D15" w14:textId="7EF8A935" w:rsidR="00664668" w:rsidRPr="00E1341B" w:rsidRDefault="00B6413E" w:rsidP="00D827F1">
      <w:pPr>
        <w:spacing w:after="120" w:line="240" w:lineRule="auto"/>
        <w:jc w:val="center"/>
        <w:rPr>
          <w:rFonts w:ascii="Arial" w:hAnsi="Arial" w:cs="Arial"/>
          <w:i/>
          <w:sz w:val="20"/>
          <w:szCs w:val="20"/>
        </w:rPr>
      </w:pPr>
      <w:bookmarkStart w:id="0" w:name="_GoBack"/>
      <w:bookmarkEnd w:id="0"/>
      <w:r w:rsidRPr="00503143">
        <w:rPr>
          <w:rFonts w:ascii="Arial" w:hAnsi="Arial" w:cs="Arial"/>
          <w:b/>
          <w:caps/>
          <w:sz w:val="20"/>
          <w:szCs w:val="20"/>
        </w:rPr>
        <w:t>SMLOUVA O DÍLO č.</w:t>
      </w:r>
      <w:r w:rsidR="00664668" w:rsidRPr="00503143">
        <w:rPr>
          <w:rFonts w:ascii="Arial" w:hAnsi="Arial" w:cs="Arial"/>
          <w:b/>
          <w:caps/>
          <w:sz w:val="20"/>
          <w:szCs w:val="20"/>
        </w:rPr>
        <w:t xml:space="preserve"> </w:t>
      </w:r>
      <w:r w:rsidR="0022368B">
        <w:rPr>
          <w:rFonts w:ascii="Arial" w:hAnsi="Arial" w:cs="Arial"/>
          <w:b/>
          <w:caps/>
          <w:sz w:val="20"/>
          <w:szCs w:val="20"/>
        </w:rPr>
        <w:t>037</w:t>
      </w:r>
      <w:r w:rsidR="001A4029" w:rsidRPr="00503143">
        <w:rPr>
          <w:rFonts w:ascii="Arial" w:hAnsi="Arial" w:cs="Arial"/>
          <w:b/>
          <w:caps/>
          <w:sz w:val="20"/>
          <w:szCs w:val="20"/>
        </w:rPr>
        <w:t>/OPI/20</w:t>
      </w:r>
      <w:r w:rsidR="000457F8" w:rsidRPr="00503143">
        <w:rPr>
          <w:rFonts w:ascii="Arial" w:hAnsi="Arial" w:cs="Arial"/>
          <w:b/>
          <w:caps/>
          <w:sz w:val="20"/>
          <w:szCs w:val="20"/>
        </w:rPr>
        <w:t>2</w:t>
      </w:r>
      <w:r w:rsidR="00832D6A">
        <w:rPr>
          <w:rFonts w:ascii="Arial" w:hAnsi="Arial" w:cs="Arial"/>
          <w:b/>
          <w:caps/>
          <w:sz w:val="20"/>
          <w:szCs w:val="20"/>
        </w:rPr>
        <w:t>4</w:t>
      </w:r>
      <w:r w:rsidR="00E1341B">
        <w:rPr>
          <w:rFonts w:ascii="Arial" w:hAnsi="Arial" w:cs="Arial"/>
          <w:b/>
          <w:caps/>
          <w:sz w:val="20"/>
          <w:szCs w:val="20"/>
        </w:rPr>
        <w:t xml:space="preserve"> </w:t>
      </w:r>
    </w:p>
    <w:p w14:paraId="080FF691" w14:textId="70112BD5" w:rsidR="00B6413E" w:rsidRPr="00503143" w:rsidRDefault="00B6413E" w:rsidP="00D827F1">
      <w:pPr>
        <w:spacing w:after="120" w:line="240" w:lineRule="auto"/>
        <w:jc w:val="center"/>
        <w:rPr>
          <w:rFonts w:ascii="Arial" w:hAnsi="Arial" w:cs="Arial"/>
          <w:b/>
          <w:caps/>
          <w:sz w:val="20"/>
          <w:szCs w:val="20"/>
        </w:rPr>
      </w:pPr>
      <w:r w:rsidRPr="00503143">
        <w:rPr>
          <w:rFonts w:ascii="Arial" w:hAnsi="Arial" w:cs="Arial"/>
          <w:b/>
          <w:sz w:val="20"/>
          <w:szCs w:val="20"/>
        </w:rPr>
        <w:t xml:space="preserve">na </w:t>
      </w:r>
      <w:r w:rsidR="00D33D95" w:rsidRPr="00503143">
        <w:rPr>
          <w:rFonts w:ascii="Arial" w:hAnsi="Arial" w:cs="Arial"/>
          <w:b/>
          <w:sz w:val="20"/>
          <w:szCs w:val="20"/>
        </w:rPr>
        <w:t xml:space="preserve">rekonstrukci </w:t>
      </w:r>
      <w:r w:rsidR="00C01DA6">
        <w:rPr>
          <w:rFonts w:ascii="Arial" w:hAnsi="Arial" w:cs="Arial"/>
          <w:b/>
          <w:sz w:val="20"/>
          <w:szCs w:val="20"/>
        </w:rPr>
        <w:t xml:space="preserve">prostor </w:t>
      </w:r>
      <w:r w:rsidR="00F13066">
        <w:rPr>
          <w:rFonts w:ascii="Arial" w:hAnsi="Arial" w:cs="Arial"/>
          <w:b/>
          <w:sz w:val="20"/>
          <w:szCs w:val="20"/>
        </w:rPr>
        <w:t xml:space="preserve">stávající </w:t>
      </w:r>
      <w:r w:rsidR="00FD1CFD">
        <w:rPr>
          <w:rFonts w:ascii="Arial" w:hAnsi="Arial" w:cs="Arial"/>
          <w:b/>
          <w:sz w:val="20"/>
          <w:szCs w:val="20"/>
        </w:rPr>
        <w:t>jídelny</w:t>
      </w:r>
      <w:r w:rsidR="0008275B" w:rsidRPr="00503143">
        <w:rPr>
          <w:rFonts w:ascii="Arial" w:hAnsi="Arial" w:cs="Arial"/>
          <w:b/>
          <w:sz w:val="20"/>
          <w:szCs w:val="20"/>
        </w:rPr>
        <w:t xml:space="preserve"> v</w:t>
      </w:r>
      <w:r w:rsidRPr="00503143">
        <w:rPr>
          <w:rFonts w:ascii="Arial" w:hAnsi="Arial" w:cs="Arial"/>
          <w:b/>
          <w:sz w:val="20"/>
          <w:szCs w:val="20"/>
        </w:rPr>
        <w:t xml:space="preserve"> objektu </w:t>
      </w:r>
      <w:r w:rsidR="00FD1CFD">
        <w:rPr>
          <w:rFonts w:ascii="Arial" w:hAnsi="Arial" w:cs="Arial"/>
          <w:b/>
          <w:sz w:val="20"/>
          <w:szCs w:val="20"/>
        </w:rPr>
        <w:t xml:space="preserve">Ústředí </w:t>
      </w:r>
      <w:r w:rsidRPr="00503143">
        <w:rPr>
          <w:rFonts w:ascii="Arial" w:hAnsi="Arial" w:cs="Arial"/>
          <w:b/>
          <w:sz w:val="20"/>
          <w:szCs w:val="20"/>
        </w:rPr>
        <w:t>VZP ČR</w:t>
      </w:r>
      <w:r w:rsidR="00E1341B">
        <w:rPr>
          <w:rFonts w:ascii="Arial" w:hAnsi="Arial" w:cs="Arial"/>
          <w:b/>
          <w:sz w:val="20"/>
          <w:szCs w:val="20"/>
        </w:rPr>
        <w:t xml:space="preserve"> </w:t>
      </w:r>
    </w:p>
    <w:p w14:paraId="11115C5E" w14:textId="321BE38B" w:rsidR="00664668" w:rsidRPr="00503143" w:rsidRDefault="00664668" w:rsidP="00D827F1">
      <w:pPr>
        <w:pStyle w:val="Zkladntext"/>
        <w:keepNext/>
        <w:spacing w:line="240" w:lineRule="auto"/>
        <w:jc w:val="center"/>
        <w:rPr>
          <w:rFonts w:ascii="Arial" w:hAnsi="Arial" w:cs="Arial"/>
          <w:sz w:val="20"/>
          <w:szCs w:val="20"/>
        </w:rPr>
      </w:pPr>
      <w:r w:rsidRPr="00503143">
        <w:rPr>
          <w:rFonts w:ascii="Arial" w:hAnsi="Arial" w:cs="Arial"/>
          <w:sz w:val="20"/>
          <w:szCs w:val="20"/>
        </w:rPr>
        <w:t>(ID VZMR:</w:t>
      </w:r>
      <w:r w:rsidR="006B5E9F" w:rsidRPr="00503143">
        <w:rPr>
          <w:rFonts w:ascii="Arial" w:hAnsi="Arial" w:cs="Arial"/>
          <w:sz w:val="20"/>
          <w:szCs w:val="20"/>
        </w:rPr>
        <w:t xml:space="preserve"> </w:t>
      </w:r>
      <w:r w:rsidR="0071767C" w:rsidRPr="000B0318">
        <w:rPr>
          <w:rFonts w:ascii="Arial" w:hAnsi="Arial" w:cs="Arial"/>
          <w:bCs/>
          <w:sz w:val="20"/>
          <w:szCs w:val="20"/>
        </w:rPr>
        <w:t>2400254</w:t>
      </w:r>
      <w:r w:rsidRPr="000B0318">
        <w:rPr>
          <w:rFonts w:ascii="Arial" w:hAnsi="Arial" w:cs="Arial"/>
          <w:sz w:val="20"/>
          <w:szCs w:val="20"/>
        </w:rPr>
        <w:t>)</w:t>
      </w:r>
    </w:p>
    <w:p w14:paraId="7B647492" w14:textId="1EE5935B" w:rsidR="00B6413E" w:rsidRPr="00503143" w:rsidRDefault="00664668" w:rsidP="00D827F1">
      <w:pPr>
        <w:spacing w:after="120" w:line="240" w:lineRule="auto"/>
        <w:jc w:val="center"/>
        <w:rPr>
          <w:rFonts w:ascii="Arial" w:hAnsi="Arial" w:cs="Arial"/>
          <w:sz w:val="20"/>
          <w:szCs w:val="20"/>
        </w:rPr>
      </w:pPr>
      <w:r w:rsidRPr="00503143">
        <w:rPr>
          <w:rFonts w:ascii="Arial" w:hAnsi="Arial" w:cs="Arial"/>
          <w:sz w:val="20"/>
          <w:szCs w:val="20"/>
        </w:rPr>
        <w:t>uzavřená dle § 2586 a násl. zákona č. 89/2012 Sb., občanský zákoník</w:t>
      </w:r>
      <w:r w:rsidR="00000636" w:rsidRPr="00503143">
        <w:rPr>
          <w:rFonts w:ascii="Arial" w:hAnsi="Arial" w:cs="Arial"/>
          <w:sz w:val="20"/>
          <w:szCs w:val="20"/>
        </w:rPr>
        <w:t>, ve znění pozdějších předpisů</w:t>
      </w:r>
      <w:r w:rsidRPr="00503143">
        <w:rPr>
          <w:rFonts w:ascii="Arial" w:hAnsi="Arial" w:cs="Arial"/>
          <w:sz w:val="20"/>
          <w:szCs w:val="20"/>
        </w:rPr>
        <w:t xml:space="preserve"> (dále jen: „občanský zákoník“)</w:t>
      </w:r>
    </w:p>
    <w:p w14:paraId="4A991D68" w14:textId="77777777" w:rsidR="00664668" w:rsidRPr="00503143" w:rsidRDefault="00664668" w:rsidP="00FF2FC8">
      <w:pPr>
        <w:jc w:val="center"/>
        <w:rPr>
          <w:rFonts w:ascii="Arial" w:hAnsi="Arial" w:cs="Arial"/>
          <w:i/>
          <w:iCs/>
          <w:sz w:val="20"/>
          <w:szCs w:val="20"/>
        </w:rPr>
      </w:pPr>
      <w:r w:rsidRPr="00503143">
        <w:rPr>
          <w:rFonts w:ascii="Arial" w:hAnsi="Arial" w:cs="Arial"/>
          <w:sz w:val="20"/>
          <w:szCs w:val="20"/>
        </w:rPr>
        <w:t>(dále jen</w:t>
      </w:r>
      <w:r w:rsidRPr="00503143">
        <w:rPr>
          <w:rFonts w:ascii="Arial" w:hAnsi="Arial" w:cs="Arial"/>
          <w:b/>
          <w:sz w:val="20"/>
          <w:szCs w:val="20"/>
        </w:rPr>
        <w:t xml:space="preserve"> </w:t>
      </w:r>
      <w:r w:rsidRPr="00503143">
        <w:rPr>
          <w:rFonts w:ascii="Arial" w:hAnsi="Arial" w:cs="Arial"/>
          <w:sz w:val="20"/>
          <w:szCs w:val="20"/>
        </w:rPr>
        <w:t>„</w:t>
      </w:r>
      <w:r w:rsidRPr="00503143">
        <w:rPr>
          <w:rFonts w:ascii="Arial" w:hAnsi="Arial" w:cs="Arial"/>
          <w:b/>
          <w:sz w:val="20"/>
          <w:szCs w:val="20"/>
        </w:rPr>
        <w:t>Smlouva</w:t>
      </w:r>
      <w:r w:rsidRPr="00503143">
        <w:rPr>
          <w:rFonts w:ascii="Arial" w:hAnsi="Arial" w:cs="Arial"/>
          <w:sz w:val="20"/>
          <w:szCs w:val="20"/>
        </w:rPr>
        <w:t>“)</w:t>
      </w:r>
    </w:p>
    <w:p w14:paraId="6F0A007C" w14:textId="77777777" w:rsidR="00664668" w:rsidRPr="00503143" w:rsidRDefault="00664668">
      <w:pPr>
        <w:pStyle w:val="Zkladntext"/>
        <w:keepNext/>
        <w:spacing w:line="240" w:lineRule="auto"/>
        <w:rPr>
          <w:rFonts w:ascii="Arial" w:hAnsi="Arial" w:cs="Arial"/>
          <w:b/>
          <w:sz w:val="20"/>
          <w:szCs w:val="20"/>
        </w:rPr>
      </w:pPr>
      <w:r w:rsidRPr="00503143">
        <w:rPr>
          <w:rFonts w:ascii="Arial" w:hAnsi="Arial" w:cs="Arial"/>
          <w:b/>
          <w:sz w:val="20"/>
          <w:szCs w:val="20"/>
        </w:rPr>
        <w:t>Smluvní strany:</w:t>
      </w:r>
    </w:p>
    <w:p w14:paraId="35B8934F" w14:textId="77777777" w:rsidR="00664668" w:rsidRPr="00503143" w:rsidRDefault="00664668" w:rsidP="00415F01">
      <w:pPr>
        <w:pStyle w:val="Nadpis2"/>
        <w:keepNext w:val="0"/>
        <w:keepLines w:val="0"/>
        <w:widowControl w:val="0"/>
        <w:numPr>
          <w:ilvl w:val="0"/>
          <w:numId w:val="28"/>
        </w:numPr>
        <w:tabs>
          <w:tab w:val="clear" w:pos="720"/>
          <w:tab w:val="num" w:pos="426"/>
        </w:tabs>
        <w:spacing w:before="0" w:line="240" w:lineRule="auto"/>
        <w:ind w:left="426"/>
        <w:rPr>
          <w:rFonts w:ascii="Arial" w:hAnsi="Arial" w:cs="Arial"/>
          <w:color w:val="auto"/>
          <w:sz w:val="20"/>
          <w:szCs w:val="20"/>
        </w:rPr>
      </w:pPr>
      <w:r w:rsidRPr="00503143">
        <w:rPr>
          <w:rFonts w:ascii="Arial" w:hAnsi="Arial" w:cs="Arial"/>
          <w:color w:val="auto"/>
          <w:sz w:val="20"/>
          <w:szCs w:val="20"/>
        </w:rPr>
        <w:t>Všeobecná zdravotní pojišťovna České republiky</w:t>
      </w:r>
    </w:p>
    <w:p w14:paraId="288D1303" w14:textId="4F4AB722" w:rsidR="00000636" w:rsidRPr="00503143" w:rsidRDefault="00664668" w:rsidP="00415F01">
      <w:pPr>
        <w:tabs>
          <w:tab w:val="left" w:pos="1701"/>
        </w:tabs>
        <w:spacing w:after="0" w:line="240" w:lineRule="auto"/>
        <w:ind w:left="425"/>
        <w:rPr>
          <w:rFonts w:ascii="Arial" w:hAnsi="Arial" w:cs="Arial"/>
          <w:sz w:val="20"/>
          <w:szCs w:val="20"/>
        </w:rPr>
      </w:pPr>
      <w:r w:rsidRPr="00503143">
        <w:rPr>
          <w:rFonts w:ascii="Arial" w:hAnsi="Arial" w:cs="Arial"/>
          <w:sz w:val="20"/>
          <w:szCs w:val="20"/>
        </w:rPr>
        <w:t>se sídlem:</w:t>
      </w:r>
      <w:r w:rsidR="00DD0D6C" w:rsidRPr="00503143">
        <w:rPr>
          <w:rFonts w:ascii="Arial" w:hAnsi="Arial" w:cs="Arial"/>
          <w:sz w:val="20"/>
          <w:szCs w:val="20"/>
        </w:rPr>
        <w:t xml:space="preserve"> </w:t>
      </w:r>
      <w:r w:rsidRPr="00503143">
        <w:rPr>
          <w:rFonts w:ascii="Arial" w:hAnsi="Arial" w:cs="Arial"/>
          <w:sz w:val="20"/>
          <w:szCs w:val="20"/>
        </w:rPr>
        <w:t>Orlická 2020/4, 130 000 Praha 3</w:t>
      </w:r>
    </w:p>
    <w:p w14:paraId="55559B6B" w14:textId="794C10E5" w:rsidR="00DD0D6C" w:rsidRPr="00503143" w:rsidRDefault="00664668" w:rsidP="00415F01">
      <w:pPr>
        <w:tabs>
          <w:tab w:val="left" w:pos="1701"/>
        </w:tabs>
        <w:spacing w:after="0" w:line="240" w:lineRule="auto"/>
        <w:ind w:left="425"/>
        <w:rPr>
          <w:rFonts w:ascii="Arial" w:hAnsi="Arial" w:cs="Arial"/>
          <w:sz w:val="20"/>
          <w:szCs w:val="20"/>
        </w:rPr>
      </w:pPr>
      <w:r w:rsidRPr="00503143">
        <w:rPr>
          <w:rFonts w:ascii="Arial" w:hAnsi="Arial" w:cs="Arial"/>
          <w:sz w:val="20"/>
          <w:szCs w:val="20"/>
        </w:rPr>
        <w:t xml:space="preserve">kterou zastupuje: Ing. Zdeněk Kabátek, ředitel </w:t>
      </w:r>
    </w:p>
    <w:p w14:paraId="4D39EBCF" w14:textId="00607BE1" w:rsidR="00000636" w:rsidRPr="00503143" w:rsidRDefault="00664668" w:rsidP="00415F01">
      <w:pPr>
        <w:tabs>
          <w:tab w:val="left" w:pos="1701"/>
        </w:tabs>
        <w:spacing w:after="0" w:line="240" w:lineRule="auto"/>
        <w:ind w:left="425"/>
        <w:rPr>
          <w:rFonts w:ascii="Arial" w:hAnsi="Arial" w:cs="Arial"/>
          <w:sz w:val="20"/>
          <w:szCs w:val="20"/>
        </w:rPr>
      </w:pPr>
      <w:r w:rsidRPr="00503143">
        <w:rPr>
          <w:rFonts w:ascii="Arial" w:hAnsi="Arial" w:cs="Arial"/>
          <w:sz w:val="20"/>
          <w:szCs w:val="20"/>
        </w:rPr>
        <w:t>IČO: 41197518</w:t>
      </w:r>
      <w:r w:rsidR="00000636" w:rsidRPr="00503143">
        <w:rPr>
          <w:rFonts w:ascii="Arial" w:hAnsi="Arial" w:cs="Arial"/>
          <w:sz w:val="20"/>
          <w:szCs w:val="20"/>
        </w:rPr>
        <w:t xml:space="preserve">; </w:t>
      </w:r>
      <w:r w:rsidRPr="00503143">
        <w:rPr>
          <w:rFonts w:ascii="Arial" w:hAnsi="Arial" w:cs="Arial"/>
          <w:sz w:val="20"/>
          <w:szCs w:val="20"/>
        </w:rPr>
        <w:t>DIČ:</w:t>
      </w:r>
      <w:r w:rsidR="00DD0D6C" w:rsidRPr="00503143">
        <w:rPr>
          <w:rFonts w:ascii="Arial" w:hAnsi="Arial" w:cs="Arial"/>
          <w:sz w:val="20"/>
          <w:szCs w:val="20"/>
        </w:rPr>
        <w:t xml:space="preserve"> </w:t>
      </w:r>
      <w:r w:rsidRPr="00503143">
        <w:rPr>
          <w:rFonts w:ascii="Arial" w:hAnsi="Arial" w:cs="Arial"/>
          <w:color w:val="000000"/>
          <w:sz w:val="20"/>
          <w:szCs w:val="20"/>
        </w:rPr>
        <w:t>CZ</w:t>
      </w:r>
      <w:r w:rsidRPr="00503143">
        <w:rPr>
          <w:rFonts w:ascii="Arial" w:hAnsi="Arial" w:cs="Arial"/>
          <w:sz w:val="20"/>
          <w:szCs w:val="20"/>
        </w:rPr>
        <w:t>41197518</w:t>
      </w:r>
    </w:p>
    <w:p w14:paraId="1BE5CF7E" w14:textId="6852D582" w:rsidR="00000636" w:rsidRPr="00503143" w:rsidRDefault="004B5D49" w:rsidP="00415F01">
      <w:pPr>
        <w:tabs>
          <w:tab w:val="left" w:pos="1701"/>
        </w:tabs>
        <w:spacing w:after="0" w:line="240" w:lineRule="auto"/>
        <w:ind w:left="425"/>
        <w:rPr>
          <w:rFonts w:ascii="Arial" w:hAnsi="Arial" w:cs="Arial"/>
          <w:sz w:val="20"/>
          <w:szCs w:val="20"/>
        </w:rPr>
      </w:pPr>
      <w:r w:rsidRPr="00503143">
        <w:rPr>
          <w:rFonts w:ascii="Arial" w:hAnsi="Arial" w:cs="Arial"/>
          <w:sz w:val="20"/>
          <w:szCs w:val="20"/>
        </w:rPr>
        <w:t>d</w:t>
      </w:r>
      <w:r w:rsidR="00000636" w:rsidRPr="00503143">
        <w:rPr>
          <w:rFonts w:ascii="Arial" w:hAnsi="Arial" w:cs="Arial"/>
          <w:sz w:val="20"/>
          <w:szCs w:val="20"/>
        </w:rPr>
        <w:t>atová schránka: i48ae3q</w:t>
      </w:r>
    </w:p>
    <w:p w14:paraId="04F813F2" w14:textId="42F4DF74" w:rsidR="00664668" w:rsidRPr="00503143" w:rsidRDefault="004B5D49" w:rsidP="00415F01">
      <w:pPr>
        <w:tabs>
          <w:tab w:val="left" w:pos="1701"/>
        </w:tabs>
        <w:spacing w:after="0" w:line="240" w:lineRule="auto"/>
        <w:ind w:left="425"/>
        <w:rPr>
          <w:rFonts w:ascii="Arial" w:hAnsi="Arial" w:cs="Arial"/>
          <w:sz w:val="20"/>
          <w:szCs w:val="20"/>
        </w:rPr>
      </w:pPr>
      <w:r w:rsidRPr="00503143">
        <w:rPr>
          <w:rFonts w:ascii="Arial" w:hAnsi="Arial" w:cs="Arial"/>
          <w:sz w:val="20"/>
          <w:szCs w:val="20"/>
        </w:rPr>
        <w:t>b</w:t>
      </w:r>
      <w:r w:rsidR="00664668" w:rsidRPr="00503143">
        <w:rPr>
          <w:rFonts w:ascii="Arial" w:hAnsi="Arial" w:cs="Arial"/>
          <w:sz w:val="20"/>
          <w:szCs w:val="20"/>
        </w:rPr>
        <w:t xml:space="preserve">ankovní spojení: </w:t>
      </w:r>
      <w:r w:rsidR="00422D3F" w:rsidRPr="00503143">
        <w:rPr>
          <w:rFonts w:ascii="Arial" w:hAnsi="Arial" w:cs="Arial"/>
          <w:sz w:val="20"/>
          <w:szCs w:val="20"/>
        </w:rPr>
        <w:t>Česká národní banka</w:t>
      </w:r>
      <w:r w:rsidR="00664668" w:rsidRPr="00503143">
        <w:rPr>
          <w:rFonts w:ascii="Arial" w:hAnsi="Arial" w:cs="Arial"/>
          <w:sz w:val="20"/>
          <w:szCs w:val="20"/>
        </w:rPr>
        <w:t xml:space="preserve">, pobočka Praha  </w:t>
      </w:r>
      <w:r w:rsidR="00664668" w:rsidRPr="00503143">
        <w:rPr>
          <w:rFonts w:ascii="Arial" w:hAnsi="Arial" w:cs="Arial"/>
          <w:sz w:val="20"/>
          <w:szCs w:val="20"/>
        </w:rPr>
        <w:br/>
      </w:r>
      <w:r w:rsidRPr="00503143">
        <w:rPr>
          <w:rFonts w:ascii="Arial" w:hAnsi="Arial" w:cs="Arial"/>
          <w:sz w:val="20"/>
          <w:szCs w:val="20"/>
        </w:rPr>
        <w:t>č</w:t>
      </w:r>
      <w:r w:rsidR="00664668" w:rsidRPr="00503143">
        <w:rPr>
          <w:rFonts w:ascii="Arial" w:hAnsi="Arial" w:cs="Arial"/>
          <w:sz w:val="20"/>
          <w:szCs w:val="20"/>
        </w:rPr>
        <w:t>íslo účtu:</w:t>
      </w:r>
      <w:r w:rsidR="00DD0D6C" w:rsidRPr="00503143">
        <w:rPr>
          <w:rFonts w:ascii="Arial" w:hAnsi="Arial" w:cs="Arial"/>
          <w:sz w:val="20"/>
          <w:szCs w:val="20"/>
        </w:rPr>
        <w:t xml:space="preserve"> </w:t>
      </w:r>
      <w:r w:rsidR="00422D3F" w:rsidRPr="000B1D45">
        <w:rPr>
          <w:rFonts w:ascii="Arial" w:hAnsi="Arial" w:cs="Arial"/>
          <w:sz w:val="20"/>
          <w:szCs w:val="20"/>
        </w:rPr>
        <w:t>1110504001/0710</w:t>
      </w:r>
    </w:p>
    <w:p w14:paraId="3C21E103" w14:textId="77777777" w:rsidR="00664668" w:rsidRPr="00503143" w:rsidRDefault="00664668" w:rsidP="00415F01">
      <w:pPr>
        <w:tabs>
          <w:tab w:val="left" w:pos="1701"/>
        </w:tabs>
        <w:spacing w:after="120" w:line="240" w:lineRule="auto"/>
        <w:ind w:left="425"/>
        <w:rPr>
          <w:rFonts w:ascii="Arial" w:hAnsi="Arial" w:cs="Arial"/>
          <w:sz w:val="20"/>
          <w:szCs w:val="20"/>
        </w:rPr>
      </w:pPr>
      <w:r w:rsidRPr="00503143">
        <w:rPr>
          <w:rFonts w:ascii="Arial" w:hAnsi="Arial" w:cs="Arial"/>
          <w:sz w:val="20"/>
          <w:szCs w:val="20"/>
        </w:rPr>
        <w:t>zřízená zákonem č. 551/1991 Sb., o Všeobecné zdravotní pojišťovně České republiky, ve znění pozdějších předpisů</w:t>
      </w:r>
    </w:p>
    <w:p w14:paraId="7AC20F78" w14:textId="4F8D6B1D" w:rsidR="00664668" w:rsidRPr="00503143" w:rsidRDefault="00664668" w:rsidP="00415F01">
      <w:pPr>
        <w:tabs>
          <w:tab w:val="left" w:pos="1701"/>
        </w:tabs>
        <w:spacing w:before="120" w:after="240" w:line="240" w:lineRule="auto"/>
        <w:ind w:left="425"/>
        <w:rPr>
          <w:rFonts w:ascii="Arial" w:hAnsi="Arial" w:cs="Arial"/>
          <w:sz w:val="20"/>
          <w:szCs w:val="20"/>
        </w:rPr>
      </w:pPr>
      <w:r w:rsidRPr="00503143">
        <w:rPr>
          <w:rFonts w:ascii="Arial" w:hAnsi="Arial" w:cs="Arial"/>
          <w:sz w:val="20"/>
          <w:szCs w:val="20"/>
        </w:rPr>
        <w:t>(dále jen „</w:t>
      </w:r>
      <w:r w:rsidR="000D0D14" w:rsidRPr="00503143">
        <w:rPr>
          <w:rFonts w:ascii="Arial" w:hAnsi="Arial" w:cs="Arial"/>
          <w:b/>
          <w:sz w:val="20"/>
          <w:szCs w:val="20"/>
        </w:rPr>
        <w:t>o</w:t>
      </w:r>
      <w:r w:rsidRPr="00503143">
        <w:rPr>
          <w:rFonts w:ascii="Arial" w:hAnsi="Arial" w:cs="Arial"/>
          <w:b/>
          <w:sz w:val="20"/>
          <w:szCs w:val="20"/>
        </w:rPr>
        <w:t>bjednatel</w:t>
      </w:r>
      <w:r w:rsidRPr="00503143">
        <w:rPr>
          <w:rFonts w:ascii="Arial" w:hAnsi="Arial" w:cs="Arial"/>
          <w:sz w:val="20"/>
          <w:szCs w:val="20"/>
        </w:rPr>
        <w:t>“ nebo též „</w:t>
      </w:r>
      <w:r w:rsidRPr="00503143">
        <w:rPr>
          <w:rFonts w:ascii="Arial" w:hAnsi="Arial" w:cs="Arial"/>
          <w:b/>
          <w:sz w:val="20"/>
          <w:szCs w:val="20"/>
        </w:rPr>
        <w:t>VZP ČR</w:t>
      </w:r>
      <w:r w:rsidRPr="00503143">
        <w:rPr>
          <w:rFonts w:ascii="Arial" w:hAnsi="Arial" w:cs="Arial"/>
          <w:sz w:val="20"/>
          <w:szCs w:val="20"/>
        </w:rPr>
        <w:t>“) na straně jedné</w:t>
      </w:r>
    </w:p>
    <w:p w14:paraId="01D87791" w14:textId="77777777" w:rsidR="00664668" w:rsidRPr="00503143" w:rsidRDefault="00664668" w:rsidP="00C4378C">
      <w:pPr>
        <w:keepNext/>
        <w:spacing w:before="120" w:after="240" w:line="360" w:lineRule="auto"/>
        <w:jc w:val="center"/>
        <w:rPr>
          <w:rFonts w:ascii="Arial" w:hAnsi="Arial" w:cs="Arial"/>
          <w:sz w:val="20"/>
          <w:szCs w:val="20"/>
        </w:rPr>
      </w:pPr>
      <w:r w:rsidRPr="00503143">
        <w:rPr>
          <w:rFonts w:ascii="Arial" w:hAnsi="Arial" w:cs="Arial"/>
          <w:sz w:val="20"/>
          <w:szCs w:val="20"/>
        </w:rPr>
        <w:t>a</w:t>
      </w:r>
    </w:p>
    <w:p w14:paraId="1EF28C42" w14:textId="6D6A28B1" w:rsidR="00664668" w:rsidRPr="000059E8" w:rsidRDefault="00D8244A">
      <w:pPr>
        <w:pStyle w:val="Barevnseznamzvraznn11"/>
        <w:numPr>
          <w:ilvl w:val="0"/>
          <w:numId w:val="29"/>
        </w:numPr>
        <w:ind w:left="426" w:hanging="426"/>
        <w:rPr>
          <w:rFonts w:ascii="Arial" w:hAnsi="Arial" w:cs="Arial"/>
          <w:b/>
        </w:rPr>
      </w:pPr>
      <w:r w:rsidRPr="000059E8">
        <w:rPr>
          <w:rFonts w:ascii="Arial" w:hAnsi="Arial" w:cs="Arial"/>
          <w:b/>
        </w:rPr>
        <w:t>AWIGO s.r.o.</w:t>
      </w:r>
    </w:p>
    <w:p w14:paraId="1FB032A4" w14:textId="14E11AB1" w:rsidR="00000636" w:rsidRPr="000059E8" w:rsidRDefault="00664668" w:rsidP="00415F01">
      <w:pPr>
        <w:tabs>
          <w:tab w:val="left" w:pos="1701"/>
        </w:tabs>
        <w:spacing w:after="0" w:line="240" w:lineRule="auto"/>
        <w:ind w:left="425"/>
        <w:rPr>
          <w:rFonts w:ascii="Arial" w:hAnsi="Arial" w:cs="Arial"/>
          <w:sz w:val="20"/>
          <w:szCs w:val="20"/>
        </w:rPr>
      </w:pPr>
      <w:r w:rsidRPr="000059E8">
        <w:rPr>
          <w:rFonts w:ascii="Arial" w:hAnsi="Arial" w:cs="Arial"/>
          <w:sz w:val="20"/>
          <w:szCs w:val="20"/>
        </w:rPr>
        <w:t>se sídlem:</w:t>
      </w:r>
      <w:r w:rsidRPr="000059E8">
        <w:rPr>
          <w:rFonts w:ascii="Arial" w:hAnsi="Arial" w:cs="Arial"/>
          <w:sz w:val="20"/>
          <w:szCs w:val="20"/>
        </w:rPr>
        <w:tab/>
      </w:r>
      <w:r w:rsidRPr="000059E8">
        <w:rPr>
          <w:rFonts w:ascii="Arial" w:hAnsi="Arial" w:cs="Arial"/>
          <w:sz w:val="20"/>
          <w:szCs w:val="20"/>
        </w:rPr>
        <w:tab/>
      </w:r>
      <w:r w:rsidRPr="000059E8">
        <w:rPr>
          <w:rFonts w:ascii="Arial" w:hAnsi="Arial" w:cs="Arial"/>
          <w:sz w:val="20"/>
          <w:szCs w:val="20"/>
        </w:rPr>
        <w:tab/>
      </w:r>
      <w:r w:rsidR="00E62FAE" w:rsidRPr="000059E8">
        <w:rPr>
          <w:rFonts w:ascii="Arial" w:hAnsi="Arial" w:cs="Arial"/>
          <w:bCs/>
          <w:sz w:val="20"/>
          <w:szCs w:val="20"/>
          <w:lang w:eastAsia="cs-CZ"/>
        </w:rPr>
        <w:t>Žalanského 1674/</w:t>
      </w:r>
      <w:proofErr w:type="gramStart"/>
      <w:r w:rsidR="00E62FAE" w:rsidRPr="000059E8">
        <w:rPr>
          <w:rFonts w:ascii="Arial" w:hAnsi="Arial" w:cs="Arial"/>
          <w:bCs/>
          <w:sz w:val="20"/>
          <w:szCs w:val="20"/>
          <w:lang w:eastAsia="cs-CZ"/>
        </w:rPr>
        <w:t>52a</w:t>
      </w:r>
      <w:proofErr w:type="gramEnd"/>
      <w:r w:rsidR="00E62FAE" w:rsidRPr="000059E8">
        <w:rPr>
          <w:rFonts w:ascii="Arial" w:hAnsi="Arial" w:cs="Arial"/>
          <w:bCs/>
          <w:sz w:val="20"/>
          <w:szCs w:val="20"/>
          <w:lang w:eastAsia="cs-CZ"/>
        </w:rPr>
        <w:t>, Praha 6 – Řepy, 163 00</w:t>
      </w:r>
      <w:r w:rsidRPr="000059E8">
        <w:rPr>
          <w:rFonts w:ascii="Arial" w:hAnsi="Arial" w:cs="Arial"/>
          <w:sz w:val="20"/>
          <w:szCs w:val="20"/>
        </w:rPr>
        <w:br/>
        <w:t>kterou zastupuje:</w:t>
      </w:r>
      <w:r w:rsidRPr="000059E8">
        <w:rPr>
          <w:rFonts w:ascii="Arial" w:hAnsi="Arial" w:cs="Arial"/>
          <w:sz w:val="20"/>
          <w:szCs w:val="20"/>
        </w:rPr>
        <w:tab/>
      </w:r>
      <w:r w:rsidRPr="000059E8">
        <w:rPr>
          <w:rFonts w:ascii="Arial" w:hAnsi="Arial" w:cs="Arial"/>
          <w:sz w:val="20"/>
          <w:szCs w:val="20"/>
        </w:rPr>
        <w:tab/>
      </w:r>
      <w:r w:rsidR="00A201D5">
        <w:rPr>
          <w:rFonts w:ascii="Arial" w:hAnsi="Arial" w:cs="Arial"/>
          <w:sz w:val="20"/>
          <w:szCs w:val="20"/>
        </w:rPr>
        <w:t>XXXXXX</w:t>
      </w:r>
      <w:r w:rsidR="00471F14" w:rsidRPr="000059E8">
        <w:rPr>
          <w:rFonts w:ascii="Arial" w:hAnsi="Arial" w:cs="Arial"/>
          <w:sz w:val="20"/>
          <w:szCs w:val="20"/>
        </w:rPr>
        <w:t>, provozní ředitel, na základě plné moci</w:t>
      </w:r>
      <w:r w:rsidRPr="000059E8">
        <w:rPr>
          <w:rFonts w:ascii="Arial" w:hAnsi="Arial" w:cs="Arial"/>
          <w:sz w:val="20"/>
          <w:szCs w:val="20"/>
        </w:rPr>
        <w:br/>
        <w:t>IČO:</w:t>
      </w:r>
      <w:r w:rsidRPr="000059E8">
        <w:rPr>
          <w:rFonts w:ascii="Arial" w:hAnsi="Arial" w:cs="Arial"/>
          <w:sz w:val="20"/>
          <w:szCs w:val="20"/>
        </w:rPr>
        <w:tab/>
      </w:r>
      <w:r w:rsidRPr="000059E8">
        <w:rPr>
          <w:rFonts w:ascii="Arial" w:hAnsi="Arial" w:cs="Arial"/>
          <w:sz w:val="20"/>
          <w:szCs w:val="20"/>
        </w:rPr>
        <w:tab/>
      </w:r>
      <w:r w:rsidRPr="000059E8">
        <w:rPr>
          <w:rFonts w:ascii="Arial" w:hAnsi="Arial" w:cs="Arial"/>
          <w:sz w:val="20"/>
          <w:szCs w:val="20"/>
        </w:rPr>
        <w:tab/>
      </w:r>
      <w:r w:rsidR="0065367A" w:rsidRPr="000059E8">
        <w:rPr>
          <w:rFonts w:ascii="Arial" w:hAnsi="Arial" w:cs="Arial"/>
          <w:bCs/>
          <w:sz w:val="20"/>
          <w:szCs w:val="20"/>
          <w:lang w:eastAsia="cs-CZ"/>
        </w:rPr>
        <w:t>27156541</w:t>
      </w:r>
      <w:r w:rsidRPr="000059E8">
        <w:rPr>
          <w:rFonts w:ascii="Arial" w:hAnsi="Arial" w:cs="Arial"/>
          <w:sz w:val="20"/>
          <w:szCs w:val="20"/>
        </w:rPr>
        <w:br/>
        <w:t>DIČ:</w:t>
      </w:r>
      <w:r w:rsidRPr="000059E8">
        <w:rPr>
          <w:rFonts w:ascii="Arial" w:hAnsi="Arial" w:cs="Arial"/>
          <w:sz w:val="20"/>
          <w:szCs w:val="20"/>
        </w:rPr>
        <w:tab/>
      </w:r>
      <w:r w:rsidRPr="000059E8">
        <w:rPr>
          <w:rFonts w:ascii="Arial" w:hAnsi="Arial" w:cs="Arial"/>
          <w:sz w:val="20"/>
          <w:szCs w:val="20"/>
        </w:rPr>
        <w:tab/>
      </w:r>
      <w:r w:rsidRPr="000059E8">
        <w:rPr>
          <w:rFonts w:ascii="Arial" w:hAnsi="Arial" w:cs="Arial"/>
          <w:sz w:val="20"/>
          <w:szCs w:val="20"/>
        </w:rPr>
        <w:tab/>
      </w:r>
      <w:r w:rsidR="0065367A" w:rsidRPr="000059E8">
        <w:rPr>
          <w:rFonts w:ascii="Arial" w:hAnsi="Arial" w:cs="Arial"/>
          <w:sz w:val="20"/>
          <w:szCs w:val="20"/>
        </w:rPr>
        <w:t>CZ</w:t>
      </w:r>
      <w:r w:rsidR="0065367A" w:rsidRPr="000059E8">
        <w:rPr>
          <w:rFonts w:ascii="Arial" w:hAnsi="Arial" w:cs="Arial"/>
          <w:bCs/>
          <w:sz w:val="20"/>
          <w:szCs w:val="20"/>
          <w:lang w:eastAsia="cs-CZ"/>
        </w:rPr>
        <w:t>27156541</w:t>
      </w:r>
    </w:p>
    <w:p w14:paraId="294B02E7" w14:textId="266A0AA1" w:rsidR="00000636" w:rsidRPr="000059E8" w:rsidRDefault="00000636" w:rsidP="00415F01">
      <w:pPr>
        <w:tabs>
          <w:tab w:val="left" w:pos="1701"/>
        </w:tabs>
        <w:spacing w:after="0" w:line="240" w:lineRule="auto"/>
        <w:ind w:left="425"/>
        <w:rPr>
          <w:rFonts w:ascii="Arial" w:hAnsi="Arial" w:cs="Arial"/>
          <w:sz w:val="20"/>
          <w:szCs w:val="20"/>
        </w:rPr>
      </w:pPr>
      <w:r w:rsidRPr="000059E8">
        <w:rPr>
          <w:rFonts w:ascii="Arial" w:hAnsi="Arial" w:cs="Arial"/>
          <w:sz w:val="20"/>
          <w:szCs w:val="20"/>
        </w:rPr>
        <w:t>datová schránka:</w:t>
      </w:r>
      <w:r w:rsidRPr="000059E8">
        <w:rPr>
          <w:rFonts w:ascii="Arial" w:hAnsi="Arial" w:cs="Arial"/>
          <w:sz w:val="20"/>
          <w:szCs w:val="20"/>
        </w:rPr>
        <w:tab/>
      </w:r>
      <w:r w:rsidRPr="000059E8">
        <w:rPr>
          <w:rFonts w:ascii="Arial" w:hAnsi="Arial" w:cs="Arial"/>
          <w:sz w:val="20"/>
          <w:szCs w:val="20"/>
        </w:rPr>
        <w:tab/>
      </w:r>
      <w:r w:rsidR="000059E8" w:rsidRPr="000059E8">
        <w:rPr>
          <w:rFonts w:ascii="Arial" w:hAnsi="Arial" w:cs="Arial"/>
          <w:sz w:val="20"/>
          <w:szCs w:val="20"/>
        </w:rPr>
        <w:t>2unpt4z</w:t>
      </w:r>
    </w:p>
    <w:p w14:paraId="59FB844F" w14:textId="3F311468" w:rsidR="00664668" w:rsidRPr="00503143" w:rsidRDefault="004B5D49" w:rsidP="00415F01">
      <w:pPr>
        <w:tabs>
          <w:tab w:val="left" w:pos="1701"/>
        </w:tabs>
        <w:spacing w:after="120" w:line="240" w:lineRule="auto"/>
        <w:ind w:left="425"/>
        <w:rPr>
          <w:rFonts w:ascii="Arial" w:hAnsi="Arial" w:cs="Arial"/>
          <w:sz w:val="20"/>
          <w:szCs w:val="20"/>
        </w:rPr>
      </w:pPr>
      <w:r w:rsidRPr="000059E8">
        <w:rPr>
          <w:rFonts w:ascii="Arial" w:hAnsi="Arial" w:cs="Arial"/>
          <w:sz w:val="20"/>
          <w:szCs w:val="20"/>
        </w:rPr>
        <w:t>b</w:t>
      </w:r>
      <w:r w:rsidR="00664668" w:rsidRPr="000059E8">
        <w:rPr>
          <w:rFonts w:ascii="Arial" w:hAnsi="Arial" w:cs="Arial"/>
          <w:sz w:val="20"/>
          <w:szCs w:val="20"/>
        </w:rPr>
        <w:t>ankovní spojení:</w:t>
      </w:r>
      <w:r w:rsidR="00664668" w:rsidRPr="000059E8">
        <w:rPr>
          <w:rFonts w:ascii="Arial" w:hAnsi="Arial" w:cs="Arial"/>
          <w:sz w:val="20"/>
          <w:szCs w:val="20"/>
        </w:rPr>
        <w:tab/>
      </w:r>
      <w:r w:rsidR="00F82F76" w:rsidRPr="000059E8">
        <w:rPr>
          <w:rFonts w:ascii="Arial" w:hAnsi="Arial" w:cs="Arial"/>
          <w:sz w:val="20"/>
          <w:szCs w:val="20"/>
        </w:rPr>
        <w:tab/>
      </w:r>
      <w:r w:rsidR="00F82F76" w:rsidRPr="000059E8">
        <w:rPr>
          <w:rFonts w:ascii="Arial" w:hAnsi="Arial" w:cs="Arial"/>
          <w:bCs/>
          <w:sz w:val="20"/>
          <w:szCs w:val="20"/>
          <w:lang w:eastAsia="cs-CZ"/>
        </w:rPr>
        <w:t>Československá obchodní banka, a.s.</w:t>
      </w:r>
      <w:r w:rsidR="00664668" w:rsidRPr="000059E8">
        <w:rPr>
          <w:rFonts w:ascii="Arial" w:hAnsi="Arial" w:cs="Arial"/>
          <w:sz w:val="20"/>
          <w:szCs w:val="20"/>
        </w:rPr>
        <w:br/>
      </w:r>
      <w:r w:rsidRPr="000059E8">
        <w:rPr>
          <w:rFonts w:ascii="Arial" w:hAnsi="Arial" w:cs="Arial"/>
          <w:sz w:val="20"/>
          <w:szCs w:val="20"/>
        </w:rPr>
        <w:t>č</w:t>
      </w:r>
      <w:r w:rsidR="00664668" w:rsidRPr="000059E8">
        <w:rPr>
          <w:rFonts w:ascii="Arial" w:hAnsi="Arial" w:cs="Arial"/>
          <w:sz w:val="20"/>
          <w:szCs w:val="20"/>
        </w:rPr>
        <w:t>íslo účtu:</w:t>
      </w:r>
      <w:r w:rsidR="00664668" w:rsidRPr="000059E8">
        <w:rPr>
          <w:rFonts w:ascii="Arial" w:hAnsi="Arial" w:cs="Arial"/>
          <w:sz w:val="20"/>
          <w:szCs w:val="20"/>
        </w:rPr>
        <w:tab/>
      </w:r>
      <w:r w:rsidR="00664668" w:rsidRPr="000059E8">
        <w:rPr>
          <w:rFonts w:ascii="Arial" w:hAnsi="Arial" w:cs="Arial"/>
          <w:sz w:val="20"/>
          <w:szCs w:val="20"/>
        </w:rPr>
        <w:tab/>
      </w:r>
      <w:r w:rsidR="00664668" w:rsidRPr="000059E8">
        <w:rPr>
          <w:rFonts w:ascii="Arial" w:hAnsi="Arial" w:cs="Arial"/>
          <w:sz w:val="20"/>
          <w:szCs w:val="20"/>
        </w:rPr>
        <w:tab/>
      </w:r>
      <w:r w:rsidR="006905ED" w:rsidRPr="000059E8">
        <w:rPr>
          <w:rFonts w:ascii="Arial" w:hAnsi="Arial" w:cs="Arial"/>
          <w:bCs/>
          <w:sz w:val="20"/>
          <w:szCs w:val="20"/>
          <w:lang w:eastAsia="cs-CZ"/>
        </w:rPr>
        <w:t>292270159/0300</w:t>
      </w:r>
      <w:r w:rsidR="00664668" w:rsidRPr="00503143">
        <w:rPr>
          <w:rFonts w:ascii="Arial" w:hAnsi="Arial" w:cs="Arial"/>
          <w:sz w:val="20"/>
          <w:szCs w:val="20"/>
        </w:rPr>
        <w:br/>
      </w:r>
      <w:r w:rsidRPr="00503143">
        <w:rPr>
          <w:rFonts w:ascii="Arial" w:hAnsi="Arial" w:cs="Arial"/>
          <w:sz w:val="20"/>
          <w:szCs w:val="20"/>
        </w:rPr>
        <w:t>z</w:t>
      </w:r>
      <w:r w:rsidR="00664668" w:rsidRPr="00503143">
        <w:rPr>
          <w:rFonts w:ascii="Arial" w:hAnsi="Arial" w:cs="Arial"/>
          <w:sz w:val="20"/>
          <w:szCs w:val="20"/>
        </w:rPr>
        <w:t xml:space="preserve">apsaná v obchodním rejstříku vedeném </w:t>
      </w:r>
      <w:r w:rsidR="000D1945">
        <w:rPr>
          <w:rFonts w:ascii="Arial" w:hAnsi="Arial" w:cs="Arial"/>
          <w:sz w:val="20"/>
          <w:szCs w:val="20"/>
        </w:rPr>
        <w:t>Městským</w:t>
      </w:r>
      <w:r w:rsidR="00664668" w:rsidRPr="00503143">
        <w:rPr>
          <w:rFonts w:ascii="Arial" w:hAnsi="Arial" w:cs="Arial"/>
          <w:sz w:val="20"/>
          <w:szCs w:val="20"/>
        </w:rPr>
        <w:t xml:space="preserve"> soudem v </w:t>
      </w:r>
      <w:r w:rsidR="000D1945">
        <w:rPr>
          <w:rFonts w:ascii="Arial" w:hAnsi="Arial" w:cs="Arial"/>
          <w:sz w:val="20"/>
          <w:szCs w:val="20"/>
        </w:rPr>
        <w:t>Praze</w:t>
      </w:r>
      <w:r w:rsidR="00664668" w:rsidRPr="00503143">
        <w:rPr>
          <w:rFonts w:ascii="Arial" w:hAnsi="Arial" w:cs="Arial"/>
          <w:sz w:val="20"/>
          <w:szCs w:val="20"/>
        </w:rPr>
        <w:t xml:space="preserve">, oddíl </w:t>
      </w:r>
      <w:r w:rsidR="000D1945">
        <w:rPr>
          <w:rFonts w:ascii="Arial" w:hAnsi="Arial" w:cs="Arial"/>
          <w:sz w:val="20"/>
          <w:szCs w:val="20"/>
        </w:rPr>
        <w:t>C,</w:t>
      </w:r>
      <w:r w:rsidR="00664668" w:rsidRPr="00503143">
        <w:rPr>
          <w:rFonts w:ascii="Arial" w:hAnsi="Arial" w:cs="Arial"/>
          <w:sz w:val="20"/>
          <w:szCs w:val="20"/>
        </w:rPr>
        <w:t xml:space="preserve"> vložka </w:t>
      </w:r>
      <w:r w:rsidR="000059E8">
        <w:rPr>
          <w:rFonts w:ascii="Arial" w:hAnsi="Arial" w:cs="Arial"/>
          <w:sz w:val="20"/>
          <w:szCs w:val="20"/>
        </w:rPr>
        <w:t>100589</w:t>
      </w:r>
    </w:p>
    <w:p w14:paraId="210FBDB7" w14:textId="31A317FA" w:rsidR="00664668" w:rsidRPr="00503143" w:rsidRDefault="00664668" w:rsidP="00415F01">
      <w:pPr>
        <w:tabs>
          <w:tab w:val="left" w:pos="1701"/>
        </w:tabs>
        <w:spacing w:before="120" w:after="120" w:line="240" w:lineRule="auto"/>
        <w:ind w:left="425"/>
        <w:rPr>
          <w:rFonts w:ascii="Arial" w:hAnsi="Arial" w:cs="Arial"/>
          <w:sz w:val="20"/>
          <w:szCs w:val="20"/>
        </w:rPr>
      </w:pPr>
      <w:r w:rsidRPr="00503143">
        <w:rPr>
          <w:rFonts w:ascii="Arial" w:hAnsi="Arial" w:cs="Arial"/>
          <w:sz w:val="20"/>
          <w:szCs w:val="20"/>
        </w:rPr>
        <w:t>(dále jen „</w:t>
      </w:r>
      <w:r w:rsidR="000D0D14" w:rsidRPr="00503143">
        <w:rPr>
          <w:rFonts w:ascii="Arial" w:hAnsi="Arial" w:cs="Arial"/>
          <w:b/>
          <w:sz w:val="20"/>
          <w:szCs w:val="20"/>
        </w:rPr>
        <w:t>z</w:t>
      </w:r>
      <w:r w:rsidRPr="00503143">
        <w:rPr>
          <w:rFonts w:ascii="Arial" w:hAnsi="Arial" w:cs="Arial"/>
          <w:b/>
          <w:sz w:val="20"/>
          <w:szCs w:val="20"/>
        </w:rPr>
        <w:t>hotovitel</w:t>
      </w:r>
      <w:r w:rsidRPr="00503143">
        <w:rPr>
          <w:rFonts w:ascii="Arial" w:hAnsi="Arial" w:cs="Arial"/>
          <w:sz w:val="20"/>
          <w:szCs w:val="20"/>
        </w:rPr>
        <w:t>“) na straně druhé</w:t>
      </w:r>
    </w:p>
    <w:p w14:paraId="17772D3E" w14:textId="47CB9481" w:rsidR="00664668" w:rsidRPr="00503143" w:rsidRDefault="00E1341B" w:rsidP="00415F01">
      <w:pPr>
        <w:tabs>
          <w:tab w:val="left" w:pos="1701"/>
        </w:tabs>
        <w:spacing w:before="120" w:after="120" w:line="240" w:lineRule="auto"/>
        <w:jc w:val="both"/>
        <w:rPr>
          <w:rFonts w:ascii="Arial" w:hAnsi="Arial" w:cs="Arial"/>
          <w:sz w:val="20"/>
          <w:szCs w:val="20"/>
        </w:rPr>
      </w:pPr>
      <w:r>
        <w:rPr>
          <w:rFonts w:ascii="Arial" w:hAnsi="Arial" w:cs="Arial"/>
          <w:sz w:val="20"/>
          <w:szCs w:val="20"/>
        </w:rPr>
        <w:t xml:space="preserve">       </w:t>
      </w:r>
      <w:r w:rsidR="00664668" w:rsidRPr="00503143">
        <w:rPr>
          <w:rFonts w:ascii="Arial" w:hAnsi="Arial" w:cs="Arial"/>
          <w:sz w:val="20"/>
          <w:szCs w:val="20"/>
        </w:rPr>
        <w:t>(</w:t>
      </w:r>
      <w:r w:rsidR="004B5D49" w:rsidRPr="00503143">
        <w:rPr>
          <w:rFonts w:ascii="Arial" w:hAnsi="Arial" w:cs="Arial"/>
          <w:sz w:val="20"/>
          <w:szCs w:val="20"/>
        </w:rPr>
        <w:t>o</w:t>
      </w:r>
      <w:r w:rsidR="00664668" w:rsidRPr="00503143">
        <w:rPr>
          <w:rFonts w:ascii="Arial" w:hAnsi="Arial" w:cs="Arial"/>
          <w:sz w:val="20"/>
          <w:szCs w:val="20"/>
        </w:rPr>
        <w:t xml:space="preserve">bjednatel a zhotovitel dále také jako </w:t>
      </w:r>
      <w:r w:rsidR="00664668" w:rsidRPr="00503143">
        <w:rPr>
          <w:rFonts w:ascii="Arial" w:hAnsi="Arial" w:cs="Arial"/>
          <w:i/>
          <w:sz w:val="20"/>
          <w:szCs w:val="20"/>
        </w:rPr>
        <w:t>„</w:t>
      </w:r>
      <w:r w:rsidR="000D0D14" w:rsidRPr="00503143">
        <w:rPr>
          <w:rFonts w:ascii="Arial" w:hAnsi="Arial" w:cs="Arial"/>
          <w:b/>
          <w:sz w:val="20"/>
          <w:szCs w:val="20"/>
        </w:rPr>
        <w:t>s</w:t>
      </w:r>
      <w:r w:rsidR="00664668" w:rsidRPr="00503143">
        <w:rPr>
          <w:rFonts w:ascii="Arial" w:hAnsi="Arial" w:cs="Arial"/>
          <w:b/>
          <w:sz w:val="20"/>
          <w:szCs w:val="20"/>
        </w:rPr>
        <w:t>mluvní strany</w:t>
      </w:r>
      <w:r w:rsidR="00664668" w:rsidRPr="00503143">
        <w:rPr>
          <w:rFonts w:ascii="Arial" w:hAnsi="Arial" w:cs="Arial"/>
          <w:sz w:val="20"/>
          <w:szCs w:val="20"/>
        </w:rPr>
        <w:t>“ nebo každý jednotlivě jako „</w:t>
      </w:r>
      <w:r w:rsidR="000D0D14" w:rsidRPr="00503143">
        <w:rPr>
          <w:rFonts w:ascii="Arial" w:hAnsi="Arial" w:cs="Arial"/>
          <w:b/>
          <w:sz w:val="20"/>
          <w:szCs w:val="20"/>
        </w:rPr>
        <w:t>s</w:t>
      </w:r>
      <w:r w:rsidR="00664668" w:rsidRPr="00503143">
        <w:rPr>
          <w:rFonts w:ascii="Arial" w:hAnsi="Arial" w:cs="Arial"/>
          <w:b/>
          <w:sz w:val="20"/>
          <w:szCs w:val="20"/>
        </w:rPr>
        <w:t>mluvní strana</w:t>
      </w:r>
      <w:r w:rsidR="00664668" w:rsidRPr="00503143">
        <w:rPr>
          <w:rFonts w:ascii="Arial" w:hAnsi="Arial" w:cs="Arial"/>
          <w:sz w:val="20"/>
          <w:szCs w:val="20"/>
        </w:rPr>
        <w:t xml:space="preserve">“) </w:t>
      </w:r>
    </w:p>
    <w:p w14:paraId="7C3DB1FA" w14:textId="71AB04E1" w:rsidR="00A0603A" w:rsidRPr="00503143" w:rsidRDefault="00A0603A" w:rsidP="00805F59">
      <w:pPr>
        <w:spacing w:after="0" w:line="240" w:lineRule="auto"/>
        <w:ind w:left="426"/>
        <w:jc w:val="both"/>
        <w:rPr>
          <w:rFonts w:ascii="Arial" w:hAnsi="Arial" w:cs="Arial"/>
          <w:bCs/>
          <w:sz w:val="20"/>
          <w:szCs w:val="20"/>
        </w:rPr>
      </w:pPr>
    </w:p>
    <w:p w14:paraId="4EE22CD8" w14:textId="2EED778C" w:rsidR="007B0632" w:rsidRPr="00503143" w:rsidRDefault="007B0632" w:rsidP="00A0603A">
      <w:pPr>
        <w:pStyle w:val="Zkladntextodsazen"/>
        <w:spacing w:after="0" w:line="240" w:lineRule="auto"/>
        <w:ind w:left="284"/>
        <w:jc w:val="center"/>
        <w:rPr>
          <w:rFonts w:ascii="Arial" w:hAnsi="Arial" w:cs="Arial"/>
          <w:b/>
          <w:sz w:val="20"/>
          <w:szCs w:val="20"/>
        </w:rPr>
      </w:pPr>
    </w:p>
    <w:p w14:paraId="7C3DB1FC" w14:textId="77777777" w:rsidR="00A0603A" w:rsidRPr="00503143" w:rsidRDefault="00A0603A" w:rsidP="00327E41">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Článek I.</w:t>
      </w:r>
    </w:p>
    <w:p w14:paraId="7C3DB1FD" w14:textId="7F2E1BAA" w:rsidR="00A0603A" w:rsidRPr="00503143" w:rsidRDefault="00A0603A" w:rsidP="00327E41">
      <w:pPr>
        <w:pStyle w:val="Zkladntextodsazen"/>
        <w:spacing w:line="240" w:lineRule="auto"/>
        <w:ind w:left="0"/>
        <w:jc w:val="center"/>
        <w:rPr>
          <w:rFonts w:ascii="Arial" w:hAnsi="Arial" w:cs="Arial"/>
          <w:b/>
          <w:sz w:val="20"/>
          <w:szCs w:val="20"/>
        </w:rPr>
      </w:pPr>
      <w:r w:rsidRPr="00503143">
        <w:rPr>
          <w:rFonts w:ascii="Arial" w:hAnsi="Arial" w:cs="Arial"/>
          <w:b/>
          <w:sz w:val="20"/>
          <w:szCs w:val="20"/>
        </w:rPr>
        <w:t xml:space="preserve">Předmět </w:t>
      </w:r>
      <w:r w:rsidR="00000636" w:rsidRPr="00503143">
        <w:rPr>
          <w:rFonts w:ascii="Arial" w:hAnsi="Arial" w:cs="Arial"/>
          <w:b/>
          <w:sz w:val="20"/>
          <w:szCs w:val="20"/>
        </w:rPr>
        <w:t>S</w:t>
      </w:r>
      <w:r w:rsidRPr="00503143">
        <w:rPr>
          <w:rFonts w:ascii="Arial" w:hAnsi="Arial" w:cs="Arial"/>
          <w:b/>
          <w:sz w:val="20"/>
          <w:szCs w:val="20"/>
        </w:rPr>
        <w:t>mlouvy</w:t>
      </w:r>
    </w:p>
    <w:p w14:paraId="7C3DB1FE" w14:textId="2F88B668" w:rsidR="00A0603A" w:rsidRDefault="00A0603A" w:rsidP="00EE1382">
      <w:pPr>
        <w:pStyle w:val="Normlnweb"/>
        <w:numPr>
          <w:ilvl w:val="0"/>
          <w:numId w:val="1"/>
        </w:numPr>
        <w:spacing w:before="0" w:after="120"/>
        <w:ind w:left="425" w:hanging="425"/>
        <w:jc w:val="both"/>
        <w:rPr>
          <w:rFonts w:ascii="Arial" w:hAnsi="Arial" w:cs="Arial"/>
          <w:sz w:val="20"/>
          <w:szCs w:val="20"/>
        </w:rPr>
      </w:pPr>
      <w:r w:rsidRPr="00503143">
        <w:rPr>
          <w:rFonts w:ascii="Arial" w:hAnsi="Arial" w:cs="Arial"/>
          <w:sz w:val="20"/>
          <w:szCs w:val="20"/>
        </w:rPr>
        <w:t xml:space="preserve">Zhotovitel se zavazuje </w:t>
      </w:r>
      <w:r w:rsidR="00BD47B3" w:rsidRPr="00503143">
        <w:rPr>
          <w:rFonts w:ascii="Arial" w:hAnsi="Arial" w:cs="Arial"/>
          <w:sz w:val="20"/>
          <w:szCs w:val="20"/>
        </w:rPr>
        <w:t xml:space="preserve">řádně, včas a s potřebnou péčí </w:t>
      </w:r>
      <w:r w:rsidRPr="00503143">
        <w:rPr>
          <w:rFonts w:ascii="Arial" w:hAnsi="Arial" w:cs="Arial"/>
          <w:sz w:val="20"/>
          <w:szCs w:val="20"/>
        </w:rPr>
        <w:t xml:space="preserve">provést </w:t>
      </w:r>
      <w:r w:rsidR="00BD47B3" w:rsidRPr="00503143">
        <w:rPr>
          <w:rFonts w:ascii="Arial" w:hAnsi="Arial" w:cs="Arial"/>
          <w:sz w:val="20"/>
          <w:szCs w:val="20"/>
        </w:rPr>
        <w:t xml:space="preserve">na svůj náklad a nebezpečí </w:t>
      </w:r>
      <w:r w:rsidRPr="00503143">
        <w:rPr>
          <w:rFonts w:ascii="Arial" w:hAnsi="Arial" w:cs="Arial"/>
          <w:sz w:val="20"/>
          <w:szCs w:val="20"/>
        </w:rPr>
        <w:t>pro objednatele</w:t>
      </w:r>
      <w:r w:rsidR="00AC7EAE" w:rsidRPr="00503143">
        <w:rPr>
          <w:rFonts w:ascii="Arial" w:hAnsi="Arial" w:cs="Arial"/>
          <w:sz w:val="20"/>
          <w:szCs w:val="20"/>
        </w:rPr>
        <w:t xml:space="preserve"> </w:t>
      </w:r>
      <w:r w:rsidR="00BF2CAB" w:rsidRPr="000B1D45">
        <w:rPr>
          <w:rFonts w:ascii="Arial" w:eastAsia="Calibri" w:hAnsi="Arial" w:cs="Arial"/>
          <w:b/>
          <w:sz w:val="20"/>
          <w:szCs w:val="20"/>
        </w:rPr>
        <w:t>kompletní rekonstrukci prostor jídelny</w:t>
      </w:r>
      <w:r w:rsidR="00F13066">
        <w:rPr>
          <w:rFonts w:ascii="Arial" w:eastAsia="Calibri" w:hAnsi="Arial" w:cs="Arial"/>
          <w:b/>
          <w:sz w:val="20"/>
          <w:szCs w:val="20"/>
        </w:rPr>
        <w:t xml:space="preserve"> </w:t>
      </w:r>
      <w:r w:rsidR="00F13066" w:rsidRPr="003A2699">
        <w:rPr>
          <w:rFonts w:ascii="Arial" w:eastAsia="Calibri" w:hAnsi="Arial" w:cs="Arial"/>
          <w:sz w:val="20"/>
          <w:szCs w:val="20"/>
        </w:rPr>
        <w:t xml:space="preserve">v </w:t>
      </w:r>
      <w:r w:rsidR="00F13066">
        <w:rPr>
          <w:rFonts w:ascii="Arial" w:eastAsia="Calibri" w:hAnsi="Arial" w:cs="Arial"/>
          <w:sz w:val="20"/>
          <w:szCs w:val="20"/>
        </w:rPr>
        <w:t>níže uvedeném  objektu objednatele, spočívající v přeměně stávajících prostor na prostory administrativní a skladové (</w:t>
      </w:r>
      <w:r w:rsidR="00BF2CAB" w:rsidRPr="003A2699">
        <w:rPr>
          <w:rFonts w:ascii="Arial" w:hAnsi="Arial" w:cs="Arial"/>
          <w:sz w:val="20"/>
          <w:szCs w:val="20"/>
        </w:rPr>
        <w:t>dvě kanceláře, dvě zasedací místnosti a sklad</w:t>
      </w:r>
      <w:r w:rsidR="00F13066" w:rsidRPr="003A2699">
        <w:rPr>
          <w:rFonts w:ascii="Arial" w:hAnsi="Arial" w:cs="Arial"/>
          <w:sz w:val="20"/>
          <w:szCs w:val="20"/>
        </w:rPr>
        <w:t>)</w:t>
      </w:r>
      <w:r w:rsidR="002B381F">
        <w:rPr>
          <w:rFonts w:ascii="Arial" w:hAnsi="Arial" w:cs="Arial"/>
          <w:sz w:val="20"/>
          <w:szCs w:val="20"/>
        </w:rPr>
        <w:t>,</w:t>
      </w:r>
      <w:r w:rsidR="00BF2CAB" w:rsidRPr="000B1D45">
        <w:rPr>
          <w:rFonts w:ascii="Arial" w:hAnsi="Arial" w:cs="Arial"/>
          <w:b/>
          <w:sz w:val="20"/>
          <w:szCs w:val="20"/>
        </w:rPr>
        <w:t xml:space="preserve"> </w:t>
      </w:r>
      <w:r w:rsidR="00F13066" w:rsidRPr="006F3C01">
        <w:rPr>
          <w:rFonts w:ascii="Arial" w:hAnsi="Arial" w:cs="Arial"/>
          <w:sz w:val="20"/>
          <w:szCs w:val="20"/>
        </w:rPr>
        <w:t xml:space="preserve">zahrnující </w:t>
      </w:r>
      <w:r w:rsidR="002B381F" w:rsidRPr="006F3C01">
        <w:rPr>
          <w:rFonts w:ascii="Arial" w:hAnsi="Arial" w:cs="Arial"/>
          <w:sz w:val="20"/>
          <w:szCs w:val="20"/>
        </w:rPr>
        <w:t xml:space="preserve">vedle nezbytných stavebních úprav včetně bouracích prací </w:t>
      </w:r>
      <w:r w:rsidR="00F13066" w:rsidRPr="006F3C01">
        <w:rPr>
          <w:rFonts w:ascii="Arial" w:hAnsi="Arial" w:cs="Arial"/>
          <w:sz w:val="20"/>
          <w:szCs w:val="20"/>
        </w:rPr>
        <w:t>zejména</w:t>
      </w:r>
      <w:r w:rsidR="002B381F" w:rsidRPr="006F3C01">
        <w:rPr>
          <w:rFonts w:ascii="Arial" w:hAnsi="Arial" w:cs="Arial"/>
          <w:sz w:val="20"/>
          <w:szCs w:val="20"/>
        </w:rPr>
        <w:t xml:space="preserve"> kompletní rekonstrukci silnoproudu, IT sítě, úpravu systému elektronické požární signalizace (EPS), vzduchotechniky, dodávku a instalaci nov</w:t>
      </w:r>
      <w:r w:rsidR="008C6912" w:rsidRPr="006F3C01">
        <w:rPr>
          <w:rFonts w:ascii="Arial" w:hAnsi="Arial" w:cs="Arial"/>
          <w:sz w:val="20"/>
          <w:szCs w:val="20"/>
        </w:rPr>
        <w:t>ých svítidel s</w:t>
      </w:r>
      <w:r w:rsidR="002B381F" w:rsidRPr="006F3C01">
        <w:rPr>
          <w:rFonts w:ascii="Arial" w:hAnsi="Arial" w:cs="Arial"/>
          <w:sz w:val="20"/>
          <w:szCs w:val="20"/>
        </w:rPr>
        <w:t xml:space="preserve"> LED </w:t>
      </w:r>
      <w:r w:rsidR="008C6912" w:rsidRPr="006F3C01">
        <w:rPr>
          <w:rFonts w:ascii="Arial" w:hAnsi="Arial" w:cs="Arial"/>
          <w:sz w:val="20"/>
          <w:szCs w:val="20"/>
        </w:rPr>
        <w:t>technologií</w:t>
      </w:r>
      <w:r w:rsidR="002B381F" w:rsidRPr="006F3C01">
        <w:rPr>
          <w:rFonts w:ascii="Arial" w:hAnsi="Arial" w:cs="Arial"/>
          <w:sz w:val="20"/>
          <w:szCs w:val="20"/>
        </w:rPr>
        <w:t>, doplnění klimatizací</w:t>
      </w:r>
      <w:r w:rsidR="00F13066">
        <w:rPr>
          <w:rFonts w:ascii="Arial" w:hAnsi="Arial" w:cs="Arial"/>
          <w:sz w:val="20"/>
          <w:szCs w:val="20"/>
        </w:rPr>
        <w:t xml:space="preserve"> </w:t>
      </w:r>
      <w:r w:rsidR="00CC40AC" w:rsidRPr="000B1D45">
        <w:rPr>
          <w:rFonts w:ascii="Arial" w:hAnsi="Arial" w:cs="Arial"/>
          <w:sz w:val="20"/>
          <w:szCs w:val="20"/>
        </w:rPr>
        <w:t>(dále jen: „</w:t>
      </w:r>
      <w:r w:rsidR="00CC40AC" w:rsidRPr="000B1D45">
        <w:rPr>
          <w:rFonts w:ascii="Arial" w:hAnsi="Arial" w:cs="Arial"/>
          <w:b/>
          <w:sz w:val="20"/>
          <w:szCs w:val="20"/>
        </w:rPr>
        <w:t>dílo</w:t>
      </w:r>
      <w:r w:rsidR="00CC40AC" w:rsidRPr="000B1D45">
        <w:rPr>
          <w:rFonts w:ascii="Arial" w:hAnsi="Arial" w:cs="Arial"/>
          <w:sz w:val="20"/>
          <w:szCs w:val="20"/>
        </w:rPr>
        <w:t>“)</w:t>
      </w:r>
      <w:r w:rsidR="00A27198" w:rsidRPr="000B1D45">
        <w:rPr>
          <w:rFonts w:ascii="Arial" w:hAnsi="Arial" w:cs="Arial"/>
          <w:sz w:val="20"/>
          <w:szCs w:val="20"/>
        </w:rPr>
        <w:t>.</w:t>
      </w:r>
      <w:r w:rsidR="00A27198" w:rsidRPr="00503143">
        <w:rPr>
          <w:rFonts w:ascii="Arial" w:hAnsi="Arial" w:cs="Arial"/>
          <w:sz w:val="20"/>
          <w:szCs w:val="20"/>
        </w:rPr>
        <w:t xml:space="preserve"> Dílo bude provedeno</w:t>
      </w:r>
      <w:r w:rsidR="00246762" w:rsidRPr="00503143">
        <w:rPr>
          <w:rFonts w:ascii="Arial" w:hAnsi="Arial" w:cs="Arial"/>
          <w:sz w:val="20"/>
          <w:szCs w:val="20"/>
        </w:rPr>
        <w:t xml:space="preserve"> </w:t>
      </w:r>
      <w:r w:rsidR="003E23AA" w:rsidRPr="00503143">
        <w:rPr>
          <w:rFonts w:ascii="Arial" w:hAnsi="Arial" w:cs="Arial"/>
          <w:sz w:val="20"/>
          <w:szCs w:val="20"/>
        </w:rPr>
        <w:t>v souladu s</w:t>
      </w:r>
      <w:r w:rsidR="002D6DB5" w:rsidRPr="00503143">
        <w:rPr>
          <w:rFonts w:ascii="Arial" w:hAnsi="Arial" w:cs="Arial"/>
          <w:sz w:val="20"/>
          <w:szCs w:val="20"/>
        </w:rPr>
        <w:t> </w:t>
      </w:r>
      <w:r w:rsidR="00F13066">
        <w:rPr>
          <w:rFonts w:ascii="Arial" w:hAnsi="Arial" w:cs="Arial"/>
          <w:sz w:val="20"/>
          <w:szCs w:val="20"/>
        </w:rPr>
        <w:t>P</w:t>
      </w:r>
      <w:r w:rsidR="002D6DB5" w:rsidRPr="00503143">
        <w:rPr>
          <w:rFonts w:ascii="Arial" w:hAnsi="Arial" w:cs="Arial"/>
          <w:sz w:val="20"/>
          <w:szCs w:val="20"/>
        </w:rPr>
        <w:t>rojektovou dokumentací</w:t>
      </w:r>
      <w:r w:rsidR="00FD1072" w:rsidRPr="00503143">
        <w:rPr>
          <w:rFonts w:ascii="Arial" w:hAnsi="Arial" w:cs="Arial"/>
          <w:sz w:val="20"/>
          <w:szCs w:val="20"/>
        </w:rPr>
        <w:t xml:space="preserve"> </w:t>
      </w:r>
      <w:r w:rsidR="000457F8" w:rsidRPr="00503143">
        <w:rPr>
          <w:rFonts w:ascii="Arial" w:hAnsi="Arial" w:cs="Arial"/>
          <w:sz w:val="20"/>
          <w:szCs w:val="20"/>
        </w:rPr>
        <w:t xml:space="preserve">zpracovanou </w:t>
      </w:r>
      <w:r w:rsidR="001E1C55" w:rsidRPr="00503143">
        <w:rPr>
          <w:rFonts w:ascii="Arial" w:hAnsi="Arial" w:cs="Arial"/>
          <w:sz w:val="20"/>
          <w:szCs w:val="20"/>
        </w:rPr>
        <w:t>v</w:t>
      </w:r>
      <w:r w:rsidR="008D3928">
        <w:rPr>
          <w:rFonts w:ascii="Arial" w:hAnsi="Arial" w:cs="Arial"/>
          <w:sz w:val="20"/>
          <w:szCs w:val="20"/>
        </w:rPr>
        <w:t xml:space="preserve"> říjnu 2023, resp. v </w:t>
      </w:r>
      <w:r w:rsidR="0013337B">
        <w:rPr>
          <w:rFonts w:ascii="Arial" w:hAnsi="Arial" w:cs="Arial"/>
          <w:sz w:val="20"/>
          <w:szCs w:val="20"/>
        </w:rPr>
        <w:t>únoru</w:t>
      </w:r>
      <w:r w:rsidR="0008275B" w:rsidRPr="00503143">
        <w:rPr>
          <w:rFonts w:ascii="Arial" w:hAnsi="Arial" w:cs="Arial"/>
          <w:sz w:val="20"/>
          <w:szCs w:val="20"/>
        </w:rPr>
        <w:t xml:space="preserve"> </w:t>
      </w:r>
      <w:r w:rsidR="006A5CF4" w:rsidRPr="00503143">
        <w:rPr>
          <w:rFonts w:ascii="Arial" w:hAnsi="Arial" w:cs="Arial"/>
          <w:sz w:val="20"/>
          <w:szCs w:val="20"/>
        </w:rPr>
        <w:t>202</w:t>
      </w:r>
      <w:r w:rsidR="0013337B">
        <w:rPr>
          <w:rFonts w:ascii="Arial" w:hAnsi="Arial" w:cs="Arial"/>
          <w:sz w:val="20"/>
          <w:szCs w:val="20"/>
        </w:rPr>
        <w:t>4</w:t>
      </w:r>
      <w:r w:rsidR="008D3928">
        <w:rPr>
          <w:rFonts w:ascii="Arial" w:hAnsi="Arial" w:cs="Arial"/>
          <w:sz w:val="20"/>
          <w:szCs w:val="20"/>
        </w:rPr>
        <w:t>,</w:t>
      </w:r>
      <w:r w:rsidR="001F5C86" w:rsidRPr="00503143">
        <w:rPr>
          <w:rFonts w:ascii="Arial" w:hAnsi="Arial" w:cs="Arial"/>
          <w:sz w:val="20"/>
          <w:szCs w:val="20"/>
        </w:rPr>
        <w:t xml:space="preserve"> </w:t>
      </w:r>
      <w:r w:rsidR="0008275B" w:rsidRPr="00503143">
        <w:rPr>
          <w:rFonts w:ascii="Arial" w:hAnsi="Arial" w:cs="Arial"/>
          <w:sz w:val="20"/>
          <w:szCs w:val="20"/>
        </w:rPr>
        <w:t xml:space="preserve">firmou </w:t>
      </w:r>
      <w:r w:rsidR="0013337B">
        <w:rPr>
          <w:rFonts w:ascii="Arial" w:hAnsi="Arial" w:cs="Arial"/>
          <w:sz w:val="20"/>
          <w:szCs w:val="20"/>
        </w:rPr>
        <w:t>PK Hošek</w:t>
      </w:r>
      <w:r w:rsidR="0008275B" w:rsidRPr="00503143">
        <w:rPr>
          <w:rFonts w:ascii="Arial" w:hAnsi="Arial" w:cs="Arial"/>
          <w:sz w:val="20"/>
          <w:szCs w:val="20"/>
        </w:rPr>
        <w:t xml:space="preserve"> s</w:t>
      </w:r>
      <w:r w:rsidR="002D0BF5">
        <w:rPr>
          <w:rFonts w:ascii="Arial" w:hAnsi="Arial" w:cs="Arial"/>
          <w:sz w:val="20"/>
          <w:szCs w:val="20"/>
        </w:rPr>
        <w:t>.</w:t>
      </w:r>
      <w:r w:rsidR="0008275B" w:rsidRPr="00503143">
        <w:rPr>
          <w:rFonts w:ascii="Arial" w:hAnsi="Arial" w:cs="Arial"/>
          <w:sz w:val="20"/>
          <w:szCs w:val="20"/>
        </w:rPr>
        <w:t>r.o.</w:t>
      </w:r>
      <w:r w:rsidR="004F4DCE" w:rsidRPr="00503143">
        <w:rPr>
          <w:rFonts w:ascii="Arial" w:hAnsi="Arial" w:cs="Arial"/>
          <w:sz w:val="20"/>
          <w:szCs w:val="20"/>
        </w:rPr>
        <w:t xml:space="preserve"> (dále jen: </w:t>
      </w:r>
      <w:r w:rsidR="004F4DCE" w:rsidRPr="0097510E">
        <w:rPr>
          <w:rFonts w:ascii="Arial" w:hAnsi="Arial" w:cs="Arial"/>
          <w:b/>
          <w:sz w:val="20"/>
          <w:szCs w:val="20"/>
        </w:rPr>
        <w:t>„PD“</w:t>
      </w:r>
      <w:r w:rsidR="004F4DCE" w:rsidRPr="00503143">
        <w:rPr>
          <w:rFonts w:ascii="Arial" w:hAnsi="Arial" w:cs="Arial"/>
          <w:sz w:val="20"/>
          <w:szCs w:val="20"/>
        </w:rPr>
        <w:t>)</w:t>
      </w:r>
      <w:r w:rsidR="001F5C86" w:rsidRPr="00503143">
        <w:rPr>
          <w:rFonts w:ascii="Arial" w:hAnsi="Arial" w:cs="Arial"/>
          <w:sz w:val="20"/>
          <w:szCs w:val="20"/>
        </w:rPr>
        <w:t>,</w:t>
      </w:r>
      <w:r w:rsidR="007C14F0" w:rsidRPr="00503143">
        <w:rPr>
          <w:rFonts w:ascii="Arial" w:hAnsi="Arial" w:cs="Arial"/>
          <w:sz w:val="20"/>
          <w:szCs w:val="20"/>
        </w:rPr>
        <w:t xml:space="preserve"> </w:t>
      </w:r>
      <w:r w:rsidR="005A3B72" w:rsidRPr="00503143">
        <w:rPr>
          <w:rFonts w:ascii="Arial" w:hAnsi="Arial" w:cs="Arial"/>
          <w:sz w:val="20"/>
          <w:szCs w:val="20"/>
        </w:rPr>
        <w:t>kter</w:t>
      </w:r>
      <w:r w:rsidR="00097ED2" w:rsidRPr="00503143">
        <w:rPr>
          <w:rFonts w:ascii="Arial" w:hAnsi="Arial" w:cs="Arial"/>
          <w:sz w:val="20"/>
          <w:szCs w:val="20"/>
        </w:rPr>
        <w:t>á</w:t>
      </w:r>
      <w:r w:rsidR="005A3B72" w:rsidRPr="00503143">
        <w:rPr>
          <w:rFonts w:ascii="Arial" w:hAnsi="Arial" w:cs="Arial"/>
          <w:sz w:val="20"/>
          <w:szCs w:val="20"/>
        </w:rPr>
        <w:t xml:space="preserve"> </w:t>
      </w:r>
      <w:r w:rsidR="00CC40AC" w:rsidRPr="00503143">
        <w:rPr>
          <w:rFonts w:ascii="Arial" w:hAnsi="Arial" w:cs="Arial"/>
          <w:sz w:val="20"/>
          <w:szCs w:val="20"/>
        </w:rPr>
        <w:t>byla</w:t>
      </w:r>
      <w:r w:rsidR="00F14F45" w:rsidRPr="00503143">
        <w:rPr>
          <w:rFonts w:ascii="Arial" w:hAnsi="Arial" w:cs="Arial"/>
          <w:sz w:val="20"/>
          <w:szCs w:val="20"/>
        </w:rPr>
        <w:t xml:space="preserve"> </w:t>
      </w:r>
      <w:r w:rsidR="00E628A9" w:rsidRPr="00503143">
        <w:rPr>
          <w:rFonts w:ascii="Arial" w:hAnsi="Arial" w:cs="Arial"/>
          <w:sz w:val="20"/>
          <w:szCs w:val="20"/>
        </w:rPr>
        <w:t xml:space="preserve">součástí </w:t>
      </w:r>
      <w:r w:rsidR="008C6912">
        <w:rPr>
          <w:rFonts w:ascii="Arial" w:hAnsi="Arial" w:cs="Arial"/>
          <w:sz w:val="20"/>
          <w:szCs w:val="20"/>
        </w:rPr>
        <w:t>výzvy</w:t>
      </w:r>
      <w:r w:rsidR="006C074E" w:rsidRPr="00503143">
        <w:rPr>
          <w:rFonts w:ascii="Arial" w:hAnsi="Arial" w:cs="Arial"/>
          <w:sz w:val="20"/>
          <w:szCs w:val="20"/>
        </w:rPr>
        <w:t xml:space="preserve"> </w:t>
      </w:r>
      <w:r w:rsidR="005A3B72" w:rsidRPr="00503143">
        <w:rPr>
          <w:rFonts w:ascii="Arial" w:hAnsi="Arial" w:cs="Arial"/>
          <w:sz w:val="20"/>
          <w:szCs w:val="20"/>
        </w:rPr>
        <w:t>k předmětné veřejné zakázce malého rozsahu</w:t>
      </w:r>
      <w:r w:rsidR="00E628A9" w:rsidRPr="00503143">
        <w:rPr>
          <w:rFonts w:ascii="Arial" w:hAnsi="Arial" w:cs="Arial"/>
          <w:sz w:val="20"/>
          <w:szCs w:val="20"/>
        </w:rPr>
        <w:t xml:space="preserve"> evidované ve VZP ČR pod číslem</w:t>
      </w:r>
      <w:r w:rsidR="008D3928">
        <w:rPr>
          <w:rFonts w:ascii="Arial" w:hAnsi="Arial" w:cs="Arial"/>
          <w:sz w:val="20"/>
          <w:szCs w:val="20"/>
        </w:rPr>
        <w:t xml:space="preserve"> </w:t>
      </w:r>
      <w:r w:rsidR="00E628A9" w:rsidRPr="00503143">
        <w:rPr>
          <w:rFonts w:ascii="Arial" w:hAnsi="Arial" w:cs="Arial"/>
          <w:sz w:val="20"/>
          <w:szCs w:val="20"/>
        </w:rPr>
        <w:t xml:space="preserve">ID </w:t>
      </w:r>
      <w:r w:rsidR="0071767C" w:rsidRPr="000B0318">
        <w:rPr>
          <w:rFonts w:ascii="Arial" w:hAnsi="Arial" w:cs="Arial"/>
          <w:sz w:val="20"/>
          <w:szCs w:val="20"/>
        </w:rPr>
        <w:t>2400254</w:t>
      </w:r>
      <w:r w:rsidR="00E628A9" w:rsidRPr="00503143">
        <w:rPr>
          <w:rFonts w:ascii="Arial" w:hAnsi="Arial" w:cs="Arial"/>
          <w:sz w:val="20"/>
          <w:szCs w:val="20"/>
        </w:rPr>
        <w:t xml:space="preserve"> a názvem </w:t>
      </w:r>
      <w:r w:rsidR="0013337B">
        <w:rPr>
          <w:rFonts w:ascii="Arial" w:hAnsi="Arial" w:cs="Arial"/>
          <w:sz w:val="20"/>
          <w:szCs w:val="20"/>
        </w:rPr>
        <w:t>„</w:t>
      </w:r>
      <w:proofErr w:type="gramStart"/>
      <w:r w:rsidR="0013337B" w:rsidRPr="0013337B">
        <w:rPr>
          <w:rFonts w:ascii="Arial" w:hAnsi="Arial" w:cs="Arial"/>
          <w:bCs/>
          <w:i/>
          <w:sz w:val="20"/>
          <w:szCs w:val="20"/>
          <w:lang w:eastAsia="cs-CZ"/>
        </w:rPr>
        <w:t>Ústředí - rekonstrukce</w:t>
      </w:r>
      <w:proofErr w:type="gramEnd"/>
      <w:r w:rsidR="0013337B" w:rsidRPr="0013337B">
        <w:rPr>
          <w:rFonts w:ascii="Arial" w:hAnsi="Arial" w:cs="Arial"/>
          <w:bCs/>
          <w:i/>
          <w:sz w:val="20"/>
          <w:szCs w:val="20"/>
          <w:lang w:eastAsia="cs-CZ"/>
        </w:rPr>
        <w:t xml:space="preserve"> prostor jídelny na kanceláře a zasedací místnosti</w:t>
      </w:r>
      <w:r w:rsidR="00832D6A">
        <w:rPr>
          <w:rFonts w:ascii="Arial" w:hAnsi="Arial" w:cs="Arial"/>
          <w:i/>
          <w:sz w:val="20"/>
          <w:szCs w:val="20"/>
        </w:rPr>
        <w:t>.</w:t>
      </w:r>
      <w:r w:rsidR="00832D6A">
        <w:rPr>
          <w:rFonts w:ascii="Arial" w:hAnsi="Arial" w:cs="Arial"/>
          <w:sz w:val="20"/>
          <w:szCs w:val="20"/>
        </w:rPr>
        <w:t>“</w:t>
      </w:r>
    </w:p>
    <w:p w14:paraId="0F4205C4" w14:textId="72C41E99" w:rsidR="008C6912" w:rsidRPr="00E550E7" w:rsidRDefault="008C6912" w:rsidP="00EE1382">
      <w:pPr>
        <w:pStyle w:val="Normlnweb"/>
        <w:numPr>
          <w:ilvl w:val="0"/>
          <w:numId w:val="1"/>
        </w:numPr>
        <w:spacing w:before="0" w:after="120"/>
        <w:ind w:left="425" w:hanging="425"/>
        <w:jc w:val="both"/>
        <w:rPr>
          <w:rFonts w:ascii="Arial" w:hAnsi="Arial" w:cs="Arial"/>
          <w:sz w:val="20"/>
          <w:szCs w:val="20"/>
        </w:rPr>
      </w:pPr>
      <w:r w:rsidRPr="00E550E7">
        <w:rPr>
          <w:rFonts w:ascii="Arial" w:eastAsiaTheme="minorHAnsi" w:hAnsi="Arial" w:cs="Arial"/>
          <w:snapToGrid w:val="0"/>
          <w:sz w:val="20"/>
        </w:rPr>
        <w:t xml:space="preserve">Součástí díla </w:t>
      </w:r>
      <w:r w:rsidR="00EE4904" w:rsidRPr="00E550E7">
        <w:rPr>
          <w:rFonts w:ascii="Arial" w:eastAsiaTheme="minorHAnsi" w:hAnsi="Arial" w:cs="Arial"/>
          <w:snapToGrid w:val="0"/>
          <w:sz w:val="20"/>
        </w:rPr>
        <w:t xml:space="preserve">je </w:t>
      </w:r>
      <w:r w:rsidRPr="00E550E7">
        <w:rPr>
          <w:rFonts w:ascii="Arial" w:eastAsiaTheme="minorHAnsi" w:hAnsi="Arial" w:cs="Arial"/>
          <w:snapToGrid w:val="0"/>
          <w:sz w:val="20"/>
        </w:rPr>
        <w:t xml:space="preserve">rovněž provedení předepsaných zkoušek a revizí, </w:t>
      </w:r>
      <w:r w:rsidR="00EE4904" w:rsidRPr="00E550E7">
        <w:rPr>
          <w:rFonts w:ascii="Arial" w:eastAsiaTheme="minorHAnsi" w:hAnsi="Arial" w:cs="Arial"/>
          <w:snapToGrid w:val="0"/>
          <w:sz w:val="20"/>
        </w:rPr>
        <w:t xml:space="preserve">dále </w:t>
      </w:r>
      <w:r w:rsidRPr="00E550E7">
        <w:rPr>
          <w:rFonts w:ascii="Arial" w:eastAsiaTheme="minorHAnsi" w:hAnsi="Arial" w:cs="Arial"/>
          <w:snapToGrid w:val="0"/>
          <w:sz w:val="20"/>
        </w:rPr>
        <w:t xml:space="preserve">předání atestů, certifikátů a dalších dokladů vztahujících se k dílu </w:t>
      </w:r>
      <w:r w:rsidR="00EE4904" w:rsidRPr="00E550E7">
        <w:rPr>
          <w:rFonts w:ascii="Arial" w:eastAsiaTheme="minorHAnsi" w:hAnsi="Arial" w:cs="Arial"/>
          <w:snapToGrid w:val="0"/>
          <w:sz w:val="20"/>
        </w:rPr>
        <w:t>o</w:t>
      </w:r>
      <w:r w:rsidRPr="00E550E7">
        <w:rPr>
          <w:rFonts w:ascii="Arial" w:eastAsiaTheme="minorHAnsi" w:hAnsi="Arial" w:cs="Arial"/>
          <w:snapToGrid w:val="0"/>
          <w:sz w:val="20"/>
        </w:rPr>
        <w:t>bjednateli, a to v rozsahu, kvalitě a s výsledkem odpovídajícím příslušným předpisům.</w:t>
      </w:r>
    </w:p>
    <w:p w14:paraId="7C3DB1FF" w14:textId="62122496" w:rsidR="00A0603A" w:rsidRPr="00503143" w:rsidRDefault="00622F60" w:rsidP="00F24016">
      <w:pPr>
        <w:pStyle w:val="Normlnweb"/>
        <w:numPr>
          <w:ilvl w:val="0"/>
          <w:numId w:val="1"/>
        </w:numPr>
        <w:spacing w:before="0" w:after="120"/>
        <w:ind w:left="425" w:hanging="425"/>
        <w:jc w:val="both"/>
        <w:rPr>
          <w:rFonts w:ascii="Arial" w:hAnsi="Arial" w:cs="Arial"/>
          <w:sz w:val="20"/>
          <w:szCs w:val="20"/>
        </w:rPr>
      </w:pPr>
      <w:r>
        <w:rPr>
          <w:rFonts w:ascii="Arial" w:hAnsi="Arial" w:cs="Arial"/>
          <w:sz w:val="20"/>
          <w:szCs w:val="20"/>
        </w:rPr>
        <w:t>Bližší s</w:t>
      </w:r>
      <w:r w:rsidR="00A0603A" w:rsidRPr="00503143">
        <w:rPr>
          <w:rFonts w:ascii="Arial" w:hAnsi="Arial" w:cs="Arial"/>
          <w:sz w:val="20"/>
          <w:szCs w:val="20"/>
        </w:rPr>
        <w:t xml:space="preserve">pecifikace </w:t>
      </w:r>
      <w:r w:rsidR="00F53ABB" w:rsidRPr="00503143">
        <w:rPr>
          <w:rFonts w:ascii="Arial" w:hAnsi="Arial" w:cs="Arial"/>
          <w:sz w:val="20"/>
          <w:szCs w:val="20"/>
        </w:rPr>
        <w:t>díla</w:t>
      </w:r>
      <w:r>
        <w:rPr>
          <w:rFonts w:ascii="Arial" w:hAnsi="Arial" w:cs="Arial"/>
          <w:sz w:val="20"/>
          <w:szCs w:val="20"/>
        </w:rPr>
        <w:t>, množství</w:t>
      </w:r>
      <w:r w:rsidR="00F53ABB" w:rsidRPr="00503143">
        <w:rPr>
          <w:rFonts w:ascii="Arial" w:hAnsi="Arial" w:cs="Arial"/>
          <w:sz w:val="20"/>
          <w:szCs w:val="20"/>
        </w:rPr>
        <w:t xml:space="preserve"> </w:t>
      </w:r>
      <w:r w:rsidR="00A0603A" w:rsidRPr="00503143">
        <w:rPr>
          <w:rFonts w:ascii="Arial" w:hAnsi="Arial" w:cs="Arial"/>
          <w:sz w:val="20"/>
          <w:szCs w:val="20"/>
        </w:rPr>
        <w:t>a položkov</w:t>
      </w:r>
      <w:r w:rsidR="00BD47B3" w:rsidRPr="00503143">
        <w:rPr>
          <w:rFonts w:ascii="Arial" w:hAnsi="Arial" w:cs="Arial"/>
          <w:sz w:val="20"/>
          <w:szCs w:val="20"/>
        </w:rPr>
        <w:t>á</w:t>
      </w:r>
      <w:r w:rsidR="00A0603A" w:rsidRPr="00503143">
        <w:rPr>
          <w:rFonts w:ascii="Arial" w:hAnsi="Arial" w:cs="Arial"/>
          <w:sz w:val="20"/>
          <w:szCs w:val="20"/>
        </w:rPr>
        <w:t xml:space="preserve"> kalkulace jsou uvedeny</w:t>
      </w:r>
      <w:r w:rsidR="005D6CC0" w:rsidRPr="00503143">
        <w:rPr>
          <w:rFonts w:ascii="Arial" w:hAnsi="Arial" w:cs="Arial"/>
          <w:sz w:val="20"/>
          <w:szCs w:val="20"/>
        </w:rPr>
        <w:t xml:space="preserve"> v</w:t>
      </w:r>
      <w:r w:rsidR="00BD47B3" w:rsidRPr="00503143">
        <w:rPr>
          <w:rFonts w:ascii="Arial" w:hAnsi="Arial" w:cs="Arial"/>
          <w:sz w:val="20"/>
          <w:szCs w:val="20"/>
        </w:rPr>
        <w:t xml:space="preserve"> objednatelem akceptované cenové nabídce zhotovitele ze dne </w:t>
      </w:r>
      <w:r w:rsidR="004D5A04">
        <w:rPr>
          <w:rFonts w:ascii="Arial" w:hAnsi="Arial" w:cs="Arial"/>
          <w:sz w:val="20"/>
          <w:szCs w:val="20"/>
        </w:rPr>
        <w:t>9</w:t>
      </w:r>
      <w:r w:rsidR="0022368B">
        <w:rPr>
          <w:rFonts w:ascii="Arial" w:hAnsi="Arial" w:cs="Arial"/>
          <w:sz w:val="20"/>
          <w:szCs w:val="20"/>
        </w:rPr>
        <w:t>.</w:t>
      </w:r>
      <w:r w:rsidR="00D6693F">
        <w:rPr>
          <w:rFonts w:ascii="Arial" w:hAnsi="Arial" w:cs="Arial"/>
          <w:sz w:val="20"/>
          <w:szCs w:val="20"/>
        </w:rPr>
        <w:t xml:space="preserve"> </w:t>
      </w:r>
      <w:r w:rsidR="0022368B">
        <w:rPr>
          <w:rFonts w:ascii="Arial" w:hAnsi="Arial" w:cs="Arial"/>
          <w:sz w:val="20"/>
          <w:szCs w:val="20"/>
        </w:rPr>
        <w:t>10.</w:t>
      </w:r>
      <w:r w:rsidR="00D6693F">
        <w:rPr>
          <w:rFonts w:ascii="Arial" w:hAnsi="Arial" w:cs="Arial"/>
          <w:sz w:val="20"/>
          <w:szCs w:val="20"/>
        </w:rPr>
        <w:t xml:space="preserve"> </w:t>
      </w:r>
      <w:r w:rsidR="0022368B">
        <w:rPr>
          <w:rFonts w:ascii="Arial" w:hAnsi="Arial" w:cs="Arial"/>
          <w:sz w:val="20"/>
          <w:szCs w:val="20"/>
        </w:rPr>
        <w:t>2024</w:t>
      </w:r>
      <w:r w:rsidR="00E1341B">
        <w:rPr>
          <w:rFonts w:ascii="Arial" w:hAnsi="Arial" w:cs="Arial"/>
          <w:sz w:val="20"/>
          <w:szCs w:val="20"/>
        </w:rPr>
        <w:t xml:space="preserve"> </w:t>
      </w:r>
      <w:r w:rsidR="00BD47B3" w:rsidRPr="00503143">
        <w:rPr>
          <w:rFonts w:ascii="Arial" w:hAnsi="Arial" w:cs="Arial"/>
          <w:sz w:val="20"/>
          <w:szCs w:val="20"/>
        </w:rPr>
        <w:t>k předmětné veřejné zakázce malého rozsahu (dále jen: „</w:t>
      </w:r>
      <w:r w:rsidR="00AF3C57" w:rsidRPr="00503143">
        <w:rPr>
          <w:rFonts w:ascii="Arial" w:hAnsi="Arial" w:cs="Arial"/>
          <w:sz w:val="20"/>
          <w:szCs w:val="20"/>
        </w:rPr>
        <w:t>C</w:t>
      </w:r>
      <w:r w:rsidR="00BD47B3" w:rsidRPr="00503143">
        <w:rPr>
          <w:rFonts w:ascii="Arial" w:hAnsi="Arial" w:cs="Arial"/>
          <w:sz w:val="20"/>
          <w:szCs w:val="20"/>
        </w:rPr>
        <w:t xml:space="preserve">enová nabídka zhotovitele“). </w:t>
      </w:r>
      <w:r w:rsidR="00026A0A" w:rsidRPr="00503143">
        <w:rPr>
          <w:rFonts w:ascii="Arial" w:hAnsi="Arial" w:cs="Arial"/>
          <w:sz w:val="20"/>
          <w:szCs w:val="20"/>
        </w:rPr>
        <w:t>K</w:t>
      </w:r>
      <w:r w:rsidR="00BD47B3" w:rsidRPr="00503143">
        <w:rPr>
          <w:rFonts w:ascii="Arial" w:hAnsi="Arial" w:cs="Arial"/>
          <w:sz w:val="20"/>
          <w:szCs w:val="20"/>
        </w:rPr>
        <w:t xml:space="preserve">opie </w:t>
      </w:r>
      <w:r w:rsidR="00026A0A" w:rsidRPr="00503143">
        <w:rPr>
          <w:rFonts w:ascii="Arial" w:hAnsi="Arial" w:cs="Arial"/>
          <w:sz w:val="20"/>
          <w:szCs w:val="20"/>
        </w:rPr>
        <w:t>C</w:t>
      </w:r>
      <w:r w:rsidR="00BD47B3" w:rsidRPr="00503143">
        <w:rPr>
          <w:rFonts w:ascii="Arial" w:hAnsi="Arial" w:cs="Arial"/>
          <w:sz w:val="20"/>
          <w:szCs w:val="20"/>
        </w:rPr>
        <w:t xml:space="preserve">enové nabídky </w:t>
      </w:r>
      <w:r w:rsidR="00A27198" w:rsidRPr="00503143">
        <w:rPr>
          <w:rFonts w:ascii="Arial" w:hAnsi="Arial" w:cs="Arial"/>
          <w:sz w:val="20"/>
          <w:szCs w:val="20"/>
        </w:rPr>
        <w:t xml:space="preserve">zhotovitele </w:t>
      </w:r>
      <w:r w:rsidR="002D6DB5" w:rsidRPr="00503143">
        <w:rPr>
          <w:rFonts w:ascii="Arial" w:hAnsi="Arial" w:cs="Arial"/>
          <w:sz w:val="20"/>
          <w:szCs w:val="20"/>
        </w:rPr>
        <w:t>– položkov</w:t>
      </w:r>
      <w:r w:rsidR="00A27198" w:rsidRPr="00503143">
        <w:rPr>
          <w:rFonts w:ascii="Arial" w:hAnsi="Arial" w:cs="Arial"/>
          <w:sz w:val="20"/>
          <w:szCs w:val="20"/>
        </w:rPr>
        <w:t>ý</w:t>
      </w:r>
      <w:r w:rsidR="002D6DB5" w:rsidRPr="00503143">
        <w:rPr>
          <w:rFonts w:ascii="Arial" w:hAnsi="Arial" w:cs="Arial"/>
          <w:sz w:val="20"/>
          <w:szCs w:val="20"/>
        </w:rPr>
        <w:t xml:space="preserve"> rozpoč</w:t>
      </w:r>
      <w:r w:rsidR="00A27198" w:rsidRPr="00503143">
        <w:rPr>
          <w:rFonts w:ascii="Arial" w:hAnsi="Arial" w:cs="Arial"/>
          <w:sz w:val="20"/>
          <w:szCs w:val="20"/>
        </w:rPr>
        <w:t>e</w:t>
      </w:r>
      <w:r w:rsidR="002D6DB5" w:rsidRPr="00503143">
        <w:rPr>
          <w:rFonts w:ascii="Arial" w:hAnsi="Arial" w:cs="Arial"/>
          <w:sz w:val="20"/>
          <w:szCs w:val="20"/>
        </w:rPr>
        <w:t xml:space="preserve">t </w:t>
      </w:r>
      <w:r w:rsidR="00BA3540" w:rsidRPr="00503143">
        <w:rPr>
          <w:rFonts w:ascii="Arial" w:hAnsi="Arial" w:cs="Arial"/>
          <w:sz w:val="20"/>
          <w:szCs w:val="20"/>
        </w:rPr>
        <w:t xml:space="preserve">je nedílnou součástí této </w:t>
      </w:r>
      <w:r w:rsidR="00A27198" w:rsidRPr="00503143">
        <w:rPr>
          <w:rFonts w:ascii="Arial" w:hAnsi="Arial" w:cs="Arial"/>
          <w:sz w:val="20"/>
          <w:szCs w:val="20"/>
        </w:rPr>
        <w:t>S</w:t>
      </w:r>
      <w:r w:rsidR="00BA3540" w:rsidRPr="00503143">
        <w:rPr>
          <w:rFonts w:ascii="Arial" w:hAnsi="Arial" w:cs="Arial"/>
          <w:sz w:val="20"/>
          <w:szCs w:val="20"/>
        </w:rPr>
        <w:t>mlouvy</w:t>
      </w:r>
      <w:r w:rsidR="00BD47B3" w:rsidRPr="00503143">
        <w:rPr>
          <w:rFonts w:ascii="Arial" w:hAnsi="Arial" w:cs="Arial"/>
          <w:sz w:val="20"/>
          <w:szCs w:val="20"/>
        </w:rPr>
        <w:t xml:space="preserve"> jako její </w:t>
      </w:r>
      <w:r w:rsidR="00E1341B">
        <w:rPr>
          <w:rFonts w:ascii="Arial" w:hAnsi="Arial" w:cs="Arial"/>
          <w:sz w:val="20"/>
          <w:szCs w:val="20"/>
        </w:rPr>
        <w:t>P</w:t>
      </w:r>
      <w:r w:rsidR="00BD47B3" w:rsidRPr="00503143">
        <w:rPr>
          <w:rFonts w:ascii="Arial" w:hAnsi="Arial" w:cs="Arial"/>
          <w:sz w:val="20"/>
          <w:szCs w:val="20"/>
        </w:rPr>
        <w:t>říloha č. 1</w:t>
      </w:r>
      <w:r w:rsidR="00BA3540" w:rsidRPr="00503143">
        <w:rPr>
          <w:rFonts w:ascii="Arial" w:hAnsi="Arial" w:cs="Arial"/>
          <w:sz w:val="20"/>
          <w:szCs w:val="20"/>
        </w:rPr>
        <w:t>.</w:t>
      </w:r>
      <w:r w:rsidR="00A0603A" w:rsidRPr="00503143">
        <w:rPr>
          <w:rFonts w:ascii="Arial" w:hAnsi="Arial" w:cs="Arial"/>
          <w:sz w:val="20"/>
          <w:szCs w:val="20"/>
        </w:rPr>
        <w:t xml:space="preserve"> </w:t>
      </w:r>
    </w:p>
    <w:p w14:paraId="7E9B09C7" w14:textId="10D06AF7" w:rsidR="00D570C9" w:rsidRPr="003A2699" w:rsidRDefault="00A0603A" w:rsidP="003A2699">
      <w:pPr>
        <w:pStyle w:val="Normlnweb"/>
        <w:numPr>
          <w:ilvl w:val="0"/>
          <w:numId w:val="1"/>
        </w:numPr>
        <w:spacing w:before="0" w:after="120"/>
        <w:ind w:left="425" w:hanging="425"/>
        <w:jc w:val="both"/>
        <w:rPr>
          <w:rFonts w:ascii="Arial" w:hAnsi="Arial" w:cs="Arial"/>
          <w:b/>
          <w:sz w:val="20"/>
          <w:szCs w:val="20"/>
        </w:rPr>
      </w:pPr>
      <w:r w:rsidRPr="00503143">
        <w:rPr>
          <w:rFonts w:ascii="Arial" w:hAnsi="Arial" w:cs="Arial"/>
          <w:sz w:val="20"/>
          <w:szCs w:val="20"/>
        </w:rPr>
        <w:t>Objednatel se zavazuje řádně</w:t>
      </w:r>
      <w:r w:rsidR="00BC4954" w:rsidRPr="00503143">
        <w:rPr>
          <w:rFonts w:ascii="Arial" w:hAnsi="Arial" w:cs="Arial"/>
          <w:sz w:val="20"/>
          <w:szCs w:val="20"/>
        </w:rPr>
        <w:t>, včas a s potřebnou péčí</w:t>
      </w:r>
      <w:r w:rsidRPr="00503143">
        <w:rPr>
          <w:rFonts w:ascii="Arial" w:hAnsi="Arial" w:cs="Arial"/>
          <w:sz w:val="20"/>
          <w:szCs w:val="20"/>
        </w:rPr>
        <w:t xml:space="preserve"> provedené dílo </w:t>
      </w:r>
      <w:r w:rsidR="00BC4954" w:rsidRPr="00503143">
        <w:rPr>
          <w:rFonts w:ascii="Arial" w:hAnsi="Arial" w:cs="Arial"/>
          <w:sz w:val="20"/>
          <w:szCs w:val="20"/>
        </w:rPr>
        <w:t xml:space="preserve">převzít a </w:t>
      </w:r>
      <w:r w:rsidRPr="00503143">
        <w:rPr>
          <w:rFonts w:ascii="Arial" w:hAnsi="Arial" w:cs="Arial"/>
          <w:sz w:val="20"/>
          <w:szCs w:val="20"/>
        </w:rPr>
        <w:t xml:space="preserve">zaplatit </w:t>
      </w:r>
      <w:r w:rsidR="00720337" w:rsidRPr="00503143">
        <w:rPr>
          <w:rFonts w:ascii="Arial" w:hAnsi="Arial" w:cs="Arial"/>
          <w:sz w:val="20"/>
          <w:szCs w:val="20"/>
        </w:rPr>
        <w:t xml:space="preserve">zhotoviteli </w:t>
      </w:r>
      <w:r w:rsidRPr="00503143">
        <w:rPr>
          <w:rFonts w:ascii="Arial" w:hAnsi="Arial" w:cs="Arial"/>
          <w:sz w:val="20"/>
          <w:szCs w:val="20"/>
        </w:rPr>
        <w:t>cenu ve výši a za podmínek uvedených v článku I</w:t>
      </w:r>
      <w:r w:rsidR="00720337" w:rsidRPr="00503143">
        <w:rPr>
          <w:rFonts w:ascii="Arial" w:hAnsi="Arial" w:cs="Arial"/>
          <w:sz w:val="20"/>
          <w:szCs w:val="20"/>
        </w:rPr>
        <w:t>II</w:t>
      </w:r>
      <w:r w:rsidRPr="00503143">
        <w:rPr>
          <w:rFonts w:ascii="Arial" w:hAnsi="Arial" w:cs="Arial"/>
          <w:sz w:val="20"/>
          <w:szCs w:val="20"/>
        </w:rPr>
        <w:t xml:space="preserve">. této </w:t>
      </w:r>
      <w:r w:rsidR="00A27198" w:rsidRPr="00503143">
        <w:rPr>
          <w:rFonts w:ascii="Arial" w:hAnsi="Arial" w:cs="Arial"/>
          <w:sz w:val="20"/>
          <w:szCs w:val="20"/>
        </w:rPr>
        <w:t>S</w:t>
      </w:r>
      <w:r w:rsidRPr="00503143">
        <w:rPr>
          <w:rFonts w:ascii="Arial" w:hAnsi="Arial" w:cs="Arial"/>
          <w:sz w:val="20"/>
          <w:szCs w:val="20"/>
        </w:rPr>
        <w:t>mlouvy</w:t>
      </w:r>
      <w:r w:rsidR="00D570C9" w:rsidRPr="00503143">
        <w:rPr>
          <w:rFonts w:ascii="Arial" w:hAnsi="Arial" w:cs="Arial"/>
          <w:sz w:val="20"/>
          <w:szCs w:val="20"/>
        </w:rPr>
        <w:t>.</w:t>
      </w:r>
      <w:r w:rsidR="00A536E1">
        <w:rPr>
          <w:rFonts w:ascii="Arial" w:hAnsi="Arial" w:cs="Arial"/>
          <w:sz w:val="20"/>
          <w:szCs w:val="20"/>
        </w:rPr>
        <w:t xml:space="preserve"> Objednatel převezme dílo na základě protokolu o předání a převzetí díla podepsaného oběma smluvními stranami.</w:t>
      </w:r>
    </w:p>
    <w:p w14:paraId="26A44725" w14:textId="2901618A" w:rsidR="00A536E1" w:rsidRPr="003A2699" w:rsidRDefault="00A536E1" w:rsidP="003A2699">
      <w:pPr>
        <w:pStyle w:val="Normlnweb"/>
        <w:numPr>
          <w:ilvl w:val="0"/>
          <w:numId w:val="1"/>
        </w:numPr>
        <w:spacing w:before="0" w:after="120"/>
        <w:ind w:left="425" w:hanging="425"/>
        <w:jc w:val="both"/>
        <w:rPr>
          <w:rFonts w:ascii="Arial" w:hAnsi="Arial" w:cs="Arial"/>
          <w:b/>
          <w:sz w:val="20"/>
          <w:szCs w:val="20"/>
        </w:rPr>
      </w:pPr>
      <w:r w:rsidRPr="00C33C80">
        <w:rPr>
          <w:rFonts w:ascii="Arial" w:eastAsiaTheme="minorHAnsi" w:hAnsi="Arial" w:cs="Arial"/>
          <w:sz w:val="20"/>
        </w:rPr>
        <w:lastRenderedPageBreak/>
        <w:t xml:space="preserve">Provedením díla se rozumí jeho řádné dokončení a předání jako celku bez vad a nedodělků </w:t>
      </w:r>
      <w:r w:rsidR="002504B0">
        <w:rPr>
          <w:rFonts w:ascii="Arial" w:eastAsiaTheme="minorHAnsi" w:hAnsi="Arial" w:cs="Arial"/>
          <w:sz w:val="20"/>
        </w:rPr>
        <w:t>o</w:t>
      </w:r>
      <w:r w:rsidRPr="00C33C80">
        <w:rPr>
          <w:rFonts w:ascii="Arial" w:eastAsiaTheme="minorHAnsi" w:hAnsi="Arial" w:cs="Arial"/>
          <w:sz w:val="20"/>
        </w:rPr>
        <w:t xml:space="preserve">bjednateli, vyklizení a úklid </w:t>
      </w:r>
      <w:r w:rsidR="002504B0">
        <w:rPr>
          <w:rFonts w:ascii="Arial" w:eastAsiaTheme="minorHAnsi" w:hAnsi="Arial" w:cs="Arial"/>
          <w:sz w:val="20"/>
        </w:rPr>
        <w:t>staveniště</w:t>
      </w:r>
      <w:r w:rsidRPr="00C33C80">
        <w:rPr>
          <w:rFonts w:ascii="Arial" w:eastAsiaTheme="minorHAnsi" w:hAnsi="Arial" w:cs="Arial"/>
          <w:sz w:val="20"/>
        </w:rPr>
        <w:t xml:space="preserve">, předání </w:t>
      </w:r>
      <w:r w:rsidRPr="00C33C80">
        <w:rPr>
          <w:rFonts w:ascii="Arial" w:hAnsi="Arial" w:cs="Arial"/>
          <w:sz w:val="20"/>
        </w:rPr>
        <w:t xml:space="preserve">dokladů potřebných pro řádné provozování zařízení a dokladů o předepsaných zkouškách a revizích, </w:t>
      </w:r>
      <w:r>
        <w:rPr>
          <w:rFonts w:ascii="Arial" w:hAnsi="Arial" w:cs="Arial"/>
          <w:sz w:val="20"/>
        </w:rPr>
        <w:t xml:space="preserve">předání </w:t>
      </w:r>
      <w:r w:rsidRPr="00C33C80">
        <w:rPr>
          <w:rFonts w:ascii="Arial" w:hAnsi="Arial" w:cs="Arial"/>
          <w:sz w:val="20"/>
        </w:rPr>
        <w:t>dokumentace a návodů k nově instalovanému zařízení</w:t>
      </w:r>
      <w:r w:rsidRPr="00C33C80">
        <w:rPr>
          <w:rFonts w:ascii="Arial" w:eastAsiaTheme="minorHAnsi" w:hAnsi="Arial" w:cs="Arial"/>
          <w:sz w:val="20"/>
        </w:rPr>
        <w:t xml:space="preserve"> </w:t>
      </w:r>
      <w:r w:rsidR="002504B0">
        <w:rPr>
          <w:rFonts w:ascii="Arial" w:eastAsiaTheme="minorHAnsi" w:hAnsi="Arial" w:cs="Arial"/>
          <w:sz w:val="20"/>
        </w:rPr>
        <w:t>o</w:t>
      </w:r>
      <w:r w:rsidRPr="00C33C80">
        <w:rPr>
          <w:rFonts w:ascii="Arial" w:eastAsiaTheme="minorHAnsi" w:hAnsi="Arial" w:cs="Arial"/>
          <w:sz w:val="20"/>
        </w:rPr>
        <w:t>bjednateli.</w:t>
      </w:r>
    </w:p>
    <w:p w14:paraId="3507B53D" w14:textId="6CDD5BDE" w:rsidR="00622F60" w:rsidRPr="003A2699" w:rsidRDefault="00622F60" w:rsidP="00246762">
      <w:pPr>
        <w:pStyle w:val="Normlnweb"/>
        <w:numPr>
          <w:ilvl w:val="0"/>
          <w:numId w:val="1"/>
        </w:numPr>
        <w:spacing w:before="0" w:after="0"/>
        <w:ind w:left="425" w:hanging="425"/>
        <w:jc w:val="both"/>
        <w:rPr>
          <w:rFonts w:ascii="Arial" w:hAnsi="Arial" w:cs="Arial"/>
          <w:b/>
          <w:sz w:val="20"/>
          <w:szCs w:val="20"/>
        </w:rPr>
      </w:pPr>
      <w:r w:rsidRPr="003A2699">
        <w:rPr>
          <w:rFonts w:ascii="Arial" w:eastAsiaTheme="minorHAnsi" w:hAnsi="Arial" w:cs="Arial"/>
          <w:sz w:val="20"/>
          <w:szCs w:val="20"/>
          <w:lang w:eastAsia="en-US"/>
        </w:rPr>
        <w:t xml:space="preserve">Před plánovaným předáním díla jako celku bude </w:t>
      </w:r>
      <w:r w:rsidRPr="003A2699">
        <w:rPr>
          <w:rFonts w:ascii="Arial" w:hAnsi="Arial" w:cs="Arial"/>
          <w:sz w:val="20"/>
          <w:szCs w:val="20"/>
        </w:rPr>
        <w:t>kromě vyžadovaných dílčích zkoušek instalovaného zařízení, jejichž úspěšné ukončení bude prokázáno příslušným protokolem o provedení kontroly a zkoušky,</w:t>
      </w:r>
      <w:r w:rsidRPr="003A2699">
        <w:rPr>
          <w:rFonts w:ascii="Arial" w:eastAsiaTheme="minorHAnsi" w:hAnsi="Arial" w:cs="Arial"/>
          <w:sz w:val="20"/>
          <w:szCs w:val="20"/>
          <w:lang w:eastAsia="en-US"/>
        </w:rPr>
        <w:t xml:space="preserve"> proveden zkušební provoz </w:t>
      </w:r>
      <w:r w:rsidR="003A2699" w:rsidRPr="003A2699">
        <w:rPr>
          <w:rFonts w:ascii="Arial" w:eastAsiaTheme="minorHAnsi" w:hAnsi="Arial" w:cs="Arial"/>
          <w:sz w:val="20"/>
          <w:szCs w:val="20"/>
          <w:lang w:eastAsia="en-US"/>
        </w:rPr>
        <w:t xml:space="preserve">technologických zařízení </w:t>
      </w:r>
      <w:r w:rsidRPr="003A2699">
        <w:rPr>
          <w:rFonts w:ascii="Arial" w:eastAsiaTheme="minorHAnsi" w:hAnsi="Arial" w:cs="Arial"/>
          <w:sz w:val="20"/>
          <w:szCs w:val="20"/>
          <w:lang w:eastAsia="en-US"/>
        </w:rPr>
        <w:t>v délce 72 hodin, ve kterém bude otestována funkčnost a spolehlivost díla jako celku.</w:t>
      </w:r>
    </w:p>
    <w:p w14:paraId="3162F27B" w14:textId="6A2BFA2D" w:rsidR="0094396F" w:rsidRDefault="0094396F" w:rsidP="00E44D94">
      <w:pPr>
        <w:pStyle w:val="Normlnweb"/>
        <w:tabs>
          <w:tab w:val="left" w:pos="426"/>
        </w:tabs>
        <w:spacing w:before="0" w:after="0"/>
        <w:ind w:left="68" w:hanging="68"/>
        <w:rPr>
          <w:rFonts w:ascii="Arial" w:hAnsi="Arial" w:cs="Arial"/>
          <w:sz w:val="20"/>
          <w:szCs w:val="20"/>
        </w:rPr>
      </w:pPr>
    </w:p>
    <w:p w14:paraId="34298FCD" w14:textId="77777777" w:rsidR="00326AB7" w:rsidRPr="00503143" w:rsidRDefault="00326AB7" w:rsidP="00E44D94">
      <w:pPr>
        <w:pStyle w:val="Normlnweb"/>
        <w:tabs>
          <w:tab w:val="left" w:pos="426"/>
        </w:tabs>
        <w:spacing w:before="0" w:after="0"/>
        <w:ind w:left="68" w:hanging="68"/>
        <w:rPr>
          <w:rFonts w:ascii="Arial" w:hAnsi="Arial" w:cs="Arial"/>
          <w:sz w:val="20"/>
          <w:szCs w:val="20"/>
        </w:rPr>
      </w:pPr>
    </w:p>
    <w:p w14:paraId="7C3DB205" w14:textId="42E7B520" w:rsidR="00A0603A" w:rsidRPr="00503143" w:rsidRDefault="00A0603A" w:rsidP="00327E41">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Článek II.</w:t>
      </w:r>
    </w:p>
    <w:p w14:paraId="7C3DB206" w14:textId="4815B98A" w:rsidR="00A0603A" w:rsidRPr="00503143" w:rsidRDefault="00BC4954" w:rsidP="00327E41">
      <w:pPr>
        <w:pStyle w:val="Zkladntextodsazen"/>
        <w:spacing w:line="240" w:lineRule="auto"/>
        <w:ind w:left="0"/>
        <w:jc w:val="center"/>
        <w:rPr>
          <w:rFonts w:ascii="Arial" w:hAnsi="Arial" w:cs="Arial"/>
          <w:b/>
          <w:sz w:val="20"/>
          <w:szCs w:val="20"/>
        </w:rPr>
      </w:pPr>
      <w:r w:rsidRPr="00503143">
        <w:rPr>
          <w:rFonts w:ascii="Arial" w:hAnsi="Arial" w:cs="Arial"/>
          <w:b/>
          <w:sz w:val="20"/>
          <w:szCs w:val="20"/>
        </w:rPr>
        <w:t>Místo a termín</w:t>
      </w:r>
      <w:r w:rsidR="00A0603A" w:rsidRPr="00503143">
        <w:rPr>
          <w:rFonts w:ascii="Arial" w:hAnsi="Arial" w:cs="Arial"/>
          <w:b/>
          <w:sz w:val="20"/>
          <w:szCs w:val="20"/>
        </w:rPr>
        <w:t xml:space="preserve"> plněn</w:t>
      </w:r>
      <w:r w:rsidR="00C262AC" w:rsidRPr="00503143">
        <w:rPr>
          <w:rFonts w:ascii="Arial" w:hAnsi="Arial" w:cs="Arial"/>
          <w:b/>
          <w:sz w:val="20"/>
          <w:szCs w:val="20"/>
        </w:rPr>
        <w:t>í</w:t>
      </w:r>
      <w:r w:rsidRPr="00503143">
        <w:rPr>
          <w:rFonts w:ascii="Arial" w:hAnsi="Arial" w:cs="Arial"/>
          <w:b/>
          <w:sz w:val="20"/>
          <w:szCs w:val="20"/>
        </w:rPr>
        <w:t xml:space="preserve">, </w:t>
      </w:r>
      <w:r w:rsidR="00622F60">
        <w:rPr>
          <w:rFonts w:ascii="Arial" w:hAnsi="Arial" w:cs="Arial"/>
          <w:b/>
          <w:sz w:val="20"/>
          <w:szCs w:val="20"/>
        </w:rPr>
        <w:t>splnění</w:t>
      </w:r>
      <w:r w:rsidR="00622F60" w:rsidRPr="00503143">
        <w:rPr>
          <w:rFonts w:ascii="Arial" w:hAnsi="Arial" w:cs="Arial"/>
          <w:b/>
          <w:sz w:val="20"/>
          <w:szCs w:val="20"/>
        </w:rPr>
        <w:t xml:space="preserve"> </w:t>
      </w:r>
      <w:r w:rsidR="00562B85" w:rsidRPr="00503143">
        <w:rPr>
          <w:rFonts w:ascii="Arial" w:hAnsi="Arial" w:cs="Arial"/>
          <w:b/>
          <w:sz w:val="20"/>
          <w:szCs w:val="20"/>
        </w:rPr>
        <w:t>díla</w:t>
      </w:r>
    </w:p>
    <w:p w14:paraId="301E078E" w14:textId="17D7279C" w:rsidR="00E44D94" w:rsidRDefault="00E44D94" w:rsidP="00E22DD4">
      <w:pPr>
        <w:pStyle w:val="slovn1"/>
        <w:numPr>
          <w:ilvl w:val="0"/>
          <w:numId w:val="6"/>
        </w:numPr>
        <w:spacing w:line="240" w:lineRule="auto"/>
        <w:ind w:left="425" w:hanging="425"/>
        <w:jc w:val="both"/>
        <w:rPr>
          <w:rFonts w:ascii="Arial" w:hAnsi="Arial" w:cs="Arial"/>
          <w:sz w:val="20"/>
          <w:szCs w:val="20"/>
        </w:rPr>
      </w:pPr>
      <w:r w:rsidRPr="00503143">
        <w:rPr>
          <w:rFonts w:ascii="Arial" w:hAnsi="Arial" w:cs="Arial"/>
          <w:sz w:val="20"/>
          <w:szCs w:val="20"/>
        </w:rPr>
        <w:t>Míst</w:t>
      </w:r>
      <w:r w:rsidR="008237DF" w:rsidRPr="00503143">
        <w:rPr>
          <w:rFonts w:ascii="Arial" w:hAnsi="Arial" w:cs="Arial"/>
          <w:sz w:val="20"/>
          <w:szCs w:val="20"/>
        </w:rPr>
        <w:t>em</w:t>
      </w:r>
      <w:r w:rsidRPr="00503143">
        <w:rPr>
          <w:rFonts w:ascii="Arial" w:hAnsi="Arial" w:cs="Arial"/>
          <w:sz w:val="20"/>
          <w:szCs w:val="20"/>
        </w:rPr>
        <w:t xml:space="preserve"> realizace díla j</w:t>
      </w:r>
      <w:r w:rsidR="008237DF" w:rsidRPr="00503143">
        <w:rPr>
          <w:rFonts w:ascii="Arial" w:hAnsi="Arial" w:cs="Arial"/>
          <w:sz w:val="20"/>
          <w:szCs w:val="20"/>
        </w:rPr>
        <w:t>e</w:t>
      </w:r>
      <w:r w:rsidRPr="00503143">
        <w:rPr>
          <w:rFonts w:ascii="Arial" w:hAnsi="Arial" w:cs="Arial"/>
          <w:sz w:val="20"/>
          <w:szCs w:val="20"/>
        </w:rPr>
        <w:t xml:space="preserve"> </w:t>
      </w:r>
      <w:r w:rsidR="005A3B72" w:rsidRPr="00503143">
        <w:rPr>
          <w:rFonts w:ascii="Arial" w:hAnsi="Arial" w:cs="Arial"/>
          <w:sz w:val="20"/>
          <w:szCs w:val="20"/>
        </w:rPr>
        <w:t xml:space="preserve">budova objednatele </w:t>
      </w:r>
      <w:r w:rsidR="00355CA9">
        <w:rPr>
          <w:rFonts w:ascii="Arial" w:hAnsi="Arial" w:cs="Arial"/>
          <w:sz w:val="20"/>
          <w:szCs w:val="20"/>
        </w:rPr>
        <w:t>–</w:t>
      </w:r>
      <w:r w:rsidRPr="00503143">
        <w:rPr>
          <w:rFonts w:ascii="Arial" w:hAnsi="Arial" w:cs="Arial"/>
          <w:sz w:val="20"/>
          <w:szCs w:val="20"/>
        </w:rPr>
        <w:t xml:space="preserve"> </w:t>
      </w:r>
      <w:r w:rsidR="00355CA9">
        <w:rPr>
          <w:rFonts w:ascii="Arial" w:hAnsi="Arial" w:cs="Arial"/>
          <w:sz w:val="20"/>
          <w:szCs w:val="20"/>
        </w:rPr>
        <w:t xml:space="preserve">Ústředí </w:t>
      </w:r>
      <w:r w:rsidRPr="00503143">
        <w:rPr>
          <w:rFonts w:ascii="Arial" w:hAnsi="Arial" w:cs="Arial"/>
          <w:sz w:val="20"/>
          <w:szCs w:val="20"/>
        </w:rPr>
        <w:t>VZP ČR</w:t>
      </w:r>
      <w:r w:rsidR="00842261" w:rsidRPr="00503143">
        <w:rPr>
          <w:rFonts w:ascii="Arial" w:hAnsi="Arial" w:cs="Arial"/>
          <w:sz w:val="20"/>
          <w:szCs w:val="20"/>
        </w:rPr>
        <w:t xml:space="preserve"> na adrese</w:t>
      </w:r>
      <w:r w:rsidR="00EF76C7" w:rsidRPr="00503143">
        <w:rPr>
          <w:rFonts w:ascii="Arial" w:hAnsi="Arial" w:cs="Arial"/>
          <w:sz w:val="20"/>
          <w:szCs w:val="20"/>
        </w:rPr>
        <w:t>:</w:t>
      </w:r>
      <w:r w:rsidR="00355CA9">
        <w:rPr>
          <w:rFonts w:ascii="Arial" w:hAnsi="Arial" w:cs="Arial"/>
          <w:sz w:val="20"/>
          <w:szCs w:val="20"/>
        </w:rPr>
        <w:t xml:space="preserve"> Orlická 2020/4, 130 00 Praha 3</w:t>
      </w:r>
      <w:r w:rsidR="00A60F17" w:rsidRPr="00503143">
        <w:rPr>
          <w:rFonts w:ascii="Arial" w:hAnsi="Arial" w:cs="Arial"/>
          <w:sz w:val="20"/>
          <w:szCs w:val="20"/>
        </w:rPr>
        <w:t>.</w:t>
      </w:r>
    </w:p>
    <w:p w14:paraId="5DEBB61D" w14:textId="77777777" w:rsidR="007932F8" w:rsidRPr="00503143" w:rsidRDefault="00A0603A" w:rsidP="00246762">
      <w:pPr>
        <w:pStyle w:val="slovn1"/>
        <w:numPr>
          <w:ilvl w:val="0"/>
          <w:numId w:val="6"/>
        </w:numPr>
        <w:spacing w:after="60" w:line="240" w:lineRule="auto"/>
        <w:ind w:left="425" w:hanging="425"/>
        <w:rPr>
          <w:rFonts w:ascii="Arial" w:hAnsi="Arial" w:cs="Arial"/>
          <w:sz w:val="20"/>
          <w:szCs w:val="20"/>
        </w:rPr>
      </w:pPr>
      <w:r w:rsidRPr="00503143">
        <w:rPr>
          <w:rFonts w:ascii="Arial" w:hAnsi="Arial" w:cs="Arial"/>
          <w:sz w:val="20"/>
          <w:szCs w:val="20"/>
        </w:rPr>
        <w:t xml:space="preserve">Zhotovitel </w:t>
      </w:r>
      <w:r w:rsidR="007932F8" w:rsidRPr="00503143">
        <w:rPr>
          <w:rFonts w:ascii="Arial" w:hAnsi="Arial" w:cs="Arial"/>
          <w:sz w:val="20"/>
          <w:szCs w:val="20"/>
        </w:rPr>
        <w:t>se zavazuje dílo provést, dokončit a předat objednateli v těchto termínech:</w:t>
      </w:r>
    </w:p>
    <w:p w14:paraId="1C1A0F68" w14:textId="6D126901" w:rsidR="007932F8" w:rsidRPr="00503143" w:rsidRDefault="007932F8" w:rsidP="00246762">
      <w:pPr>
        <w:pStyle w:val="Odstavecseseznamem"/>
        <w:spacing w:after="60" w:line="240" w:lineRule="auto"/>
        <w:ind w:left="425"/>
        <w:contextualSpacing w:val="0"/>
        <w:jc w:val="both"/>
        <w:rPr>
          <w:rFonts w:ascii="Arial" w:hAnsi="Arial" w:cs="Arial"/>
          <w:sz w:val="20"/>
          <w:szCs w:val="20"/>
        </w:rPr>
      </w:pPr>
      <w:r w:rsidRPr="00503143">
        <w:rPr>
          <w:rFonts w:ascii="Arial" w:hAnsi="Arial" w:cs="Arial"/>
          <w:sz w:val="20"/>
          <w:szCs w:val="20"/>
        </w:rPr>
        <w:t xml:space="preserve">Zahájení díla: </w:t>
      </w:r>
      <w:r w:rsidRPr="00503143">
        <w:rPr>
          <w:rFonts w:ascii="Arial" w:hAnsi="Arial" w:cs="Arial"/>
          <w:b/>
          <w:sz w:val="20"/>
          <w:szCs w:val="20"/>
        </w:rPr>
        <w:t>dnem převzetí staveniště</w:t>
      </w:r>
      <w:r w:rsidRPr="00503143">
        <w:rPr>
          <w:rFonts w:ascii="Arial" w:hAnsi="Arial" w:cs="Arial"/>
          <w:sz w:val="20"/>
          <w:szCs w:val="20"/>
        </w:rPr>
        <w:t xml:space="preserve"> od objednatele.</w:t>
      </w:r>
    </w:p>
    <w:p w14:paraId="7C3DB207" w14:textId="76533562" w:rsidR="00A0603A" w:rsidRPr="00503143" w:rsidRDefault="007932F8" w:rsidP="00403D29">
      <w:pPr>
        <w:pStyle w:val="slovn1"/>
        <w:spacing w:line="240" w:lineRule="auto"/>
        <w:ind w:left="425" w:firstLine="0"/>
        <w:jc w:val="both"/>
        <w:rPr>
          <w:rFonts w:ascii="Arial" w:hAnsi="Arial" w:cs="Arial"/>
          <w:b/>
          <w:sz w:val="20"/>
          <w:szCs w:val="20"/>
        </w:rPr>
      </w:pPr>
      <w:r w:rsidRPr="00503143">
        <w:rPr>
          <w:rFonts w:ascii="Arial" w:hAnsi="Arial" w:cs="Arial"/>
          <w:sz w:val="20"/>
          <w:szCs w:val="20"/>
        </w:rPr>
        <w:t>Dokončení díla</w:t>
      </w:r>
      <w:r w:rsidR="00CF57EF">
        <w:rPr>
          <w:rFonts w:ascii="Arial" w:hAnsi="Arial" w:cs="Arial"/>
          <w:sz w:val="20"/>
          <w:szCs w:val="20"/>
        </w:rPr>
        <w:t>, jeho</w:t>
      </w:r>
      <w:r w:rsidRPr="00503143">
        <w:rPr>
          <w:rFonts w:ascii="Arial" w:hAnsi="Arial" w:cs="Arial"/>
          <w:sz w:val="20"/>
          <w:szCs w:val="20"/>
        </w:rPr>
        <w:t xml:space="preserve"> předání</w:t>
      </w:r>
      <w:r w:rsidR="00CF57EF">
        <w:rPr>
          <w:rFonts w:ascii="Arial" w:hAnsi="Arial" w:cs="Arial"/>
          <w:sz w:val="20"/>
          <w:szCs w:val="20"/>
        </w:rPr>
        <w:t>,</w:t>
      </w:r>
      <w:r w:rsidRPr="00503143">
        <w:rPr>
          <w:rFonts w:ascii="Arial" w:hAnsi="Arial" w:cs="Arial"/>
          <w:sz w:val="20"/>
          <w:szCs w:val="20"/>
        </w:rPr>
        <w:t xml:space="preserve"> </w:t>
      </w:r>
      <w:r w:rsidR="00CF57EF">
        <w:rPr>
          <w:rFonts w:ascii="Arial" w:hAnsi="Arial" w:cs="Arial"/>
          <w:sz w:val="20"/>
          <w:szCs w:val="20"/>
        </w:rPr>
        <w:t>včetně dokladové části,</w:t>
      </w:r>
      <w:r w:rsidRPr="00503143">
        <w:rPr>
          <w:rFonts w:ascii="Arial" w:hAnsi="Arial" w:cs="Arial"/>
          <w:sz w:val="20"/>
          <w:szCs w:val="20"/>
        </w:rPr>
        <w:t xml:space="preserve"> objednateli:</w:t>
      </w:r>
      <w:r w:rsidR="00D6693F">
        <w:rPr>
          <w:rFonts w:ascii="Arial" w:hAnsi="Arial" w:cs="Arial"/>
          <w:sz w:val="20"/>
          <w:szCs w:val="20"/>
        </w:rPr>
        <w:t xml:space="preserve"> </w:t>
      </w:r>
      <w:r w:rsidR="001B55E6" w:rsidRPr="00503143">
        <w:rPr>
          <w:rFonts w:ascii="Arial" w:hAnsi="Arial" w:cs="Arial"/>
          <w:b/>
          <w:sz w:val="20"/>
          <w:szCs w:val="20"/>
        </w:rPr>
        <w:t xml:space="preserve">do </w:t>
      </w:r>
      <w:r w:rsidR="0008275B" w:rsidRPr="00503143">
        <w:rPr>
          <w:rFonts w:ascii="Arial" w:hAnsi="Arial" w:cs="Arial"/>
          <w:b/>
          <w:sz w:val="20"/>
          <w:szCs w:val="20"/>
        </w:rPr>
        <w:t>1</w:t>
      </w:r>
      <w:r w:rsidR="00A807E7">
        <w:rPr>
          <w:rFonts w:ascii="Arial" w:hAnsi="Arial" w:cs="Arial"/>
          <w:b/>
          <w:sz w:val="20"/>
          <w:szCs w:val="20"/>
        </w:rPr>
        <w:t>8</w:t>
      </w:r>
      <w:r w:rsidR="00403D29" w:rsidRPr="00503143">
        <w:rPr>
          <w:rFonts w:ascii="Arial" w:hAnsi="Arial" w:cs="Arial"/>
          <w:b/>
          <w:bCs/>
          <w:sz w:val="20"/>
          <w:szCs w:val="20"/>
        </w:rPr>
        <w:t>0</w:t>
      </w:r>
      <w:r w:rsidR="00E165FB" w:rsidRPr="00503143">
        <w:rPr>
          <w:rFonts w:ascii="Arial" w:hAnsi="Arial" w:cs="Arial"/>
          <w:bCs/>
          <w:sz w:val="20"/>
          <w:szCs w:val="20"/>
        </w:rPr>
        <w:t xml:space="preserve"> </w:t>
      </w:r>
      <w:r w:rsidR="008E3DF0" w:rsidRPr="00503143">
        <w:rPr>
          <w:rFonts w:ascii="Arial" w:hAnsi="Arial" w:cs="Arial"/>
          <w:bCs/>
          <w:sz w:val="20"/>
          <w:szCs w:val="20"/>
        </w:rPr>
        <w:t xml:space="preserve">dnů od </w:t>
      </w:r>
      <w:r w:rsidR="00CF57EF">
        <w:rPr>
          <w:rFonts w:ascii="Arial" w:hAnsi="Arial" w:cs="Arial"/>
          <w:bCs/>
          <w:sz w:val="20"/>
          <w:szCs w:val="20"/>
        </w:rPr>
        <w:t>zahájení díla</w:t>
      </w:r>
      <w:r w:rsidR="008E3DF0" w:rsidRPr="00503143">
        <w:rPr>
          <w:rFonts w:ascii="Arial" w:hAnsi="Arial" w:cs="Arial"/>
          <w:b/>
          <w:sz w:val="20"/>
          <w:szCs w:val="20"/>
        </w:rPr>
        <w:t>.</w:t>
      </w:r>
    </w:p>
    <w:p w14:paraId="287E6A75" w14:textId="11E21CE8" w:rsidR="00B12CD1" w:rsidRDefault="007932F8" w:rsidP="00CF57EF">
      <w:pPr>
        <w:pStyle w:val="slovn1"/>
        <w:numPr>
          <w:ilvl w:val="0"/>
          <w:numId w:val="6"/>
        </w:numPr>
        <w:spacing w:line="240" w:lineRule="auto"/>
        <w:ind w:left="426" w:hanging="426"/>
        <w:jc w:val="both"/>
        <w:rPr>
          <w:rFonts w:ascii="Arial" w:hAnsi="Arial" w:cs="Arial"/>
          <w:sz w:val="20"/>
          <w:szCs w:val="20"/>
        </w:rPr>
      </w:pPr>
      <w:r w:rsidRPr="00503143">
        <w:rPr>
          <w:rFonts w:ascii="Arial" w:hAnsi="Arial" w:cs="Arial"/>
          <w:sz w:val="20"/>
          <w:szCs w:val="20"/>
        </w:rPr>
        <w:t xml:space="preserve">Konkrétní harmonogram provádění díla </w:t>
      </w:r>
      <w:r w:rsidR="00CF57EF">
        <w:rPr>
          <w:rFonts w:ascii="Arial" w:hAnsi="Arial" w:cs="Arial"/>
          <w:sz w:val="20"/>
          <w:szCs w:val="20"/>
        </w:rPr>
        <w:t xml:space="preserve">předá zhotovitel objednateli v den převzetí staveniště. </w:t>
      </w:r>
      <w:r w:rsidR="00CF57EF" w:rsidRPr="00503143">
        <w:rPr>
          <w:rFonts w:ascii="Arial" w:hAnsi="Arial" w:cs="Arial"/>
          <w:sz w:val="20"/>
          <w:szCs w:val="20"/>
        </w:rPr>
        <w:t xml:space="preserve">Objednatel vyzve zhotovitele k převzetí staveniště písemně na jeho e-mailovou adresu uvedenou v čl. XV. odst. 9. této Smlouvy nejméně s </w:t>
      </w:r>
      <w:proofErr w:type="gramStart"/>
      <w:r w:rsidR="00CF57EF" w:rsidRPr="00503143">
        <w:rPr>
          <w:rFonts w:ascii="Arial" w:hAnsi="Arial" w:cs="Arial"/>
          <w:sz w:val="20"/>
          <w:szCs w:val="20"/>
        </w:rPr>
        <w:t>10 denním</w:t>
      </w:r>
      <w:proofErr w:type="gramEnd"/>
      <w:r w:rsidR="00CF57EF" w:rsidRPr="00503143">
        <w:rPr>
          <w:rFonts w:ascii="Arial" w:hAnsi="Arial" w:cs="Arial"/>
          <w:sz w:val="20"/>
          <w:szCs w:val="20"/>
        </w:rPr>
        <w:t xml:space="preserve"> předstihem před plánovaným termínem </w:t>
      </w:r>
      <w:r w:rsidR="00CF57EF">
        <w:rPr>
          <w:rFonts w:ascii="Arial" w:hAnsi="Arial" w:cs="Arial"/>
          <w:sz w:val="20"/>
          <w:szCs w:val="20"/>
        </w:rPr>
        <w:t xml:space="preserve">zahájení </w:t>
      </w:r>
      <w:r w:rsidR="006016DC">
        <w:rPr>
          <w:rFonts w:ascii="Arial" w:hAnsi="Arial" w:cs="Arial"/>
          <w:sz w:val="20"/>
          <w:szCs w:val="20"/>
        </w:rPr>
        <w:t xml:space="preserve">činností zahrnujících </w:t>
      </w:r>
      <w:r w:rsidR="00CF57EF" w:rsidRPr="00503143">
        <w:rPr>
          <w:rFonts w:ascii="Arial" w:hAnsi="Arial" w:cs="Arial"/>
          <w:sz w:val="20"/>
          <w:szCs w:val="20"/>
        </w:rPr>
        <w:t>realizac</w:t>
      </w:r>
      <w:r w:rsidR="006016DC">
        <w:rPr>
          <w:rFonts w:ascii="Arial" w:hAnsi="Arial" w:cs="Arial"/>
          <w:sz w:val="20"/>
          <w:szCs w:val="20"/>
        </w:rPr>
        <w:t>i</w:t>
      </w:r>
      <w:r w:rsidR="00CF57EF" w:rsidRPr="00503143">
        <w:rPr>
          <w:rFonts w:ascii="Arial" w:hAnsi="Arial" w:cs="Arial"/>
          <w:sz w:val="20"/>
          <w:szCs w:val="20"/>
        </w:rPr>
        <w:t xml:space="preserve"> díla</w:t>
      </w:r>
      <w:r w:rsidR="006016DC">
        <w:rPr>
          <w:rFonts w:ascii="Arial" w:hAnsi="Arial" w:cs="Arial"/>
          <w:sz w:val="20"/>
          <w:szCs w:val="20"/>
        </w:rPr>
        <w:t xml:space="preserve"> dle této Smlouvy</w:t>
      </w:r>
      <w:r w:rsidR="00CF57EF" w:rsidRPr="00503143">
        <w:rPr>
          <w:rFonts w:ascii="Arial" w:hAnsi="Arial" w:cs="Arial"/>
          <w:sz w:val="20"/>
          <w:szCs w:val="20"/>
        </w:rPr>
        <w:t>, který je předběžně stanoven na</w:t>
      </w:r>
      <w:r w:rsidR="00CF57EF">
        <w:rPr>
          <w:rFonts w:ascii="Arial" w:hAnsi="Arial" w:cs="Arial"/>
          <w:sz w:val="20"/>
          <w:szCs w:val="20"/>
        </w:rPr>
        <w:t xml:space="preserve"> </w:t>
      </w:r>
      <w:r w:rsidR="00CF57EF" w:rsidRPr="00CD2FBA">
        <w:rPr>
          <w:rFonts w:ascii="Arial" w:hAnsi="Arial" w:cs="Arial"/>
          <w:b/>
          <w:sz w:val="20"/>
          <w:szCs w:val="20"/>
        </w:rPr>
        <w:t>listopad/prosinec 2024</w:t>
      </w:r>
      <w:r w:rsidR="00CF57EF" w:rsidRPr="00503143">
        <w:rPr>
          <w:rFonts w:ascii="Arial" w:hAnsi="Arial" w:cs="Arial"/>
          <w:sz w:val="20"/>
          <w:szCs w:val="20"/>
        </w:rPr>
        <w:t xml:space="preserve"> (dle požadavku objednatele s vazbou na průběh tohoto výběrového řízení a </w:t>
      </w:r>
      <w:r w:rsidR="006016DC">
        <w:rPr>
          <w:rFonts w:ascii="Arial" w:hAnsi="Arial" w:cs="Arial"/>
          <w:sz w:val="20"/>
          <w:szCs w:val="20"/>
        </w:rPr>
        <w:t>nabytí účinnosti</w:t>
      </w:r>
      <w:r w:rsidR="00CF57EF" w:rsidRPr="00503143">
        <w:rPr>
          <w:rFonts w:ascii="Arial" w:hAnsi="Arial" w:cs="Arial"/>
          <w:sz w:val="20"/>
          <w:szCs w:val="20"/>
        </w:rPr>
        <w:t xml:space="preserve"> </w:t>
      </w:r>
      <w:r w:rsidR="006016DC">
        <w:rPr>
          <w:rFonts w:ascii="Arial" w:hAnsi="Arial" w:cs="Arial"/>
          <w:sz w:val="20"/>
          <w:szCs w:val="20"/>
        </w:rPr>
        <w:t>S</w:t>
      </w:r>
      <w:r w:rsidR="00CF57EF" w:rsidRPr="00503143">
        <w:rPr>
          <w:rFonts w:ascii="Arial" w:hAnsi="Arial" w:cs="Arial"/>
          <w:sz w:val="20"/>
          <w:szCs w:val="20"/>
        </w:rPr>
        <w:t xml:space="preserve">mlouvy). Součástí výzvy k převzetí staveniště bude určení koordinátora bezpečnosti a ochrany zdraví při práci na staveništi včetně jeho kontaktních </w:t>
      </w:r>
      <w:proofErr w:type="spellStart"/>
      <w:proofErr w:type="gramStart"/>
      <w:r w:rsidR="00CF57EF" w:rsidRPr="00503143">
        <w:rPr>
          <w:rFonts w:ascii="Arial" w:hAnsi="Arial" w:cs="Arial"/>
          <w:sz w:val="20"/>
          <w:szCs w:val="20"/>
        </w:rPr>
        <w:t>údajů.</w:t>
      </w:r>
      <w:r w:rsidRPr="00503143">
        <w:rPr>
          <w:rFonts w:ascii="Arial" w:hAnsi="Arial" w:cs="Arial"/>
          <w:sz w:val="20"/>
          <w:szCs w:val="20"/>
        </w:rPr>
        <w:t>bude</w:t>
      </w:r>
      <w:proofErr w:type="spellEnd"/>
      <w:proofErr w:type="gramEnd"/>
      <w:r w:rsidRPr="00503143">
        <w:rPr>
          <w:rFonts w:ascii="Arial" w:hAnsi="Arial" w:cs="Arial"/>
          <w:sz w:val="20"/>
          <w:szCs w:val="20"/>
        </w:rPr>
        <w:t xml:space="preserve"> dohodnut a upřesňován odpovědnými zástupci obou smluvních stran (viz čl. XV. odst. </w:t>
      </w:r>
      <w:r w:rsidR="00A67FD9" w:rsidRPr="00503143">
        <w:rPr>
          <w:rFonts w:ascii="Arial" w:hAnsi="Arial" w:cs="Arial"/>
          <w:sz w:val="20"/>
          <w:szCs w:val="20"/>
        </w:rPr>
        <w:t>8</w:t>
      </w:r>
      <w:r w:rsidRPr="00503143">
        <w:rPr>
          <w:rFonts w:ascii="Arial" w:hAnsi="Arial" w:cs="Arial"/>
          <w:sz w:val="20"/>
          <w:szCs w:val="20"/>
        </w:rPr>
        <w:t xml:space="preserve">. a </w:t>
      </w:r>
      <w:r w:rsidR="00A67FD9" w:rsidRPr="00503143">
        <w:rPr>
          <w:rFonts w:ascii="Arial" w:hAnsi="Arial" w:cs="Arial"/>
          <w:sz w:val="20"/>
          <w:szCs w:val="20"/>
        </w:rPr>
        <w:t>9</w:t>
      </w:r>
      <w:r w:rsidRPr="00503143">
        <w:rPr>
          <w:rFonts w:ascii="Arial" w:hAnsi="Arial" w:cs="Arial"/>
          <w:sz w:val="20"/>
          <w:szCs w:val="20"/>
        </w:rPr>
        <w:t xml:space="preserve">. této </w:t>
      </w:r>
      <w:r w:rsidR="00E62F63" w:rsidRPr="00503143">
        <w:rPr>
          <w:rFonts w:ascii="Arial" w:hAnsi="Arial" w:cs="Arial"/>
          <w:sz w:val="20"/>
          <w:szCs w:val="20"/>
        </w:rPr>
        <w:t>S</w:t>
      </w:r>
      <w:r w:rsidRPr="00503143">
        <w:rPr>
          <w:rFonts w:ascii="Arial" w:hAnsi="Arial" w:cs="Arial"/>
          <w:sz w:val="20"/>
          <w:szCs w:val="20"/>
        </w:rPr>
        <w:t>mlouvy) dle aktuálního stavu, vždy však bude přihlíženo k odůvodněným požadavkům obou smluvních stran.</w:t>
      </w:r>
    </w:p>
    <w:p w14:paraId="15F0B2A9" w14:textId="75C0F119" w:rsidR="007932F8" w:rsidRPr="00503143" w:rsidRDefault="00B12CD1" w:rsidP="00A0089B">
      <w:pPr>
        <w:pStyle w:val="slovn1"/>
        <w:spacing w:line="240" w:lineRule="auto"/>
        <w:ind w:left="426" w:firstLine="0"/>
        <w:jc w:val="both"/>
        <w:rPr>
          <w:rFonts w:ascii="Arial" w:hAnsi="Arial" w:cs="Arial"/>
          <w:sz w:val="20"/>
          <w:szCs w:val="20"/>
        </w:rPr>
      </w:pPr>
      <w:r w:rsidRPr="00503143">
        <w:rPr>
          <w:rFonts w:ascii="Arial" w:hAnsi="Arial" w:cs="Arial"/>
          <w:sz w:val="20"/>
          <w:szCs w:val="20"/>
        </w:rPr>
        <w:t>Zhotovitel se zavazuje, že na výzvu objednatele převezme od něj staveniště, a to protokolárně, nejpozději do 5 pracovních dnů od obdržení výzvy.</w:t>
      </w:r>
      <w:r w:rsidR="001F5C86" w:rsidRPr="00503143">
        <w:rPr>
          <w:rFonts w:ascii="Arial" w:hAnsi="Arial" w:cs="Arial"/>
          <w:sz w:val="20"/>
          <w:szCs w:val="20"/>
        </w:rPr>
        <w:t xml:space="preserve"> </w:t>
      </w:r>
    </w:p>
    <w:p w14:paraId="08304568" w14:textId="7BC4FE0D" w:rsidR="007932F8" w:rsidRPr="00A0089B" w:rsidRDefault="00B12CD1" w:rsidP="00A0089B">
      <w:pPr>
        <w:pStyle w:val="slovn1"/>
        <w:numPr>
          <w:ilvl w:val="0"/>
          <w:numId w:val="6"/>
        </w:numPr>
        <w:spacing w:after="60" w:line="240" w:lineRule="auto"/>
        <w:ind w:left="425" w:hanging="425"/>
        <w:jc w:val="both"/>
        <w:rPr>
          <w:rFonts w:ascii="Arial" w:hAnsi="Arial" w:cs="Arial"/>
          <w:sz w:val="20"/>
          <w:szCs w:val="20"/>
        </w:rPr>
      </w:pPr>
      <w:r w:rsidRPr="0066261D">
        <w:rPr>
          <w:rFonts w:ascii="Arial" w:hAnsi="Arial" w:cs="Arial"/>
          <w:sz w:val="20"/>
          <w:szCs w:val="20"/>
        </w:rPr>
        <w:t xml:space="preserve">Součástí harmonogramu provádění díla bude aktuální rozvržení konkrétních prací spadajících do předmětu </w:t>
      </w:r>
      <w:r w:rsidRPr="00A0089B">
        <w:rPr>
          <w:rFonts w:ascii="Arial" w:hAnsi="Arial" w:cs="Arial"/>
          <w:sz w:val="20"/>
          <w:szCs w:val="20"/>
        </w:rPr>
        <w:t>plnění a plně respektující tyto časové podmínky realizace díla:</w:t>
      </w:r>
    </w:p>
    <w:p w14:paraId="71B385E1" w14:textId="121C06BA" w:rsidR="008C180B" w:rsidRDefault="008C180B" w:rsidP="00A0089B">
      <w:pPr>
        <w:pStyle w:val="slovn1"/>
        <w:numPr>
          <w:ilvl w:val="1"/>
          <w:numId w:val="6"/>
        </w:numPr>
        <w:spacing w:after="60" w:line="240" w:lineRule="auto"/>
        <w:ind w:left="782" w:hanging="357"/>
        <w:jc w:val="both"/>
        <w:rPr>
          <w:rFonts w:ascii="Arial" w:hAnsi="Arial" w:cs="Arial"/>
          <w:i/>
          <w:sz w:val="20"/>
          <w:szCs w:val="20"/>
        </w:rPr>
      </w:pPr>
      <w:r w:rsidRPr="00A0089B">
        <w:rPr>
          <w:rFonts w:ascii="Arial" w:hAnsi="Arial" w:cs="Arial"/>
          <w:sz w:val="20"/>
          <w:szCs w:val="20"/>
        </w:rPr>
        <w:t>hlukově náročné práce budou prováděny v pracovních dnech pouze v odpoledních a nočních hodinách (od 16:00 do 22:00); ve dnech pracovního volna je pak lze provádět v době od 7:00 do 22:00 hod</w:t>
      </w:r>
      <w:r w:rsidR="00E1341B">
        <w:rPr>
          <w:rFonts w:ascii="Arial" w:hAnsi="Arial" w:cs="Arial"/>
          <w:sz w:val="20"/>
          <w:szCs w:val="20"/>
        </w:rPr>
        <w:t>.</w:t>
      </w:r>
    </w:p>
    <w:p w14:paraId="57A3DFAF" w14:textId="6FC31D5D" w:rsidR="00910F14" w:rsidRDefault="00910F14" w:rsidP="00910F14">
      <w:pPr>
        <w:pStyle w:val="slovn1"/>
        <w:numPr>
          <w:ilvl w:val="0"/>
          <w:numId w:val="6"/>
        </w:numPr>
        <w:spacing w:line="240" w:lineRule="auto"/>
        <w:ind w:left="426" w:hanging="426"/>
        <w:jc w:val="both"/>
        <w:rPr>
          <w:rFonts w:ascii="Arial" w:hAnsi="Arial" w:cs="Arial"/>
          <w:sz w:val="20"/>
          <w:szCs w:val="20"/>
        </w:rPr>
      </w:pPr>
      <w:r w:rsidRPr="00A0089B">
        <w:rPr>
          <w:rFonts w:ascii="Arial" w:hAnsi="Arial" w:cs="Arial"/>
          <w:sz w:val="20"/>
          <w:szCs w:val="20"/>
        </w:rPr>
        <w:t xml:space="preserve">Zhotovitel je povinen bezodkladně písemně informovat </w:t>
      </w:r>
      <w:r>
        <w:rPr>
          <w:rFonts w:ascii="Arial" w:hAnsi="Arial" w:cs="Arial"/>
          <w:sz w:val="20"/>
          <w:szCs w:val="20"/>
        </w:rPr>
        <w:t>o</w:t>
      </w:r>
      <w:r w:rsidRPr="00A0089B">
        <w:rPr>
          <w:rFonts w:ascii="Arial" w:hAnsi="Arial" w:cs="Arial"/>
          <w:sz w:val="20"/>
          <w:szCs w:val="20"/>
        </w:rPr>
        <w:t>bjednatele o veškerých okolnostech, které mohou mít vliv na termín provedení díla.</w:t>
      </w:r>
    </w:p>
    <w:p w14:paraId="4DAFE551" w14:textId="1E36549A" w:rsidR="00910F14" w:rsidRPr="0051672E" w:rsidRDefault="00910F14" w:rsidP="00A0089B">
      <w:pPr>
        <w:pStyle w:val="slovn1"/>
        <w:numPr>
          <w:ilvl w:val="0"/>
          <w:numId w:val="6"/>
        </w:numPr>
        <w:spacing w:line="240" w:lineRule="auto"/>
        <w:ind w:left="426" w:hanging="426"/>
        <w:jc w:val="both"/>
        <w:rPr>
          <w:rFonts w:ascii="Arial" w:hAnsi="Arial" w:cs="Arial"/>
          <w:sz w:val="20"/>
          <w:szCs w:val="20"/>
        </w:rPr>
      </w:pPr>
      <w:r w:rsidRPr="00A0089B">
        <w:rPr>
          <w:rFonts w:ascii="Arial" w:hAnsi="Arial" w:cs="Arial"/>
          <w:sz w:val="20"/>
          <w:szCs w:val="20"/>
        </w:rPr>
        <w:t xml:space="preserve">V případě omezení postupu prací vlivem </w:t>
      </w:r>
      <w:r>
        <w:rPr>
          <w:rFonts w:ascii="Arial" w:hAnsi="Arial" w:cs="Arial"/>
          <w:sz w:val="20"/>
          <w:szCs w:val="20"/>
        </w:rPr>
        <w:t>o</w:t>
      </w:r>
      <w:r w:rsidRPr="00A0089B">
        <w:rPr>
          <w:rFonts w:ascii="Arial" w:hAnsi="Arial" w:cs="Arial"/>
          <w:sz w:val="20"/>
          <w:szCs w:val="20"/>
        </w:rPr>
        <w:t xml:space="preserve">bjednatele nebo z důvodů, které nevznikly jednáním, opomenutím případně nečinností </w:t>
      </w:r>
      <w:r>
        <w:rPr>
          <w:rFonts w:ascii="Arial" w:hAnsi="Arial" w:cs="Arial"/>
          <w:sz w:val="20"/>
          <w:szCs w:val="20"/>
        </w:rPr>
        <w:t>z</w:t>
      </w:r>
      <w:r w:rsidRPr="00A0089B">
        <w:rPr>
          <w:rFonts w:ascii="Arial" w:hAnsi="Arial" w:cs="Arial"/>
          <w:sz w:val="20"/>
          <w:szCs w:val="20"/>
        </w:rPr>
        <w:t xml:space="preserve">hotovitele, bude jednáno o posunutí termínu dokončení díla. V uvedeném případě musí </w:t>
      </w:r>
      <w:r w:rsidRPr="0051672E">
        <w:rPr>
          <w:rFonts w:ascii="Arial" w:hAnsi="Arial" w:cs="Arial"/>
          <w:sz w:val="20"/>
          <w:szCs w:val="20"/>
        </w:rPr>
        <w:t>být v souladu s čl. XV. odst. 4. Smlouvy uzavřen dodatek k této Smlouvě.</w:t>
      </w:r>
    </w:p>
    <w:p w14:paraId="595F1CD6" w14:textId="0359B2B6" w:rsidR="00910F14" w:rsidRPr="0051672E" w:rsidRDefault="00910F14" w:rsidP="00A0089B">
      <w:pPr>
        <w:pStyle w:val="slovn1"/>
        <w:numPr>
          <w:ilvl w:val="0"/>
          <w:numId w:val="6"/>
        </w:numPr>
        <w:spacing w:line="240" w:lineRule="auto"/>
        <w:ind w:left="426" w:hanging="426"/>
        <w:jc w:val="both"/>
        <w:rPr>
          <w:rFonts w:ascii="Arial" w:hAnsi="Arial" w:cs="Arial"/>
          <w:sz w:val="20"/>
          <w:szCs w:val="20"/>
        </w:rPr>
      </w:pPr>
      <w:r w:rsidRPr="0051672E">
        <w:rPr>
          <w:rFonts w:ascii="Arial" w:hAnsi="Arial" w:cs="Arial"/>
          <w:sz w:val="20"/>
          <w:szCs w:val="20"/>
        </w:rPr>
        <w:t>O plánovaném termínu provedení kontrol a individuálních zkoušek zařízení je zhotovitel povinen vyrozumět objednatele a předat mu dokumentaci pro přípravu a provedení komplexního vyzkoušení díla, a to alespoň tři pracovní dny předem.</w:t>
      </w:r>
    </w:p>
    <w:p w14:paraId="44253EF4" w14:textId="77777777" w:rsidR="00945757" w:rsidRDefault="00945757" w:rsidP="00327E41">
      <w:pPr>
        <w:pStyle w:val="Zkladntextodsazen"/>
        <w:spacing w:after="0" w:line="240" w:lineRule="auto"/>
        <w:ind w:left="0"/>
        <w:jc w:val="center"/>
        <w:rPr>
          <w:rFonts w:ascii="Arial" w:hAnsi="Arial" w:cs="Arial"/>
          <w:b/>
          <w:sz w:val="20"/>
          <w:szCs w:val="20"/>
        </w:rPr>
      </w:pPr>
    </w:p>
    <w:p w14:paraId="7C3DB20C" w14:textId="39D89051" w:rsidR="00A0603A" w:rsidRPr="00503143" w:rsidRDefault="00A0603A" w:rsidP="00327E41">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Článek I</w:t>
      </w:r>
      <w:r w:rsidR="00C262AC" w:rsidRPr="00503143">
        <w:rPr>
          <w:rFonts w:ascii="Arial" w:hAnsi="Arial" w:cs="Arial"/>
          <w:b/>
          <w:sz w:val="20"/>
          <w:szCs w:val="20"/>
        </w:rPr>
        <w:t>II</w:t>
      </w:r>
      <w:r w:rsidRPr="00503143">
        <w:rPr>
          <w:rFonts w:ascii="Arial" w:hAnsi="Arial" w:cs="Arial"/>
          <w:b/>
          <w:sz w:val="20"/>
          <w:szCs w:val="20"/>
        </w:rPr>
        <w:t>.</w:t>
      </w:r>
      <w:r w:rsidR="00ED2E6D" w:rsidRPr="00503143">
        <w:rPr>
          <w:rFonts w:ascii="Arial" w:hAnsi="Arial" w:cs="Arial"/>
          <w:b/>
          <w:sz w:val="20"/>
          <w:szCs w:val="20"/>
        </w:rPr>
        <w:t xml:space="preserve"> </w:t>
      </w:r>
    </w:p>
    <w:p w14:paraId="7C3DB20D" w14:textId="77777777" w:rsidR="00A0603A" w:rsidRPr="00503143" w:rsidRDefault="00A0603A" w:rsidP="00327E41">
      <w:pPr>
        <w:pStyle w:val="Zkladntextodsazen"/>
        <w:spacing w:line="240" w:lineRule="auto"/>
        <w:ind w:left="0"/>
        <w:jc w:val="center"/>
        <w:rPr>
          <w:rFonts w:ascii="Arial" w:hAnsi="Arial" w:cs="Arial"/>
          <w:b/>
          <w:sz w:val="20"/>
          <w:szCs w:val="20"/>
        </w:rPr>
      </w:pPr>
      <w:r w:rsidRPr="00503143">
        <w:rPr>
          <w:rFonts w:ascii="Arial" w:hAnsi="Arial" w:cs="Arial"/>
          <w:b/>
          <w:sz w:val="20"/>
          <w:szCs w:val="20"/>
        </w:rPr>
        <w:t xml:space="preserve">Cena díla, platební </w:t>
      </w:r>
      <w:r w:rsidR="0057225C" w:rsidRPr="00503143">
        <w:rPr>
          <w:rFonts w:ascii="Arial" w:hAnsi="Arial" w:cs="Arial"/>
          <w:b/>
          <w:sz w:val="20"/>
          <w:szCs w:val="20"/>
        </w:rPr>
        <w:t xml:space="preserve">a fakturační </w:t>
      </w:r>
      <w:r w:rsidRPr="00503143">
        <w:rPr>
          <w:rFonts w:ascii="Arial" w:hAnsi="Arial" w:cs="Arial"/>
          <w:b/>
          <w:sz w:val="20"/>
          <w:szCs w:val="20"/>
        </w:rPr>
        <w:t>podmínky</w:t>
      </w:r>
    </w:p>
    <w:p w14:paraId="7C3DB20E" w14:textId="037E7B59" w:rsidR="00C5005B" w:rsidRPr="00503143" w:rsidRDefault="00A0603A" w:rsidP="00A42974">
      <w:pPr>
        <w:pStyle w:val="Normlnweb"/>
        <w:numPr>
          <w:ilvl w:val="0"/>
          <w:numId w:val="2"/>
        </w:numPr>
        <w:spacing w:before="0" w:after="120"/>
        <w:ind w:left="425" w:hanging="425"/>
        <w:jc w:val="both"/>
        <w:rPr>
          <w:rFonts w:ascii="Arial" w:hAnsi="Arial" w:cs="Arial"/>
          <w:sz w:val="20"/>
          <w:szCs w:val="20"/>
        </w:rPr>
      </w:pPr>
      <w:r w:rsidRPr="00503143">
        <w:rPr>
          <w:rFonts w:ascii="Arial" w:hAnsi="Arial" w:cs="Arial"/>
          <w:sz w:val="20"/>
          <w:szCs w:val="20"/>
        </w:rPr>
        <w:t xml:space="preserve">Smluvní strany </w:t>
      </w:r>
      <w:r w:rsidR="00655820" w:rsidRPr="00503143">
        <w:rPr>
          <w:rFonts w:ascii="Arial" w:hAnsi="Arial" w:cs="Arial"/>
          <w:sz w:val="20"/>
          <w:szCs w:val="20"/>
        </w:rPr>
        <w:t>se v souladu se zákonem č. 526/1990 Sb., o cenách, ve znění pozdějších předpisů,</w:t>
      </w:r>
      <w:r w:rsidRPr="00503143">
        <w:rPr>
          <w:rFonts w:ascii="Arial" w:hAnsi="Arial" w:cs="Arial"/>
          <w:sz w:val="20"/>
          <w:szCs w:val="20"/>
        </w:rPr>
        <w:t xml:space="preserve"> dohodly na ceně za řádně provedené dílo specifikované v čl. I. </w:t>
      </w:r>
      <w:r w:rsidR="00B41FE5">
        <w:rPr>
          <w:rFonts w:ascii="Arial" w:hAnsi="Arial" w:cs="Arial"/>
          <w:sz w:val="20"/>
          <w:szCs w:val="20"/>
        </w:rPr>
        <w:t xml:space="preserve">a </w:t>
      </w:r>
      <w:r w:rsidR="00E1341B">
        <w:rPr>
          <w:rFonts w:ascii="Arial" w:hAnsi="Arial" w:cs="Arial"/>
          <w:sz w:val="20"/>
          <w:szCs w:val="20"/>
        </w:rPr>
        <w:t>P</w:t>
      </w:r>
      <w:r w:rsidR="00B41FE5">
        <w:rPr>
          <w:rFonts w:ascii="Arial" w:hAnsi="Arial" w:cs="Arial"/>
          <w:sz w:val="20"/>
          <w:szCs w:val="20"/>
        </w:rPr>
        <w:t xml:space="preserve">říloze č. 1 </w:t>
      </w:r>
      <w:r w:rsidRPr="00503143">
        <w:rPr>
          <w:rFonts w:ascii="Arial" w:hAnsi="Arial" w:cs="Arial"/>
          <w:sz w:val="20"/>
          <w:szCs w:val="20"/>
        </w:rPr>
        <w:t xml:space="preserve">této </w:t>
      </w:r>
      <w:r w:rsidR="00A42974" w:rsidRPr="00503143">
        <w:rPr>
          <w:rFonts w:ascii="Arial" w:hAnsi="Arial" w:cs="Arial"/>
          <w:sz w:val="20"/>
          <w:szCs w:val="20"/>
        </w:rPr>
        <w:t>S</w:t>
      </w:r>
      <w:r w:rsidRPr="00503143">
        <w:rPr>
          <w:rFonts w:ascii="Arial" w:hAnsi="Arial" w:cs="Arial"/>
          <w:sz w:val="20"/>
          <w:szCs w:val="20"/>
        </w:rPr>
        <w:t xml:space="preserve">mlouvy </w:t>
      </w:r>
      <w:r w:rsidR="00C262AC" w:rsidRPr="00503143">
        <w:rPr>
          <w:rFonts w:ascii="Arial" w:hAnsi="Arial" w:cs="Arial"/>
          <w:sz w:val="20"/>
          <w:szCs w:val="20"/>
        </w:rPr>
        <w:t>ve výši</w:t>
      </w:r>
      <w:r w:rsidR="00E20962" w:rsidRPr="00503143">
        <w:rPr>
          <w:rFonts w:ascii="Arial" w:hAnsi="Arial" w:cs="Arial"/>
          <w:sz w:val="20"/>
          <w:szCs w:val="20"/>
        </w:rPr>
        <w:t xml:space="preserve"> </w:t>
      </w:r>
      <w:r w:rsidR="004A638A" w:rsidRPr="00B967E6">
        <w:rPr>
          <w:rFonts w:ascii="Arial" w:hAnsi="Arial" w:cs="Arial"/>
          <w:b/>
          <w:bCs/>
          <w:sz w:val="20"/>
          <w:szCs w:val="20"/>
        </w:rPr>
        <w:t>3 822 361,</w:t>
      </w:r>
      <w:r w:rsidR="004D5A04" w:rsidRPr="00B967E6">
        <w:rPr>
          <w:rFonts w:ascii="Arial" w:hAnsi="Arial" w:cs="Arial"/>
          <w:b/>
          <w:bCs/>
          <w:sz w:val="20"/>
          <w:szCs w:val="20"/>
        </w:rPr>
        <w:t>73</w:t>
      </w:r>
      <w:r w:rsidR="004D5A04" w:rsidRPr="00B967E6">
        <w:rPr>
          <w:rFonts w:ascii="Arial" w:hAnsi="Arial" w:cs="Arial"/>
          <w:b/>
          <w:sz w:val="20"/>
          <w:szCs w:val="20"/>
        </w:rPr>
        <w:t xml:space="preserve"> </w:t>
      </w:r>
      <w:r w:rsidR="00E20962" w:rsidRPr="00503143">
        <w:rPr>
          <w:rFonts w:ascii="Arial" w:hAnsi="Arial" w:cs="Arial"/>
          <w:b/>
          <w:sz w:val="20"/>
          <w:szCs w:val="20"/>
        </w:rPr>
        <w:t xml:space="preserve">Kč </w:t>
      </w:r>
      <w:r w:rsidR="00C5005B" w:rsidRPr="00503143">
        <w:rPr>
          <w:rFonts w:ascii="Arial" w:hAnsi="Arial" w:cs="Arial"/>
          <w:b/>
          <w:sz w:val="20"/>
          <w:szCs w:val="20"/>
        </w:rPr>
        <w:t>bez DPH</w:t>
      </w:r>
      <w:r w:rsidR="00C262AC" w:rsidRPr="00503143">
        <w:rPr>
          <w:rFonts w:ascii="Arial" w:hAnsi="Arial" w:cs="Arial"/>
          <w:sz w:val="20"/>
          <w:szCs w:val="20"/>
        </w:rPr>
        <w:t xml:space="preserve"> </w:t>
      </w:r>
      <w:r w:rsidR="00C5005B" w:rsidRPr="00503143">
        <w:rPr>
          <w:rFonts w:ascii="Arial" w:hAnsi="Arial" w:cs="Arial"/>
          <w:sz w:val="20"/>
          <w:szCs w:val="20"/>
        </w:rPr>
        <w:t>(slovy:</w:t>
      </w:r>
      <w:r w:rsidR="00947A37">
        <w:rPr>
          <w:rFonts w:ascii="Arial" w:hAnsi="Arial" w:cs="Arial"/>
          <w:sz w:val="20"/>
          <w:szCs w:val="20"/>
        </w:rPr>
        <w:t xml:space="preserve"> tři miliony osm set dvacet dva tisíc tři sta šedesát jedna</w:t>
      </w:r>
      <w:r w:rsidR="003E7548" w:rsidRPr="00503143">
        <w:rPr>
          <w:rFonts w:ascii="Arial" w:hAnsi="Arial" w:cs="Arial"/>
          <w:sz w:val="20"/>
          <w:szCs w:val="20"/>
        </w:rPr>
        <w:t xml:space="preserve"> kor</w:t>
      </w:r>
      <w:r w:rsidR="00C5005B" w:rsidRPr="00503143">
        <w:rPr>
          <w:rFonts w:ascii="Arial" w:hAnsi="Arial" w:cs="Arial"/>
          <w:sz w:val="20"/>
          <w:szCs w:val="20"/>
        </w:rPr>
        <w:t>un</w:t>
      </w:r>
      <w:r w:rsidR="0070575F" w:rsidRPr="00503143">
        <w:rPr>
          <w:rFonts w:ascii="Arial" w:hAnsi="Arial" w:cs="Arial"/>
          <w:sz w:val="20"/>
          <w:szCs w:val="20"/>
        </w:rPr>
        <w:t xml:space="preserve"> </w:t>
      </w:r>
      <w:r w:rsidR="00C5005B" w:rsidRPr="00503143">
        <w:rPr>
          <w:rFonts w:ascii="Arial" w:hAnsi="Arial" w:cs="Arial"/>
          <w:sz w:val="20"/>
          <w:szCs w:val="20"/>
        </w:rPr>
        <w:t>česk</w:t>
      </w:r>
      <w:r w:rsidR="00CE6420" w:rsidRPr="00503143">
        <w:rPr>
          <w:rFonts w:ascii="Arial" w:hAnsi="Arial" w:cs="Arial"/>
          <w:sz w:val="20"/>
          <w:szCs w:val="20"/>
        </w:rPr>
        <w:t>ých</w:t>
      </w:r>
      <w:r w:rsidR="00947A37">
        <w:rPr>
          <w:rFonts w:ascii="Arial" w:hAnsi="Arial" w:cs="Arial"/>
          <w:sz w:val="20"/>
          <w:szCs w:val="20"/>
        </w:rPr>
        <w:t xml:space="preserve"> a sedmdesát tři </w:t>
      </w:r>
      <w:proofErr w:type="spellStart"/>
      <w:r w:rsidR="00947A37">
        <w:rPr>
          <w:rFonts w:ascii="Arial" w:hAnsi="Arial" w:cs="Arial"/>
          <w:sz w:val="20"/>
          <w:szCs w:val="20"/>
        </w:rPr>
        <w:t>haléřu</w:t>
      </w:r>
      <w:proofErr w:type="spellEnd"/>
      <w:r w:rsidR="00545129" w:rsidRPr="00503143">
        <w:rPr>
          <w:rFonts w:ascii="Arial" w:hAnsi="Arial" w:cs="Arial"/>
          <w:sz w:val="20"/>
          <w:szCs w:val="20"/>
        </w:rPr>
        <w:t>)</w:t>
      </w:r>
      <w:r w:rsidR="00E1341B">
        <w:rPr>
          <w:rFonts w:ascii="Arial" w:hAnsi="Arial" w:cs="Arial"/>
          <w:sz w:val="20"/>
          <w:szCs w:val="20"/>
        </w:rPr>
        <w:t xml:space="preserve"> </w:t>
      </w:r>
      <w:r w:rsidR="00720337" w:rsidRPr="00503143">
        <w:rPr>
          <w:rFonts w:ascii="Arial" w:hAnsi="Arial" w:cs="Arial"/>
          <w:sz w:val="20"/>
          <w:szCs w:val="20"/>
        </w:rPr>
        <w:t>K</w:t>
      </w:r>
      <w:r w:rsidR="007B0632" w:rsidRPr="00503143">
        <w:rPr>
          <w:rFonts w:ascii="Arial" w:hAnsi="Arial" w:cs="Arial"/>
          <w:sz w:val="20"/>
          <w:szCs w:val="20"/>
        </w:rPr>
        <w:t> takto dohodnuté ceně</w:t>
      </w:r>
      <w:r w:rsidR="00720337" w:rsidRPr="00503143">
        <w:rPr>
          <w:rFonts w:ascii="Arial" w:hAnsi="Arial" w:cs="Arial"/>
          <w:sz w:val="20"/>
          <w:szCs w:val="20"/>
        </w:rPr>
        <w:t xml:space="preserve"> bude </w:t>
      </w:r>
      <w:r w:rsidR="007B0632" w:rsidRPr="00503143">
        <w:rPr>
          <w:rFonts w:ascii="Arial" w:hAnsi="Arial" w:cs="Arial"/>
          <w:sz w:val="20"/>
          <w:szCs w:val="20"/>
        </w:rPr>
        <w:t xml:space="preserve">zhotovitelem </w:t>
      </w:r>
      <w:r w:rsidR="00720337" w:rsidRPr="00503143">
        <w:rPr>
          <w:rFonts w:ascii="Arial" w:hAnsi="Arial" w:cs="Arial"/>
          <w:sz w:val="20"/>
          <w:szCs w:val="20"/>
        </w:rPr>
        <w:t xml:space="preserve">účtována </w:t>
      </w:r>
      <w:r w:rsidR="002244F0" w:rsidRPr="00503143">
        <w:rPr>
          <w:rFonts w:ascii="Arial" w:hAnsi="Arial" w:cs="Arial"/>
          <w:sz w:val="20"/>
          <w:szCs w:val="20"/>
        </w:rPr>
        <w:t>daň z přidané hodnoty</w:t>
      </w:r>
      <w:r w:rsidR="00B639A5" w:rsidRPr="00503143">
        <w:rPr>
          <w:rFonts w:ascii="Arial" w:hAnsi="Arial" w:cs="Arial"/>
          <w:sz w:val="20"/>
          <w:szCs w:val="20"/>
        </w:rPr>
        <w:t xml:space="preserve"> </w:t>
      </w:r>
      <w:r w:rsidR="00D954B4" w:rsidRPr="00503143">
        <w:rPr>
          <w:rFonts w:ascii="Arial" w:hAnsi="Arial" w:cs="Arial"/>
          <w:sz w:val="20"/>
          <w:szCs w:val="20"/>
        </w:rPr>
        <w:t xml:space="preserve">(DPH) </w:t>
      </w:r>
      <w:r w:rsidR="002244F0" w:rsidRPr="00503143">
        <w:rPr>
          <w:rFonts w:ascii="Arial" w:hAnsi="Arial" w:cs="Arial"/>
          <w:sz w:val="20"/>
          <w:szCs w:val="20"/>
        </w:rPr>
        <w:t>v zákonem stanovené výši, platné ke dni uskutečnění zdanitelného plnění</w:t>
      </w:r>
      <w:r w:rsidR="00720337" w:rsidRPr="00503143">
        <w:rPr>
          <w:rFonts w:ascii="Arial" w:hAnsi="Arial" w:cs="Arial"/>
          <w:sz w:val="20"/>
          <w:szCs w:val="20"/>
        </w:rPr>
        <w:t>.</w:t>
      </w:r>
      <w:r w:rsidR="00F34AF3" w:rsidRPr="00503143">
        <w:rPr>
          <w:rFonts w:ascii="Arial" w:hAnsi="Arial" w:cs="Arial"/>
          <w:sz w:val="20"/>
          <w:szCs w:val="20"/>
        </w:rPr>
        <w:t xml:space="preserve"> </w:t>
      </w:r>
    </w:p>
    <w:p w14:paraId="45816F9B" w14:textId="687801B3" w:rsidR="00B639A5" w:rsidRPr="00503143" w:rsidRDefault="004C167F" w:rsidP="00A42974">
      <w:pPr>
        <w:pStyle w:val="Zkladntextodsazen"/>
        <w:numPr>
          <w:ilvl w:val="0"/>
          <w:numId w:val="2"/>
        </w:numPr>
        <w:spacing w:line="240" w:lineRule="auto"/>
        <w:ind w:left="425" w:hanging="425"/>
        <w:jc w:val="both"/>
        <w:rPr>
          <w:rFonts w:ascii="Arial" w:hAnsi="Arial" w:cs="Arial"/>
          <w:sz w:val="20"/>
          <w:szCs w:val="20"/>
        </w:rPr>
      </w:pPr>
      <w:r w:rsidRPr="00503143">
        <w:rPr>
          <w:rFonts w:ascii="Arial" w:hAnsi="Arial" w:cs="Arial"/>
          <w:sz w:val="20"/>
          <w:szCs w:val="20"/>
        </w:rPr>
        <w:t>C</w:t>
      </w:r>
      <w:r w:rsidR="00A0603A" w:rsidRPr="00503143">
        <w:rPr>
          <w:rFonts w:ascii="Arial" w:hAnsi="Arial" w:cs="Arial"/>
          <w:sz w:val="20"/>
          <w:szCs w:val="20"/>
        </w:rPr>
        <w:t xml:space="preserve">ena </w:t>
      </w:r>
      <w:r w:rsidR="004E0DE1" w:rsidRPr="00503143">
        <w:rPr>
          <w:rFonts w:ascii="Arial" w:hAnsi="Arial" w:cs="Arial"/>
          <w:sz w:val="20"/>
          <w:szCs w:val="20"/>
        </w:rPr>
        <w:t xml:space="preserve">díla </w:t>
      </w:r>
      <w:r w:rsidR="00A0603A" w:rsidRPr="00503143">
        <w:rPr>
          <w:rFonts w:ascii="Arial" w:hAnsi="Arial" w:cs="Arial"/>
          <w:sz w:val="20"/>
          <w:szCs w:val="20"/>
        </w:rPr>
        <w:t xml:space="preserve">ve výši dle předchozího odstavce tohoto článku byla určena na základě závazného položkového rozpočtu </w:t>
      </w:r>
      <w:r w:rsidRPr="00503143">
        <w:rPr>
          <w:rFonts w:ascii="Arial" w:hAnsi="Arial" w:cs="Arial"/>
          <w:sz w:val="20"/>
          <w:szCs w:val="20"/>
        </w:rPr>
        <w:t>obsaženého v </w:t>
      </w:r>
      <w:r w:rsidR="00026A0A" w:rsidRPr="00503143">
        <w:rPr>
          <w:rFonts w:ascii="Arial" w:hAnsi="Arial" w:cs="Arial"/>
          <w:sz w:val="20"/>
          <w:szCs w:val="20"/>
        </w:rPr>
        <w:t>C</w:t>
      </w:r>
      <w:r w:rsidRPr="00503143">
        <w:rPr>
          <w:rFonts w:ascii="Arial" w:hAnsi="Arial" w:cs="Arial"/>
          <w:sz w:val="20"/>
          <w:szCs w:val="20"/>
        </w:rPr>
        <w:t>enové nabídce zhotovitele</w:t>
      </w:r>
      <w:r w:rsidR="004E0DE1" w:rsidRPr="00503143">
        <w:rPr>
          <w:rFonts w:ascii="Arial" w:hAnsi="Arial" w:cs="Arial"/>
          <w:sz w:val="20"/>
          <w:szCs w:val="20"/>
        </w:rPr>
        <w:t xml:space="preserve"> (viz příloha č. 1 Smlouvy)</w:t>
      </w:r>
      <w:r w:rsidRPr="00503143">
        <w:rPr>
          <w:rFonts w:ascii="Arial" w:hAnsi="Arial" w:cs="Arial"/>
          <w:sz w:val="20"/>
          <w:szCs w:val="20"/>
        </w:rPr>
        <w:t xml:space="preserve"> </w:t>
      </w:r>
      <w:r w:rsidR="00A0603A" w:rsidRPr="00503143">
        <w:rPr>
          <w:rFonts w:ascii="Arial" w:hAnsi="Arial" w:cs="Arial"/>
          <w:sz w:val="20"/>
          <w:szCs w:val="20"/>
        </w:rPr>
        <w:t>a je tedy závazná i v případě změn podmínek, za nichž byl rozpočet zpracován.</w:t>
      </w:r>
      <w:r w:rsidR="00842261" w:rsidRPr="00503143">
        <w:rPr>
          <w:rFonts w:ascii="Arial" w:hAnsi="Arial" w:cs="Arial"/>
          <w:sz w:val="20"/>
          <w:szCs w:val="20"/>
        </w:rPr>
        <w:t xml:space="preserve"> </w:t>
      </w:r>
    </w:p>
    <w:p w14:paraId="27D6268C" w14:textId="77777777" w:rsidR="007C14F0" w:rsidRPr="00503143" w:rsidRDefault="007C14F0" w:rsidP="00EB666F">
      <w:pPr>
        <w:pStyle w:val="Default"/>
        <w:numPr>
          <w:ilvl w:val="0"/>
          <w:numId w:val="2"/>
        </w:numPr>
        <w:spacing w:after="120"/>
        <w:ind w:left="425" w:hanging="425"/>
        <w:jc w:val="both"/>
        <w:rPr>
          <w:sz w:val="20"/>
          <w:szCs w:val="20"/>
        </w:rPr>
      </w:pPr>
      <w:r w:rsidRPr="00503143">
        <w:rPr>
          <w:sz w:val="20"/>
          <w:szCs w:val="20"/>
        </w:rPr>
        <w:t xml:space="preserve">Výše uvedená sjednaná cena díla v sobě zahrnuje veškeré náklady zhotovitele nezbytné k realizaci díla včetně všech nákladů souvisejících a veškeré náklady za ztížené podmínky, které lze při provádění díla očekávat. </w:t>
      </w:r>
    </w:p>
    <w:p w14:paraId="6DB3947B" w14:textId="715815F4" w:rsidR="00655820" w:rsidRPr="00503143" w:rsidRDefault="00A0603A" w:rsidP="00A42974">
      <w:pPr>
        <w:pStyle w:val="Normlnweb"/>
        <w:numPr>
          <w:ilvl w:val="0"/>
          <w:numId w:val="2"/>
        </w:numPr>
        <w:spacing w:before="0" w:after="120"/>
        <w:ind w:left="425" w:hanging="425"/>
        <w:jc w:val="both"/>
        <w:rPr>
          <w:rFonts w:ascii="Arial" w:hAnsi="Arial" w:cs="Arial"/>
          <w:sz w:val="20"/>
          <w:szCs w:val="20"/>
        </w:rPr>
      </w:pPr>
      <w:r w:rsidRPr="00503143">
        <w:rPr>
          <w:rFonts w:ascii="Arial" w:hAnsi="Arial" w:cs="Arial"/>
          <w:sz w:val="20"/>
          <w:szCs w:val="20"/>
        </w:rPr>
        <w:t xml:space="preserve">Smluvní strany se dohodly, že sjednaná cena díla (viz odst. 1. tohoto článku) bude objednatelem uhrazena jednorázově, a to na základě </w:t>
      </w:r>
      <w:r w:rsidR="001C78EE">
        <w:rPr>
          <w:rFonts w:ascii="Arial" w:hAnsi="Arial" w:cs="Arial"/>
          <w:sz w:val="20"/>
          <w:szCs w:val="20"/>
        </w:rPr>
        <w:t xml:space="preserve">daňového </w:t>
      </w:r>
      <w:proofErr w:type="gramStart"/>
      <w:r w:rsidR="001C78EE">
        <w:rPr>
          <w:rFonts w:ascii="Arial" w:hAnsi="Arial" w:cs="Arial"/>
          <w:sz w:val="20"/>
          <w:szCs w:val="20"/>
        </w:rPr>
        <w:t xml:space="preserve">dokladu - </w:t>
      </w:r>
      <w:r w:rsidRPr="00503143">
        <w:rPr>
          <w:rFonts w:ascii="Arial" w:hAnsi="Arial" w:cs="Arial"/>
          <w:sz w:val="20"/>
          <w:szCs w:val="20"/>
        </w:rPr>
        <w:t>faktury</w:t>
      </w:r>
      <w:proofErr w:type="gramEnd"/>
      <w:r w:rsidR="00720337" w:rsidRPr="00503143">
        <w:rPr>
          <w:rFonts w:ascii="Arial" w:hAnsi="Arial" w:cs="Arial"/>
          <w:sz w:val="20"/>
          <w:szCs w:val="20"/>
        </w:rPr>
        <w:t xml:space="preserve"> </w:t>
      </w:r>
      <w:r w:rsidRPr="00503143">
        <w:rPr>
          <w:rFonts w:ascii="Arial" w:hAnsi="Arial" w:cs="Arial"/>
          <w:sz w:val="20"/>
          <w:szCs w:val="20"/>
        </w:rPr>
        <w:t>vystavené zhotovitelem po převzetí díla objednatelem</w:t>
      </w:r>
      <w:r w:rsidR="001D17D4" w:rsidRPr="00503143">
        <w:rPr>
          <w:rFonts w:ascii="Arial" w:hAnsi="Arial" w:cs="Arial"/>
          <w:sz w:val="20"/>
          <w:szCs w:val="20"/>
        </w:rPr>
        <w:t xml:space="preserve"> dle ustanovení článku </w:t>
      </w:r>
      <w:r w:rsidR="00083AE9">
        <w:rPr>
          <w:rFonts w:ascii="Arial" w:hAnsi="Arial" w:cs="Arial"/>
          <w:sz w:val="20"/>
          <w:szCs w:val="20"/>
        </w:rPr>
        <w:t>V</w:t>
      </w:r>
      <w:r w:rsidR="00417512" w:rsidRPr="00503143">
        <w:rPr>
          <w:rFonts w:ascii="Arial" w:hAnsi="Arial" w:cs="Arial"/>
          <w:sz w:val="20"/>
          <w:szCs w:val="20"/>
        </w:rPr>
        <w:t>.</w:t>
      </w:r>
      <w:r w:rsidR="001D17D4" w:rsidRPr="00503143">
        <w:rPr>
          <w:rFonts w:ascii="Arial" w:hAnsi="Arial" w:cs="Arial"/>
          <w:sz w:val="20"/>
          <w:szCs w:val="20"/>
        </w:rPr>
        <w:t xml:space="preserve"> této </w:t>
      </w:r>
      <w:r w:rsidR="00A42974" w:rsidRPr="00503143">
        <w:rPr>
          <w:rFonts w:ascii="Arial" w:hAnsi="Arial" w:cs="Arial"/>
          <w:sz w:val="20"/>
          <w:szCs w:val="20"/>
        </w:rPr>
        <w:t>S</w:t>
      </w:r>
      <w:r w:rsidR="001D17D4" w:rsidRPr="00503143">
        <w:rPr>
          <w:rFonts w:ascii="Arial" w:hAnsi="Arial" w:cs="Arial"/>
          <w:sz w:val="20"/>
          <w:szCs w:val="20"/>
        </w:rPr>
        <w:t>mlouvy a po odstranění veškerých vad zaznamenaných v předávací</w:t>
      </w:r>
      <w:r w:rsidR="00210439" w:rsidRPr="00503143">
        <w:rPr>
          <w:rFonts w:ascii="Arial" w:hAnsi="Arial" w:cs="Arial"/>
          <w:sz w:val="20"/>
          <w:szCs w:val="20"/>
        </w:rPr>
        <w:t>m</w:t>
      </w:r>
      <w:r w:rsidR="001D17D4" w:rsidRPr="00503143">
        <w:rPr>
          <w:rFonts w:ascii="Arial" w:hAnsi="Arial" w:cs="Arial"/>
          <w:sz w:val="20"/>
          <w:szCs w:val="20"/>
        </w:rPr>
        <w:t xml:space="preserve"> protokol</w:t>
      </w:r>
      <w:r w:rsidR="00210439" w:rsidRPr="00503143">
        <w:rPr>
          <w:rFonts w:ascii="Arial" w:hAnsi="Arial" w:cs="Arial"/>
          <w:sz w:val="20"/>
          <w:szCs w:val="20"/>
        </w:rPr>
        <w:t>u</w:t>
      </w:r>
      <w:r w:rsidR="0080193A" w:rsidRPr="00503143">
        <w:rPr>
          <w:rFonts w:ascii="Arial" w:hAnsi="Arial" w:cs="Arial"/>
          <w:sz w:val="20"/>
          <w:szCs w:val="20"/>
        </w:rPr>
        <w:t xml:space="preserve"> (kumulativní podmínka)</w:t>
      </w:r>
      <w:r w:rsidRPr="00503143">
        <w:rPr>
          <w:rFonts w:ascii="Arial" w:hAnsi="Arial" w:cs="Arial"/>
          <w:sz w:val="20"/>
          <w:szCs w:val="20"/>
        </w:rPr>
        <w:t>.</w:t>
      </w:r>
      <w:r w:rsidR="002244F0" w:rsidRPr="00503143">
        <w:rPr>
          <w:rFonts w:ascii="Arial" w:hAnsi="Arial" w:cs="Arial"/>
          <w:sz w:val="20"/>
          <w:szCs w:val="20"/>
        </w:rPr>
        <w:t xml:space="preserve"> </w:t>
      </w:r>
    </w:p>
    <w:p w14:paraId="1D8309DB" w14:textId="2EB3C574" w:rsidR="00655820" w:rsidRPr="00503143" w:rsidRDefault="00A0603A" w:rsidP="00A42974">
      <w:pPr>
        <w:pStyle w:val="Normlnweb"/>
        <w:numPr>
          <w:ilvl w:val="0"/>
          <w:numId w:val="2"/>
        </w:numPr>
        <w:spacing w:before="0" w:after="120"/>
        <w:ind w:left="425" w:hanging="425"/>
        <w:jc w:val="both"/>
        <w:rPr>
          <w:rFonts w:ascii="Arial" w:hAnsi="Arial" w:cs="Arial"/>
          <w:sz w:val="20"/>
          <w:szCs w:val="20"/>
        </w:rPr>
      </w:pPr>
      <w:r w:rsidRPr="00503143">
        <w:rPr>
          <w:rFonts w:ascii="Arial" w:hAnsi="Arial" w:cs="Arial"/>
          <w:sz w:val="20"/>
          <w:szCs w:val="20"/>
        </w:rPr>
        <w:lastRenderedPageBreak/>
        <w:t xml:space="preserve">Lhůta splatnosti faktury činí </w:t>
      </w:r>
      <w:r w:rsidR="00181BE2" w:rsidRPr="00503143">
        <w:rPr>
          <w:rFonts w:ascii="Arial" w:hAnsi="Arial" w:cs="Arial"/>
          <w:sz w:val="20"/>
          <w:szCs w:val="20"/>
        </w:rPr>
        <w:t>3</w:t>
      </w:r>
      <w:r w:rsidRPr="00503143">
        <w:rPr>
          <w:rFonts w:ascii="Arial" w:hAnsi="Arial" w:cs="Arial"/>
          <w:sz w:val="20"/>
          <w:szCs w:val="20"/>
        </w:rPr>
        <w:t xml:space="preserve">0 dnů od </w:t>
      </w:r>
      <w:r w:rsidR="002244F0" w:rsidRPr="00503143">
        <w:rPr>
          <w:rFonts w:ascii="Arial" w:hAnsi="Arial" w:cs="Arial"/>
          <w:sz w:val="20"/>
          <w:szCs w:val="20"/>
        </w:rPr>
        <w:t xml:space="preserve">data </w:t>
      </w:r>
      <w:r w:rsidRPr="00503143">
        <w:rPr>
          <w:rFonts w:ascii="Arial" w:hAnsi="Arial" w:cs="Arial"/>
          <w:sz w:val="20"/>
          <w:szCs w:val="20"/>
        </w:rPr>
        <w:t>doručení faktury na adresu sídla objednatele, tj. Orlická 2020</w:t>
      </w:r>
      <w:r w:rsidR="001D17D4" w:rsidRPr="00503143">
        <w:rPr>
          <w:rFonts w:ascii="Arial" w:hAnsi="Arial" w:cs="Arial"/>
          <w:sz w:val="20"/>
          <w:szCs w:val="20"/>
        </w:rPr>
        <w:t>/4</w:t>
      </w:r>
      <w:r w:rsidRPr="00503143">
        <w:rPr>
          <w:rFonts w:ascii="Arial" w:hAnsi="Arial" w:cs="Arial"/>
          <w:sz w:val="20"/>
          <w:szCs w:val="20"/>
        </w:rPr>
        <w:t>, 130 00 Praha 3.</w:t>
      </w:r>
    </w:p>
    <w:p w14:paraId="238B589F" w14:textId="4AFE0171" w:rsidR="00655820" w:rsidRPr="00503143" w:rsidRDefault="00A0603A" w:rsidP="00A42974">
      <w:pPr>
        <w:pStyle w:val="Normlnweb"/>
        <w:numPr>
          <w:ilvl w:val="0"/>
          <w:numId w:val="2"/>
        </w:numPr>
        <w:spacing w:before="120" w:after="0"/>
        <w:ind w:left="425" w:hanging="425"/>
        <w:jc w:val="both"/>
        <w:rPr>
          <w:rFonts w:ascii="Arial" w:hAnsi="Arial" w:cs="Arial"/>
          <w:sz w:val="20"/>
          <w:szCs w:val="20"/>
        </w:rPr>
      </w:pPr>
      <w:r w:rsidRPr="00503143">
        <w:rPr>
          <w:rFonts w:ascii="Arial" w:hAnsi="Arial" w:cs="Arial"/>
          <w:sz w:val="20"/>
          <w:szCs w:val="20"/>
        </w:rPr>
        <w:t xml:space="preserve">Faktura musí splňovat náležitosti daňového dokladu, stanovené </w:t>
      </w:r>
      <w:r w:rsidR="0080193A" w:rsidRPr="00503143">
        <w:rPr>
          <w:rFonts w:ascii="Arial" w:hAnsi="Arial" w:cs="Arial"/>
          <w:sz w:val="20"/>
          <w:szCs w:val="20"/>
        </w:rPr>
        <w:t>právními předpisy</w:t>
      </w:r>
      <w:r w:rsidR="00745A03" w:rsidRPr="00503143">
        <w:rPr>
          <w:rFonts w:ascii="Arial" w:hAnsi="Arial" w:cs="Arial"/>
          <w:sz w:val="20"/>
          <w:szCs w:val="20"/>
        </w:rPr>
        <w:t xml:space="preserve">, zejména </w:t>
      </w:r>
      <w:r w:rsidR="00720337" w:rsidRPr="00503143">
        <w:rPr>
          <w:rFonts w:ascii="Arial" w:hAnsi="Arial" w:cs="Arial"/>
          <w:sz w:val="20"/>
          <w:szCs w:val="20"/>
        </w:rPr>
        <w:t xml:space="preserve">zákonem </w:t>
      </w:r>
      <w:r w:rsidR="0059573F">
        <w:rPr>
          <w:rFonts w:ascii="Arial" w:hAnsi="Arial" w:cs="Arial"/>
          <w:sz w:val="20"/>
          <w:szCs w:val="20"/>
        </w:rPr>
        <w:br/>
      </w:r>
      <w:r w:rsidR="00720337" w:rsidRPr="00503143">
        <w:rPr>
          <w:rFonts w:ascii="Arial" w:hAnsi="Arial" w:cs="Arial"/>
          <w:sz w:val="20"/>
          <w:szCs w:val="20"/>
        </w:rPr>
        <w:t xml:space="preserve">č. 235/2004 Sb., o dani z přidané hodnoty, ve znění pozdějších předpisů, </w:t>
      </w:r>
      <w:r w:rsidRPr="00503143">
        <w:rPr>
          <w:rFonts w:ascii="Arial" w:hAnsi="Arial" w:cs="Arial"/>
          <w:sz w:val="20"/>
          <w:szCs w:val="20"/>
        </w:rPr>
        <w:t>zákonem č. 563/1991 Sb.</w:t>
      </w:r>
      <w:r w:rsidR="0059573F">
        <w:rPr>
          <w:rFonts w:ascii="Arial" w:hAnsi="Arial" w:cs="Arial"/>
          <w:sz w:val="20"/>
          <w:szCs w:val="20"/>
        </w:rPr>
        <w:t>,</w:t>
      </w:r>
      <w:r w:rsidRPr="00503143">
        <w:rPr>
          <w:rFonts w:ascii="Arial" w:hAnsi="Arial" w:cs="Arial"/>
          <w:sz w:val="20"/>
          <w:szCs w:val="20"/>
        </w:rPr>
        <w:t xml:space="preserve"> </w:t>
      </w:r>
      <w:r w:rsidR="0059573F">
        <w:rPr>
          <w:rFonts w:ascii="Arial" w:hAnsi="Arial" w:cs="Arial"/>
          <w:sz w:val="20"/>
          <w:szCs w:val="20"/>
        </w:rPr>
        <w:br/>
      </w:r>
      <w:r w:rsidRPr="00503143">
        <w:rPr>
          <w:rFonts w:ascii="Arial" w:hAnsi="Arial" w:cs="Arial"/>
          <w:sz w:val="20"/>
          <w:szCs w:val="20"/>
        </w:rPr>
        <w:t xml:space="preserve">o účetnictví, ve znění pozdějších předpisů a </w:t>
      </w:r>
      <w:r w:rsidR="00745A03" w:rsidRPr="00503143">
        <w:rPr>
          <w:rFonts w:ascii="Arial" w:hAnsi="Arial" w:cs="Arial"/>
          <w:sz w:val="20"/>
          <w:szCs w:val="20"/>
        </w:rPr>
        <w:t>§ 435 občanského zákoníku.</w:t>
      </w:r>
      <w:r w:rsidR="00327E41" w:rsidRPr="00503143">
        <w:rPr>
          <w:rFonts w:ascii="Arial" w:hAnsi="Arial" w:cs="Arial"/>
          <w:sz w:val="20"/>
          <w:szCs w:val="20"/>
        </w:rPr>
        <w:t xml:space="preserve"> Objednatel obdrží originál faktury s jednou kopií. </w:t>
      </w:r>
      <w:r w:rsidR="00B07861" w:rsidRPr="00503143">
        <w:rPr>
          <w:rFonts w:ascii="Arial" w:hAnsi="Arial" w:cs="Arial"/>
          <w:sz w:val="20"/>
          <w:szCs w:val="20"/>
        </w:rPr>
        <w:t xml:space="preserve">Faktura </w:t>
      </w:r>
      <w:r w:rsidR="00D954B4" w:rsidRPr="00503143">
        <w:rPr>
          <w:rFonts w:ascii="Arial" w:hAnsi="Arial" w:cs="Arial"/>
          <w:sz w:val="20"/>
          <w:szCs w:val="20"/>
        </w:rPr>
        <w:t xml:space="preserve">musí </w:t>
      </w:r>
      <w:r w:rsidR="00B07861" w:rsidRPr="00503143">
        <w:rPr>
          <w:rFonts w:ascii="Arial" w:hAnsi="Arial" w:cs="Arial"/>
          <w:sz w:val="20"/>
          <w:szCs w:val="20"/>
        </w:rPr>
        <w:t xml:space="preserve">obsahovat číslo </w:t>
      </w:r>
      <w:r w:rsidR="00A42974" w:rsidRPr="00503143">
        <w:rPr>
          <w:rFonts w:ascii="Arial" w:hAnsi="Arial" w:cs="Arial"/>
          <w:sz w:val="20"/>
          <w:szCs w:val="20"/>
        </w:rPr>
        <w:t>S</w:t>
      </w:r>
      <w:r w:rsidR="004E0DE1" w:rsidRPr="00503143">
        <w:rPr>
          <w:rFonts w:ascii="Arial" w:hAnsi="Arial" w:cs="Arial"/>
          <w:sz w:val="20"/>
          <w:szCs w:val="20"/>
        </w:rPr>
        <w:t xml:space="preserve">mlouvy. </w:t>
      </w:r>
      <w:r w:rsidR="00327E41" w:rsidRPr="00503143">
        <w:rPr>
          <w:rFonts w:ascii="Arial" w:hAnsi="Arial" w:cs="Arial"/>
          <w:sz w:val="20"/>
          <w:szCs w:val="20"/>
        </w:rPr>
        <w:t>Přílohou faktury bud</w:t>
      </w:r>
      <w:r w:rsidR="00FC137C" w:rsidRPr="00503143">
        <w:rPr>
          <w:rFonts w:ascii="Arial" w:hAnsi="Arial" w:cs="Arial"/>
          <w:sz w:val="20"/>
          <w:szCs w:val="20"/>
        </w:rPr>
        <w:t>e</w:t>
      </w:r>
      <w:r w:rsidR="00327E41" w:rsidRPr="00503143">
        <w:rPr>
          <w:rFonts w:ascii="Arial" w:hAnsi="Arial" w:cs="Arial"/>
          <w:sz w:val="20"/>
          <w:szCs w:val="20"/>
        </w:rPr>
        <w:t xml:space="preserve"> </w:t>
      </w:r>
      <w:r w:rsidR="00A42974" w:rsidRPr="00503143">
        <w:rPr>
          <w:rFonts w:ascii="Arial" w:hAnsi="Arial" w:cs="Arial"/>
          <w:sz w:val="20"/>
          <w:szCs w:val="20"/>
        </w:rPr>
        <w:t xml:space="preserve">kopie </w:t>
      </w:r>
      <w:r w:rsidR="00327E41" w:rsidRPr="00503143">
        <w:rPr>
          <w:rFonts w:ascii="Arial" w:hAnsi="Arial" w:cs="Arial"/>
          <w:sz w:val="20"/>
          <w:szCs w:val="20"/>
        </w:rPr>
        <w:t>předávací</w:t>
      </w:r>
      <w:r w:rsidR="00A42974" w:rsidRPr="00503143">
        <w:rPr>
          <w:rFonts w:ascii="Arial" w:hAnsi="Arial" w:cs="Arial"/>
          <w:sz w:val="20"/>
          <w:szCs w:val="20"/>
        </w:rPr>
        <w:t>ho</w:t>
      </w:r>
      <w:r w:rsidR="00327E41" w:rsidRPr="00503143">
        <w:rPr>
          <w:rFonts w:ascii="Arial" w:hAnsi="Arial" w:cs="Arial"/>
          <w:sz w:val="20"/>
          <w:szCs w:val="20"/>
        </w:rPr>
        <w:t xml:space="preserve"> protokol</w:t>
      </w:r>
      <w:r w:rsidR="00A42974" w:rsidRPr="00503143">
        <w:rPr>
          <w:rFonts w:ascii="Arial" w:hAnsi="Arial" w:cs="Arial"/>
          <w:sz w:val="20"/>
          <w:szCs w:val="20"/>
        </w:rPr>
        <w:t>u</w:t>
      </w:r>
      <w:r w:rsidR="00FC137C" w:rsidRPr="00503143">
        <w:rPr>
          <w:rFonts w:ascii="Arial" w:hAnsi="Arial" w:cs="Arial"/>
          <w:sz w:val="20"/>
          <w:szCs w:val="20"/>
        </w:rPr>
        <w:t xml:space="preserve"> </w:t>
      </w:r>
      <w:r w:rsidR="00327E41" w:rsidRPr="00503143">
        <w:rPr>
          <w:rFonts w:ascii="Arial" w:hAnsi="Arial" w:cs="Arial"/>
          <w:sz w:val="20"/>
          <w:szCs w:val="20"/>
        </w:rPr>
        <w:t>potvrzen</w:t>
      </w:r>
      <w:r w:rsidR="00A42974" w:rsidRPr="00503143">
        <w:rPr>
          <w:rFonts w:ascii="Arial" w:hAnsi="Arial" w:cs="Arial"/>
          <w:sz w:val="20"/>
          <w:szCs w:val="20"/>
        </w:rPr>
        <w:t>ého</w:t>
      </w:r>
      <w:r w:rsidR="00327E41" w:rsidRPr="00503143">
        <w:rPr>
          <w:rFonts w:ascii="Arial" w:hAnsi="Arial" w:cs="Arial"/>
          <w:sz w:val="20"/>
          <w:szCs w:val="20"/>
        </w:rPr>
        <w:t xml:space="preserve"> oprávněnými zástupci obou smluvních stran.</w:t>
      </w:r>
    </w:p>
    <w:p w14:paraId="7C3DB213" w14:textId="5C51C064" w:rsidR="00A0603A" w:rsidRPr="00503143" w:rsidRDefault="00655820" w:rsidP="00FF2FC8">
      <w:pPr>
        <w:pStyle w:val="Normlnweb"/>
        <w:numPr>
          <w:ilvl w:val="0"/>
          <w:numId w:val="2"/>
        </w:numPr>
        <w:spacing w:before="120" w:after="0"/>
        <w:ind w:left="425" w:hanging="425"/>
        <w:jc w:val="both"/>
        <w:rPr>
          <w:rFonts w:ascii="Arial" w:hAnsi="Arial" w:cs="Arial"/>
          <w:sz w:val="20"/>
          <w:szCs w:val="20"/>
        </w:rPr>
      </w:pPr>
      <w:r w:rsidRPr="00503143">
        <w:rPr>
          <w:rFonts w:ascii="Arial" w:hAnsi="Arial" w:cs="Arial"/>
          <w:sz w:val="20"/>
          <w:szCs w:val="20"/>
        </w:rPr>
        <w:t xml:space="preserve">Cena </w:t>
      </w:r>
      <w:r w:rsidR="00083AE9">
        <w:rPr>
          <w:rFonts w:ascii="Arial" w:hAnsi="Arial" w:cs="Arial"/>
          <w:sz w:val="20"/>
          <w:szCs w:val="20"/>
        </w:rPr>
        <w:t xml:space="preserve">díla </w:t>
      </w:r>
      <w:r w:rsidRPr="00503143">
        <w:rPr>
          <w:rFonts w:ascii="Arial" w:hAnsi="Arial" w:cs="Arial"/>
          <w:sz w:val="20"/>
          <w:szCs w:val="20"/>
        </w:rPr>
        <w:t xml:space="preserve">se považuje za zaplacenou okamžikem odepsání příslušné částky z účtu </w:t>
      </w:r>
      <w:r w:rsidR="00A42974" w:rsidRPr="00503143">
        <w:rPr>
          <w:rFonts w:ascii="Arial" w:hAnsi="Arial" w:cs="Arial"/>
          <w:sz w:val="20"/>
          <w:szCs w:val="20"/>
        </w:rPr>
        <w:t>o</w:t>
      </w:r>
      <w:r w:rsidRPr="00503143">
        <w:rPr>
          <w:rFonts w:ascii="Arial" w:hAnsi="Arial" w:cs="Arial"/>
          <w:sz w:val="20"/>
          <w:szCs w:val="20"/>
        </w:rPr>
        <w:t xml:space="preserve">bjednatele ve prospěch účtu </w:t>
      </w:r>
      <w:r w:rsidR="00A42974" w:rsidRPr="00503143">
        <w:rPr>
          <w:rFonts w:ascii="Arial" w:hAnsi="Arial" w:cs="Arial"/>
          <w:sz w:val="20"/>
          <w:szCs w:val="20"/>
        </w:rPr>
        <w:t>z</w:t>
      </w:r>
      <w:r w:rsidRPr="00503143">
        <w:rPr>
          <w:rFonts w:ascii="Arial" w:hAnsi="Arial" w:cs="Arial"/>
          <w:sz w:val="20"/>
          <w:szCs w:val="20"/>
        </w:rPr>
        <w:t>hotovitele.</w:t>
      </w:r>
    </w:p>
    <w:p w14:paraId="5FBBAA19" w14:textId="77777777" w:rsidR="00655820" w:rsidRPr="00503143" w:rsidRDefault="00A0603A" w:rsidP="00503143">
      <w:pPr>
        <w:pStyle w:val="Normlnweb"/>
        <w:numPr>
          <w:ilvl w:val="0"/>
          <w:numId w:val="2"/>
        </w:numPr>
        <w:spacing w:before="120" w:after="0"/>
        <w:ind w:left="425" w:hanging="425"/>
        <w:jc w:val="both"/>
        <w:rPr>
          <w:rFonts w:ascii="Arial" w:hAnsi="Arial" w:cs="Arial"/>
          <w:sz w:val="20"/>
          <w:szCs w:val="20"/>
        </w:rPr>
      </w:pPr>
      <w:r w:rsidRPr="00503143">
        <w:rPr>
          <w:rFonts w:ascii="Arial" w:hAnsi="Arial" w:cs="Arial"/>
          <w:sz w:val="20"/>
          <w:szCs w:val="20"/>
        </w:rPr>
        <w:t xml:space="preserve">Objednatel je oprávněn před uplynutím </w:t>
      </w:r>
      <w:r w:rsidR="009C6205" w:rsidRPr="00503143">
        <w:rPr>
          <w:rFonts w:ascii="Arial" w:hAnsi="Arial" w:cs="Arial"/>
          <w:sz w:val="20"/>
          <w:szCs w:val="20"/>
        </w:rPr>
        <w:t xml:space="preserve">lhůty </w:t>
      </w:r>
      <w:r w:rsidRPr="00503143">
        <w:rPr>
          <w:rFonts w:ascii="Arial" w:hAnsi="Arial" w:cs="Arial"/>
          <w:sz w:val="20"/>
          <w:szCs w:val="20"/>
        </w:rPr>
        <w:t>splatnosti fakturu bez zaplacení vrátit</w:t>
      </w:r>
      <w:r w:rsidR="008F0B99" w:rsidRPr="00503143">
        <w:rPr>
          <w:rFonts w:ascii="Arial" w:hAnsi="Arial" w:cs="Arial"/>
          <w:sz w:val="20"/>
          <w:szCs w:val="20"/>
        </w:rPr>
        <w:t>,</w:t>
      </w:r>
      <w:r w:rsidR="00327E41" w:rsidRPr="00503143">
        <w:rPr>
          <w:rFonts w:ascii="Arial" w:hAnsi="Arial" w:cs="Arial"/>
          <w:sz w:val="20"/>
          <w:szCs w:val="20"/>
        </w:rPr>
        <w:t xml:space="preserve"> </w:t>
      </w:r>
      <w:r w:rsidRPr="00503143">
        <w:rPr>
          <w:rFonts w:ascii="Arial" w:hAnsi="Arial" w:cs="Arial"/>
          <w:sz w:val="20"/>
          <w:szCs w:val="20"/>
        </w:rPr>
        <w:t xml:space="preserve">pokud nebude obsahovat veškeré </w:t>
      </w:r>
      <w:r w:rsidR="00C262AC" w:rsidRPr="00503143">
        <w:rPr>
          <w:rFonts w:ascii="Arial" w:hAnsi="Arial" w:cs="Arial"/>
          <w:sz w:val="20"/>
          <w:szCs w:val="20"/>
        </w:rPr>
        <w:t xml:space="preserve">výše uvedené a dohodnuté </w:t>
      </w:r>
      <w:r w:rsidRPr="00503143">
        <w:rPr>
          <w:rFonts w:ascii="Arial" w:hAnsi="Arial" w:cs="Arial"/>
          <w:sz w:val="20"/>
          <w:szCs w:val="20"/>
        </w:rPr>
        <w:t>náležitosti nebo budou v jejím obsahu jiné vady. Ve vrácené faktuře bude vyznačen důvod vrácení</w:t>
      </w:r>
      <w:r w:rsidR="00E16B5F" w:rsidRPr="00503143">
        <w:rPr>
          <w:rFonts w:ascii="Arial" w:hAnsi="Arial" w:cs="Arial"/>
          <w:sz w:val="20"/>
          <w:szCs w:val="20"/>
        </w:rPr>
        <w:t>.</w:t>
      </w:r>
      <w:r w:rsidRPr="00503143">
        <w:rPr>
          <w:rFonts w:ascii="Arial" w:hAnsi="Arial" w:cs="Arial"/>
          <w:sz w:val="20"/>
          <w:szCs w:val="20"/>
        </w:rPr>
        <w:t xml:space="preserve"> </w:t>
      </w:r>
      <w:r w:rsidR="00E16B5F" w:rsidRPr="00503143">
        <w:rPr>
          <w:rFonts w:ascii="Arial" w:hAnsi="Arial" w:cs="Arial"/>
          <w:sz w:val="20"/>
          <w:szCs w:val="20"/>
        </w:rPr>
        <w:t>Z</w:t>
      </w:r>
      <w:r w:rsidRPr="00503143">
        <w:rPr>
          <w:rFonts w:ascii="Arial" w:hAnsi="Arial" w:cs="Arial"/>
          <w:sz w:val="20"/>
          <w:szCs w:val="20"/>
        </w:rPr>
        <w:t>hotovitel je v tomto případě povinen fakturu opravit či vyhotovit nově</w:t>
      </w:r>
      <w:r w:rsidR="002D3626" w:rsidRPr="00503143">
        <w:rPr>
          <w:rFonts w:ascii="Arial" w:hAnsi="Arial" w:cs="Arial"/>
          <w:sz w:val="20"/>
          <w:szCs w:val="20"/>
        </w:rPr>
        <w:t>.</w:t>
      </w:r>
      <w:r w:rsidRPr="00503143">
        <w:rPr>
          <w:rFonts w:ascii="Arial" w:hAnsi="Arial" w:cs="Arial"/>
          <w:sz w:val="20"/>
          <w:szCs w:val="20"/>
        </w:rPr>
        <w:t xml:space="preserve"> </w:t>
      </w:r>
      <w:r w:rsidR="002D3626" w:rsidRPr="00503143">
        <w:rPr>
          <w:rFonts w:ascii="Arial" w:hAnsi="Arial" w:cs="Arial"/>
          <w:sz w:val="20"/>
          <w:szCs w:val="20"/>
        </w:rPr>
        <w:t>T</w:t>
      </w:r>
      <w:r w:rsidRPr="00503143">
        <w:rPr>
          <w:rFonts w:ascii="Arial" w:hAnsi="Arial" w:cs="Arial"/>
          <w:sz w:val="20"/>
          <w:szCs w:val="20"/>
        </w:rPr>
        <w:t xml:space="preserve">ím přestává běžet původní lhůta splatnosti a celá </w:t>
      </w:r>
      <w:r w:rsidR="008F0B99" w:rsidRPr="00503143">
        <w:rPr>
          <w:rFonts w:ascii="Arial" w:hAnsi="Arial" w:cs="Arial"/>
          <w:sz w:val="20"/>
          <w:szCs w:val="20"/>
        </w:rPr>
        <w:t xml:space="preserve">nová </w:t>
      </w:r>
      <w:proofErr w:type="gramStart"/>
      <w:r w:rsidR="008F0B99" w:rsidRPr="00503143">
        <w:rPr>
          <w:rFonts w:ascii="Arial" w:hAnsi="Arial" w:cs="Arial"/>
          <w:sz w:val="20"/>
          <w:szCs w:val="20"/>
        </w:rPr>
        <w:t>30 denní</w:t>
      </w:r>
      <w:proofErr w:type="gramEnd"/>
      <w:r w:rsidR="008F0B99" w:rsidRPr="00503143">
        <w:rPr>
          <w:rFonts w:ascii="Arial" w:hAnsi="Arial" w:cs="Arial"/>
          <w:sz w:val="20"/>
          <w:szCs w:val="20"/>
        </w:rPr>
        <w:t xml:space="preserve"> </w:t>
      </w:r>
      <w:r w:rsidRPr="00503143">
        <w:rPr>
          <w:rFonts w:ascii="Arial" w:hAnsi="Arial" w:cs="Arial"/>
          <w:sz w:val="20"/>
          <w:szCs w:val="20"/>
        </w:rPr>
        <w:t>lhůta běží znovu ode dne doručení opravené či nově vyhotovené faktury</w:t>
      </w:r>
      <w:r w:rsidR="00E16B5F" w:rsidRPr="00503143">
        <w:rPr>
          <w:rFonts w:ascii="Arial" w:hAnsi="Arial" w:cs="Arial"/>
          <w:sz w:val="20"/>
          <w:szCs w:val="20"/>
        </w:rPr>
        <w:t xml:space="preserve"> objednateli</w:t>
      </w:r>
      <w:r w:rsidRPr="00503143">
        <w:rPr>
          <w:rFonts w:ascii="Arial" w:hAnsi="Arial" w:cs="Arial"/>
          <w:sz w:val="20"/>
          <w:szCs w:val="20"/>
        </w:rPr>
        <w:t>.</w:t>
      </w:r>
    </w:p>
    <w:p w14:paraId="479B8C1D" w14:textId="77777777" w:rsidR="00F5277E" w:rsidRPr="00503143" w:rsidRDefault="00F5277E" w:rsidP="00327E41">
      <w:pPr>
        <w:pStyle w:val="Normlnweb"/>
        <w:spacing w:before="0" w:after="0"/>
        <w:jc w:val="center"/>
        <w:rPr>
          <w:rFonts w:ascii="Arial" w:hAnsi="Arial" w:cs="Arial"/>
          <w:b/>
          <w:sz w:val="20"/>
          <w:szCs w:val="20"/>
        </w:rPr>
      </w:pPr>
    </w:p>
    <w:p w14:paraId="51E7FE3E" w14:textId="77777777" w:rsidR="00230E88" w:rsidRPr="00503143" w:rsidRDefault="00327E41" w:rsidP="00230E88">
      <w:pPr>
        <w:pStyle w:val="slovn1"/>
        <w:spacing w:after="0" w:line="240" w:lineRule="auto"/>
        <w:ind w:left="426" w:firstLine="0"/>
        <w:jc w:val="center"/>
        <w:rPr>
          <w:rFonts w:ascii="Arial" w:hAnsi="Arial" w:cs="Arial"/>
          <w:b/>
          <w:sz w:val="20"/>
          <w:szCs w:val="20"/>
        </w:rPr>
      </w:pPr>
      <w:r w:rsidRPr="00503143">
        <w:rPr>
          <w:rFonts w:ascii="Arial" w:hAnsi="Arial" w:cs="Arial"/>
          <w:b/>
          <w:sz w:val="20"/>
          <w:szCs w:val="20"/>
        </w:rPr>
        <w:t xml:space="preserve">Článek </w:t>
      </w:r>
      <w:r w:rsidR="00C262AC" w:rsidRPr="00503143">
        <w:rPr>
          <w:rFonts w:ascii="Arial" w:hAnsi="Arial" w:cs="Arial"/>
          <w:b/>
          <w:sz w:val="20"/>
          <w:szCs w:val="20"/>
        </w:rPr>
        <w:t>I</w:t>
      </w:r>
      <w:r w:rsidRPr="00503143">
        <w:rPr>
          <w:rFonts w:ascii="Arial" w:hAnsi="Arial" w:cs="Arial"/>
          <w:b/>
          <w:sz w:val="20"/>
          <w:szCs w:val="20"/>
        </w:rPr>
        <w:t>V.</w:t>
      </w:r>
    </w:p>
    <w:p w14:paraId="4C1180FE" w14:textId="1D788A76" w:rsidR="00230E88" w:rsidRPr="00503143" w:rsidRDefault="00095D7A" w:rsidP="00230E88">
      <w:pPr>
        <w:spacing w:after="120"/>
        <w:jc w:val="center"/>
        <w:rPr>
          <w:rFonts w:ascii="Arial" w:hAnsi="Arial" w:cs="Arial"/>
          <w:b/>
          <w:sz w:val="20"/>
          <w:szCs w:val="20"/>
        </w:rPr>
      </w:pPr>
      <w:r>
        <w:rPr>
          <w:rFonts w:ascii="Arial" w:hAnsi="Arial" w:cs="Arial"/>
          <w:b/>
          <w:sz w:val="20"/>
          <w:szCs w:val="20"/>
        </w:rPr>
        <w:t xml:space="preserve">Provádění díla; </w:t>
      </w:r>
      <w:r w:rsidR="00230E88" w:rsidRPr="00503143">
        <w:rPr>
          <w:rFonts w:ascii="Arial" w:hAnsi="Arial" w:cs="Arial"/>
          <w:b/>
          <w:sz w:val="20"/>
          <w:szCs w:val="20"/>
        </w:rPr>
        <w:t>Práva a povinnosti smluvních stran</w:t>
      </w:r>
    </w:p>
    <w:p w14:paraId="568E5C66" w14:textId="3B6FF730" w:rsidR="00230E88" w:rsidRPr="00503143" w:rsidRDefault="00230E88" w:rsidP="00230E88">
      <w:pPr>
        <w:numPr>
          <w:ilvl w:val="0"/>
          <w:numId w:val="23"/>
        </w:numPr>
        <w:tabs>
          <w:tab w:val="clear" w:pos="340"/>
        </w:tabs>
        <w:spacing w:after="120" w:line="240" w:lineRule="auto"/>
        <w:ind w:left="425" w:hanging="425"/>
        <w:jc w:val="both"/>
        <w:rPr>
          <w:rFonts w:ascii="Arial" w:hAnsi="Arial" w:cs="Arial"/>
          <w:sz w:val="20"/>
          <w:szCs w:val="20"/>
        </w:rPr>
      </w:pPr>
      <w:r w:rsidRPr="00503143">
        <w:rPr>
          <w:rFonts w:ascii="Arial" w:hAnsi="Arial" w:cs="Arial"/>
          <w:sz w:val="20"/>
          <w:szCs w:val="20"/>
        </w:rPr>
        <w:t xml:space="preserve">Zhotovitel povede </w:t>
      </w:r>
      <w:r w:rsidR="00BE49AF">
        <w:rPr>
          <w:rFonts w:ascii="Arial" w:hAnsi="Arial" w:cs="Arial"/>
          <w:sz w:val="20"/>
          <w:szCs w:val="20"/>
        </w:rPr>
        <w:t xml:space="preserve">ode dne převzetí staveniště </w:t>
      </w:r>
      <w:r w:rsidRPr="00503143">
        <w:rPr>
          <w:rFonts w:ascii="Arial" w:hAnsi="Arial" w:cs="Arial"/>
          <w:sz w:val="20"/>
          <w:szCs w:val="20"/>
        </w:rPr>
        <w:t xml:space="preserve">prostřednictvím pověřené osoby (uvedené v zápise o převzetí staveniště) stavební deník, který bude uložen v místě plnění. </w:t>
      </w:r>
      <w:r w:rsidR="00BE49AF" w:rsidRPr="0051672E">
        <w:rPr>
          <w:rFonts w:ascii="Arial" w:hAnsi="Arial" w:cs="Arial"/>
          <w:sz w:val="20"/>
          <w:szCs w:val="20"/>
        </w:rPr>
        <w:t>Do deníku se zapisují všechny skutečnosti rozhodné pro plnění této Smlouvy, zejména údaje o časovém postupu prací a jejich jakosti. Objednatel je povinen sledovat obsah deníku a k zápisům připojovat svá stanoviska.</w:t>
      </w:r>
      <w:r w:rsidR="00BE49AF">
        <w:rPr>
          <w:rFonts w:ascii="Arial" w:hAnsi="Arial" w:cs="Arial"/>
          <w:sz w:val="20"/>
          <w:szCs w:val="20"/>
        </w:rPr>
        <w:t xml:space="preserve"> </w:t>
      </w:r>
      <w:r w:rsidRPr="00BE49AF">
        <w:rPr>
          <w:rFonts w:ascii="Arial" w:hAnsi="Arial" w:cs="Arial"/>
          <w:sz w:val="20"/>
          <w:szCs w:val="20"/>
        </w:rPr>
        <w:t>Pokud na zápisy provedené jednou smluvní stranou</w:t>
      </w:r>
      <w:r w:rsidRPr="00503143">
        <w:rPr>
          <w:rFonts w:ascii="Arial" w:hAnsi="Arial" w:cs="Arial"/>
          <w:sz w:val="20"/>
          <w:szCs w:val="20"/>
        </w:rPr>
        <w:t xml:space="preserve"> nebude druhá strana reagovat zápisem do deníku nejpozději do </w:t>
      </w:r>
      <w:r w:rsidR="00954696">
        <w:rPr>
          <w:rFonts w:ascii="Arial" w:hAnsi="Arial" w:cs="Arial"/>
          <w:sz w:val="20"/>
          <w:szCs w:val="20"/>
        </w:rPr>
        <w:t>3 (</w:t>
      </w:r>
      <w:r w:rsidRPr="00503143">
        <w:rPr>
          <w:rFonts w:ascii="Arial" w:hAnsi="Arial" w:cs="Arial"/>
          <w:sz w:val="20"/>
          <w:szCs w:val="20"/>
        </w:rPr>
        <w:t>tří</w:t>
      </w:r>
      <w:r w:rsidR="000F5DFA">
        <w:rPr>
          <w:rFonts w:ascii="Arial" w:hAnsi="Arial" w:cs="Arial"/>
          <w:sz w:val="20"/>
          <w:szCs w:val="20"/>
        </w:rPr>
        <w:t>)</w:t>
      </w:r>
      <w:r w:rsidRPr="00503143">
        <w:rPr>
          <w:rFonts w:ascii="Arial" w:hAnsi="Arial" w:cs="Arial"/>
          <w:sz w:val="20"/>
          <w:szCs w:val="20"/>
        </w:rPr>
        <w:t xml:space="preserve"> dnů, má se za to, že zapsaný údaj je pravdivý. Případné rozpory budou ve lhůtě tří dnů řešit osoby oprávněné jednat za smluvní strany ve věcech této </w:t>
      </w:r>
      <w:r w:rsidR="00A63113" w:rsidRPr="00503143">
        <w:rPr>
          <w:rFonts w:ascii="Arial" w:hAnsi="Arial" w:cs="Arial"/>
          <w:sz w:val="20"/>
          <w:szCs w:val="20"/>
        </w:rPr>
        <w:t>S</w:t>
      </w:r>
      <w:r w:rsidRPr="00503143">
        <w:rPr>
          <w:rFonts w:ascii="Arial" w:hAnsi="Arial" w:cs="Arial"/>
          <w:sz w:val="20"/>
          <w:szCs w:val="20"/>
        </w:rPr>
        <w:t xml:space="preserve">mlouvy. Stavební deník musí být stále přístupný </w:t>
      </w:r>
      <w:r w:rsidR="00070752">
        <w:rPr>
          <w:rFonts w:ascii="Arial" w:hAnsi="Arial" w:cs="Arial"/>
          <w:sz w:val="20"/>
          <w:szCs w:val="20"/>
        </w:rPr>
        <w:t>v místě plnění (</w:t>
      </w:r>
      <w:r w:rsidRPr="00503143">
        <w:rPr>
          <w:rFonts w:ascii="Arial" w:hAnsi="Arial" w:cs="Arial"/>
          <w:sz w:val="20"/>
          <w:szCs w:val="20"/>
        </w:rPr>
        <w:t>na stavbě</w:t>
      </w:r>
      <w:r w:rsidR="00070752">
        <w:rPr>
          <w:rFonts w:ascii="Arial" w:hAnsi="Arial" w:cs="Arial"/>
          <w:sz w:val="20"/>
          <w:szCs w:val="20"/>
        </w:rPr>
        <w:t>)</w:t>
      </w:r>
      <w:r w:rsidRPr="00503143">
        <w:rPr>
          <w:rFonts w:ascii="Arial" w:hAnsi="Arial" w:cs="Arial"/>
          <w:sz w:val="20"/>
          <w:szCs w:val="20"/>
        </w:rPr>
        <w:t>. Vedení deníku končí dnem odstranění poslední vady oznámené (reklamované) v předávacím protokolu.</w:t>
      </w:r>
    </w:p>
    <w:p w14:paraId="2E7BA3E0" w14:textId="77777777" w:rsidR="00230E88" w:rsidRPr="00503143"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Veškerá veřejnoprávní rozhodnutí potřebná podle platných právních předpisů k provádění díla zabezpečuje na své náklady zhotovitel.</w:t>
      </w:r>
    </w:p>
    <w:p w14:paraId="584A94A7" w14:textId="11613C11" w:rsidR="00230E88"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 xml:space="preserve">Veškeré změny znamenající změnu dohodnutého díla musejí být písemně odsouhlaseny osobami oprávněnými jednat ve věcech této </w:t>
      </w:r>
      <w:r w:rsidR="00A63113" w:rsidRPr="00503143">
        <w:rPr>
          <w:rFonts w:ascii="Arial" w:hAnsi="Arial" w:cs="Arial"/>
          <w:sz w:val="20"/>
          <w:szCs w:val="20"/>
        </w:rPr>
        <w:t>S</w:t>
      </w:r>
      <w:r w:rsidRPr="00503143">
        <w:rPr>
          <w:rFonts w:ascii="Arial" w:hAnsi="Arial" w:cs="Arial"/>
          <w:sz w:val="20"/>
          <w:szCs w:val="20"/>
        </w:rPr>
        <w:t xml:space="preserve">mlouvy. Obdobně budou smluvní strany postupovat v případě nutných víceprací, jejichž schválení musí být provedeno písemným dodatkem k této </w:t>
      </w:r>
      <w:r w:rsidR="00A63113" w:rsidRPr="00503143">
        <w:rPr>
          <w:rFonts w:ascii="Arial" w:hAnsi="Arial" w:cs="Arial"/>
          <w:sz w:val="20"/>
          <w:szCs w:val="20"/>
        </w:rPr>
        <w:t>S</w:t>
      </w:r>
      <w:r w:rsidRPr="00503143">
        <w:rPr>
          <w:rFonts w:ascii="Arial" w:hAnsi="Arial" w:cs="Arial"/>
          <w:sz w:val="20"/>
          <w:szCs w:val="20"/>
        </w:rPr>
        <w:t>mlouvě.</w:t>
      </w:r>
    </w:p>
    <w:p w14:paraId="5A4A0668" w14:textId="0B1B649F" w:rsidR="00EC4209" w:rsidRDefault="00EC4209" w:rsidP="00230E88">
      <w:pPr>
        <w:numPr>
          <w:ilvl w:val="0"/>
          <w:numId w:val="23"/>
        </w:numPr>
        <w:tabs>
          <w:tab w:val="clear" w:pos="340"/>
        </w:tabs>
        <w:spacing w:after="120" w:line="240" w:lineRule="auto"/>
        <w:ind w:left="426" w:hanging="426"/>
        <w:jc w:val="both"/>
        <w:rPr>
          <w:rFonts w:ascii="Arial" w:hAnsi="Arial" w:cs="Arial"/>
          <w:sz w:val="20"/>
          <w:szCs w:val="20"/>
        </w:rPr>
      </w:pPr>
      <w:r w:rsidRPr="0051672E">
        <w:rPr>
          <w:rFonts w:ascii="Arial" w:hAnsi="Arial" w:cs="Arial"/>
          <w:sz w:val="20"/>
          <w:szCs w:val="20"/>
        </w:rPr>
        <w:t xml:space="preserve">Zhotovitel je povinen postupovat při provádění díla v souladu s platnými a účinnými právními předpisy, podle schválených technologických postupů stanovených platnými a účinnými technickými normami včetně doporučujících a bezpečnostními předpisy, v souladu se současným standardem u používaných technologií a postupů pro tento typ díla a pokyny výrobců či dodavatelů instalovaných </w:t>
      </w:r>
      <w:r w:rsidR="00F50153">
        <w:rPr>
          <w:rFonts w:ascii="Arial" w:hAnsi="Arial" w:cs="Arial"/>
          <w:sz w:val="20"/>
          <w:szCs w:val="20"/>
        </w:rPr>
        <w:t>z</w:t>
      </w:r>
      <w:r w:rsidRPr="0051672E">
        <w:rPr>
          <w:rFonts w:ascii="Arial" w:hAnsi="Arial" w:cs="Arial"/>
          <w:sz w:val="20"/>
          <w:szCs w:val="20"/>
        </w:rPr>
        <w:t xml:space="preserve">ařízení tak, aby dodržel smluvenou </w:t>
      </w:r>
      <w:proofErr w:type="spellStart"/>
      <w:r w:rsidRPr="0051672E">
        <w:rPr>
          <w:rFonts w:ascii="Arial" w:hAnsi="Arial" w:cs="Arial"/>
          <w:sz w:val="20"/>
          <w:szCs w:val="20"/>
        </w:rPr>
        <w:t>valitu</w:t>
      </w:r>
      <w:proofErr w:type="spellEnd"/>
      <w:r w:rsidRPr="0051672E">
        <w:rPr>
          <w:rFonts w:ascii="Arial" w:hAnsi="Arial" w:cs="Arial"/>
          <w:sz w:val="20"/>
          <w:szCs w:val="20"/>
        </w:rPr>
        <w:t xml:space="preserve"> díla. Zjištěné vady a nedodělky je </w:t>
      </w:r>
      <w:r w:rsidR="00F50153">
        <w:rPr>
          <w:rFonts w:ascii="Arial" w:hAnsi="Arial" w:cs="Arial"/>
          <w:sz w:val="20"/>
          <w:szCs w:val="20"/>
        </w:rPr>
        <w:t>z</w:t>
      </w:r>
      <w:r w:rsidRPr="0051672E">
        <w:rPr>
          <w:rFonts w:ascii="Arial" w:hAnsi="Arial" w:cs="Arial"/>
          <w:sz w:val="20"/>
          <w:szCs w:val="20"/>
        </w:rPr>
        <w:t>hotovitel povinen na své náklady neprodleně odstranit.</w:t>
      </w:r>
    </w:p>
    <w:p w14:paraId="34EFECEC" w14:textId="731E38FB" w:rsidR="00202688" w:rsidRDefault="00202688" w:rsidP="00230E88">
      <w:pPr>
        <w:numPr>
          <w:ilvl w:val="0"/>
          <w:numId w:val="23"/>
        </w:numPr>
        <w:tabs>
          <w:tab w:val="clear" w:pos="340"/>
        </w:tabs>
        <w:spacing w:after="120" w:line="240" w:lineRule="auto"/>
        <w:ind w:left="426" w:hanging="426"/>
        <w:jc w:val="both"/>
        <w:rPr>
          <w:rFonts w:ascii="Arial" w:hAnsi="Arial" w:cs="Arial"/>
          <w:sz w:val="20"/>
          <w:szCs w:val="20"/>
        </w:rPr>
      </w:pPr>
      <w:r w:rsidRPr="0051672E">
        <w:rPr>
          <w:rFonts w:ascii="Arial" w:hAnsi="Arial" w:cs="Arial"/>
          <w:sz w:val="20"/>
          <w:szCs w:val="20"/>
        </w:rPr>
        <w:t>Zhotovitel se zavazuje, že bude při provádění díla postupovat s odbornou péčí, nepoužije materiály, které nemají požadovanou certifikaci, je-li pro jejich použití nezbytná podle příslušných předpisů.</w:t>
      </w:r>
    </w:p>
    <w:p w14:paraId="697CD9CF" w14:textId="24E0ECF8" w:rsidR="00202688" w:rsidRDefault="00EB1A2D" w:rsidP="00230E88">
      <w:pPr>
        <w:numPr>
          <w:ilvl w:val="0"/>
          <w:numId w:val="23"/>
        </w:numPr>
        <w:tabs>
          <w:tab w:val="clear" w:pos="340"/>
        </w:tabs>
        <w:spacing w:after="120" w:line="240" w:lineRule="auto"/>
        <w:ind w:left="426" w:hanging="426"/>
        <w:jc w:val="both"/>
        <w:rPr>
          <w:rFonts w:ascii="Arial" w:hAnsi="Arial" w:cs="Arial"/>
          <w:sz w:val="20"/>
          <w:szCs w:val="20"/>
        </w:rPr>
      </w:pPr>
      <w:r w:rsidRPr="0051672E">
        <w:rPr>
          <w:rFonts w:ascii="Arial" w:hAnsi="Arial" w:cs="Arial"/>
          <w:sz w:val="20"/>
          <w:szCs w:val="20"/>
        </w:rPr>
        <w:t xml:space="preserve">Zhotovitel je povinen zajistit zhotovování díla v souladu s pokyny </w:t>
      </w:r>
      <w:r>
        <w:rPr>
          <w:rFonts w:ascii="Arial" w:hAnsi="Arial" w:cs="Arial"/>
          <w:sz w:val="20"/>
          <w:szCs w:val="20"/>
        </w:rPr>
        <w:t>o</w:t>
      </w:r>
      <w:r w:rsidRPr="0051672E">
        <w:rPr>
          <w:rFonts w:ascii="Arial" w:hAnsi="Arial" w:cs="Arial"/>
          <w:sz w:val="20"/>
          <w:szCs w:val="20"/>
        </w:rPr>
        <w:t xml:space="preserve">bjednatele v návaznosti na jeho potřeby. Současně je </w:t>
      </w:r>
      <w:r>
        <w:rPr>
          <w:rFonts w:ascii="Arial" w:hAnsi="Arial" w:cs="Arial"/>
          <w:sz w:val="20"/>
          <w:szCs w:val="20"/>
        </w:rPr>
        <w:t>z</w:t>
      </w:r>
      <w:r w:rsidRPr="0051672E">
        <w:rPr>
          <w:rFonts w:ascii="Arial" w:hAnsi="Arial" w:cs="Arial"/>
          <w:sz w:val="20"/>
          <w:szCs w:val="20"/>
        </w:rPr>
        <w:t xml:space="preserve">hotovitel povinen postupovat tak, aby nedošlo k ohrožování, nadměrnému nebo zbytečnému obtěžování okolí (především hlukem, prašností, vibracemi). Zhotovitel je dále povinen písemně upozornit </w:t>
      </w:r>
      <w:r>
        <w:rPr>
          <w:rFonts w:ascii="Arial" w:hAnsi="Arial" w:cs="Arial"/>
          <w:sz w:val="20"/>
          <w:szCs w:val="20"/>
        </w:rPr>
        <w:t>o</w:t>
      </w:r>
      <w:r w:rsidRPr="0051672E">
        <w:rPr>
          <w:rFonts w:ascii="Arial" w:hAnsi="Arial" w:cs="Arial"/>
          <w:sz w:val="20"/>
          <w:szCs w:val="20"/>
        </w:rPr>
        <w:t>bjednatele na takové jeho příkazy či pokyny, které se mu mohou jevit jako nevhodné</w:t>
      </w:r>
      <w:r>
        <w:rPr>
          <w:rFonts w:ascii="Arial" w:hAnsi="Arial" w:cs="Arial"/>
          <w:sz w:val="20"/>
          <w:szCs w:val="20"/>
        </w:rPr>
        <w:t>.</w:t>
      </w:r>
    </w:p>
    <w:p w14:paraId="63EFB1EB" w14:textId="72039974" w:rsidR="00CB687C" w:rsidRPr="00CB687C" w:rsidRDefault="00CB687C" w:rsidP="00230E88">
      <w:pPr>
        <w:numPr>
          <w:ilvl w:val="0"/>
          <w:numId w:val="23"/>
        </w:numPr>
        <w:tabs>
          <w:tab w:val="clear" w:pos="340"/>
        </w:tabs>
        <w:spacing w:after="120" w:line="240" w:lineRule="auto"/>
        <w:ind w:left="426" w:hanging="426"/>
        <w:jc w:val="both"/>
        <w:rPr>
          <w:rFonts w:ascii="Arial" w:hAnsi="Arial" w:cs="Arial"/>
          <w:sz w:val="20"/>
          <w:szCs w:val="20"/>
        </w:rPr>
      </w:pPr>
      <w:r w:rsidRPr="0051672E">
        <w:rPr>
          <w:rFonts w:ascii="Arial" w:hAnsi="Arial" w:cs="Arial"/>
          <w:sz w:val="20"/>
          <w:szCs w:val="20"/>
        </w:rPr>
        <w:t xml:space="preserve">Zhotovitel bude mít úplnou kontrolu nad prováděním díla, je výlučně odpovědný za stavební a konstrukční prostředky, metody, techniky, užité technologie a za koordinaci různých částí díla, a to zejména za bezpečnost a stabilitu konstrukcí na </w:t>
      </w:r>
      <w:r>
        <w:rPr>
          <w:rFonts w:ascii="Arial" w:hAnsi="Arial" w:cs="Arial"/>
          <w:sz w:val="20"/>
          <w:szCs w:val="20"/>
        </w:rPr>
        <w:t>staveništi</w:t>
      </w:r>
      <w:r w:rsidRPr="0051672E">
        <w:rPr>
          <w:rFonts w:ascii="Arial" w:hAnsi="Arial" w:cs="Arial"/>
          <w:sz w:val="20"/>
          <w:szCs w:val="20"/>
        </w:rPr>
        <w:t xml:space="preserve"> a za přiměřenost a bezpečnost veškerých užitých technologických postupů.</w:t>
      </w:r>
    </w:p>
    <w:p w14:paraId="4035A110" w14:textId="04332072" w:rsidR="00230E88" w:rsidRPr="00503143"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 xml:space="preserve">Zhotovitel je povinen zachovávat na staveništi čistotu a pořádek, </w:t>
      </w:r>
      <w:r w:rsidR="000E2BE5">
        <w:rPr>
          <w:rFonts w:ascii="Arial" w:hAnsi="Arial" w:cs="Arial"/>
          <w:sz w:val="20"/>
          <w:szCs w:val="20"/>
        </w:rPr>
        <w:t xml:space="preserve">průběžně </w:t>
      </w:r>
      <w:r w:rsidRPr="00503143">
        <w:rPr>
          <w:rFonts w:ascii="Arial" w:hAnsi="Arial" w:cs="Arial"/>
          <w:sz w:val="20"/>
          <w:szCs w:val="20"/>
        </w:rPr>
        <w:t xml:space="preserve">odstraňovat na své náklady odpady a nečistoty vzniklé prováděním díla a je povinen staveniště střežit a řádně zabezpečit proti vniknutí nepovolaných osob. </w:t>
      </w:r>
    </w:p>
    <w:p w14:paraId="6470A6D8" w14:textId="0D8A3554" w:rsidR="00230E88" w:rsidRPr="00503143"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 xml:space="preserve">Bezpečnost práce a požární ochrana se řídí platnými bezpečnostními předpisy, za jejichž dodržování nese během provádění díla odpovědnost zhotovitel, zejména zákonem č. 309/2006 Sb. (zákon o zajištění dalších podmínek bezpečnosti a ochrany zdraví při práci), ve znění pozdějších předpisů, a nařízením vlády č. 591/2006 Sb., o bližších minimálních požadavcích na bezpečnost a ochranu zdraví při práci na staveništi.   </w:t>
      </w:r>
    </w:p>
    <w:p w14:paraId="50BDA9F9" w14:textId="5B4F355D" w:rsidR="00230E88" w:rsidRPr="00503143" w:rsidRDefault="00127399" w:rsidP="0051672E">
      <w:pPr>
        <w:spacing w:after="60" w:line="240" w:lineRule="auto"/>
        <w:ind w:left="851" w:hanging="426"/>
        <w:jc w:val="both"/>
        <w:rPr>
          <w:rFonts w:ascii="Arial" w:hAnsi="Arial" w:cs="Arial"/>
          <w:sz w:val="20"/>
          <w:szCs w:val="20"/>
        </w:rPr>
      </w:pPr>
      <w:r>
        <w:rPr>
          <w:rFonts w:ascii="Arial" w:hAnsi="Arial" w:cs="Arial"/>
          <w:sz w:val="20"/>
          <w:szCs w:val="20"/>
        </w:rPr>
        <w:t>9.1.</w:t>
      </w:r>
      <w:r>
        <w:rPr>
          <w:rFonts w:ascii="Arial" w:hAnsi="Arial" w:cs="Arial"/>
          <w:sz w:val="20"/>
          <w:szCs w:val="20"/>
        </w:rPr>
        <w:tab/>
      </w:r>
      <w:r w:rsidR="00230E88" w:rsidRPr="00503143">
        <w:rPr>
          <w:rFonts w:ascii="Arial" w:hAnsi="Arial" w:cs="Arial"/>
          <w:sz w:val="20"/>
          <w:szCs w:val="20"/>
        </w:rPr>
        <w:t>Zhotovitel je povinen zejména:</w:t>
      </w:r>
    </w:p>
    <w:p w14:paraId="172E98D1" w14:textId="746717E3" w:rsidR="00230E88" w:rsidRPr="00503143" w:rsidRDefault="00127399" w:rsidP="00EB666F">
      <w:pPr>
        <w:spacing w:after="60" w:line="240" w:lineRule="auto"/>
        <w:ind w:left="1418" w:hanging="698"/>
        <w:jc w:val="both"/>
        <w:rPr>
          <w:rFonts w:ascii="Arial" w:hAnsi="Arial" w:cs="Arial"/>
          <w:sz w:val="20"/>
          <w:szCs w:val="20"/>
        </w:rPr>
      </w:pPr>
      <w:r>
        <w:rPr>
          <w:rFonts w:ascii="Arial" w:hAnsi="Arial" w:cs="Arial"/>
          <w:sz w:val="20"/>
          <w:szCs w:val="20"/>
        </w:rPr>
        <w:t>9</w:t>
      </w:r>
      <w:r w:rsidR="00230E88" w:rsidRPr="00503143">
        <w:rPr>
          <w:rFonts w:ascii="Arial" w:hAnsi="Arial" w:cs="Arial"/>
          <w:sz w:val="20"/>
          <w:szCs w:val="20"/>
        </w:rPr>
        <w:t>.1.1.</w:t>
      </w:r>
      <w:r w:rsidR="00A63113" w:rsidRPr="00503143">
        <w:rPr>
          <w:rFonts w:ascii="Arial" w:hAnsi="Arial" w:cs="Arial"/>
          <w:sz w:val="20"/>
          <w:szCs w:val="20"/>
        </w:rPr>
        <w:tab/>
      </w:r>
      <w:r w:rsidR="00230E88" w:rsidRPr="00503143">
        <w:rPr>
          <w:rFonts w:ascii="Arial" w:hAnsi="Arial" w:cs="Arial"/>
          <w:sz w:val="20"/>
          <w:szCs w:val="20"/>
        </w:rPr>
        <w:t>informovat koordinátora bezpečnosti a ochrany zdraví při práci na staveništi (dále jen: „koordinátor“) o rizicích vznikajících při pracovních nebo technologických postupech, které zvolil</w:t>
      </w:r>
      <w:r w:rsidR="00E1341B">
        <w:rPr>
          <w:rFonts w:ascii="Arial" w:hAnsi="Arial" w:cs="Arial"/>
          <w:sz w:val="20"/>
          <w:szCs w:val="20"/>
        </w:rPr>
        <w:t>;</w:t>
      </w:r>
    </w:p>
    <w:p w14:paraId="71A937DB" w14:textId="1E4665BD" w:rsidR="00230E88" w:rsidRPr="00503143" w:rsidRDefault="00127399" w:rsidP="00EB666F">
      <w:pPr>
        <w:spacing w:after="60" w:line="240" w:lineRule="auto"/>
        <w:ind w:left="1418" w:hanging="698"/>
        <w:jc w:val="both"/>
        <w:rPr>
          <w:rFonts w:ascii="Arial" w:hAnsi="Arial" w:cs="Arial"/>
          <w:sz w:val="20"/>
          <w:szCs w:val="20"/>
        </w:rPr>
      </w:pPr>
      <w:r>
        <w:rPr>
          <w:rFonts w:ascii="Arial" w:hAnsi="Arial" w:cs="Arial"/>
          <w:sz w:val="20"/>
          <w:szCs w:val="20"/>
        </w:rPr>
        <w:t>9</w:t>
      </w:r>
      <w:r w:rsidR="00230E88" w:rsidRPr="00503143">
        <w:rPr>
          <w:rFonts w:ascii="Arial" w:hAnsi="Arial" w:cs="Arial"/>
          <w:sz w:val="20"/>
          <w:szCs w:val="20"/>
        </w:rPr>
        <w:t>.1.2.</w:t>
      </w:r>
      <w:r w:rsidR="00A63113" w:rsidRPr="00503143">
        <w:rPr>
          <w:rFonts w:ascii="Arial" w:hAnsi="Arial" w:cs="Arial"/>
          <w:sz w:val="20"/>
          <w:szCs w:val="20"/>
        </w:rPr>
        <w:tab/>
      </w:r>
      <w:r w:rsidR="00230E88" w:rsidRPr="00503143">
        <w:rPr>
          <w:rFonts w:ascii="Arial" w:hAnsi="Arial" w:cs="Arial"/>
          <w:sz w:val="20"/>
          <w:szCs w:val="20"/>
        </w:rPr>
        <w:t>poskytovat koordinátorovi součinnost potřebnou pro plnění jeho úkolů po celou dobu svého zapojení do přípravy a realizace stavby</w:t>
      </w:r>
      <w:r w:rsidR="00E1341B">
        <w:rPr>
          <w:rFonts w:ascii="Arial" w:hAnsi="Arial" w:cs="Arial"/>
          <w:sz w:val="20"/>
          <w:szCs w:val="20"/>
        </w:rPr>
        <w:t>;</w:t>
      </w:r>
    </w:p>
    <w:p w14:paraId="03D0B3AA" w14:textId="290CA761" w:rsidR="00230E88" w:rsidRPr="00503143" w:rsidRDefault="00127399" w:rsidP="00EB666F">
      <w:pPr>
        <w:spacing w:after="60" w:line="240" w:lineRule="auto"/>
        <w:ind w:left="1418" w:hanging="698"/>
        <w:jc w:val="both"/>
        <w:rPr>
          <w:rFonts w:ascii="Arial" w:hAnsi="Arial" w:cs="Arial"/>
          <w:sz w:val="20"/>
          <w:szCs w:val="20"/>
        </w:rPr>
      </w:pPr>
      <w:r>
        <w:rPr>
          <w:rFonts w:ascii="Arial" w:hAnsi="Arial" w:cs="Arial"/>
          <w:sz w:val="20"/>
          <w:szCs w:val="20"/>
        </w:rPr>
        <w:lastRenderedPageBreak/>
        <w:t>9</w:t>
      </w:r>
      <w:r w:rsidR="00230E88" w:rsidRPr="00503143">
        <w:rPr>
          <w:rFonts w:ascii="Arial" w:hAnsi="Arial" w:cs="Arial"/>
          <w:sz w:val="20"/>
          <w:szCs w:val="20"/>
        </w:rPr>
        <w:t>.1.3.</w:t>
      </w:r>
      <w:r w:rsidR="00A63113" w:rsidRPr="00503143">
        <w:rPr>
          <w:rFonts w:ascii="Arial" w:hAnsi="Arial" w:cs="Arial"/>
          <w:sz w:val="20"/>
          <w:szCs w:val="20"/>
        </w:rPr>
        <w:tab/>
      </w:r>
      <w:r w:rsidR="00230E88" w:rsidRPr="00503143">
        <w:rPr>
          <w:rFonts w:ascii="Arial" w:hAnsi="Arial" w:cs="Arial"/>
          <w:sz w:val="20"/>
          <w:szCs w:val="20"/>
        </w:rPr>
        <w:t>koordinátorovi včas předávat informace a podklady potřebné pro zhotovení případného plánu bezpečnosti a ochrany zdraví při práci na staveništi (dále jen: „plán“)</w:t>
      </w:r>
      <w:r w:rsidR="00E1341B">
        <w:rPr>
          <w:rFonts w:ascii="Arial" w:hAnsi="Arial" w:cs="Arial"/>
          <w:sz w:val="20"/>
          <w:szCs w:val="20"/>
        </w:rPr>
        <w:t>;</w:t>
      </w:r>
    </w:p>
    <w:p w14:paraId="788931D5" w14:textId="2DF7DD92" w:rsidR="00230E88" w:rsidRPr="00503143" w:rsidRDefault="00127399" w:rsidP="0003435B">
      <w:pPr>
        <w:spacing w:after="60" w:line="240" w:lineRule="auto"/>
        <w:ind w:left="1418" w:hanging="698"/>
        <w:jc w:val="both"/>
        <w:rPr>
          <w:rFonts w:ascii="Arial" w:hAnsi="Arial" w:cs="Arial"/>
          <w:sz w:val="20"/>
          <w:szCs w:val="20"/>
        </w:rPr>
      </w:pPr>
      <w:r>
        <w:rPr>
          <w:rFonts w:ascii="Arial" w:hAnsi="Arial" w:cs="Arial"/>
          <w:sz w:val="20"/>
          <w:szCs w:val="20"/>
        </w:rPr>
        <w:t>9</w:t>
      </w:r>
      <w:r w:rsidR="00230E88" w:rsidRPr="00503143">
        <w:rPr>
          <w:rFonts w:ascii="Arial" w:hAnsi="Arial" w:cs="Arial"/>
          <w:sz w:val="20"/>
          <w:szCs w:val="20"/>
        </w:rPr>
        <w:t>.1.4.</w:t>
      </w:r>
      <w:r w:rsidR="00A63113" w:rsidRPr="00503143">
        <w:rPr>
          <w:rFonts w:ascii="Arial" w:hAnsi="Arial" w:cs="Arial"/>
          <w:sz w:val="20"/>
          <w:szCs w:val="20"/>
        </w:rPr>
        <w:tab/>
      </w:r>
      <w:r w:rsidR="00230E88" w:rsidRPr="00503143">
        <w:rPr>
          <w:rFonts w:ascii="Arial" w:hAnsi="Arial" w:cs="Arial"/>
          <w:sz w:val="20"/>
          <w:szCs w:val="20"/>
        </w:rPr>
        <w:t>brát v úvahu pokyny a podněty koordinátora</w:t>
      </w:r>
      <w:r w:rsidR="00E1341B">
        <w:rPr>
          <w:rFonts w:ascii="Arial" w:hAnsi="Arial" w:cs="Arial"/>
          <w:sz w:val="20"/>
          <w:szCs w:val="20"/>
        </w:rPr>
        <w:t>;</w:t>
      </w:r>
    </w:p>
    <w:p w14:paraId="4249B79B" w14:textId="15F44E82" w:rsidR="00230E88" w:rsidRPr="00503143" w:rsidRDefault="00127399" w:rsidP="0003435B">
      <w:pPr>
        <w:spacing w:after="60" w:line="240" w:lineRule="auto"/>
        <w:ind w:left="1418" w:hanging="698"/>
        <w:jc w:val="both"/>
        <w:rPr>
          <w:rFonts w:ascii="Arial" w:hAnsi="Arial" w:cs="Arial"/>
          <w:sz w:val="20"/>
          <w:szCs w:val="20"/>
        </w:rPr>
      </w:pPr>
      <w:r>
        <w:rPr>
          <w:rFonts w:ascii="Arial" w:hAnsi="Arial" w:cs="Arial"/>
          <w:sz w:val="20"/>
          <w:szCs w:val="20"/>
        </w:rPr>
        <w:t>9</w:t>
      </w:r>
      <w:r w:rsidR="00230E88" w:rsidRPr="00503143">
        <w:rPr>
          <w:rFonts w:ascii="Arial" w:hAnsi="Arial" w:cs="Arial"/>
          <w:sz w:val="20"/>
          <w:szCs w:val="20"/>
        </w:rPr>
        <w:t>.1.5.</w:t>
      </w:r>
      <w:r w:rsidR="00A63113" w:rsidRPr="00503143">
        <w:rPr>
          <w:rFonts w:ascii="Arial" w:hAnsi="Arial" w:cs="Arial"/>
          <w:sz w:val="20"/>
          <w:szCs w:val="20"/>
        </w:rPr>
        <w:tab/>
      </w:r>
      <w:r w:rsidR="00230E88" w:rsidRPr="00503143">
        <w:rPr>
          <w:rFonts w:ascii="Arial" w:hAnsi="Arial" w:cs="Arial"/>
          <w:sz w:val="20"/>
          <w:szCs w:val="20"/>
        </w:rPr>
        <w:t>zúčastňovat se zpracování plánu a tento plán dodržovat</w:t>
      </w:r>
      <w:r w:rsidR="00E1341B">
        <w:rPr>
          <w:rFonts w:ascii="Arial" w:hAnsi="Arial" w:cs="Arial"/>
          <w:sz w:val="20"/>
          <w:szCs w:val="20"/>
        </w:rPr>
        <w:t>;</w:t>
      </w:r>
    </w:p>
    <w:p w14:paraId="21159FA2" w14:textId="1DE2336A" w:rsidR="00230E88" w:rsidRPr="00503143" w:rsidRDefault="00127399" w:rsidP="00D827F1">
      <w:pPr>
        <w:spacing w:after="120" w:line="240" w:lineRule="auto"/>
        <w:ind w:left="1418" w:hanging="698"/>
        <w:jc w:val="both"/>
        <w:rPr>
          <w:rFonts w:ascii="Arial" w:hAnsi="Arial" w:cs="Arial"/>
          <w:sz w:val="20"/>
          <w:szCs w:val="20"/>
        </w:rPr>
      </w:pPr>
      <w:r>
        <w:rPr>
          <w:rFonts w:ascii="Arial" w:hAnsi="Arial" w:cs="Arial"/>
          <w:sz w:val="20"/>
          <w:szCs w:val="20"/>
        </w:rPr>
        <w:t>9</w:t>
      </w:r>
      <w:r w:rsidR="00230E88" w:rsidRPr="00503143">
        <w:rPr>
          <w:rFonts w:ascii="Arial" w:hAnsi="Arial" w:cs="Arial"/>
          <w:sz w:val="20"/>
          <w:szCs w:val="20"/>
        </w:rPr>
        <w:t>.1.6.</w:t>
      </w:r>
      <w:r w:rsidR="00A63113" w:rsidRPr="00503143">
        <w:rPr>
          <w:rFonts w:ascii="Arial" w:hAnsi="Arial" w:cs="Arial"/>
          <w:sz w:val="20"/>
          <w:szCs w:val="20"/>
        </w:rPr>
        <w:tab/>
      </w:r>
      <w:r w:rsidR="00230E88" w:rsidRPr="00503143">
        <w:rPr>
          <w:rFonts w:ascii="Arial" w:hAnsi="Arial" w:cs="Arial"/>
          <w:sz w:val="20"/>
          <w:szCs w:val="20"/>
        </w:rPr>
        <w:t>zúčastňovat se kontrolních dnů a postupovat podle dohodnutých opatření, a to v rozsahu, způsobem a ve lhůtách uvedených v plánu.</w:t>
      </w:r>
    </w:p>
    <w:p w14:paraId="52268186" w14:textId="6868CE43" w:rsidR="004F0459" w:rsidRDefault="004F0459" w:rsidP="004F0459">
      <w:pPr>
        <w:pStyle w:val="Odstavecseseznamem"/>
        <w:numPr>
          <w:ilvl w:val="0"/>
          <w:numId w:val="23"/>
        </w:numPr>
        <w:tabs>
          <w:tab w:val="clear" w:pos="340"/>
        </w:tabs>
        <w:spacing w:after="120" w:line="240" w:lineRule="auto"/>
        <w:ind w:left="426" w:hanging="426"/>
        <w:contextualSpacing w:val="0"/>
        <w:jc w:val="both"/>
        <w:rPr>
          <w:rFonts w:ascii="Arial" w:hAnsi="Arial" w:cs="Arial"/>
          <w:sz w:val="20"/>
          <w:szCs w:val="20"/>
        </w:rPr>
      </w:pPr>
      <w:r w:rsidRPr="00BD76D2">
        <w:rPr>
          <w:rFonts w:ascii="Arial" w:hAnsi="Arial" w:cs="Arial"/>
          <w:sz w:val="20"/>
          <w:szCs w:val="20"/>
        </w:rPr>
        <w:t xml:space="preserve">Objednatel je oprávněn průběžně kontrolovat provádění díla. Zjistí-li, že </w:t>
      </w:r>
      <w:r>
        <w:rPr>
          <w:rFonts w:ascii="Arial" w:hAnsi="Arial" w:cs="Arial"/>
          <w:sz w:val="20"/>
          <w:szCs w:val="20"/>
        </w:rPr>
        <w:t>z</w:t>
      </w:r>
      <w:r w:rsidRPr="00BD76D2">
        <w:rPr>
          <w:rFonts w:ascii="Arial" w:hAnsi="Arial" w:cs="Arial"/>
          <w:sz w:val="20"/>
          <w:szCs w:val="20"/>
        </w:rPr>
        <w:t xml:space="preserve">hotovitel nedodržuje předepsané technologické postupy nebo provádí dílo v rozporu s jeho pokyny, zřejmě nekvalitně, je </w:t>
      </w:r>
      <w:r>
        <w:rPr>
          <w:rFonts w:ascii="Arial" w:hAnsi="Arial" w:cs="Arial"/>
          <w:sz w:val="20"/>
          <w:szCs w:val="20"/>
        </w:rPr>
        <w:t>o</w:t>
      </w:r>
      <w:r w:rsidRPr="00BD76D2">
        <w:rPr>
          <w:rFonts w:ascii="Arial" w:hAnsi="Arial" w:cs="Arial"/>
          <w:sz w:val="20"/>
          <w:szCs w:val="20"/>
        </w:rPr>
        <w:t xml:space="preserve">bjednatel oprávněn požadovat, aby </w:t>
      </w:r>
      <w:r>
        <w:rPr>
          <w:rFonts w:ascii="Arial" w:hAnsi="Arial" w:cs="Arial"/>
          <w:sz w:val="20"/>
          <w:szCs w:val="20"/>
        </w:rPr>
        <w:t>z</w:t>
      </w:r>
      <w:r w:rsidRPr="00BD76D2">
        <w:rPr>
          <w:rFonts w:ascii="Arial" w:hAnsi="Arial" w:cs="Arial"/>
          <w:sz w:val="20"/>
          <w:szCs w:val="20"/>
        </w:rPr>
        <w:t xml:space="preserve">hotovitel vady odstranil a dílo prováděl řádným způsobem; požadavek na nápravu uplatní </w:t>
      </w:r>
      <w:r>
        <w:rPr>
          <w:rFonts w:ascii="Arial" w:hAnsi="Arial" w:cs="Arial"/>
          <w:sz w:val="20"/>
          <w:szCs w:val="20"/>
        </w:rPr>
        <w:t>o</w:t>
      </w:r>
      <w:r w:rsidRPr="00BD76D2">
        <w:rPr>
          <w:rFonts w:ascii="Arial" w:hAnsi="Arial" w:cs="Arial"/>
          <w:sz w:val="20"/>
          <w:szCs w:val="20"/>
        </w:rPr>
        <w:t xml:space="preserve">bjednatel zápisem do </w:t>
      </w:r>
      <w:r>
        <w:rPr>
          <w:rFonts w:ascii="Arial" w:hAnsi="Arial" w:cs="Arial"/>
          <w:sz w:val="20"/>
          <w:szCs w:val="20"/>
        </w:rPr>
        <w:t>stavebního</w:t>
      </w:r>
      <w:r w:rsidRPr="00BD76D2">
        <w:rPr>
          <w:rFonts w:ascii="Arial" w:hAnsi="Arial" w:cs="Arial"/>
          <w:sz w:val="20"/>
          <w:szCs w:val="20"/>
        </w:rPr>
        <w:t xml:space="preserve"> deníku. Zhotovitel se zavazuje zjištěné vady v nejkratším možném nebo dohodnutém termínu na své náklady odstranit. Jestliže tak </w:t>
      </w:r>
      <w:r>
        <w:rPr>
          <w:rFonts w:ascii="Arial" w:hAnsi="Arial" w:cs="Arial"/>
          <w:sz w:val="20"/>
          <w:szCs w:val="20"/>
        </w:rPr>
        <w:t>z</w:t>
      </w:r>
      <w:r w:rsidRPr="00BD76D2">
        <w:rPr>
          <w:rFonts w:ascii="Arial" w:hAnsi="Arial" w:cs="Arial"/>
          <w:sz w:val="20"/>
          <w:szCs w:val="20"/>
        </w:rPr>
        <w:t xml:space="preserve">hotovitel neučiní ani v přiměřené lhůtě </w:t>
      </w:r>
      <w:r>
        <w:rPr>
          <w:rFonts w:ascii="Arial" w:hAnsi="Arial" w:cs="Arial"/>
          <w:sz w:val="20"/>
          <w:szCs w:val="20"/>
        </w:rPr>
        <w:t>o</w:t>
      </w:r>
      <w:r w:rsidRPr="00BD76D2">
        <w:rPr>
          <w:rFonts w:ascii="Arial" w:hAnsi="Arial" w:cs="Arial"/>
          <w:sz w:val="20"/>
          <w:szCs w:val="20"/>
        </w:rPr>
        <w:t xml:space="preserve">bjednatelem poskytnuté, je </w:t>
      </w:r>
      <w:r>
        <w:rPr>
          <w:rFonts w:ascii="Arial" w:hAnsi="Arial" w:cs="Arial"/>
          <w:sz w:val="20"/>
          <w:szCs w:val="20"/>
        </w:rPr>
        <w:t>o</w:t>
      </w:r>
      <w:r w:rsidRPr="00BD76D2">
        <w:rPr>
          <w:rFonts w:ascii="Arial" w:hAnsi="Arial" w:cs="Arial"/>
          <w:sz w:val="20"/>
          <w:szCs w:val="20"/>
        </w:rPr>
        <w:t>bjednatel oprávněn od této Smlouvy odstoupit.</w:t>
      </w:r>
    </w:p>
    <w:p w14:paraId="17BDC0B3" w14:textId="385FB6E6" w:rsidR="00592E0A" w:rsidRPr="00592E0A" w:rsidRDefault="00592E0A" w:rsidP="00BD76D2">
      <w:pPr>
        <w:pStyle w:val="Odstavecseseznamem"/>
        <w:numPr>
          <w:ilvl w:val="0"/>
          <w:numId w:val="23"/>
        </w:numPr>
        <w:tabs>
          <w:tab w:val="clear" w:pos="340"/>
        </w:tabs>
        <w:spacing w:after="120" w:line="240" w:lineRule="auto"/>
        <w:ind w:left="426" w:hanging="426"/>
        <w:contextualSpacing w:val="0"/>
        <w:jc w:val="both"/>
        <w:rPr>
          <w:rFonts w:ascii="Arial" w:hAnsi="Arial" w:cs="Arial"/>
          <w:sz w:val="20"/>
          <w:szCs w:val="20"/>
        </w:rPr>
      </w:pPr>
      <w:r w:rsidRPr="00BD76D2">
        <w:rPr>
          <w:rFonts w:ascii="Arial" w:hAnsi="Arial" w:cs="Arial"/>
          <w:sz w:val="20"/>
          <w:szCs w:val="20"/>
        </w:rPr>
        <w:t xml:space="preserve">Objednatel nepřebírá žádnou odpovědnost za případné ztráty či poškození materiálu a zařízení </w:t>
      </w:r>
      <w:r>
        <w:rPr>
          <w:rFonts w:ascii="Arial" w:hAnsi="Arial" w:cs="Arial"/>
          <w:sz w:val="20"/>
          <w:szCs w:val="20"/>
        </w:rPr>
        <w:t>z</w:t>
      </w:r>
      <w:r w:rsidRPr="00BD76D2">
        <w:rPr>
          <w:rFonts w:ascii="Arial" w:hAnsi="Arial" w:cs="Arial"/>
          <w:sz w:val="20"/>
          <w:szCs w:val="20"/>
        </w:rPr>
        <w:t xml:space="preserve">hotovitele umístěných v prostoru </w:t>
      </w:r>
      <w:r>
        <w:rPr>
          <w:rFonts w:ascii="Arial" w:hAnsi="Arial" w:cs="Arial"/>
          <w:sz w:val="20"/>
          <w:szCs w:val="20"/>
        </w:rPr>
        <w:t>staveniště</w:t>
      </w:r>
      <w:r w:rsidRPr="00BD76D2">
        <w:rPr>
          <w:rFonts w:ascii="Arial" w:hAnsi="Arial" w:cs="Arial"/>
          <w:sz w:val="20"/>
          <w:szCs w:val="20"/>
        </w:rPr>
        <w:t>.</w:t>
      </w:r>
    </w:p>
    <w:p w14:paraId="6D55A3F3" w14:textId="25ED4CEF" w:rsidR="00230E88" w:rsidRDefault="00230E88" w:rsidP="00BD76D2">
      <w:pPr>
        <w:pStyle w:val="Odstavecseseznamem"/>
        <w:numPr>
          <w:ilvl w:val="0"/>
          <w:numId w:val="23"/>
        </w:numPr>
        <w:tabs>
          <w:tab w:val="clear" w:pos="340"/>
        </w:tabs>
        <w:spacing w:after="120" w:line="240" w:lineRule="auto"/>
        <w:ind w:left="426" w:hanging="426"/>
        <w:contextualSpacing w:val="0"/>
        <w:jc w:val="both"/>
        <w:rPr>
          <w:rFonts w:ascii="Arial" w:hAnsi="Arial" w:cs="Arial"/>
          <w:sz w:val="20"/>
          <w:szCs w:val="20"/>
        </w:rPr>
      </w:pPr>
      <w:r w:rsidRPr="00503143">
        <w:rPr>
          <w:rFonts w:ascii="Arial" w:hAnsi="Arial" w:cs="Arial"/>
          <w:sz w:val="20"/>
          <w:szCs w:val="20"/>
        </w:rPr>
        <w:t xml:space="preserve">Zhotovitel je povinen vyzvat </w:t>
      </w:r>
      <w:r w:rsidRPr="00BD76D2">
        <w:rPr>
          <w:rFonts w:ascii="Arial" w:hAnsi="Arial" w:cs="Arial"/>
          <w:sz w:val="20"/>
          <w:szCs w:val="20"/>
        </w:rPr>
        <w:t xml:space="preserve">objednatele </w:t>
      </w:r>
      <w:r w:rsidR="00E30E3C" w:rsidRPr="00BD76D2">
        <w:rPr>
          <w:rFonts w:ascii="Arial" w:hAnsi="Arial" w:cs="Arial"/>
          <w:sz w:val="20"/>
          <w:szCs w:val="20"/>
        </w:rPr>
        <w:t>k prověření prací, které budou v dalším pracovním postupu zakryty nebo se stanou nepřístupnými (</w:t>
      </w:r>
      <w:r w:rsidR="00E30E3C" w:rsidRPr="009C247F">
        <w:rPr>
          <w:rFonts w:ascii="Arial" w:hAnsi="Arial" w:cs="Arial"/>
          <w:sz w:val="20"/>
          <w:szCs w:val="20"/>
        </w:rPr>
        <w:t>tj. zejména provedení rozvodů a kabelů před záhozem či zakrytím, veškeré izolace</w:t>
      </w:r>
      <w:r w:rsidR="00E30E3C" w:rsidRPr="00BD76D2">
        <w:rPr>
          <w:rFonts w:ascii="Arial" w:hAnsi="Arial" w:cs="Arial"/>
          <w:sz w:val="20"/>
          <w:szCs w:val="20"/>
        </w:rPr>
        <w:t xml:space="preserve">), a to nejméně </w:t>
      </w:r>
      <w:r w:rsidR="001823D2" w:rsidRPr="009C247F">
        <w:rPr>
          <w:rFonts w:ascii="Arial" w:hAnsi="Arial" w:cs="Arial"/>
          <w:sz w:val="20"/>
          <w:szCs w:val="20"/>
        </w:rPr>
        <w:t>2</w:t>
      </w:r>
      <w:r w:rsidR="00E30E3C" w:rsidRPr="009C247F">
        <w:rPr>
          <w:rFonts w:ascii="Arial" w:hAnsi="Arial" w:cs="Arial"/>
          <w:sz w:val="20"/>
          <w:szCs w:val="20"/>
        </w:rPr>
        <w:t xml:space="preserve"> (</w:t>
      </w:r>
      <w:r w:rsidR="001823D2" w:rsidRPr="009C247F">
        <w:rPr>
          <w:rFonts w:ascii="Arial" w:hAnsi="Arial" w:cs="Arial"/>
          <w:sz w:val="20"/>
          <w:szCs w:val="20"/>
        </w:rPr>
        <w:t>dva</w:t>
      </w:r>
      <w:r w:rsidR="00E30E3C" w:rsidRPr="009C247F">
        <w:rPr>
          <w:rFonts w:ascii="Arial" w:hAnsi="Arial" w:cs="Arial"/>
          <w:sz w:val="20"/>
          <w:szCs w:val="20"/>
        </w:rPr>
        <w:t>) pracovní dny</w:t>
      </w:r>
      <w:r w:rsidR="00E30E3C" w:rsidRPr="00BD76D2">
        <w:rPr>
          <w:rFonts w:ascii="Arial" w:hAnsi="Arial" w:cs="Arial"/>
          <w:sz w:val="20"/>
          <w:szCs w:val="20"/>
        </w:rPr>
        <w:t xml:space="preserve"> předem. V rámci takové kontroly doloží </w:t>
      </w:r>
      <w:r w:rsidR="001823D2">
        <w:rPr>
          <w:rFonts w:ascii="Arial" w:hAnsi="Arial" w:cs="Arial"/>
          <w:sz w:val="20"/>
          <w:szCs w:val="20"/>
        </w:rPr>
        <w:t>z</w:t>
      </w:r>
      <w:r w:rsidR="00E30E3C" w:rsidRPr="00BD76D2">
        <w:rPr>
          <w:rFonts w:ascii="Arial" w:hAnsi="Arial" w:cs="Arial"/>
          <w:sz w:val="20"/>
          <w:szCs w:val="20"/>
        </w:rPr>
        <w:t xml:space="preserve">hotovitel </w:t>
      </w:r>
      <w:r w:rsidR="001823D2">
        <w:rPr>
          <w:rFonts w:ascii="Arial" w:hAnsi="Arial" w:cs="Arial"/>
          <w:sz w:val="20"/>
          <w:szCs w:val="20"/>
        </w:rPr>
        <w:t>o</w:t>
      </w:r>
      <w:r w:rsidR="00E30E3C" w:rsidRPr="00BD76D2">
        <w:rPr>
          <w:rFonts w:ascii="Arial" w:hAnsi="Arial" w:cs="Arial"/>
          <w:sz w:val="20"/>
          <w:szCs w:val="20"/>
        </w:rPr>
        <w:t xml:space="preserve">bjednateli veškeré výstupy provedených zkoušek, důkazy o jakosti použitých materiálů, certifikáty a atesty. Výzva k prověření bude adresována jednomu z odpovědných zástupců </w:t>
      </w:r>
      <w:r w:rsidR="001823D2">
        <w:rPr>
          <w:rFonts w:ascii="Arial" w:hAnsi="Arial" w:cs="Arial"/>
          <w:sz w:val="20"/>
          <w:szCs w:val="20"/>
        </w:rPr>
        <w:t>o</w:t>
      </w:r>
      <w:r w:rsidR="00E30E3C" w:rsidRPr="00BD76D2">
        <w:rPr>
          <w:rFonts w:ascii="Arial" w:hAnsi="Arial" w:cs="Arial"/>
          <w:sz w:val="20"/>
          <w:szCs w:val="20"/>
        </w:rPr>
        <w:t>bjednatele (viz čl. XV. odst. 8.) a současně zapsána v</w:t>
      </w:r>
      <w:r w:rsidR="001823D2">
        <w:rPr>
          <w:rFonts w:ascii="Arial" w:hAnsi="Arial" w:cs="Arial"/>
          <w:sz w:val="20"/>
          <w:szCs w:val="20"/>
        </w:rPr>
        <w:t>e stavebním</w:t>
      </w:r>
      <w:r w:rsidR="00E30E3C" w:rsidRPr="00BD76D2">
        <w:rPr>
          <w:rFonts w:ascii="Arial" w:hAnsi="Arial" w:cs="Arial"/>
          <w:sz w:val="20"/>
          <w:szCs w:val="20"/>
        </w:rPr>
        <w:t xml:space="preserve"> deníku. Provedení kontroly ze strany </w:t>
      </w:r>
      <w:r w:rsidR="001823D2">
        <w:rPr>
          <w:rFonts w:ascii="Arial" w:hAnsi="Arial" w:cs="Arial"/>
          <w:sz w:val="20"/>
          <w:szCs w:val="20"/>
        </w:rPr>
        <w:t>o</w:t>
      </w:r>
      <w:r w:rsidR="00E30E3C" w:rsidRPr="00BD76D2">
        <w:rPr>
          <w:rFonts w:ascii="Arial" w:hAnsi="Arial" w:cs="Arial"/>
          <w:sz w:val="20"/>
          <w:szCs w:val="20"/>
        </w:rPr>
        <w:t xml:space="preserve">bjednatele bude dokladováno zápisem do </w:t>
      </w:r>
      <w:r w:rsidR="001823D2">
        <w:rPr>
          <w:rFonts w:ascii="Arial" w:hAnsi="Arial" w:cs="Arial"/>
          <w:sz w:val="20"/>
          <w:szCs w:val="20"/>
        </w:rPr>
        <w:t>stavebního</w:t>
      </w:r>
      <w:r w:rsidR="00E30E3C" w:rsidRPr="00BD76D2">
        <w:rPr>
          <w:rFonts w:ascii="Arial" w:hAnsi="Arial" w:cs="Arial"/>
          <w:sz w:val="20"/>
          <w:szCs w:val="20"/>
        </w:rPr>
        <w:t xml:space="preserve"> deníku. Pokud se </w:t>
      </w:r>
      <w:r w:rsidR="001823D2">
        <w:rPr>
          <w:rFonts w:ascii="Arial" w:hAnsi="Arial" w:cs="Arial"/>
          <w:sz w:val="20"/>
          <w:szCs w:val="20"/>
        </w:rPr>
        <w:t>o</w:t>
      </w:r>
      <w:r w:rsidR="00E30E3C" w:rsidRPr="00BD76D2">
        <w:rPr>
          <w:rFonts w:ascii="Arial" w:hAnsi="Arial" w:cs="Arial"/>
          <w:sz w:val="20"/>
          <w:szCs w:val="20"/>
        </w:rPr>
        <w:t xml:space="preserve">bjednatel k prověření prací nedostaví, pořídí </w:t>
      </w:r>
      <w:r w:rsidR="001823D2">
        <w:rPr>
          <w:rFonts w:ascii="Arial" w:hAnsi="Arial" w:cs="Arial"/>
          <w:sz w:val="20"/>
          <w:szCs w:val="20"/>
        </w:rPr>
        <w:t>z</w:t>
      </w:r>
      <w:r w:rsidR="00E30E3C" w:rsidRPr="00BD76D2">
        <w:rPr>
          <w:rFonts w:ascii="Arial" w:hAnsi="Arial" w:cs="Arial"/>
          <w:sz w:val="20"/>
          <w:szCs w:val="20"/>
        </w:rPr>
        <w:t xml:space="preserve">hotovitel fotografickou dokumentaci nebo videozáznam zakrývaných částí (v rozsahu specifikovaném </w:t>
      </w:r>
      <w:r w:rsidR="001823D2">
        <w:rPr>
          <w:rFonts w:ascii="Arial" w:hAnsi="Arial" w:cs="Arial"/>
          <w:sz w:val="20"/>
          <w:szCs w:val="20"/>
        </w:rPr>
        <w:t>o</w:t>
      </w:r>
      <w:r w:rsidR="00E30E3C" w:rsidRPr="00BD76D2">
        <w:rPr>
          <w:rFonts w:ascii="Arial" w:hAnsi="Arial" w:cs="Arial"/>
          <w:sz w:val="20"/>
          <w:szCs w:val="20"/>
        </w:rPr>
        <w:t xml:space="preserve">bjednatelem), které bez zbytečného odkladu předá </w:t>
      </w:r>
      <w:r w:rsidR="001823D2">
        <w:rPr>
          <w:rFonts w:ascii="Arial" w:hAnsi="Arial" w:cs="Arial"/>
          <w:sz w:val="20"/>
          <w:szCs w:val="20"/>
        </w:rPr>
        <w:t>o</w:t>
      </w:r>
      <w:r w:rsidR="00E30E3C" w:rsidRPr="00BD76D2">
        <w:rPr>
          <w:rFonts w:ascii="Arial" w:hAnsi="Arial" w:cs="Arial"/>
          <w:sz w:val="20"/>
          <w:szCs w:val="20"/>
        </w:rPr>
        <w:t xml:space="preserve">bjednateli a pokračuje v pracích na díle. Případné následné odkrytí pak bude provedeno na náklady </w:t>
      </w:r>
      <w:r w:rsidR="001823D2">
        <w:rPr>
          <w:rFonts w:ascii="Arial" w:hAnsi="Arial" w:cs="Arial"/>
          <w:sz w:val="20"/>
          <w:szCs w:val="20"/>
        </w:rPr>
        <w:t>o</w:t>
      </w:r>
      <w:r w:rsidR="00E30E3C" w:rsidRPr="00BD76D2">
        <w:rPr>
          <w:rFonts w:ascii="Arial" w:hAnsi="Arial" w:cs="Arial"/>
          <w:sz w:val="20"/>
          <w:szCs w:val="20"/>
        </w:rPr>
        <w:t xml:space="preserve">bjednatele. Pokud však při dodatečném odkrytí vyplyne, že práce či konstrukce byly provedeny vadně, hradí náklady na dodatečné odkrytí </w:t>
      </w:r>
      <w:r w:rsidR="001823D2">
        <w:rPr>
          <w:rFonts w:ascii="Arial" w:hAnsi="Arial" w:cs="Arial"/>
          <w:sz w:val="20"/>
          <w:szCs w:val="20"/>
        </w:rPr>
        <w:t>z</w:t>
      </w:r>
      <w:r w:rsidR="00E30E3C" w:rsidRPr="00BD76D2">
        <w:rPr>
          <w:rFonts w:ascii="Arial" w:hAnsi="Arial" w:cs="Arial"/>
          <w:sz w:val="20"/>
          <w:szCs w:val="20"/>
        </w:rPr>
        <w:t>hotovitel</w:t>
      </w:r>
      <w:r w:rsidR="001823D2">
        <w:rPr>
          <w:rFonts w:ascii="Arial" w:hAnsi="Arial" w:cs="Arial"/>
          <w:sz w:val="20"/>
          <w:szCs w:val="20"/>
        </w:rPr>
        <w:t>.</w:t>
      </w:r>
    </w:p>
    <w:p w14:paraId="6989B31A" w14:textId="2ACD6709" w:rsidR="00E73F7A" w:rsidRDefault="00E73F7A" w:rsidP="00E73F7A">
      <w:pPr>
        <w:pStyle w:val="Odstavecseseznamem"/>
        <w:numPr>
          <w:ilvl w:val="0"/>
          <w:numId w:val="23"/>
        </w:numPr>
        <w:tabs>
          <w:tab w:val="clear" w:pos="340"/>
        </w:tabs>
        <w:spacing w:after="120" w:line="240" w:lineRule="auto"/>
        <w:ind w:left="426" w:hanging="426"/>
        <w:contextualSpacing w:val="0"/>
        <w:jc w:val="both"/>
        <w:rPr>
          <w:rFonts w:ascii="Arial" w:hAnsi="Arial" w:cs="Arial"/>
          <w:sz w:val="20"/>
          <w:szCs w:val="20"/>
        </w:rPr>
      </w:pPr>
      <w:r w:rsidRPr="00BD76D2">
        <w:rPr>
          <w:rFonts w:ascii="Arial" w:hAnsi="Arial" w:cs="Arial"/>
          <w:sz w:val="20"/>
          <w:szCs w:val="20"/>
        </w:rPr>
        <w:t xml:space="preserve">Zhotovitel je povinen bez odkladu upozornit </w:t>
      </w:r>
      <w:r>
        <w:rPr>
          <w:rFonts w:ascii="Arial" w:hAnsi="Arial" w:cs="Arial"/>
          <w:sz w:val="20"/>
          <w:szCs w:val="20"/>
        </w:rPr>
        <w:t>o</w:t>
      </w:r>
      <w:r w:rsidRPr="00BD76D2">
        <w:rPr>
          <w:rFonts w:ascii="Arial" w:hAnsi="Arial" w:cs="Arial"/>
          <w:sz w:val="20"/>
          <w:szCs w:val="20"/>
        </w:rPr>
        <w:t>bjednatele na případnou nevhodnost realizace vyžadovaných prací. V případě, že tak neučiní, nese jako odborná firma veškeré náklady spojené s následným odstraněním vady díla.</w:t>
      </w:r>
    </w:p>
    <w:p w14:paraId="24F68948" w14:textId="7CAEB02D" w:rsidR="00330AFB" w:rsidRDefault="00330AFB" w:rsidP="00E73F7A">
      <w:pPr>
        <w:pStyle w:val="Odstavecseseznamem"/>
        <w:numPr>
          <w:ilvl w:val="0"/>
          <w:numId w:val="23"/>
        </w:numPr>
        <w:tabs>
          <w:tab w:val="clear" w:pos="340"/>
        </w:tabs>
        <w:spacing w:after="120" w:line="240" w:lineRule="auto"/>
        <w:ind w:left="426" w:hanging="426"/>
        <w:contextualSpacing w:val="0"/>
        <w:jc w:val="both"/>
        <w:rPr>
          <w:rFonts w:ascii="Arial" w:hAnsi="Arial" w:cs="Arial"/>
          <w:sz w:val="20"/>
          <w:szCs w:val="20"/>
        </w:rPr>
      </w:pPr>
      <w:r w:rsidRPr="00BD76D2">
        <w:rPr>
          <w:rFonts w:ascii="Arial" w:hAnsi="Arial" w:cs="Arial"/>
          <w:sz w:val="20"/>
          <w:szCs w:val="20"/>
        </w:rPr>
        <w:t xml:space="preserve">Pokud činností </w:t>
      </w:r>
      <w:r>
        <w:rPr>
          <w:rFonts w:ascii="Arial" w:hAnsi="Arial" w:cs="Arial"/>
          <w:sz w:val="20"/>
          <w:szCs w:val="20"/>
        </w:rPr>
        <w:t>z</w:t>
      </w:r>
      <w:r w:rsidRPr="00BD76D2">
        <w:rPr>
          <w:rFonts w:ascii="Arial" w:hAnsi="Arial" w:cs="Arial"/>
          <w:sz w:val="20"/>
          <w:szCs w:val="20"/>
        </w:rPr>
        <w:t xml:space="preserve">hotovitele dojde ke způsobení škody </w:t>
      </w:r>
      <w:r>
        <w:rPr>
          <w:rFonts w:ascii="Arial" w:hAnsi="Arial" w:cs="Arial"/>
          <w:sz w:val="20"/>
          <w:szCs w:val="20"/>
        </w:rPr>
        <w:t>o</w:t>
      </w:r>
      <w:r w:rsidRPr="00BD76D2">
        <w:rPr>
          <w:rFonts w:ascii="Arial" w:hAnsi="Arial" w:cs="Arial"/>
          <w:sz w:val="20"/>
          <w:szCs w:val="20"/>
        </w:rPr>
        <w:t xml:space="preserve">bjednateli nebo třetím osobám v důsledku opomenutí, nedbalosti nebo neplnění podmínek vyplývajících ze zákona, technických či jiných norem případně této Smlouvy, je </w:t>
      </w:r>
      <w:r>
        <w:rPr>
          <w:rFonts w:ascii="Arial" w:hAnsi="Arial" w:cs="Arial"/>
          <w:sz w:val="20"/>
          <w:szCs w:val="20"/>
        </w:rPr>
        <w:t>z</w:t>
      </w:r>
      <w:r w:rsidRPr="00BD76D2">
        <w:rPr>
          <w:rFonts w:ascii="Arial" w:hAnsi="Arial" w:cs="Arial"/>
          <w:sz w:val="20"/>
          <w:szCs w:val="20"/>
        </w:rPr>
        <w:t>hotovitel povinen nejpozději do 14 (čtrnácti) dnů od oznámení rozsahu a charakteru škod tuto škodu odstranit a není-li to možné, škodu finančně nahradit.</w:t>
      </w:r>
    </w:p>
    <w:p w14:paraId="54A99C44" w14:textId="2271A323" w:rsidR="00F63068" w:rsidRPr="00F63068" w:rsidRDefault="00F63068" w:rsidP="00BD76D2">
      <w:pPr>
        <w:pStyle w:val="Odstavecseseznamem"/>
        <w:numPr>
          <w:ilvl w:val="0"/>
          <w:numId w:val="23"/>
        </w:numPr>
        <w:tabs>
          <w:tab w:val="clear" w:pos="340"/>
        </w:tabs>
        <w:spacing w:after="120" w:line="240" w:lineRule="auto"/>
        <w:ind w:left="426" w:hanging="426"/>
        <w:contextualSpacing w:val="0"/>
        <w:jc w:val="both"/>
        <w:rPr>
          <w:rFonts w:ascii="Arial" w:hAnsi="Arial" w:cs="Arial"/>
          <w:sz w:val="20"/>
          <w:szCs w:val="20"/>
        </w:rPr>
      </w:pPr>
      <w:r w:rsidRPr="00BD76D2">
        <w:rPr>
          <w:rFonts w:ascii="Arial" w:hAnsi="Arial" w:cs="Arial"/>
          <w:sz w:val="20"/>
          <w:szCs w:val="20"/>
        </w:rPr>
        <w:t xml:space="preserve">Všechny povrchy, konstrukce, zařizovací předměty, součásti vnitřního vybavení, venkovní plochy apod. poškozené v důsledku stavební a montážní činnosti </w:t>
      </w:r>
      <w:r>
        <w:rPr>
          <w:rFonts w:ascii="Arial" w:hAnsi="Arial" w:cs="Arial"/>
          <w:sz w:val="20"/>
          <w:szCs w:val="20"/>
        </w:rPr>
        <w:t>z</w:t>
      </w:r>
      <w:r w:rsidRPr="00BD76D2">
        <w:rPr>
          <w:rFonts w:ascii="Arial" w:hAnsi="Arial" w:cs="Arial"/>
          <w:sz w:val="20"/>
          <w:szCs w:val="20"/>
        </w:rPr>
        <w:t xml:space="preserve">hotovitele uvede </w:t>
      </w:r>
      <w:r>
        <w:rPr>
          <w:rFonts w:ascii="Arial" w:hAnsi="Arial" w:cs="Arial"/>
          <w:sz w:val="20"/>
          <w:szCs w:val="20"/>
        </w:rPr>
        <w:t>z</w:t>
      </w:r>
      <w:r w:rsidRPr="00BD76D2">
        <w:rPr>
          <w:rFonts w:ascii="Arial" w:hAnsi="Arial" w:cs="Arial"/>
          <w:sz w:val="20"/>
          <w:szCs w:val="20"/>
        </w:rPr>
        <w:t xml:space="preserve">hotovitel před předáním díla </w:t>
      </w:r>
      <w:r>
        <w:rPr>
          <w:rFonts w:ascii="Arial" w:hAnsi="Arial" w:cs="Arial"/>
          <w:sz w:val="20"/>
          <w:szCs w:val="20"/>
        </w:rPr>
        <w:t>o</w:t>
      </w:r>
      <w:r w:rsidRPr="00BD76D2">
        <w:rPr>
          <w:rFonts w:ascii="Arial" w:hAnsi="Arial" w:cs="Arial"/>
          <w:sz w:val="20"/>
          <w:szCs w:val="20"/>
        </w:rPr>
        <w:t xml:space="preserve">bjednateli do původního stavu; v případě jejich zničení je </w:t>
      </w:r>
      <w:r>
        <w:rPr>
          <w:rFonts w:ascii="Arial" w:hAnsi="Arial" w:cs="Arial"/>
          <w:sz w:val="20"/>
          <w:szCs w:val="20"/>
        </w:rPr>
        <w:t>z</w:t>
      </w:r>
      <w:r w:rsidRPr="00BD76D2">
        <w:rPr>
          <w:rFonts w:ascii="Arial" w:hAnsi="Arial" w:cs="Arial"/>
          <w:sz w:val="20"/>
          <w:szCs w:val="20"/>
        </w:rPr>
        <w:t>hotovitel povinen nahradit je novými.</w:t>
      </w:r>
    </w:p>
    <w:p w14:paraId="097F8BE7" w14:textId="5CA0116D" w:rsidR="00230E88" w:rsidRPr="00503143" w:rsidRDefault="00230E88" w:rsidP="00BD76D2">
      <w:pPr>
        <w:pStyle w:val="Odstavecseseznamem"/>
        <w:numPr>
          <w:ilvl w:val="0"/>
          <w:numId w:val="23"/>
        </w:numPr>
        <w:tabs>
          <w:tab w:val="clear" w:pos="340"/>
        </w:tabs>
        <w:spacing w:after="120" w:line="240" w:lineRule="auto"/>
        <w:ind w:left="426" w:hanging="426"/>
        <w:contextualSpacing w:val="0"/>
        <w:jc w:val="both"/>
        <w:rPr>
          <w:rFonts w:ascii="Arial" w:hAnsi="Arial" w:cs="Arial"/>
          <w:sz w:val="20"/>
          <w:szCs w:val="20"/>
        </w:rPr>
      </w:pPr>
      <w:r w:rsidRPr="00503143">
        <w:rPr>
          <w:rFonts w:ascii="Arial" w:hAnsi="Arial" w:cs="Arial"/>
          <w:sz w:val="20"/>
          <w:szCs w:val="20"/>
        </w:rPr>
        <w:t xml:space="preserve">Po dokončení prací zhotovitel staveniště vyklidí a </w:t>
      </w:r>
      <w:r w:rsidR="00DE7BD8">
        <w:rPr>
          <w:rFonts w:ascii="Arial" w:hAnsi="Arial" w:cs="Arial"/>
          <w:sz w:val="20"/>
          <w:szCs w:val="20"/>
        </w:rPr>
        <w:t xml:space="preserve">nejpozději </w:t>
      </w:r>
      <w:r w:rsidRPr="00503143">
        <w:rPr>
          <w:rFonts w:ascii="Arial" w:hAnsi="Arial" w:cs="Arial"/>
          <w:sz w:val="20"/>
          <w:szCs w:val="20"/>
        </w:rPr>
        <w:t xml:space="preserve">do </w:t>
      </w:r>
      <w:r w:rsidR="007C3EF0" w:rsidRPr="00503143">
        <w:rPr>
          <w:rFonts w:ascii="Arial" w:hAnsi="Arial" w:cs="Arial"/>
          <w:sz w:val="20"/>
          <w:szCs w:val="20"/>
        </w:rPr>
        <w:t>3</w:t>
      </w:r>
      <w:r w:rsidRPr="00503143">
        <w:rPr>
          <w:rFonts w:ascii="Arial" w:hAnsi="Arial" w:cs="Arial"/>
          <w:sz w:val="20"/>
          <w:szCs w:val="20"/>
        </w:rPr>
        <w:t xml:space="preserve"> </w:t>
      </w:r>
      <w:r w:rsidR="00844D1B">
        <w:rPr>
          <w:rFonts w:ascii="Arial" w:hAnsi="Arial" w:cs="Arial"/>
          <w:sz w:val="20"/>
          <w:szCs w:val="20"/>
        </w:rPr>
        <w:t xml:space="preserve">(tří) </w:t>
      </w:r>
      <w:r w:rsidRPr="00503143">
        <w:rPr>
          <w:rFonts w:ascii="Arial" w:hAnsi="Arial" w:cs="Arial"/>
          <w:sz w:val="20"/>
          <w:szCs w:val="20"/>
        </w:rPr>
        <w:t xml:space="preserve">dnů po </w:t>
      </w:r>
      <w:r w:rsidR="00DE7BD8">
        <w:rPr>
          <w:rFonts w:ascii="Arial" w:hAnsi="Arial" w:cs="Arial"/>
          <w:sz w:val="20"/>
          <w:szCs w:val="20"/>
        </w:rPr>
        <w:t xml:space="preserve">převzetí </w:t>
      </w:r>
      <w:r w:rsidRPr="00503143">
        <w:rPr>
          <w:rFonts w:ascii="Arial" w:hAnsi="Arial" w:cs="Arial"/>
          <w:sz w:val="20"/>
          <w:szCs w:val="20"/>
        </w:rPr>
        <w:t>dokončen</w:t>
      </w:r>
      <w:r w:rsidR="00DE7BD8">
        <w:rPr>
          <w:rFonts w:ascii="Arial" w:hAnsi="Arial" w:cs="Arial"/>
          <w:sz w:val="20"/>
          <w:szCs w:val="20"/>
        </w:rPr>
        <w:t>ého</w:t>
      </w:r>
      <w:r w:rsidRPr="00503143">
        <w:rPr>
          <w:rFonts w:ascii="Arial" w:hAnsi="Arial" w:cs="Arial"/>
          <w:sz w:val="20"/>
          <w:szCs w:val="20"/>
        </w:rPr>
        <w:t xml:space="preserve"> díla </w:t>
      </w:r>
      <w:r w:rsidR="00DE7BD8">
        <w:rPr>
          <w:rFonts w:ascii="Arial" w:hAnsi="Arial" w:cs="Arial"/>
          <w:sz w:val="20"/>
          <w:szCs w:val="20"/>
        </w:rPr>
        <w:t xml:space="preserve">objednatelem </w:t>
      </w:r>
      <w:r w:rsidRPr="00503143">
        <w:rPr>
          <w:rFonts w:ascii="Arial" w:hAnsi="Arial" w:cs="Arial"/>
          <w:sz w:val="20"/>
          <w:szCs w:val="20"/>
        </w:rPr>
        <w:t xml:space="preserve">(viz čl. </w:t>
      </w:r>
      <w:r w:rsidR="00DE7BD8">
        <w:rPr>
          <w:rFonts w:ascii="Arial" w:hAnsi="Arial" w:cs="Arial"/>
          <w:sz w:val="20"/>
          <w:szCs w:val="20"/>
        </w:rPr>
        <w:t>V</w:t>
      </w:r>
      <w:r w:rsidR="00417512" w:rsidRPr="00503143">
        <w:rPr>
          <w:rFonts w:ascii="Arial" w:hAnsi="Arial" w:cs="Arial"/>
          <w:sz w:val="20"/>
          <w:szCs w:val="20"/>
        </w:rPr>
        <w:t>.</w:t>
      </w:r>
      <w:r w:rsidRPr="00503143">
        <w:rPr>
          <w:rFonts w:ascii="Arial" w:hAnsi="Arial" w:cs="Arial"/>
          <w:sz w:val="20"/>
          <w:szCs w:val="20"/>
        </w:rPr>
        <w:t xml:space="preserve"> této </w:t>
      </w:r>
      <w:r w:rsidR="00A63113" w:rsidRPr="00503143">
        <w:rPr>
          <w:rFonts w:ascii="Arial" w:hAnsi="Arial" w:cs="Arial"/>
          <w:sz w:val="20"/>
          <w:szCs w:val="20"/>
        </w:rPr>
        <w:t>S</w:t>
      </w:r>
      <w:r w:rsidRPr="00503143">
        <w:rPr>
          <w:rFonts w:ascii="Arial" w:hAnsi="Arial" w:cs="Arial"/>
          <w:sz w:val="20"/>
          <w:szCs w:val="20"/>
        </w:rPr>
        <w:t>mlouvy) jej předá protokolárně zpět objednateli.</w:t>
      </w:r>
      <w:r w:rsidR="00844D1B">
        <w:rPr>
          <w:rFonts w:ascii="Arial" w:hAnsi="Arial" w:cs="Arial"/>
          <w:sz w:val="20"/>
          <w:szCs w:val="20"/>
        </w:rPr>
        <w:t xml:space="preserve"> </w:t>
      </w:r>
      <w:r w:rsidR="00844D1B" w:rsidRPr="00BD76D2">
        <w:rPr>
          <w:rFonts w:ascii="Arial" w:hAnsi="Arial" w:cs="Arial"/>
          <w:sz w:val="20"/>
          <w:szCs w:val="20"/>
        </w:rPr>
        <w:t xml:space="preserve">Za vyklizené se považuje </w:t>
      </w:r>
      <w:r w:rsidR="00DE7BD8">
        <w:rPr>
          <w:rFonts w:ascii="Arial" w:hAnsi="Arial" w:cs="Arial"/>
          <w:sz w:val="20"/>
          <w:szCs w:val="20"/>
        </w:rPr>
        <w:t>staveniště</w:t>
      </w:r>
      <w:r w:rsidR="00844D1B" w:rsidRPr="00BD76D2">
        <w:rPr>
          <w:rFonts w:ascii="Arial" w:hAnsi="Arial" w:cs="Arial"/>
          <w:sz w:val="20"/>
          <w:szCs w:val="20"/>
        </w:rPr>
        <w:t xml:space="preserve"> zbavené všech odpadů a nečistot a uvedené do stavu předpokládaného dohodou </w:t>
      </w:r>
      <w:r w:rsidR="00DE7BD8">
        <w:rPr>
          <w:rFonts w:ascii="Arial" w:hAnsi="Arial" w:cs="Arial"/>
          <w:sz w:val="20"/>
          <w:szCs w:val="20"/>
        </w:rPr>
        <w:t>s</w:t>
      </w:r>
      <w:r w:rsidR="00844D1B" w:rsidRPr="00BD76D2">
        <w:rPr>
          <w:rFonts w:ascii="Arial" w:hAnsi="Arial" w:cs="Arial"/>
          <w:sz w:val="20"/>
          <w:szCs w:val="20"/>
        </w:rPr>
        <w:t>mluvních stran, jinak do stavu původního.</w:t>
      </w:r>
    </w:p>
    <w:p w14:paraId="7D26E2AC" w14:textId="50362642" w:rsidR="00230E88" w:rsidRPr="00503143" w:rsidRDefault="00230E88" w:rsidP="009C247F">
      <w:pPr>
        <w:pStyle w:val="Odstavecseseznamem"/>
        <w:numPr>
          <w:ilvl w:val="0"/>
          <w:numId w:val="23"/>
        </w:numPr>
        <w:tabs>
          <w:tab w:val="clear" w:pos="340"/>
        </w:tabs>
        <w:spacing w:after="0" w:line="240" w:lineRule="auto"/>
        <w:ind w:left="426" w:hanging="426"/>
        <w:contextualSpacing w:val="0"/>
        <w:jc w:val="both"/>
        <w:rPr>
          <w:rFonts w:ascii="Arial" w:hAnsi="Arial" w:cs="Arial"/>
          <w:sz w:val="20"/>
          <w:szCs w:val="20"/>
        </w:rPr>
      </w:pPr>
      <w:r w:rsidRPr="00503143">
        <w:rPr>
          <w:rFonts w:ascii="Arial" w:hAnsi="Arial" w:cs="Arial"/>
          <w:sz w:val="20"/>
          <w:szCs w:val="20"/>
        </w:rPr>
        <w:t>Zhotovitel je povinen dodržovat ustanovení všech platných právních norem ČR</w:t>
      </w:r>
      <w:r w:rsidR="00964798" w:rsidRPr="00503143">
        <w:rPr>
          <w:rFonts w:ascii="Arial" w:hAnsi="Arial" w:cs="Arial"/>
          <w:sz w:val="20"/>
          <w:szCs w:val="20"/>
        </w:rPr>
        <w:t xml:space="preserve"> a EU</w:t>
      </w:r>
      <w:r w:rsidRPr="00503143">
        <w:rPr>
          <w:rFonts w:ascii="Arial" w:hAnsi="Arial" w:cs="Arial"/>
          <w:sz w:val="20"/>
          <w:szCs w:val="20"/>
        </w:rPr>
        <w:t xml:space="preserve">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56834BD6" w14:textId="59E8FF20" w:rsidR="00230E88" w:rsidRDefault="00230E88" w:rsidP="00230E88">
      <w:pPr>
        <w:pStyle w:val="Normlnweb"/>
        <w:spacing w:before="0" w:after="0"/>
        <w:jc w:val="center"/>
        <w:rPr>
          <w:rFonts w:ascii="Arial" w:hAnsi="Arial" w:cs="Arial"/>
          <w:b/>
          <w:sz w:val="20"/>
          <w:szCs w:val="20"/>
        </w:rPr>
      </w:pPr>
    </w:p>
    <w:p w14:paraId="3BAAEE07" w14:textId="77777777" w:rsidR="00AE3F58" w:rsidRPr="009C247F" w:rsidRDefault="00AE3F58" w:rsidP="009C247F">
      <w:pPr>
        <w:spacing w:after="0" w:line="240" w:lineRule="auto"/>
        <w:jc w:val="center"/>
        <w:rPr>
          <w:rFonts w:ascii="Arial" w:hAnsi="Arial" w:cs="Arial"/>
          <w:b/>
          <w:sz w:val="20"/>
          <w:szCs w:val="20"/>
        </w:rPr>
      </w:pPr>
      <w:r w:rsidRPr="009C247F">
        <w:rPr>
          <w:rFonts w:ascii="Arial" w:hAnsi="Arial" w:cs="Arial"/>
          <w:b/>
          <w:sz w:val="20"/>
          <w:szCs w:val="20"/>
        </w:rPr>
        <w:t>Článek V.</w:t>
      </w:r>
    </w:p>
    <w:p w14:paraId="277A4D2C" w14:textId="77777777" w:rsidR="00AE3F58" w:rsidRPr="009C247F" w:rsidRDefault="00AE3F58" w:rsidP="00AE3F58">
      <w:pPr>
        <w:spacing w:after="60"/>
        <w:jc w:val="center"/>
        <w:rPr>
          <w:rFonts w:ascii="Arial" w:hAnsi="Arial" w:cs="Arial"/>
          <w:b/>
          <w:sz w:val="20"/>
          <w:szCs w:val="20"/>
        </w:rPr>
      </w:pPr>
      <w:r w:rsidRPr="009C247F">
        <w:rPr>
          <w:rFonts w:ascii="Arial" w:hAnsi="Arial" w:cs="Arial"/>
          <w:b/>
          <w:sz w:val="20"/>
          <w:szCs w:val="20"/>
        </w:rPr>
        <w:t>Předání a převzetí díla</w:t>
      </w:r>
    </w:p>
    <w:p w14:paraId="1AFC6805" w14:textId="5BA5913B" w:rsidR="00AE3F58" w:rsidRPr="009C247F" w:rsidRDefault="00AE3F58" w:rsidP="009C247F">
      <w:pPr>
        <w:pStyle w:val="Normlnweb"/>
        <w:numPr>
          <w:ilvl w:val="0"/>
          <w:numId w:val="38"/>
        </w:numPr>
        <w:spacing w:before="0" w:after="0"/>
        <w:ind w:left="284" w:hanging="284"/>
        <w:jc w:val="both"/>
        <w:rPr>
          <w:rFonts w:ascii="Arial" w:hAnsi="Arial" w:cs="Arial"/>
          <w:sz w:val="20"/>
          <w:szCs w:val="20"/>
        </w:rPr>
      </w:pPr>
      <w:r w:rsidRPr="009C247F">
        <w:rPr>
          <w:rFonts w:ascii="Arial" w:hAnsi="Arial" w:cs="Arial"/>
          <w:sz w:val="20"/>
          <w:szCs w:val="20"/>
        </w:rPr>
        <w:t xml:space="preserve">Zhotovitel se zavazuje, že po dokončení díla vyzve písemně </w:t>
      </w:r>
      <w:r w:rsidR="000E4C4B" w:rsidRPr="009C247F">
        <w:rPr>
          <w:rFonts w:ascii="Arial" w:hAnsi="Arial" w:cs="Arial"/>
          <w:sz w:val="20"/>
          <w:szCs w:val="20"/>
        </w:rPr>
        <w:t>o</w:t>
      </w:r>
      <w:r w:rsidRPr="009C247F">
        <w:rPr>
          <w:rFonts w:ascii="Arial" w:hAnsi="Arial" w:cs="Arial"/>
          <w:sz w:val="20"/>
          <w:szCs w:val="20"/>
        </w:rPr>
        <w:t>bjednatele (způsobem uvedeným v čl. IV. odst. 12. Smlouvy) nejméně tři pracovní dny předem k prověření v místě plnění, zda je dílo provedeno úplně a řádně, jakož i u zařízení k provedení jejich individuálního vyzkoušení formou závěrečné zkoušky funkčnosti a spolehlivosti zařízení. Na provedení zkoušek funkčnosti pak bude bezprostředně navazovat předání a převzetí předmětu díla v místě plnění.</w:t>
      </w:r>
    </w:p>
    <w:p w14:paraId="2F2BA18A" w14:textId="5967CA57" w:rsidR="00AE3F58" w:rsidRPr="009C247F" w:rsidRDefault="00AE3F58" w:rsidP="00AE3F58">
      <w:pPr>
        <w:pStyle w:val="Normlnweb"/>
        <w:numPr>
          <w:ilvl w:val="0"/>
          <w:numId w:val="38"/>
        </w:numPr>
        <w:spacing w:before="120" w:after="120"/>
        <w:ind w:left="284" w:hanging="284"/>
        <w:jc w:val="both"/>
        <w:rPr>
          <w:rFonts w:ascii="Arial" w:hAnsi="Arial" w:cs="Arial"/>
          <w:sz w:val="20"/>
          <w:szCs w:val="20"/>
        </w:rPr>
      </w:pPr>
      <w:r w:rsidRPr="009C247F">
        <w:rPr>
          <w:rFonts w:ascii="Arial" w:hAnsi="Arial" w:cs="Arial"/>
          <w:sz w:val="20"/>
          <w:szCs w:val="20"/>
        </w:rPr>
        <w:t>Dílo se dle této Smlouvy považuje za provedené jeho úplným dokončením zahrnujícím provedení technologické zkoušky funkčnosti spočívající v</w:t>
      </w:r>
      <w:r w:rsidR="00E1341B">
        <w:rPr>
          <w:rFonts w:ascii="Arial" w:hAnsi="Arial" w:cs="Arial"/>
          <w:sz w:val="20"/>
          <w:szCs w:val="20"/>
        </w:rPr>
        <w:t xml:space="preserve"> 72 </w:t>
      </w:r>
      <w:r w:rsidRPr="009C247F">
        <w:rPr>
          <w:rFonts w:ascii="Arial" w:hAnsi="Arial" w:cs="Arial"/>
          <w:sz w:val="20"/>
          <w:szCs w:val="20"/>
        </w:rPr>
        <w:t xml:space="preserve">hodinovém zkušebním provozu bez závad a následným předáním </w:t>
      </w:r>
      <w:r w:rsidR="000E4C4B" w:rsidRPr="009C247F">
        <w:rPr>
          <w:rFonts w:ascii="Arial" w:hAnsi="Arial" w:cs="Arial"/>
          <w:sz w:val="20"/>
          <w:szCs w:val="20"/>
        </w:rPr>
        <w:t>o</w:t>
      </w:r>
      <w:r w:rsidRPr="009C247F">
        <w:rPr>
          <w:rFonts w:ascii="Arial" w:hAnsi="Arial" w:cs="Arial"/>
          <w:sz w:val="20"/>
          <w:szCs w:val="20"/>
        </w:rPr>
        <w:t>bjednateli ve stavu umožňujícím jeho řádné užívání.</w:t>
      </w:r>
    </w:p>
    <w:p w14:paraId="1B8139F9" w14:textId="3171F3A6" w:rsidR="00AE3F58" w:rsidRPr="00312B32" w:rsidRDefault="00AE3F58" w:rsidP="00BD76D2">
      <w:pPr>
        <w:pStyle w:val="slovn1"/>
        <w:numPr>
          <w:ilvl w:val="0"/>
          <w:numId w:val="38"/>
        </w:numPr>
        <w:spacing w:after="60" w:line="240" w:lineRule="auto"/>
        <w:ind w:left="426" w:hanging="426"/>
        <w:jc w:val="both"/>
        <w:rPr>
          <w:rFonts w:ascii="Arial" w:hAnsi="Arial" w:cs="Arial"/>
          <w:sz w:val="20"/>
          <w:szCs w:val="20"/>
        </w:rPr>
      </w:pPr>
      <w:r w:rsidRPr="009C247F">
        <w:rPr>
          <w:rFonts w:ascii="Arial" w:hAnsi="Arial" w:cs="Arial"/>
          <w:sz w:val="20"/>
          <w:szCs w:val="20"/>
        </w:rPr>
        <w:t xml:space="preserve">O předání </w:t>
      </w:r>
      <w:r w:rsidR="00312B32" w:rsidRPr="009C247F">
        <w:rPr>
          <w:rFonts w:ascii="Arial" w:hAnsi="Arial" w:cs="Arial"/>
          <w:sz w:val="20"/>
          <w:szCs w:val="20"/>
        </w:rPr>
        <w:t xml:space="preserve">a převzetí </w:t>
      </w:r>
      <w:r w:rsidRPr="009C247F">
        <w:rPr>
          <w:rFonts w:ascii="Arial" w:hAnsi="Arial" w:cs="Arial"/>
          <w:sz w:val="20"/>
          <w:szCs w:val="20"/>
        </w:rPr>
        <w:t xml:space="preserve">díla dle této smlouvy </w:t>
      </w:r>
      <w:r w:rsidR="00312B32" w:rsidRPr="009C247F">
        <w:rPr>
          <w:rFonts w:ascii="Arial" w:hAnsi="Arial" w:cs="Arial"/>
          <w:sz w:val="20"/>
          <w:szCs w:val="20"/>
        </w:rPr>
        <w:t>bude</w:t>
      </w:r>
      <w:r w:rsidRPr="009C247F">
        <w:rPr>
          <w:rFonts w:ascii="Arial" w:hAnsi="Arial" w:cs="Arial"/>
          <w:sz w:val="20"/>
          <w:szCs w:val="20"/>
        </w:rPr>
        <w:t xml:space="preserve"> seps</w:t>
      </w:r>
      <w:r w:rsidR="00312B32" w:rsidRPr="009C247F">
        <w:rPr>
          <w:rFonts w:ascii="Arial" w:hAnsi="Arial" w:cs="Arial"/>
          <w:sz w:val="20"/>
          <w:szCs w:val="20"/>
        </w:rPr>
        <w:t>án</w:t>
      </w:r>
      <w:r w:rsidRPr="009C247F">
        <w:rPr>
          <w:rFonts w:ascii="Arial" w:hAnsi="Arial" w:cs="Arial"/>
          <w:sz w:val="20"/>
          <w:szCs w:val="20"/>
        </w:rPr>
        <w:t xml:space="preserve"> protokolární zápis (dále jen: </w:t>
      </w:r>
      <w:r w:rsidRPr="0097510E">
        <w:rPr>
          <w:rFonts w:ascii="Arial" w:hAnsi="Arial" w:cs="Arial"/>
          <w:b/>
          <w:sz w:val="20"/>
          <w:szCs w:val="20"/>
        </w:rPr>
        <w:t>„předávací protokol“</w:t>
      </w:r>
      <w:r w:rsidRPr="009C247F">
        <w:rPr>
          <w:rFonts w:ascii="Arial" w:hAnsi="Arial" w:cs="Arial"/>
          <w:sz w:val="20"/>
          <w:szCs w:val="20"/>
        </w:rPr>
        <w:t>), který smluvní stran</w:t>
      </w:r>
      <w:r w:rsidR="00312B32" w:rsidRPr="009C247F">
        <w:rPr>
          <w:rFonts w:ascii="Arial" w:hAnsi="Arial" w:cs="Arial"/>
          <w:sz w:val="20"/>
          <w:szCs w:val="20"/>
        </w:rPr>
        <w:t xml:space="preserve">y podepíší a v němž bude uvedeno prohlášení </w:t>
      </w:r>
      <w:r w:rsidR="00911DEF" w:rsidRPr="009C247F">
        <w:rPr>
          <w:rFonts w:ascii="Arial" w:hAnsi="Arial" w:cs="Arial"/>
          <w:sz w:val="20"/>
          <w:szCs w:val="20"/>
        </w:rPr>
        <w:t>zhotovitele o úplnosti a kompletnosti díla</w:t>
      </w:r>
      <w:r w:rsidRPr="009C247F">
        <w:rPr>
          <w:rFonts w:ascii="Arial" w:hAnsi="Arial" w:cs="Arial"/>
          <w:sz w:val="20"/>
          <w:szCs w:val="20"/>
        </w:rPr>
        <w:t>.</w:t>
      </w:r>
      <w:r w:rsidR="00911DEF">
        <w:rPr>
          <w:rFonts w:ascii="Arial" w:hAnsi="Arial" w:cs="Arial"/>
          <w:sz w:val="20"/>
          <w:szCs w:val="20"/>
        </w:rPr>
        <w:t xml:space="preserve"> </w:t>
      </w:r>
      <w:r w:rsidR="00911DEF" w:rsidRPr="00BD76D2">
        <w:rPr>
          <w:rFonts w:ascii="Arial" w:hAnsi="Arial" w:cs="Arial"/>
          <w:sz w:val="20"/>
          <w:szCs w:val="20"/>
        </w:rPr>
        <w:lastRenderedPageBreak/>
        <w:t xml:space="preserve">Protokol bude vyhotoven ve dvou stejnopisech, po jednom pro každou </w:t>
      </w:r>
      <w:r w:rsidR="00911DEF">
        <w:rPr>
          <w:rFonts w:ascii="Arial" w:hAnsi="Arial" w:cs="Arial"/>
          <w:sz w:val="20"/>
          <w:szCs w:val="20"/>
        </w:rPr>
        <w:t>s</w:t>
      </w:r>
      <w:r w:rsidR="00911DEF" w:rsidRPr="00BD76D2">
        <w:rPr>
          <w:rFonts w:ascii="Arial" w:hAnsi="Arial" w:cs="Arial"/>
          <w:sz w:val="20"/>
          <w:szCs w:val="20"/>
        </w:rPr>
        <w:t>mluvní stranu. Součástí protokolu musejí být doklady uvedené v odstavci 4. tohoto článku.</w:t>
      </w:r>
    </w:p>
    <w:p w14:paraId="4799BE41" w14:textId="6B5D9312" w:rsidR="00AE3F58" w:rsidRPr="00503143" w:rsidRDefault="00AE3F58" w:rsidP="00BD76D2">
      <w:pPr>
        <w:pStyle w:val="slovn1"/>
        <w:numPr>
          <w:ilvl w:val="1"/>
          <w:numId w:val="41"/>
        </w:numPr>
        <w:spacing w:after="60" w:line="240" w:lineRule="auto"/>
        <w:ind w:left="1276" w:hanging="426"/>
        <w:jc w:val="both"/>
        <w:rPr>
          <w:rFonts w:ascii="Arial" w:hAnsi="Arial" w:cs="Arial"/>
          <w:sz w:val="20"/>
          <w:szCs w:val="20"/>
        </w:rPr>
      </w:pPr>
      <w:r w:rsidRPr="00503143">
        <w:rPr>
          <w:rFonts w:ascii="Arial" w:hAnsi="Arial" w:cs="Arial"/>
          <w:sz w:val="20"/>
          <w:szCs w:val="20"/>
        </w:rPr>
        <w:t>V předávacím protokolu budou uvedeny veškeré případně zjištěné vady díla, jakož i lhůta k jejich odstranění a závazek zhotovitele je v dané lhůtě řádně odstranit.</w:t>
      </w:r>
    </w:p>
    <w:p w14:paraId="70249150" w14:textId="086AB423" w:rsidR="00AE3F58" w:rsidRPr="00503143" w:rsidRDefault="00AE3F58" w:rsidP="00BD76D2">
      <w:pPr>
        <w:pStyle w:val="slovn1"/>
        <w:numPr>
          <w:ilvl w:val="1"/>
          <w:numId w:val="41"/>
        </w:numPr>
        <w:spacing w:after="60" w:line="240" w:lineRule="auto"/>
        <w:ind w:left="1276" w:hanging="426"/>
        <w:jc w:val="both"/>
        <w:rPr>
          <w:rFonts w:ascii="Arial" w:hAnsi="Arial" w:cs="Arial"/>
          <w:sz w:val="20"/>
          <w:szCs w:val="20"/>
        </w:rPr>
      </w:pPr>
      <w:r w:rsidRPr="00503143">
        <w:rPr>
          <w:rFonts w:ascii="Arial" w:hAnsi="Arial" w:cs="Arial"/>
          <w:sz w:val="20"/>
          <w:szCs w:val="20"/>
        </w:rPr>
        <w:t xml:space="preserve">Lhůta k odstranění zjištěných vad se sjednává na </w:t>
      </w:r>
      <w:r w:rsidR="002767CB">
        <w:rPr>
          <w:rFonts w:ascii="Arial" w:hAnsi="Arial" w:cs="Arial"/>
          <w:sz w:val="20"/>
          <w:szCs w:val="20"/>
        </w:rPr>
        <w:t>6</w:t>
      </w:r>
      <w:r w:rsidRPr="00503143">
        <w:rPr>
          <w:rFonts w:ascii="Arial" w:hAnsi="Arial" w:cs="Arial"/>
          <w:sz w:val="20"/>
          <w:szCs w:val="20"/>
        </w:rPr>
        <w:t xml:space="preserve"> dnů, pokud se smluvní strany nedohodnou písemně v předávacím protokolu jinak.</w:t>
      </w:r>
    </w:p>
    <w:p w14:paraId="45E791C3" w14:textId="77777777" w:rsidR="00AE3F58" w:rsidRPr="00503143" w:rsidRDefault="00AE3F58" w:rsidP="00BD76D2">
      <w:pPr>
        <w:pStyle w:val="slovn1"/>
        <w:numPr>
          <w:ilvl w:val="1"/>
          <w:numId w:val="41"/>
        </w:numPr>
        <w:spacing w:line="240" w:lineRule="auto"/>
        <w:ind w:left="1276" w:hanging="426"/>
        <w:jc w:val="both"/>
        <w:rPr>
          <w:rFonts w:ascii="Arial" w:hAnsi="Arial" w:cs="Arial"/>
          <w:sz w:val="20"/>
          <w:szCs w:val="20"/>
        </w:rPr>
      </w:pPr>
      <w:r w:rsidRPr="00503143">
        <w:rPr>
          <w:rFonts w:ascii="Arial" w:hAnsi="Arial" w:cs="Arial"/>
          <w:sz w:val="20"/>
          <w:szCs w:val="20"/>
        </w:rPr>
        <w:t>V závěru předávacího protokolu objednatel výslovně uvede, zda dílo přejímá a pokud ne, z jakých důvodů.</w:t>
      </w:r>
    </w:p>
    <w:p w14:paraId="5FCFCEAA" w14:textId="1B43B9F2" w:rsidR="00AE3F58" w:rsidRPr="00BD76D2" w:rsidRDefault="00AE3F58" w:rsidP="00BD76D2">
      <w:pPr>
        <w:pStyle w:val="slovn1"/>
        <w:numPr>
          <w:ilvl w:val="0"/>
          <w:numId w:val="38"/>
        </w:numPr>
        <w:spacing w:after="60" w:line="240" w:lineRule="auto"/>
        <w:ind w:left="426"/>
        <w:jc w:val="both"/>
        <w:rPr>
          <w:rFonts w:ascii="Arial" w:hAnsi="Arial" w:cs="Arial"/>
          <w:sz w:val="20"/>
          <w:szCs w:val="20"/>
        </w:rPr>
      </w:pPr>
      <w:r w:rsidRPr="00BD76D2">
        <w:rPr>
          <w:rFonts w:ascii="Arial" w:hAnsi="Arial" w:cs="Arial"/>
          <w:sz w:val="20"/>
          <w:szCs w:val="20"/>
        </w:rPr>
        <w:t xml:space="preserve">Současně s předáním díla zhotovitel předá objednateli </w:t>
      </w:r>
      <w:r w:rsidR="006678D0" w:rsidRPr="00BD76D2">
        <w:rPr>
          <w:rFonts w:ascii="Arial" w:hAnsi="Arial" w:cs="Arial"/>
          <w:sz w:val="20"/>
          <w:szCs w:val="20"/>
        </w:rPr>
        <w:t xml:space="preserve">v elektronické podobě a v jednom písemném vyhotovení </w:t>
      </w:r>
      <w:r w:rsidRPr="00BD76D2">
        <w:rPr>
          <w:rFonts w:ascii="Arial" w:hAnsi="Arial" w:cs="Arial"/>
          <w:sz w:val="20"/>
          <w:szCs w:val="20"/>
        </w:rPr>
        <w:t>(bude doloženo v předávacím protokolu) následující doklady:</w:t>
      </w:r>
    </w:p>
    <w:p w14:paraId="45778051" w14:textId="5FBE1E86" w:rsidR="00875325" w:rsidRPr="00BD76D2" w:rsidRDefault="00875325">
      <w:pPr>
        <w:pStyle w:val="slovn1"/>
        <w:numPr>
          <w:ilvl w:val="0"/>
          <w:numId w:val="36"/>
        </w:numPr>
        <w:spacing w:after="60" w:line="240" w:lineRule="auto"/>
        <w:ind w:left="1276" w:hanging="357"/>
        <w:jc w:val="both"/>
        <w:rPr>
          <w:rFonts w:ascii="Arial" w:hAnsi="Arial" w:cs="Arial"/>
          <w:sz w:val="20"/>
          <w:szCs w:val="20"/>
        </w:rPr>
      </w:pPr>
      <w:r w:rsidRPr="00BD76D2">
        <w:rPr>
          <w:rFonts w:ascii="Arial" w:eastAsiaTheme="minorHAnsi" w:hAnsi="Arial" w:cs="Arial"/>
          <w:sz w:val="20"/>
          <w:szCs w:val="20"/>
          <w:lang w:eastAsia="en-US"/>
        </w:rPr>
        <w:t>dokumentaci skutečného provedení díla;</w:t>
      </w:r>
    </w:p>
    <w:p w14:paraId="6A4F1D8E" w14:textId="14CBCA1A" w:rsidR="00875325" w:rsidRPr="00BD76D2" w:rsidRDefault="00875325">
      <w:pPr>
        <w:pStyle w:val="slovn1"/>
        <w:numPr>
          <w:ilvl w:val="0"/>
          <w:numId w:val="36"/>
        </w:numPr>
        <w:spacing w:after="60" w:line="240" w:lineRule="auto"/>
        <w:ind w:left="1276" w:hanging="357"/>
        <w:jc w:val="both"/>
        <w:rPr>
          <w:rFonts w:ascii="Arial" w:hAnsi="Arial" w:cs="Arial"/>
          <w:sz w:val="20"/>
          <w:szCs w:val="20"/>
        </w:rPr>
      </w:pPr>
      <w:r w:rsidRPr="00BD76D2">
        <w:rPr>
          <w:rFonts w:ascii="Arial" w:eastAsiaTheme="minorHAnsi" w:hAnsi="Arial" w:cs="Arial"/>
          <w:sz w:val="20"/>
          <w:szCs w:val="20"/>
          <w:lang w:eastAsia="en-US"/>
        </w:rPr>
        <w:t>zápisy a osvědčení o provedených zkouškách a měřeních;</w:t>
      </w:r>
    </w:p>
    <w:p w14:paraId="691509C1" w14:textId="672427CC" w:rsidR="005D3D5D" w:rsidRPr="00BD76D2" w:rsidRDefault="005D3D5D">
      <w:pPr>
        <w:pStyle w:val="slovn1"/>
        <w:numPr>
          <w:ilvl w:val="0"/>
          <w:numId w:val="36"/>
        </w:numPr>
        <w:spacing w:after="60" w:line="240" w:lineRule="auto"/>
        <w:ind w:left="1276" w:hanging="357"/>
        <w:jc w:val="both"/>
        <w:rPr>
          <w:rFonts w:ascii="Arial" w:hAnsi="Arial" w:cs="Arial"/>
          <w:sz w:val="20"/>
          <w:szCs w:val="20"/>
        </w:rPr>
      </w:pPr>
      <w:r w:rsidRPr="00BD76D2">
        <w:rPr>
          <w:rFonts w:ascii="Arial" w:eastAsiaTheme="minorHAnsi" w:hAnsi="Arial" w:cs="Arial"/>
          <w:sz w:val="20"/>
          <w:szCs w:val="20"/>
          <w:lang w:eastAsia="en-US"/>
        </w:rPr>
        <w:t>revizní zprávu elektroinstalace;</w:t>
      </w:r>
    </w:p>
    <w:p w14:paraId="42382E05" w14:textId="1BA5E382" w:rsidR="00AE3F58" w:rsidRPr="00503143" w:rsidRDefault="00AE3F58">
      <w:pPr>
        <w:pStyle w:val="slovn1"/>
        <w:numPr>
          <w:ilvl w:val="0"/>
          <w:numId w:val="36"/>
        </w:numPr>
        <w:spacing w:after="60" w:line="240" w:lineRule="auto"/>
        <w:ind w:left="1276" w:hanging="357"/>
        <w:jc w:val="both"/>
        <w:rPr>
          <w:rFonts w:ascii="Arial" w:hAnsi="Arial" w:cs="Arial"/>
          <w:sz w:val="20"/>
          <w:szCs w:val="20"/>
        </w:rPr>
      </w:pPr>
      <w:r w:rsidRPr="00503143">
        <w:rPr>
          <w:rFonts w:ascii="Arial" w:hAnsi="Arial" w:cs="Arial"/>
          <w:sz w:val="20"/>
          <w:szCs w:val="20"/>
        </w:rPr>
        <w:t>originál stavebního deníku</w:t>
      </w:r>
      <w:r w:rsidR="00875325">
        <w:rPr>
          <w:rFonts w:ascii="Arial" w:hAnsi="Arial" w:cs="Arial"/>
          <w:sz w:val="20"/>
          <w:szCs w:val="20"/>
        </w:rPr>
        <w:t>;</w:t>
      </w:r>
    </w:p>
    <w:p w14:paraId="004A3CA1" w14:textId="13A864BF" w:rsidR="00AE3F58" w:rsidRDefault="00AE3F58">
      <w:pPr>
        <w:pStyle w:val="slovn1"/>
        <w:numPr>
          <w:ilvl w:val="0"/>
          <w:numId w:val="36"/>
        </w:numPr>
        <w:spacing w:after="60" w:line="240" w:lineRule="auto"/>
        <w:ind w:left="1276" w:hanging="357"/>
        <w:jc w:val="both"/>
        <w:rPr>
          <w:rFonts w:ascii="Arial" w:hAnsi="Arial" w:cs="Arial"/>
          <w:sz w:val="20"/>
          <w:szCs w:val="20"/>
        </w:rPr>
      </w:pPr>
      <w:r w:rsidRPr="00503143">
        <w:rPr>
          <w:rFonts w:ascii="Arial" w:hAnsi="Arial" w:cs="Arial"/>
          <w:sz w:val="20"/>
          <w:szCs w:val="20"/>
        </w:rPr>
        <w:t>protokoly o likvidaci odpadů vzniklých při provádění díla</w:t>
      </w:r>
      <w:r w:rsidR="006E26CA">
        <w:rPr>
          <w:rFonts w:ascii="Arial" w:hAnsi="Arial" w:cs="Arial"/>
          <w:sz w:val="20"/>
          <w:szCs w:val="20"/>
        </w:rPr>
        <w:t>;</w:t>
      </w:r>
    </w:p>
    <w:p w14:paraId="214D7E7E" w14:textId="5FD7B413" w:rsidR="006E26CA" w:rsidRPr="00E1341B" w:rsidRDefault="006E26CA">
      <w:pPr>
        <w:pStyle w:val="slovn1"/>
        <w:numPr>
          <w:ilvl w:val="0"/>
          <w:numId w:val="36"/>
        </w:numPr>
        <w:spacing w:after="60" w:line="240" w:lineRule="auto"/>
        <w:ind w:left="1276" w:hanging="357"/>
        <w:jc w:val="both"/>
        <w:rPr>
          <w:rFonts w:ascii="Arial" w:hAnsi="Arial" w:cs="Arial"/>
          <w:sz w:val="20"/>
          <w:szCs w:val="20"/>
        </w:rPr>
      </w:pPr>
      <w:r w:rsidRPr="00E1341B">
        <w:rPr>
          <w:rFonts w:ascii="Arial" w:eastAsiaTheme="minorHAnsi" w:hAnsi="Arial" w:cs="Arial"/>
          <w:sz w:val="20"/>
          <w:szCs w:val="20"/>
          <w:lang w:eastAsia="en-US"/>
        </w:rPr>
        <w:t>dokumentaci k dodávce zařízení (atesty použitých materiálů a hmot);</w:t>
      </w:r>
    </w:p>
    <w:p w14:paraId="3B04928D" w14:textId="71242B92" w:rsidR="00AE3F58" w:rsidRDefault="00AE3F58" w:rsidP="00BD76D2">
      <w:pPr>
        <w:pStyle w:val="slovn1"/>
        <w:numPr>
          <w:ilvl w:val="0"/>
          <w:numId w:val="36"/>
        </w:numPr>
        <w:spacing w:after="60" w:line="240" w:lineRule="auto"/>
        <w:ind w:left="1276" w:hanging="357"/>
        <w:jc w:val="both"/>
        <w:rPr>
          <w:rFonts w:ascii="Arial" w:hAnsi="Arial" w:cs="Arial"/>
          <w:sz w:val="20"/>
          <w:szCs w:val="20"/>
        </w:rPr>
      </w:pPr>
      <w:r w:rsidRPr="00503143">
        <w:rPr>
          <w:rFonts w:ascii="Arial" w:hAnsi="Arial" w:cs="Arial"/>
          <w:sz w:val="20"/>
          <w:szCs w:val="20"/>
        </w:rPr>
        <w:t>certifikáty a prohlášení o shodě zabudovaných materiálů, výrobků a zařízení</w:t>
      </w:r>
      <w:r w:rsidR="006E26CA">
        <w:rPr>
          <w:rFonts w:ascii="Arial" w:hAnsi="Arial" w:cs="Arial"/>
          <w:sz w:val="20"/>
          <w:szCs w:val="20"/>
        </w:rPr>
        <w:t>;</w:t>
      </w:r>
    </w:p>
    <w:p w14:paraId="3E754FD7" w14:textId="7DCA455E" w:rsidR="008332A5" w:rsidRDefault="00AE3F58" w:rsidP="00BD76D2">
      <w:pPr>
        <w:pStyle w:val="slovn1"/>
        <w:numPr>
          <w:ilvl w:val="0"/>
          <w:numId w:val="36"/>
        </w:numPr>
        <w:spacing w:after="60" w:line="240" w:lineRule="auto"/>
        <w:ind w:left="1276" w:hanging="357"/>
        <w:jc w:val="both"/>
        <w:rPr>
          <w:rFonts w:ascii="Arial" w:hAnsi="Arial" w:cs="Arial"/>
          <w:sz w:val="20"/>
          <w:szCs w:val="20"/>
        </w:rPr>
      </w:pPr>
      <w:r>
        <w:rPr>
          <w:rFonts w:ascii="Arial" w:hAnsi="Arial" w:cs="Arial"/>
          <w:sz w:val="20"/>
          <w:szCs w:val="20"/>
        </w:rPr>
        <w:t>platný kolaudační souhlas s užíváním stavby</w:t>
      </w:r>
      <w:r w:rsidR="00E1341B">
        <w:rPr>
          <w:rFonts w:ascii="Arial" w:hAnsi="Arial" w:cs="Arial"/>
          <w:sz w:val="20"/>
          <w:szCs w:val="20"/>
        </w:rPr>
        <w:t>.</w:t>
      </w:r>
    </w:p>
    <w:p w14:paraId="39770F8E" w14:textId="52CE1D6A" w:rsidR="00AE3F58" w:rsidRPr="00503143" w:rsidRDefault="00AE3F58" w:rsidP="00D847E5">
      <w:pPr>
        <w:pStyle w:val="slovn1"/>
        <w:spacing w:line="240" w:lineRule="auto"/>
        <w:ind w:left="1276" w:firstLine="0"/>
        <w:jc w:val="both"/>
        <w:rPr>
          <w:rFonts w:ascii="Arial" w:hAnsi="Arial" w:cs="Arial"/>
          <w:sz w:val="20"/>
          <w:szCs w:val="20"/>
        </w:rPr>
      </w:pPr>
    </w:p>
    <w:p w14:paraId="10E4CB2A" w14:textId="47F55B0E" w:rsidR="00D236B3" w:rsidRPr="00D236B3" w:rsidRDefault="00D236B3" w:rsidP="006678D0">
      <w:pPr>
        <w:pStyle w:val="slovn1"/>
        <w:numPr>
          <w:ilvl w:val="0"/>
          <w:numId w:val="38"/>
        </w:numPr>
        <w:spacing w:line="240" w:lineRule="auto"/>
        <w:ind w:left="284" w:hanging="284"/>
        <w:jc w:val="both"/>
        <w:rPr>
          <w:rFonts w:ascii="Arial" w:hAnsi="Arial" w:cs="Arial"/>
          <w:sz w:val="20"/>
          <w:szCs w:val="20"/>
        </w:rPr>
      </w:pPr>
      <w:r w:rsidRPr="00BD76D2">
        <w:rPr>
          <w:rFonts w:ascii="Arial" w:hAnsi="Arial" w:cs="Arial"/>
          <w:sz w:val="20"/>
          <w:szCs w:val="20"/>
        </w:rPr>
        <w:t xml:space="preserve">Pokud obecně závazné předpisy a normy stanoví provedení zkoušek, revizí a atestů osvědčujících smluvené vlastnosti díla, musí úspěšné provedení těchto zkoušek předcházet převzetí díla. Za úplnost těchto zkoušek a jejich výsledek plně ručí </w:t>
      </w:r>
      <w:r>
        <w:rPr>
          <w:rFonts w:ascii="Arial" w:hAnsi="Arial" w:cs="Arial"/>
          <w:sz w:val="20"/>
          <w:szCs w:val="20"/>
        </w:rPr>
        <w:t>z</w:t>
      </w:r>
      <w:r w:rsidRPr="00BD76D2">
        <w:rPr>
          <w:rFonts w:ascii="Arial" w:hAnsi="Arial" w:cs="Arial"/>
          <w:sz w:val="20"/>
          <w:szCs w:val="20"/>
        </w:rPr>
        <w:t>hotovitel.</w:t>
      </w:r>
    </w:p>
    <w:p w14:paraId="2FAD9543" w14:textId="21134FC5" w:rsidR="00BF0616" w:rsidRPr="00BD76D2" w:rsidRDefault="00BF0616" w:rsidP="00BD76D2">
      <w:pPr>
        <w:pStyle w:val="slovn1"/>
        <w:numPr>
          <w:ilvl w:val="0"/>
          <w:numId w:val="38"/>
        </w:numPr>
        <w:spacing w:line="240" w:lineRule="auto"/>
        <w:ind w:left="284" w:hanging="284"/>
        <w:jc w:val="both"/>
        <w:rPr>
          <w:rFonts w:ascii="Arial" w:hAnsi="Arial" w:cs="Arial"/>
          <w:sz w:val="20"/>
          <w:szCs w:val="20"/>
        </w:rPr>
      </w:pPr>
      <w:r w:rsidRPr="00BD76D2">
        <w:rPr>
          <w:rFonts w:ascii="Arial" w:hAnsi="Arial" w:cs="Arial"/>
          <w:sz w:val="20"/>
          <w:szCs w:val="20"/>
        </w:rPr>
        <w:t xml:space="preserve">Ojedinělé drobné vady a nedodělky, které samy o sobě ani ve spojení s jinými nebrání užívání díla, nejsou důvodem pro odmítnutí převzetí díla </w:t>
      </w:r>
      <w:r w:rsidR="00D236B3">
        <w:rPr>
          <w:rFonts w:ascii="Arial" w:hAnsi="Arial" w:cs="Arial"/>
          <w:sz w:val="20"/>
          <w:szCs w:val="20"/>
        </w:rPr>
        <w:t>o</w:t>
      </w:r>
      <w:r w:rsidRPr="00BD76D2">
        <w:rPr>
          <w:rFonts w:ascii="Arial" w:hAnsi="Arial" w:cs="Arial"/>
          <w:sz w:val="20"/>
          <w:szCs w:val="20"/>
        </w:rPr>
        <w:t xml:space="preserve">bjednatelem. Objednatel v takovém případě dílo převezme tzv. s výhradami, které v předávacím protokolu specifikuje a </w:t>
      </w:r>
      <w:r w:rsidR="00D236B3">
        <w:rPr>
          <w:rFonts w:ascii="Arial" w:hAnsi="Arial" w:cs="Arial"/>
          <w:sz w:val="20"/>
          <w:szCs w:val="20"/>
        </w:rPr>
        <w:t>z</w:t>
      </w:r>
      <w:r w:rsidRPr="00BD76D2">
        <w:rPr>
          <w:rFonts w:ascii="Arial" w:hAnsi="Arial" w:cs="Arial"/>
          <w:sz w:val="20"/>
          <w:szCs w:val="20"/>
        </w:rPr>
        <w:t xml:space="preserve">hotovitel je povinen drobné vady a nedodělky odstranit v dohodnutých lhůtách. Objednatel není povinen dílo převzít, pokud budou při jeho předání zjištěny vady znemožňující či omezující jeho řádné užívání, a to až do doby jejich řádného odstranění </w:t>
      </w:r>
      <w:r w:rsidR="00D236B3">
        <w:rPr>
          <w:rFonts w:ascii="Arial" w:hAnsi="Arial" w:cs="Arial"/>
          <w:sz w:val="20"/>
          <w:szCs w:val="20"/>
        </w:rPr>
        <w:t>z</w:t>
      </w:r>
      <w:r w:rsidRPr="00BD76D2">
        <w:rPr>
          <w:rFonts w:ascii="Arial" w:hAnsi="Arial" w:cs="Arial"/>
          <w:sz w:val="20"/>
          <w:szCs w:val="20"/>
        </w:rPr>
        <w:t>hotovitelem.</w:t>
      </w:r>
    </w:p>
    <w:p w14:paraId="06EA38BF" w14:textId="0B45B248" w:rsidR="00AE3F58" w:rsidRPr="00BD76D2" w:rsidRDefault="00A24493" w:rsidP="00BD76D2">
      <w:pPr>
        <w:pStyle w:val="slovn1"/>
        <w:numPr>
          <w:ilvl w:val="0"/>
          <w:numId w:val="38"/>
        </w:numPr>
        <w:spacing w:before="120" w:line="240" w:lineRule="auto"/>
        <w:ind w:left="284" w:hanging="284"/>
        <w:jc w:val="both"/>
        <w:rPr>
          <w:rFonts w:ascii="Arial" w:hAnsi="Arial" w:cs="Arial"/>
          <w:sz w:val="20"/>
          <w:szCs w:val="20"/>
        </w:rPr>
      </w:pPr>
      <w:r w:rsidRPr="00143F52">
        <w:rPr>
          <w:rFonts w:ascii="Arial" w:hAnsi="Arial" w:cs="Arial"/>
          <w:sz w:val="20"/>
          <w:szCs w:val="20"/>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Pr="003D6A0D">
        <w:rPr>
          <w:rFonts w:ascii="Arial" w:hAnsi="Arial" w:cs="Arial"/>
          <w:sz w:val="20"/>
          <w:szCs w:val="20"/>
        </w:rPr>
        <w:t>X.</w:t>
      </w:r>
      <w:r w:rsidRPr="00143F52">
        <w:rPr>
          <w:rFonts w:ascii="Arial" w:hAnsi="Arial" w:cs="Arial"/>
          <w:sz w:val="20"/>
          <w:szCs w:val="20"/>
        </w:rPr>
        <w:t xml:space="preserve"> této Smlouvy není ustanovením tohoto odstavce dotčen.</w:t>
      </w:r>
    </w:p>
    <w:p w14:paraId="13804A31" w14:textId="77777777" w:rsidR="00AE3F58" w:rsidRPr="00503143" w:rsidRDefault="00AE3F58" w:rsidP="00230E88">
      <w:pPr>
        <w:pStyle w:val="Normlnweb"/>
        <w:spacing w:before="0" w:after="0"/>
        <w:jc w:val="center"/>
        <w:rPr>
          <w:rFonts w:ascii="Arial" w:hAnsi="Arial" w:cs="Arial"/>
          <w:b/>
          <w:sz w:val="20"/>
          <w:szCs w:val="20"/>
        </w:rPr>
      </w:pPr>
    </w:p>
    <w:p w14:paraId="50A0AAA5" w14:textId="58DD2513" w:rsidR="00230E88" w:rsidRPr="00503143" w:rsidRDefault="00230E88" w:rsidP="00230E88">
      <w:pPr>
        <w:pStyle w:val="Normlnweb"/>
        <w:spacing w:before="0" w:after="0"/>
        <w:jc w:val="center"/>
        <w:rPr>
          <w:rFonts w:ascii="Arial" w:hAnsi="Arial" w:cs="Arial"/>
          <w:b/>
          <w:sz w:val="20"/>
          <w:szCs w:val="20"/>
        </w:rPr>
      </w:pPr>
      <w:r w:rsidRPr="00503143">
        <w:rPr>
          <w:rFonts w:ascii="Arial" w:hAnsi="Arial" w:cs="Arial"/>
          <w:b/>
          <w:sz w:val="20"/>
          <w:szCs w:val="20"/>
        </w:rPr>
        <w:t>Článek V</w:t>
      </w:r>
      <w:r w:rsidR="00C508AF">
        <w:rPr>
          <w:rFonts w:ascii="Arial" w:hAnsi="Arial" w:cs="Arial"/>
          <w:b/>
          <w:sz w:val="20"/>
          <w:szCs w:val="20"/>
        </w:rPr>
        <w:t>I</w:t>
      </w:r>
      <w:r w:rsidRPr="00503143">
        <w:rPr>
          <w:rFonts w:ascii="Arial" w:hAnsi="Arial" w:cs="Arial"/>
          <w:b/>
          <w:sz w:val="20"/>
          <w:szCs w:val="20"/>
        </w:rPr>
        <w:t>.</w:t>
      </w:r>
    </w:p>
    <w:p w14:paraId="3EBF66CA" w14:textId="77777777" w:rsidR="00230E88" w:rsidRPr="00503143" w:rsidRDefault="00230E88" w:rsidP="00230E88">
      <w:pPr>
        <w:pStyle w:val="Zkladntext"/>
        <w:jc w:val="center"/>
        <w:rPr>
          <w:rFonts w:ascii="Arial" w:hAnsi="Arial" w:cs="Arial"/>
          <w:b/>
          <w:noProof/>
          <w:sz w:val="20"/>
          <w:szCs w:val="20"/>
        </w:rPr>
      </w:pPr>
      <w:r w:rsidRPr="00503143">
        <w:rPr>
          <w:rFonts w:ascii="Arial" w:hAnsi="Arial" w:cs="Arial"/>
          <w:b/>
          <w:noProof/>
          <w:sz w:val="20"/>
          <w:szCs w:val="20"/>
        </w:rPr>
        <w:t>Součinnost smluvních stran, způsob předávání podkladů</w:t>
      </w:r>
    </w:p>
    <w:p w14:paraId="4FD72DF8" w14:textId="26730FF8" w:rsidR="00230E88" w:rsidRPr="00503143"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noProof/>
          <w:sz w:val="20"/>
          <w:szCs w:val="20"/>
        </w:rPr>
        <w:t xml:space="preserve">Smluvní strany se shodují, že uskutečňování předmětu této </w:t>
      </w:r>
      <w:r w:rsidR="002B7906" w:rsidRPr="00503143">
        <w:rPr>
          <w:rFonts w:ascii="Arial" w:hAnsi="Arial" w:cs="Arial"/>
          <w:noProof/>
          <w:sz w:val="20"/>
          <w:szCs w:val="20"/>
        </w:rPr>
        <w:t>S</w:t>
      </w:r>
      <w:r w:rsidRPr="00503143">
        <w:rPr>
          <w:rFonts w:ascii="Arial" w:hAnsi="Arial" w:cs="Arial"/>
          <w:noProof/>
          <w:sz w:val="20"/>
          <w:szCs w:val="20"/>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2B7906" w:rsidRPr="00503143">
        <w:rPr>
          <w:rFonts w:ascii="Arial" w:hAnsi="Arial" w:cs="Arial"/>
          <w:noProof/>
          <w:sz w:val="20"/>
          <w:szCs w:val="20"/>
        </w:rPr>
        <w:t>S</w:t>
      </w:r>
      <w:r w:rsidRPr="00503143">
        <w:rPr>
          <w:rFonts w:ascii="Arial" w:hAnsi="Arial" w:cs="Arial"/>
          <w:noProof/>
          <w:sz w:val="20"/>
          <w:szCs w:val="20"/>
        </w:rPr>
        <w:t xml:space="preserve">mlouvy, zejména podklady pro uskutečňování jednotlivých úkonů a činností, rozhodné pro plnění závazku zhotovitele převzatých touto </w:t>
      </w:r>
      <w:r w:rsidR="002B7906" w:rsidRPr="00503143">
        <w:rPr>
          <w:rFonts w:ascii="Arial" w:hAnsi="Arial" w:cs="Arial"/>
          <w:noProof/>
          <w:sz w:val="20"/>
          <w:szCs w:val="20"/>
        </w:rPr>
        <w:t>S</w:t>
      </w:r>
      <w:r w:rsidRPr="00503143">
        <w:rPr>
          <w:rFonts w:ascii="Arial" w:hAnsi="Arial" w:cs="Arial"/>
          <w:noProof/>
          <w:sz w:val="20"/>
          <w:szCs w:val="20"/>
        </w:rPr>
        <w:t xml:space="preserve">mlouvou, předávány, nedohodnou-li se smluvní strany jinak, v sídle objednatele. </w:t>
      </w:r>
    </w:p>
    <w:p w14:paraId="0D0B7417" w14:textId="7B206FD9" w:rsidR="00230E8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noProof/>
          <w:sz w:val="20"/>
          <w:szCs w:val="20"/>
        </w:rPr>
        <w:t xml:space="preserve">Objednatel se zavazuje poskytnout zhotoviteli veškerou nezbytnou součinnost a zhotovitelem požadované informace a podklady k řádnému a včasnému provedení předmětu </w:t>
      </w:r>
      <w:r w:rsidR="002B7906" w:rsidRPr="00503143">
        <w:rPr>
          <w:rFonts w:ascii="Arial" w:hAnsi="Arial" w:cs="Arial"/>
          <w:noProof/>
          <w:sz w:val="20"/>
          <w:szCs w:val="20"/>
        </w:rPr>
        <w:t>S</w:t>
      </w:r>
      <w:r w:rsidRPr="00503143">
        <w:rPr>
          <w:rFonts w:ascii="Arial" w:hAnsi="Arial" w:cs="Arial"/>
          <w:noProof/>
          <w:sz w:val="20"/>
          <w:szCs w:val="20"/>
        </w:rPr>
        <w:t>mlouvy. Součinnost zahrnuje zejména provedení místního šetření v objektu</w:t>
      </w:r>
      <w:r w:rsidR="00417512" w:rsidRPr="00503143">
        <w:rPr>
          <w:rFonts w:ascii="Arial" w:hAnsi="Arial" w:cs="Arial"/>
          <w:sz w:val="20"/>
          <w:szCs w:val="20"/>
        </w:rPr>
        <w:t xml:space="preserve"> </w:t>
      </w:r>
      <w:r w:rsidR="00CD2FBA">
        <w:rPr>
          <w:rFonts w:ascii="Arial" w:hAnsi="Arial" w:cs="Arial"/>
          <w:sz w:val="20"/>
          <w:szCs w:val="20"/>
        </w:rPr>
        <w:t>Ústředí VZP ČR, Orlická 2020/4, 130 00 Praha 3</w:t>
      </w:r>
      <w:r w:rsidRPr="00503143">
        <w:rPr>
          <w:rFonts w:ascii="Arial" w:hAnsi="Arial" w:cs="Arial"/>
          <w:i/>
          <w:sz w:val="20"/>
          <w:szCs w:val="20"/>
        </w:rPr>
        <w:t>.</w:t>
      </w:r>
      <w:r w:rsidRPr="00503143">
        <w:rPr>
          <w:rFonts w:ascii="Arial" w:hAnsi="Arial" w:cs="Arial"/>
          <w:noProof/>
          <w:sz w:val="20"/>
          <w:szCs w:val="20"/>
        </w:rPr>
        <w:t xml:space="preserve"> Objednatel se zavazuje spolupracovat se zhotovitelem tak, že se bez zbytečného prodlení, nejpozději však do 2 pracovních dnů od vyžádání zhotovitele, závazně vyjádří ke skutečnostem, které jsou nezbytné pro pokračování v řádném a včasném provádění předmětu plnění dle této </w:t>
      </w:r>
      <w:r w:rsidR="002B7906" w:rsidRPr="00503143">
        <w:rPr>
          <w:rFonts w:ascii="Arial" w:hAnsi="Arial" w:cs="Arial"/>
          <w:noProof/>
          <w:sz w:val="20"/>
          <w:szCs w:val="20"/>
        </w:rPr>
        <w:t>S</w:t>
      </w:r>
      <w:r w:rsidRPr="00503143">
        <w:rPr>
          <w:rFonts w:ascii="Arial" w:hAnsi="Arial" w:cs="Arial"/>
          <w:noProof/>
          <w:sz w:val="20"/>
          <w:szCs w:val="20"/>
        </w:rPr>
        <w:t>mlouvy.</w:t>
      </w:r>
    </w:p>
    <w:p w14:paraId="266FD08B" w14:textId="09A37CB8" w:rsidR="00C508AF" w:rsidRPr="00C508AF" w:rsidRDefault="00C508AF"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BD76D2">
        <w:rPr>
          <w:rFonts w:ascii="Arial" w:hAnsi="Arial" w:cs="Arial"/>
          <w:noProof/>
          <w:sz w:val="20"/>
          <w:szCs w:val="20"/>
        </w:rPr>
        <w:t xml:space="preserve">Zjistí-li </w:t>
      </w:r>
      <w:r>
        <w:rPr>
          <w:rFonts w:ascii="Arial" w:hAnsi="Arial" w:cs="Arial"/>
          <w:noProof/>
          <w:sz w:val="20"/>
          <w:szCs w:val="20"/>
        </w:rPr>
        <w:t>z</w:t>
      </w:r>
      <w:r w:rsidRPr="00BD76D2">
        <w:rPr>
          <w:rFonts w:ascii="Arial" w:hAnsi="Arial" w:cs="Arial"/>
          <w:noProof/>
          <w:sz w:val="20"/>
          <w:szCs w:val="20"/>
        </w:rPr>
        <w:t>hotovitel při provádění díla skryté překážky bránící řádnému provedení díla, je povinen toto bezodkladně písemně oznámit</w:t>
      </w:r>
      <w:r>
        <w:rPr>
          <w:rFonts w:ascii="Arial" w:hAnsi="Arial" w:cs="Arial"/>
          <w:noProof/>
          <w:sz w:val="20"/>
          <w:szCs w:val="20"/>
        </w:rPr>
        <w:t xml:space="preserve"> o</w:t>
      </w:r>
      <w:r w:rsidRPr="00BD76D2">
        <w:rPr>
          <w:rFonts w:ascii="Arial" w:hAnsi="Arial" w:cs="Arial"/>
          <w:noProof/>
          <w:sz w:val="20"/>
          <w:szCs w:val="20"/>
        </w:rPr>
        <w:t>bjednateli a konzultovat s ním další postup.</w:t>
      </w:r>
    </w:p>
    <w:p w14:paraId="0B71468A" w14:textId="7B2A3862" w:rsidR="00230E88" w:rsidRPr="00503143"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noProof/>
          <w:sz w:val="20"/>
          <w:szCs w:val="20"/>
        </w:rPr>
        <w:t xml:space="preserve">Zhotovitel je povinen po řádném splnění předmětu </w:t>
      </w:r>
      <w:r w:rsidR="002B7906" w:rsidRPr="00503143">
        <w:rPr>
          <w:rFonts w:ascii="Arial" w:hAnsi="Arial" w:cs="Arial"/>
          <w:noProof/>
          <w:sz w:val="20"/>
          <w:szCs w:val="20"/>
        </w:rPr>
        <w:t>S</w:t>
      </w:r>
      <w:r w:rsidRPr="00503143">
        <w:rPr>
          <w:rFonts w:ascii="Arial" w:hAnsi="Arial" w:cs="Arial"/>
          <w:noProof/>
          <w:sz w:val="20"/>
          <w:szCs w:val="20"/>
        </w:rPr>
        <w:t xml:space="preserve">mlouvy vrátit objednateli veškeré dokumenty </w:t>
      </w:r>
      <w:r w:rsidRPr="00503143">
        <w:rPr>
          <w:rFonts w:ascii="Arial" w:hAnsi="Arial" w:cs="Arial"/>
          <w:noProof/>
          <w:sz w:val="20"/>
          <w:szCs w:val="20"/>
        </w:rPr>
        <w:br/>
        <w:t xml:space="preserve">a podklady, které mu objednatel v souvislosti s plněním podmínek této </w:t>
      </w:r>
      <w:r w:rsidR="002B7906" w:rsidRPr="00503143">
        <w:rPr>
          <w:rFonts w:ascii="Arial" w:hAnsi="Arial" w:cs="Arial"/>
          <w:noProof/>
          <w:sz w:val="20"/>
          <w:szCs w:val="20"/>
        </w:rPr>
        <w:t>S</w:t>
      </w:r>
      <w:r w:rsidRPr="00503143">
        <w:rPr>
          <w:rFonts w:ascii="Arial" w:hAnsi="Arial" w:cs="Arial"/>
          <w:noProof/>
          <w:sz w:val="20"/>
          <w:szCs w:val="20"/>
        </w:rPr>
        <w:t>mlouvy poskytl.</w:t>
      </w:r>
    </w:p>
    <w:p w14:paraId="13ABC7BE" w14:textId="1DC20CFA" w:rsidR="00230E88" w:rsidRPr="00503143"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bCs/>
          <w:sz w:val="20"/>
          <w:szCs w:val="20"/>
        </w:rPr>
        <w:t xml:space="preserve">Vyskytnou-li se události, které jedné nebo oběma smluvním stranám částečně nebo úplně znemožní plnění jejich povinností podle této </w:t>
      </w:r>
      <w:r w:rsidR="002B7906" w:rsidRPr="00503143">
        <w:rPr>
          <w:rFonts w:ascii="Arial" w:hAnsi="Arial" w:cs="Arial"/>
          <w:bCs/>
          <w:sz w:val="20"/>
          <w:szCs w:val="20"/>
        </w:rPr>
        <w:t>S</w:t>
      </w:r>
      <w:r w:rsidRPr="00503143">
        <w:rPr>
          <w:rFonts w:ascii="Arial" w:hAnsi="Arial" w:cs="Arial"/>
          <w:bCs/>
          <w:sz w:val="20"/>
          <w:szCs w:val="20"/>
        </w:rPr>
        <w:t>mlouvy, jsou povinni se o tomto bez zbytečného odkladu informovat a společně podniknout kroky k jejich překonání.</w:t>
      </w:r>
    </w:p>
    <w:p w14:paraId="401A92EC" w14:textId="445F535D" w:rsidR="00230E88" w:rsidRPr="00503143" w:rsidRDefault="00230E88" w:rsidP="00BD76D2">
      <w:pPr>
        <w:pStyle w:val="Zkladntext"/>
        <w:numPr>
          <w:ilvl w:val="0"/>
          <w:numId w:val="24"/>
        </w:numPr>
        <w:tabs>
          <w:tab w:val="clear" w:pos="720"/>
        </w:tabs>
        <w:spacing w:line="240" w:lineRule="auto"/>
        <w:ind w:left="357" w:hanging="357"/>
        <w:jc w:val="both"/>
        <w:rPr>
          <w:rFonts w:ascii="Arial" w:hAnsi="Arial" w:cs="Arial"/>
          <w:noProof/>
          <w:sz w:val="20"/>
          <w:szCs w:val="20"/>
        </w:rPr>
      </w:pPr>
      <w:r w:rsidRPr="00503143">
        <w:rPr>
          <w:rFonts w:ascii="Arial" w:hAnsi="Arial" w:cs="Arial"/>
          <w:noProof/>
          <w:sz w:val="20"/>
          <w:szCs w:val="20"/>
        </w:rPr>
        <w:t>Závazná forma komunikace je doporučený dopis, zápis z jednání, předávací protokol. Tyto dokumenty musejí být podepsán</w:t>
      </w:r>
      <w:r w:rsidR="001F5C86" w:rsidRPr="00503143">
        <w:rPr>
          <w:rFonts w:ascii="Arial" w:hAnsi="Arial" w:cs="Arial"/>
          <w:noProof/>
          <w:sz w:val="20"/>
          <w:szCs w:val="20"/>
        </w:rPr>
        <w:t>y</w:t>
      </w:r>
      <w:r w:rsidRPr="00503143">
        <w:rPr>
          <w:rFonts w:ascii="Arial" w:hAnsi="Arial" w:cs="Arial"/>
          <w:noProof/>
          <w:sz w:val="20"/>
          <w:szCs w:val="20"/>
        </w:rPr>
        <w:t xml:space="preserve"> příslušným odpovědným zástupc</w:t>
      </w:r>
      <w:r w:rsidR="00F3108D" w:rsidRPr="00503143">
        <w:rPr>
          <w:rFonts w:ascii="Arial" w:hAnsi="Arial" w:cs="Arial"/>
          <w:noProof/>
          <w:sz w:val="20"/>
          <w:szCs w:val="20"/>
        </w:rPr>
        <w:t>em</w:t>
      </w:r>
      <w:r w:rsidRPr="00503143">
        <w:rPr>
          <w:rFonts w:ascii="Arial" w:hAnsi="Arial" w:cs="Arial"/>
          <w:noProof/>
          <w:sz w:val="20"/>
          <w:szCs w:val="20"/>
        </w:rPr>
        <w:t xml:space="preserve"> objednatele a/nebo zhotovitele.</w:t>
      </w:r>
    </w:p>
    <w:p w14:paraId="06039140" w14:textId="77777777" w:rsidR="00230E88" w:rsidRPr="00503143" w:rsidRDefault="00230E88" w:rsidP="00327E41">
      <w:pPr>
        <w:pStyle w:val="Normlnweb"/>
        <w:spacing w:before="0" w:after="0"/>
        <w:jc w:val="center"/>
        <w:rPr>
          <w:rFonts w:ascii="Arial" w:hAnsi="Arial" w:cs="Arial"/>
          <w:b/>
          <w:sz w:val="20"/>
          <w:szCs w:val="20"/>
        </w:rPr>
      </w:pPr>
    </w:p>
    <w:p w14:paraId="7C3DB216" w14:textId="31F18D03" w:rsidR="00327E41" w:rsidRPr="00503143" w:rsidRDefault="00327E41" w:rsidP="00327E41">
      <w:pPr>
        <w:pStyle w:val="Normlnweb"/>
        <w:spacing w:before="0" w:after="0"/>
        <w:jc w:val="center"/>
        <w:rPr>
          <w:rFonts w:ascii="Arial" w:hAnsi="Arial" w:cs="Arial"/>
          <w:b/>
          <w:sz w:val="20"/>
          <w:szCs w:val="20"/>
        </w:rPr>
      </w:pPr>
      <w:r w:rsidRPr="00503143">
        <w:rPr>
          <w:rFonts w:ascii="Arial" w:hAnsi="Arial" w:cs="Arial"/>
          <w:b/>
          <w:sz w:val="20"/>
          <w:szCs w:val="20"/>
        </w:rPr>
        <w:t>Článek V</w:t>
      </w:r>
      <w:r w:rsidR="00230E88" w:rsidRPr="00503143">
        <w:rPr>
          <w:rFonts w:ascii="Arial" w:hAnsi="Arial" w:cs="Arial"/>
          <w:b/>
          <w:sz w:val="20"/>
          <w:szCs w:val="20"/>
        </w:rPr>
        <w:t>I</w:t>
      </w:r>
      <w:r w:rsidR="007F1C74">
        <w:rPr>
          <w:rFonts w:ascii="Arial" w:hAnsi="Arial" w:cs="Arial"/>
          <w:b/>
          <w:sz w:val="20"/>
          <w:szCs w:val="20"/>
        </w:rPr>
        <w:t>I</w:t>
      </w:r>
      <w:r w:rsidRPr="00503143">
        <w:rPr>
          <w:rFonts w:ascii="Arial" w:hAnsi="Arial" w:cs="Arial"/>
          <w:b/>
          <w:sz w:val="20"/>
          <w:szCs w:val="20"/>
        </w:rPr>
        <w:t>.</w:t>
      </w:r>
    </w:p>
    <w:p w14:paraId="7C3DB217" w14:textId="17044E5F" w:rsidR="00327E41" w:rsidRPr="00503143" w:rsidRDefault="00CA5897" w:rsidP="00795665">
      <w:pPr>
        <w:pStyle w:val="Normlnweb"/>
        <w:spacing w:before="0" w:after="120"/>
        <w:jc w:val="center"/>
        <w:rPr>
          <w:rFonts w:ascii="Arial" w:hAnsi="Arial" w:cs="Arial"/>
          <w:b/>
          <w:sz w:val="20"/>
          <w:szCs w:val="20"/>
        </w:rPr>
      </w:pPr>
      <w:r w:rsidRPr="00503143">
        <w:rPr>
          <w:rFonts w:ascii="Arial" w:hAnsi="Arial" w:cs="Arial"/>
          <w:b/>
          <w:sz w:val="20"/>
          <w:szCs w:val="20"/>
        </w:rPr>
        <w:t>Záruka za jakost</w:t>
      </w:r>
      <w:r w:rsidR="0043641A" w:rsidRPr="00503143">
        <w:rPr>
          <w:rFonts w:ascii="Arial" w:hAnsi="Arial" w:cs="Arial"/>
          <w:b/>
          <w:sz w:val="20"/>
          <w:szCs w:val="20"/>
        </w:rPr>
        <w:t xml:space="preserve">, </w:t>
      </w:r>
      <w:r w:rsidR="00744A15" w:rsidRPr="00503143">
        <w:rPr>
          <w:rFonts w:ascii="Arial" w:hAnsi="Arial" w:cs="Arial"/>
          <w:b/>
          <w:sz w:val="20"/>
          <w:szCs w:val="20"/>
        </w:rPr>
        <w:t>o</w:t>
      </w:r>
      <w:r w:rsidR="00662AC8" w:rsidRPr="00503143">
        <w:rPr>
          <w:rFonts w:ascii="Arial" w:hAnsi="Arial" w:cs="Arial"/>
          <w:b/>
          <w:sz w:val="20"/>
          <w:szCs w:val="20"/>
        </w:rPr>
        <w:t>dpovědnost zhotovitele za vady</w:t>
      </w:r>
      <w:r w:rsidR="0043641A" w:rsidRPr="00503143">
        <w:rPr>
          <w:rFonts w:ascii="Arial" w:hAnsi="Arial" w:cs="Arial"/>
          <w:b/>
          <w:sz w:val="20"/>
          <w:szCs w:val="20"/>
        </w:rPr>
        <w:t xml:space="preserve"> a nebezpečí škody</w:t>
      </w:r>
    </w:p>
    <w:p w14:paraId="4B913551" w14:textId="77777777" w:rsidR="00964798" w:rsidRPr="00503143" w:rsidRDefault="00795665" w:rsidP="00964798">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434DCBFD" w14:textId="0DAE68E3" w:rsidR="00964798" w:rsidRPr="00BD76D2" w:rsidRDefault="00795665" w:rsidP="00964798">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 xml:space="preserve">Zhotovitel ručí za to, že provedené a objednateli předané dílo bude způsobilé </w:t>
      </w:r>
      <w:r w:rsidR="00964798" w:rsidRPr="00503143">
        <w:rPr>
          <w:rFonts w:ascii="Arial" w:hAnsi="Arial" w:cs="Arial"/>
          <w:sz w:val="20"/>
          <w:szCs w:val="20"/>
        </w:rPr>
        <w:t>pro použití ke smluvenému účelu</w:t>
      </w:r>
      <w:r w:rsidR="004F4DCE" w:rsidRPr="00503143">
        <w:rPr>
          <w:rFonts w:ascii="Arial" w:hAnsi="Arial" w:cs="Arial"/>
          <w:sz w:val="20"/>
          <w:szCs w:val="20"/>
        </w:rPr>
        <w:t xml:space="preserve">, </w:t>
      </w:r>
      <w:r w:rsidR="008A20A6">
        <w:rPr>
          <w:rFonts w:ascii="Arial" w:hAnsi="Arial" w:cs="Arial"/>
          <w:sz w:val="20"/>
          <w:szCs w:val="20"/>
        </w:rPr>
        <w:t xml:space="preserve">že </w:t>
      </w:r>
      <w:r w:rsidR="004F4DCE" w:rsidRPr="00503143">
        <w:rPr>
          <w:rFonts w:ascii="Arial" w:hAnsi="Arial" w:cs="Arial"/>
          <w:sz w:val="20"/>
          <w:szCs w:val="20"/>
        </w:rPr>
        <w:t xml:space="preserve">bude mít </w:t>
      </w:r>
      <w:r w:rsidR="008A20A6">
        <w:rPr>
          <w:rFonts w:ascii="Arial" w:hAnsi="Arial" w:cs="Arial"/>
          <w:sz w:val="20"/>
          <w:szCs w:val="20"/>
        </w:rPr>
        <w:t xml:space="preserve">po celou záruční dobu </w:t>
      </w:r>
      <w:r w:rsidR="004F4DCE" w:rsidRPr="00503143">
        <w:rPr>
          <w:rFonts w:ascii="Arial" w:hAnsi="Arial" w:cs="Arial"/>
          <w:sz w:val="20"/>
          <w:szCs w:val="20"/>
        </w:rPr>
        <w:t xml:space="preserve">vlastnosti </w:t>
      </w:r>
      <w:r w:rsidR="008A20A6">
        <w:rPr>
          <w:rFonts w:ascii="Arial" w:hAnsi="Arial" w:cs="Arial"/>
          <w:sz w:val="20"/>
          <w:szCs w:val="20"/>
        </w:rPr>
        <w:t>dohodnuté touto Smlouvou, stanovené obecně závaznými právními předpisy a platnými technickými normami</w:t>
      </w:r>
      <w:r w:rsidR="00964798" w:rsidRPr="00503143">
        <w:rPr>
          <w:sz w:val="20"/>
          <w:szCs w:val="20"/>
        </w:rPr>
        <w:t xml:space="preserve">. </w:t>
      </w:r>
    </w:p>
    <w:p w14:paraId="1494DCB1" w14:textId="38B1DFFC" w:rsidR="009F0F4C" w:rsidRPr="009F0F4C" w:rsidRDefault="009F0F4C" w:rsidP="00964798">
      <w:pPr>
        <w:pStyle w:val="Normlnweb"/>
        <w:numPr>
          <w:ilvl w:val="0"/>
          <w:numId w:val="10"/>
        </w:numPr>
        <w:spacing w:before="0" w:after="120"/>
        <w:ind w:left="425" w:hanging="425"/>
        <w:jc w:val="both"/>
        <w:rPr>
          <w:rFonts w:ascii="Arial" w:hAnsi="Arial" w:cs="Arial"/>
          <w:sz w:val="20"/>
          <w:szCs w:val="20"/>
        </w:rPr>
      </w:pPr>
      <w:r w:rsidRPr="00BD76D2">
        <w:rPr>
          <w:rFonts w:ascii="Arial" w:hAnsi="Arial" w:cs="Arial"/>
          <w:sz w:val="20"/>
          <w:szCs w:val="20"/>
        </w:rPr>
        <w:t xml:space="preserve">Zhotovitel odpovídá za vady, které má dílo v době předání. Za vady, na které se vztahuje záruka za jakost, odpovídá </w:t>
      </w:r>
      <w:r>
        <w:rPr>
          <w:rFonts w:ascii="Arial" w:hAnsi="Arial" w:cs="Arial"/>
          <w:sz w:val="20"/>
          <w:szCs w:val="20"/>
        </w:rPr>
        <w:t>z</w:t>
      </w:r>
      <w:r w:rsidRPr="00BD76D2">
        <w:rPr>
          <w:rFonts w:ascii="Arial" w:hAnsi="Arial" w:cs="Arial"/>
          <w:sz w:val="20"/>
          <w:szCs w:val="20"/>
        </w:rPr>
        <w:t xml:space="preserve">hotovitel po dobu a v rozsahu této záruky. Právo z odpovědnosti za vady, které jsou zřejmé již při přejímání díla, musí </w:t>
      </w:r>
      <w:r>
        <w:rPr>
          <w:rFonts w:ascii="Arial" w:hAnsi="Arial" w:cs="Arial"/>
          <w:sz w:val="20"/>
          <w:szCs w:val="20"/>
        </w:rPr>
        <w:t>o</w:t>
      </w:r>
      <w:r w:rsidRPr="00BD76D2">
        <w:rPr>
          <w:rFonts w:ascii="Arial" w:hAnsi="Arial" w:cs="Arial"/>
          <w:sz w:val="20"/>
          <w:szCs w:val="20"/>
        </w:rPr>
        <w:t>bjednatel uplatnit v předávacím protokolu. Zhotovitel je povinen takovéto vady odstranit ve lhůtách dle čl. V. odst. 3. této Smlouvy.</w:t>
      </w:r>
    </w:p>
    <w:p w14:paraId="2B72EA59" w14:textId="76FA7A8B" w:rsidR="00931B08" w:rsidRDefault="00795665" w:rsidP="00F45351">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 xml:space="preserve">Zhotovitel </w:t>
      </w:r>
      <w:r w:rsidR="009C6205" w:rsidRPr="00503143">
        <w:rPr>
          <w:rFonts w:ascii="Arial" w:hAnsi="Arial" w:cs="Arial"/>
          <w:sz w:val="20"/>
          <w:szCs w:val="20"/>
        </w:rPr>
        <w:t xml:space="preserve">poskytuje objednateli záruku za </w:t>
      </w:r>
      <w:r w:rsidR="00C90D1B">
        <w:rPr>
          <w:rFonts w:ascii="Arial" w:hAnsi="Arial" w:cs="Arial"/>
          <w:sz w:val="20"/>
          <w:szCs w:val="20"/>
        </w:rPr>
        <w:t>jakost</w:t>
      </w:r>
      <w:r w:rsidR="00781FD1">
        <w:rPr>
          <w:rFonts w:ascii="Arial" w:hAnsi="Arial" w:cs="Arial"/>
          <w:sz w:val="20"/>
          <w:szCs w:val="20"/>
        </w:rPr>
        <w:t xml:space="preserve"> </w:t>
      </w:r>
      <w:r w:rsidR="009C6205" w:rsidRPr="00503143">
        <w:rPr>
          <w:rFonts w:ascii="Arial" w:hAnsi="Arial" w:cs="Arial"/>
          <w:sz w:val="20"/>
          <w:szCs w:val="20"/>
        </w:rPr>
        <w:t>jím provedené</w:t>
      </w:r>
      <w:r w:rsidR="00781FD1">
        <w:rPr>
          <w:rFonts w:ascii="Arial" w:hAnsi="Arial" w:cs="Arial"/>
          <w:sz w:val="20"/>
          <w:szCs w:val="20"/>
        </w:rPr>
        <w:t>ho</w:t>
      </w:r>
      <w:r w:rsidR="009C6205" w:rsidRPr="00503143">
        <w:rPr>
          <w:rFonts w:ascii="Arial" w:hAnsi="Arial" w:cs="Arial"/>
          <w:sz w:val="20"/>
          <w:szCs w:val="20"/>
        </w:rPr>
        <w:t xml:space="preserve"> díl</w:t>
      </w:r>
      <w:r w:rsidR="00781FD1">
        <w:rPr>
          <w:rFonts w:ascii="Arial" w:hAnsi="Arial" w:cs="Arial"/>
          <w:sz w:val="20"/>
          <w:szCs w:val="20"/>
        </w:rPr>
        <w:t>a</w:t>
      </w:r>
      <w:r w:rsidR="009C6205" w:rsidRPr="00503143">
        <w:rPr>
          <w:rFonts w:ascii="Arial" w:hAnsi="Arial" w:cs="Arial"/>
          <w:sz w:val="20"/>
          <w:szCs w:val="20"/>
        </w:rPr>
        <w:t xml:space="preserve"> dle této </w:t>
      </w:r>
      <w:r w:rsidR="00406AF6" w:rsidRPr="00503143">
        <w:rPr>
          <w:rFonts w:ascii="Arial" w:hAnsi="Arial" w:cs="Arial"/>
          <w:sz w:val="20"/>
          <w:szCs w:val="20"/>
        </w:rPr>
        <w:t>S</w:t>
      </w:r>
      <w:r w:rsidR="009C6205" w:rsidRPr="00503143">
        <w:rPr>
          <w:rFonts w:ascii="Arial" w:hAnsi="Arial" w:cs="Arial"/>
          <w:sz w:val="20"/>
          <w:szCs w:val="20"/>
        </w:rPr>
        <w:t>mlouvy, jakož i na veškeré části a součásti, a jejich odpovídající kvalitu v</w:t>
      </w:r>
      <w:r w:rsidR="00830103" w:rsidRPr="00503143">
        <w:rPr>
          <w:rFonts w:ascii="Arial" w:hAnsi="Arial" w:cs="Arial"/>
          <w:sz w:val="20"/>
          <w:szCs w:val="20"/>
        </w:rPr>
        <w:t> </w:t>
      </w:r>
      <w:r w:rsidR="009C6205" w:rsidRPr="00503143">
        <w:rPr>
          <w:rFonts w:ascii="Arial" w:hAnsi="Arial" w:cs="Arial"/>
          <w:sz w:val="20"/>
          <w:szCs w:val="20"/>
        </w:rPr>
        <w:t>délce</w:t>
      </w:r>
      <w:r w:rsidR="00830103" w:rsidRPr="00503143">
        <w:rPr>
          <w:rFonts w:ascii="Arial" w:hAnsi="Arial" w:cs="Arial"/>
          <w:sz w:val="20"/>
          <w:szCs w:val="20"/>
        </w:rPr>
        <w:t xml:space="preserve"> </w:t>
      </w:r>
      <w:r w:rsidR="00FA1BF3" w:rsidRPr="00FA1BF3">
        <w:rPr>
          <w:rFonts w:ascii="Arial" w:hAnsi="Arial" w:cs="Arial"/>
          <w:b/>
          <w:sz w:val="20"/>
          <w:szCs w:val="20"/>
        </w:rPr>
        <w:t>60</w:t>
      </w:r>
      <w:r w:rsidR="00830103" w:rsidRPr="00FA1BF3">
        <w:rPr>
          <w:rFonts w:ascii="Arial" w:hAnsi="Arial" w:cs="Arial"/>
          <w:b/>
          <w:sz w:val="20"/>
          <w:szCs w:val="20"/>
        </w:rPr>
        <w:t xml:space="preserve"> </w:t>
      </w:r>
      <w:r w:rsidR="00781FD1">
        <w:rPr>
          <w:rFonts w:ascii="Arial" w:hAnsi="Arial" w:cs="Arial"/>
          <w:b/>
          <w:sz w:val="20"/>
          <w:szCs w:val="20"/>
        </w:rPr>
        <w:t xml:space="preserve">(šedesát) </w:t>
      </w:r>
      <w:r w:rsidRPr="00FA1BF3">
        <w:rPr>
          <w:rFonts w:ascii="Arial" w:hAnsi="Arial" w:cs="Arial"/>
          <w:b/>
          <w:sz w:val="20"/>
          <w:szCs w:val="20"/>
        </w:rPr>
        <w:t>měsíců</w:t>
      </w:r>
      <w:r w:rsidR="00781FD1">
        <w:rPr>
          <w:rFonts w:ascii="Arial" w:hAnsi="Arial" w:cs="Arial"/>
          <w:b/>
          <w:sz w:val="20"/>
          <w:szCs w:val="20"/>
        </w:rPr>
        <w:t>.</w:t>
      </w:r>
      <w:r w:rsidR="009C6205" w:rsidRPr="00503143">
        <w:rPr>
          <w:rFonts w:ascii="Arial" w:hAnsi="Arial" w:cs="Arial"/>
          <w:sz w:val="20"/>
          <w:szCs w:val="20"/>
        </w:rPr>
        <w:t xml:space="preserve"> </w:t>
      </w:r>
      <w:r w:rsidR="00781FD1" w:rsidRPr="00BD76D2">
        <w:rPr>
          <w:rFonts w:ascii="Arial" w:hAnsi="Arial" w:cs="Arial"/>
          <w:sz w:val="20"/>
          <w:szCs w:val="20"/>
        </w:rPr>
        <w:t xml:space="preserve">Záruční doba začíná běžet dnem následujícím po dni protokolárního převzetí bezvadného díla </w:t>
      </w:r>
      <w:r w:rsidR="00781FD1">
        <w:rPr>
          <w:rFonts w:ascii="Arial" w:hAnsi="Arial" w:cs="Arial"/>
          <w:sz w:val="20"/>
          <w:szCs w:val="20"/>
        </w:rPr>
        <w:t>o</w:t>
      </w:r>
      <w:r w:rsidR="00781FD1" w:rsidRPr="00BD76D2">
        <w:rPr>
          <w:rFonts w:ascii="Arial" w:hAnsi="Arial" w:cs="Arial"/>
          <w:sz w:val="20"/>
          <w:szCs w:val="20"/>
        </w:rPr>
        <w:t>bjednatelem; v případě převzetí díla s výhradami (viz čl. V. odst. 6. Smlouvy) pak začíná záruční doba běžet až dnem odstranění poslední vady či nedodělku uvedených v předávacím protokolu.</w:t>
      </w:r>
      <w:r w:rsidR="00781FD1">
        <w:rPr>
          <w:rFonts w:ascii="Arial" w:hAnsi="Arial" w:cs="Arial"/>
          <w:sz w:val="20"/>
          <w:szCs w:val="20"/>
        </w:rPr>
        <w:t xml:space="preserve"> </w:t>
      </w:r>
    </w:p>
    <w:p w14:paraId="7C3DB21A" w14:textId="044EF6D6" w:rsidR="00795665" w:rsidRPr="00503143" w:rsidRDefault="009C6205" w:rsidP="00F45351">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 xml:space="preserve">V případě výskytu vad, jež nebyly zjevné </w:t>
      </w:r>
      <w:r w:rsidR="00795C73" w:rsidRPr="00503143">
        <w:rPr>
          <w:rFonts w:ascii="Arial" w:hAnsi="Arial" w:cs="Arial"/>
          <w:sz w:val="20"/>
          <w:szCs w:val="20"/>
        </w:rPr>
        <w:t>při převzetí díla a byly zhotoviteli</w:t>
      </w:r>
      <w:r w:rsidRPr="00503143">
        <w:rPr>
          <w:rFonts w:ascii="Arial" w:hAnsi="Arial" w:cs="Arial"/>
          <w:sz w:val="20"/>
          <w:szCs w:val="20"/>
        </w:rPr>
        <w:t xml:space="preserve"> </w:t>
      </w:r>
      <w:r w:rsidR="00A751D3" w:rsidRPr="00503143">
        <w:rPr>
          <w:rFonts w:ascii="Arial" w:hAnsi="Arial" w:cs="Arial"/>
          <w:sz w:val="20"/>
          <w:szCs w:val="20"/>
        </w:rPr>
        <w:t xml:space="preserve">bez zbytečného odkladu písemně oznámeny </w:t>
      </w:r>
      <w:r w:rsidR="007932F8" w:rsidRPr="00503143">
        <w:rPr>
          <w:rFonts w:ascii="Arial" w:hAnsi="Arial" w:cs="Arial"/>
          <w:sz w:val="20"/>
          <w:szCs w:val="20"/>
        </w:rPr>
        <w:t xml:space="preserve">(vytčeny) </w:t>
      </w:r>
      <w:r w:rsidRPr="00503143">
        <w:rPr>
          <w:rFonts w:ascii="Arial" w:hAnsi="Arial" w:cs="Arial"/>
          <w:sz w:val="20"/>
          <w:szCs w:val="20"/>
        </w:rPr>
        <w:t>v průběhu záruční doby</w:t>
      </w:r>
      <w:r w:rsidR="00A751D3" w:rsidRPr="00503143">
        <w:rPr>
          <w:rFonts w:ascii="Arial" w:hAnsi="Arial" w:cs="Arial"/>
          <w:sz w:val="20"/>
          <w:szCs w:val="20"/>
        </w:rPr>
        <w:t xml:space="preserve">, se zhotovitel zavazuje takové vady odstranit do </w:t>
      </w:r>
      <w:r w:rsidR="00BC01CF" w:rsidRPr="00503143">
        <w:rPr>
          <w:rFonts w:ascii="Arial" w:hAnsi="Arial" w:cs="Arial"/>
          <w:sz w:val="20"/>
          <w:szCs w:val="20"/>
        </w:rPr>
        <w:t>10</w:t>
      </w:r>
      <w:r w:rsidR="00A751D3" w:rsidRPr="00503143">
        <w:rPr>
          <w:rFonts w:ascii="Arial" w:hAnsi="Arial" w:cs="Arial"/>
          <w:sz w:val="20"/>
          <w:szCs w:val="20"/>
        </w:rPr>
        <w:t xml:space="preserve"> dnů od </w:t>
      </w:r>
      <w:r w:rsidR="007932F8" w:rsidRPr="00503143">
        <w:rPr>
          <w:rFonts w:ascii="Arial" w:hAnsi="Arial" w:cs="Arial"/>
          <w:sz w:val="20"/>
          <w:szCs w:val="20"/>
        </w:rPr>
        <w:t>doručení písemného oznámení objednatele o jím vytčených vadách zhotoviteli</w:t>
      </w:r>
      <w:r w:rsidR="00A751D3" w:rsidRPr="00503143">
        <w:rPr>
          <w:rFonts w:ascii="Arial" w:hAnsi="Arial" w:cs="Arial"/>
          <w:sz w:val="20"/>
          <w:szCs w:val="20"/>
        </w:rPr>
        <w:t>.</w:t>
      </w:r>
    </w:p>
    <w:p w14:paraId="75CF6C9E" w14:textId="64601CC6" w:rsidR="0043641A" w:rsidRDefault="00A751D3" w:rsidP="00F24016">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Neodstraní-li zhotovitel vytčené vady ve lhůtě uvedené v p</w:t>
      </w:r>
      <w:r w:rsidR="00BC01CF" w:rsidRPr="00503143">
        <w:rPr>
          <w:rFonts w:ascii="Arial" w:hAnsi="Arial" w:cs="Arial"/>
          <w:sz w:val="20"/>
          <w:szCs w:val="20"/>
        </w:rPr>
        <w:t>ř</w:t>
      </w:r>
      <w:r w:rsidRPr="00503143">
        <w:rPr>
          <w:rFonts w:ascii="Arial" w:hAnsi="Arial" w:cs="Arial"/>
          <w:sz w:val="20"/>
          <w:szCs w:val="20"/>
        </w:rPr>
        <w:t xml:space="preserve">edchozím odstavci tohoto článku, či </w:t>
      </w:r>
      <w:r w:rsidR="00C63643" w:rsidRPr="00503143">
        <w:rPr>
          <w:rFonts w:ascii="Arial" w:hAnsi="Arial" w:cs="Arial"/>
          <w:sz w:val="20"/>
          <w:szCs w:val="20"/>
        </w:rPr>
        <w:br/>
      </w:r>
      <w:r w:rsidR="00BC01CF" w:rsidRPr="00503143">
        <w:rPr>
          <w:rFonts w:ascii="Arial" w:hAnsi="Arial" w:cs="Arial"/>
          <w:sz w:val="20"/>
          <w:szCs w:val="20"/>
        </w:rPr>
        <w:t xml:space="preserve">v </w:t>
      </w:r>
      <w:r w:rsidRPr="00503143">
        <w:rPr>
          <w:rFonts w:ascii="Arial" w:hAnsi="Arial" w:cs="Arial"/>
          <w:sz w:val="20"/>
          <w:szCs w:val="20"/>
        </w:rPr>
        <w:t>jiné písemně doho</w:t>
      </w:r>
      <w:r w:rsidR="00BC01CF" w:rsidRPr="00503143">
        <w:rPr>
          <w:rFonts w:ascii="Arial" w:hAnsi="Arial" w:cs="Arial"/>
          <w:sz w:val="20"/>
          <w:szCs w:val="20"/>
        </w:rPr>
        <w:t>dnuté lhůtě</w:t>
      </w:r>
      <w:r w:rsidRPr="00503143">
        <w:rPr>
          <w:rFonts w:ascii="Arial" w:hAnsi="Arial" w:cs="Arial"/>
          <w:sz w:val="20"/>
          <w:szCs w:val="20"/>
        </w:rPr>
        <w:t xml:space="preserve">, je </w:t>
      </w:r>
      <w:r w:rsidR="00BC01CF" w:rsidRPr="00503143">
        <w:rPr>
          <w:rFonts w:ascii="Arial" w:hAnsi="Arial" w:cs="Arial"/>
          <w:sz w:val="20"/>
          <w:szCs w:val="20"/>
        </w:rPr>
        <w:t>objednatel</w:t>
      </w:r>
      <w:r w:rsidRPr="00503143">
        <w:rPr>
          <w:rFonts w:ascii="Arial" w:hAnsi="Arial" w:cs="Arial"/>
          <w:sz w:val="20"/>
          <w:szCs w:val="20"/>
        </w:rPr>
        <w:t xml:space="preserve"> oprávněn </w:t>
      </w:r>
      <w:r w:rsidR="00BC01CF" w:rsidRPr="00503143">
        <w:rPr>
          <w:rFonts w:ascii="Arial" w:hAnsi="Arial" w:cs="Arial"/>
          <w:sz w:val="20"/>
          <w:szCs w:val="20"/>
        </w:rPr>
        <w:t>zadat</w:t>
      </w:r>
      <w:r w:rsidRPr="00503143">
        <w:rPr>
          <w:rFonts w:ascii="Arial" w:hAnsi="Arial" w:cs="Arial"/>
          <w:sz w:val="20"/>
          <w:szCs w:val="20"/>
        </w:rPr>
        <w:t xml:space="preserve"> odstranění vad</w:t>
      </w:r>
      <w:r w:rsidR="00BC01CF" w:rsidRPr="00503143">
        <w:rPr>
          <w:rFonts w:ascii="Arial" w:hAnsi="Arial" w:cs="Arial"/>
          <w:sz w:val="20"/>
          <w:szCs w:val="20"/>
        </w:rPr>
        <w:t>y</w:t>
      </w:r>
      <w:r w:rsidRPr="00503143">
        <w:rPr>
          <w:rFonts w:ascii="Arial" w:hAnsi="Arial" w:cs="Arial"/>
          <w:sz w:val="20"/>
          <w:szCs w:val="20"/>
        </w:rPr>
        <w:t xml:space="preserve"> třetí osob</w:t>
      </w:r>
      <w:r w:rsidR="00BC01CF" w:rsidRPr="00503143">
        <w:rPr>
          <w:rFonts w:ascii="Arial" w:hAnsi="Arial" w:cs="Arial"/>
          <w:sz w:val="20"/>
          <w:szCs w:val="20"/>
        </w:rPr>
        <w:t>ě</w:t>
      </w:r>
      <w:r w:rsidRPr="00503143">
        <w:rPr>
          <w:rFonts w:ascii="Arial" w:hAnsi="Arial" w:cs="Arial"/>
          <w:sz w:val="20"/>
          <w:szCs w:val="20"/>
        </w:rPr>
        <w:t xml:space="preserve">. Veškeré takto vzniklé náklady je </w:t>
      </w:r>
      <w:r w:rsidR="00BC01CF" w:rsidRPr="00503143">
        <w:rPr>
          <w:rFonts w:ascii="Arial" w:hAnsi="Arial" w:cs="Arial"/>
          <w:sz w:val="20"/>
          <w:szCs w:val="20"/>
        </w:rPr>
        <w:t>zhotovitel</w:t>
      </w:r>
      <w:r w:rsidRPr="00503143">
        <w:rPr>
          <w:rFonts w:ascii="Arial" w:hAnsi="Arial" w:cs="Arial"/>
          <w:sz w:val="20"/>
          <w:szCs w:val="20"/>
        </w:rPr>
        <w:t xml:space="preserve"> povinen </w:t>
      </w:r>
      <w:r w:rsidR="00BC01CF" w:rsidRPr="00503143">
        <w:rPr>
          <w:rFonts w:ascii="Arial" w:hAnsi="Arial" w:cs="Arial"/>
          <w:sz w:val="20"/>
          <w:szCs w:val="20"/>
        </w:rPr>
        <w:t>na písemnou výzvu objednatele bez zbytečného odkladu</w:t>
      </w:r>
      <w:r w:rsidRPr="00503143">
        <w:rPr>
          <w:rFonts w:ascii="Arial" w:hAnsi="Arial" w:cs="Arial"/>
          <w:sz w:val="20"/>
          <w:szCs w:val="20"/>
        </w:rPr>
        <w:t xml:space="preserve"> uhradit. Tím není dotčena povinnost </w:t>
      </w:r>
      <w:r w:rsidR="00BC01CF" w:rsidRPr="00503143">
        <w:rPr>
          <w:rFonts w:ascii="Arial" w:hAnsi="Arial" w:cs="Arial"/>
          <w:sz w:val="20"/>
          <w:szCs w:val="20"/>
        </w:rPr>
        <w:t>zhotovitele</w:t>
      </w:r>
      <w:r w:rsidRPr="00503143">
        <w:rPr>
          <w:rFonts w:ascii="Arial" w:hAnsi="Arial" w:cs="Arial"/>
          <w:sz w:val="20"/>
          <w:szCs w:val="20"/>
        </w:rPr>
        <w:t xml:space="preserve"> zaplatit </w:t>
      </w:r>
      <w:r w:rsidR="00BC01CF" w:rsidRPr="00503143">
        <w:rPr>
          <w:rFonts w:ascii="Arial" w:hAnsi="Arial" w:cs="Arial"/>
          <w:sz w:val="20"/>
          <w:szCs w:val="20"/>
        </w:rPr>
        <w:t>objednateli</w:t>
      </w:r>
      <w:r w:rsidRPr="00503143">
        <w:rPr>
          <w:rFonts w:ascii="Arial" w:hAnsi="Arial" w:cs="Arial"/>
          <w:sz w:val="20"/>
          <w:szCs w:val="20"/>
        </w:rPr>
        <w:t xml:space="preserve"> smluvní pokutu dle </w:t>
      </w:r>
      <w:r w:rsidR="00BC01CF" w:rsidRPr="00503143">
        <w:rPr>
          <w:rFonts w:ascii="Arial" w:hAnsi="Arial" w:cs="Arial"/>
          <w:sz w:val="20"/>
          <w:szCs w:val="20"/>
        </w:rPr>
        <w:t xml:space="preserve">ustanovení </w:t>
      </w:r>
      <w:r w:rsidRPr="00503143">
        <w:rPr>
          <w:rFonts w:ascii="Arial" w:hAnsi="Arial" w:cs="Arial"/>
          <w:sz w:val="20"/>
          <w:szCs w:val="20"/>
        </w:rPr>
        <w:t>čl</w:t>
      </w:r>
      <w:r w:rsidR="00BC01CF" w:rsidRPr="00503143">
        <w:rPr>
          <w:rFonts w:ascii="Arial" w:hAnsi="Arial" w:cs="Arial"/>
          <w:sz w:val="20"/>
          <w:szCs w:val="20"/>
        </w:rPr>
        <w:t>ánku</w:t>
      </w:r>
      <w:r w:rsidRPr="00503143">
        <w:rPr>
          <w:rFonts w:ascii="Arial" w:hAnsi="Arial" w:cs="Arial"/>
          <w:sz w:val="20"/>
          <w:szCs w:val="20"/>
        </w:rPr>
        <w:t xml:space="preserve"> </w:t>
      </w:r>
      <w:r w:rsidR="001C6762" w:rsidRPr="003D6A0D">
        <w:rPr>
          <w:rFonts w:ascii="Arial" w:hAnsi="Arial" w:cs="Arial"/>
          <w:sz w:val="20"/>
          <w:szCs w:val="20"/>
        </w:rPr>
        <w:t>X</w:t>
      </w:r>
      <w:r w:rsidR="009F4883" w:rsidRPr="00503143">
        <w:rPr>
          <w:rFonts w:ascii="Arial" w:hAnsi="Arial" w:cs="Arial"/>
          <w:sz w:val="20"/>
          <w:szCs w:val="20"/>
        </w:rPr>
        <w:t xml:space="preserve">. </w:t>
      </w:r>
      <w:r w:rsidRPr="00503143">
        <w:rPr>
          <w:rFonts w:ascii="Arial" w:hAnsi="Arial" w:cs="Arial"/>
          <w:sz w:val="20"/>
          <w:szCs w:val="20"/>
        </w:rPr>
        <w:t xml:space="preserve">této </w:t>
      </w:r>
      <w:r w:rsidR="00406AF6" w:rsidRPr="00503143">
        <w:rPr>
          <w:rFonts w:ascii="Arial" w:hAnsi="Arial" w:cs="Arial"/>
          <w:sz w:val="20"/>
          <w:szCs w:val="20"/>
        </w:rPr>
        <w:t>S</w:t>
      </w:r>
      <w:r w:rsidRPr="00503143">
        <w:rPr>
          <w:rFonts w:ascii="Arial" w:hAnsi="Arial" w:cs="Arial"/>
          <w:sz w:val="20"/>
          <w:szCs w:val="20"/>
        </w:rPr>
        <w:t>mlouvy</w:t>
      </w:r>
      <w:r w:rsidR="00BC01CF" w:rsidRPr="00503143">
        <w:rPr>
          <w:rFonts w:ascii="Arial" w:hAnsi="Arial" w:cs="Arial"/>
          <w:sz w:val="20"/>
          <w:szCs w:val="20"/>
        </w:rPr>
        <w:t>.</w:t>
      </w:r>
    </w:p>
    <w:p w14:paraId="2B6B0C5B" w14:textId="7A91CC47" w:rsidR="00B05445" w:rsidRPr="00B05445" w:rsidRDefault="00B05445" w:rsidP="00F24016">
      <w:pPr>
        <w:pStyle w:val="Normlnweb"/>
        <w:numPr>
          <w:ilvl w:val="0"/>
          <w:numId w:val="10"/>
        </w:numPr>
        <w:spacing w:before="0" w:after="120"/>
        <w:ind w:left="425" w:hanging="425"/>
        <w:jc w:val="both"/>
        <w:rPr>
          <w:rFonts w:ascii="Arial" w:hAnsi="Arial" w:cs="Arial"/>
          <w:sz w:val="20"/>
          <w:szCs w:val="20"/>
        </w:rPr>
      </w:pPr>
      <w:r w:rsidRPr="00BD76D2">
        <w:rPr>
          <w:rFonts w:ascii="Arial" w:hAnsi="Arial" w:cs="Arial"/>
          <w:sz w:val="20"/>
          <w:szCs w:val="20"/>
        </w:rPr>
        <w:t xml:space="preserve">Uplatněním nároků z vad díla nejsou dotčeny nároky </w:t>
      </w:r>
      <w:r>
        <w:rPr>
          <w:rFonts w:ascii="Arial" w:hAnsi="Arial" w:cs="Arial"/>
          <w:sz w:val="20"/>
          <w:szCs w:val="20"/>
        </w:rPr>
        <w:t>o</w:t>
      </w:r>
      <w:r w:rsidRPr="00BD76D2">
        <w:rPr>
          <w:rFonts w:ascii="Arial" w:hAnsi="Arial" w:cs="Arial"/>
          <w:sz w:val="20"/>
          <w:szCs w:val="20"/>
        </w:rPr>
        <w:t>bjednatele na náhradu škody a smluvní pokuty.</w:t>
      </w:r>
    </w:p>
    <w:p w14:paraId="5213ACB8" w14:textId="77777777" w:rsidR="0094396F" w:rsidRPr="00503143" w:rsidRDefault="0094396F" w:rsidP="00DC5E65">
      <w:pPr>
        <w:pStyle w:val="Normlnweb"/>
        <w:spacing w:before="0" w:after="0"/>
        <w:ind w:left="426"/>
        <w:jc w:val="center"/>
        <w:rPr>
          <w:rFonts w:ascii="Arial" w:hAnsi="Arial" w:cs="Arial"/>
          <w:b/>
          <w:sz w:val="20"/>
          <w:szCs w:val="20"/>
        </w:rPr>
      </w:pPr>
    </w:p>
    <w:p w14:paraId="00EB0908" w14:textId="31AD42FD" w:rsidR="00662AC8" w:rsidRPr="00503143" w:rsidRDefault="00662AC8" w:rsidP="00DC5E65">
      <w:pPr>
        <w:pStyle w:val="Normlnweb"/>
        <w:spacing w:before="0" w:after="0"/>
        <w:ind w:left="426"/>
        <w:jc w:val="center"/>
        <w:rPr>
          <w:rFonts w:ascii="Arial" w:hAnsi="Arial" w:cs="Arial"/>
          <w:b/>
          <w:sz w:val="20"/>
          <w:szCs w:val="20"/>
        </w:rPr>
      </w:pPr>
      <w:r w:rsidRPr="00503143">
        <w:rPr>
          <w:rFonts w:ascii="Arial" w:hAnsi="Arial" w:cs="Arial"/>
          <w:b/>
          <w:sz w:val="20"/>
          <w:szCs w:val="20"/>
        </w:rPr>
        <w:t>Článek V</w:t>
      </w:r>
      <w:r w:rsidR="00230E88" w:rsidRPr="00503143">
        <w:rPr>
          <w:rFonts w:ascii="Arial" w:hAnsi="Arial" w:cs="Arial"/>
          <w:b/>
          <w:sz w:val="20"/>
          <w:szCs w:val="20"/>
        </w:rPr>
        <w:t>II</w:t>
      </w:r>
      <w:r w:rsidR="00094C6D">
        <w:rPr>
          <w:rFonts w:ascii="Arial" w:hAnsi="Arial" w:cs="Arial"/>
          <w:b/>
          <w:sz w:val="20"/>
          <w:szCs w:val="20"/>
        </w:rPr>
        <w:t>I</w:t>
      </w:r>
      <w:r w:rsidRPr="00503143">
        <w:rPr>
          <w:rFonts w:ascii="Arial" w:hAnsi="Arial" w:cs="Arial"/>
          <w:b/>
          <w:sz w:val="20"/>
          <w:szCs w:val="20"/>
        </w:rPr>
        <w:t>.</w:t>
      </w:r>
    </w:p>
    <w:p w14:paraId="36E701ED" w14:textId="77777777" w:rsidR="00662AC8" w:rsidRPr="00503143" w:rsidRDefault="00662AC8" w:rsidP="00662AC8">
      <w:pPr>
        <w:pStyle w:val="Nadpis1"/>
        <w:rPr>
          <w:rFonts w:ascii="Arial" w:hAnsi="Arial" w:cs="Arial"/>
          <w:sz w:val="20"/>
          <w:szCs w:val="20"/>
        </w:rPr>
      </w:pPr>
      <w:bookmarkStart w:id="1" w:name="_Toc376787739"/>
      <w:r w:rsidRPr="00503143">
        <w:rPr>
          <w:rFonts w:ascii="Arial" w:hAnsi="Arial" w:cs="Arial"/>
          <w:sz w:val="20"/>
          <w:szCs w:val="20"/>
        </w:rPr>
        <w:t>Odpovědnost za škodu</w:t>
      </w:r>
      <w:bookmarkEnd w:id="1"/>
    </w:p>
    <w:p w14:paraId="5741BADC" w14:textId="77777777"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Odpovědnost za škodu se řídí ustanovením § 2894 a násl. občanského zákoníku.</w:t>
      </w:r>
    </w:p>
    <w:p w14:paraId="0FAA7AFE" w14:textId="5778934B"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Smluvní strana, která poruší svoji povinnost z této </w:t>
      </w:r>
      <w:r w:rsidR="00673944" w:rsidRPr="00503143">
        <w:rPr>
          <w:rFonts w:ascii="Arial" w:hAnsi="Arial" w:cs="Arial"/>
          <w:sz w:val="20"/>
          <w:szCs w:val="20"/>
        </w:rPr>
        <w:t>S</w:t>
      </w:r>
      <w:r w:rsidRPr="00503143">
        <w:rPr>
          <w:rFonts w:ascii="Arial" w:hAnsi="Arial" w:cs="Arial"/>
          <w:sz w:val="20"/>
          <w:szCs w:val="20"/>
        </w:rPr>
        <w:t xml:space="preserve">mlouvy, je povinna nahradit škodu tím způsobenou druhé </w:t>
      </w:r>
      <w:r w:rsidR="00C63643" w:rsidRPr="00503143">
        <w:rPr>
          <w:rFonts w:ascii="Arial" w:hAnsi="Arial" w:cs="Arial"/>
          <w:sz w:val="20"/>
          <w:szCs w:val="20"/>
        </w:rPr>
        <w:t>s</w:t>
      </w:r>
      <w:r w:rsidRPr="00503143">
        <w:rPr>
          <w:rFonts w:ascii="Arial" w:hAnsi="Arial" w:cs="Arial"/>
          <w:sz w:val="20"/>
          <w:szCs w:val="20"/>
        </w:rPr>
        <w:t xml:space="preserve">mluvní straně. Povinnosti k náhradě škody se zprostí, prokáže-li, že jí ve splnění povinnosti ze </w:t>
      </w:r>
      <w:r w:rsidR="00C63643" w:rsidRPr="00503143">
        <w:rPr>
          <w:rFonts w:ascii="Arial" w:hAnsi="Arial" w:cs="Arial"/>
          <w:sz w:val="20"/>
          <w:szCs w:val="20"/>
        </w:rPr>
        <w:t>s</w:t>
      </w:r>
      <w:r w:rsidRPr="00503143">
        <w:rPr>
          <w:rFonts w:ascii="Arial" w:hAnsi="Arial" w:cs="Arial"/>
          <w:sz w:val="20"/>
          <w:szCs w:val="20"/>
        </w:rPr>
        <w:t xml:space="preserve">mlouvy dočasně nebo trvale zabránila mimořádná nepředvídatelná a nepřekonatelná překážka vzniklá nezávisle na jeho vůli. Škoda, způsobená zaměstnanci </w:t>
      </w:r>
      <w:r w:rsidR="00C63643" w:rsidRPr="00503143">
        <w:rPr>
          <w:rFonts w:ascii="Arial" w:hAnsi="Arial" w:cs="Arial"/>
          <w:sz w:val="20"/>
          <w:szCs w:val="20"/>
        </w:rPr>
        <w:t>nebo spolupracovníky zavázané s</w:t>
      </w:r>
      <w:r w:rsidRPr="00503143">
        <w:rPr>
          <w:rFonts w:ascii="Arial" w:hAnsi="Arial" w:cs="Arial"/>
          <w:sz w:val="20"/>
          <w:szCs w:val="20"/>
        </w:rPr>
        <w:t xml:space="preserve">mluvní strany nebo třetími osobami, které </w:t>
      </w:r>
      <w:r w:rsidR="00C63643" w:rsidRPr="00503143">
        <w:rPr>
          <w:rFonts w:ascii="Arial" w:hAnsi="Arial" w:cs="Arial"/>
          <w:sz w:val="20"/>
          <w:szCs w:val="20"/>
        </w:rPr>
        <w:t>zavázaná s</w:t>
      </w:r>
      <w:r w:rsidRPr="00503143">
        <w:rPr>
          <w:rFonts w:ascii="Arial" w:hAnsi="Arial" w:cs="Arial"/>
          <w:sz w:val="20"/>
          <w:szCs w:val="20"/>
        </w:rPr>
        <w:t xml:space="preserve">mluvní strana pověří </w:t>
      </w:r>
      <w:r w:rsidR="00C63643" w:rsidRPr="00503143">
        <w:rPr>
          <w:rFonts w:ascii="Arial" w:hAnsi="Arial" w:cs="Arial"/>
          <w:sz w:val="20"/>
          <w:szCs w:val="20"/>
        </w:rPr>
        <w:t xml:space="preserve">nebo zaváže k </w:t>
      </w:r>
      <w:r w:rsidRPr="00503143">
        <w:rPr>
          <w:rFonts w:ascii="Arial" w:hAnsi="Arial" w:cs="Arial"/>
          <w:sz w:val="20"/>
          <w:szCs w:val="20"/>
        </w:rPr>
        <w:t xml:space="preserve">plnění svých závazků dle </w:t>
      </w:r>
      <w:r w:rsidR="00673944" w:rsidRPr="00503143">
        <w:rPr>
          <w:rFonts w:ascii="Arial" w:hAnsi="Arial" w:cs="Arial"/>
          <w:sz w:val="20"/>
          <w:szCs w:val="20"/>
        </w:rPr>
        <w:t>S</w:t>
      </w:r>
      <w:r w:rsidRPr="00503143">
        <w:rPr>
          <w:rFonts w:ascii="Arial" w:hAnsi="Arial" w:cs="Arial"/>
          <w:sz w:val="20"/>
          <w:szCs w:val="20"/>
        </w:rPr>
        <w:t xml:space="preserve">mlouvy, bude posuzována jako škoda způsobená </w:t>
      </w:r>
      <w:r w:rsidR="002F33B9" w:rsidRPr="00503143">
        <w:rPr>
          <w:rFonts w:ascii="Arial" w:hAnsi="Arial" w:cs="Arial"/>
          <w:sz w:val="20"/>
          <w:szCs w:val="20"/>
        </w:rPr>
        <w:t>zavázanou</w:t>
      </w:r>
      <w:r w:rsidRPr="00503143">
        <w:rPr>
          <w:rFonts w:ascii="Arial" w:hAnsi="Arial" w:cs="Arial"/>
          <w:sz w:val="20"/>
          <w:szCs w:val="20"/>
        </w:rPr>
        <w:t xml:space="preserve"> </w:t>
      </w:r>
      <w:r w:rsidR="00C63643" w:rsidRPr="00503143">
        <w:rPr>
          <w:rFonts w:ascii="Arial" w:hAnsi="Arial" w:cs="Arial"/>
          <w:sz w:val="20"/>
          <w:szCs w:val="20"/>
        </w:rPr>
        <w:t>s</w:t>
      </w:r>
      <w:r w:rsidRPr="00503143">
        <w:rPr>
          <w:rFonts w:ascii="Arial" w:hAnsi="Arial" w:cs="Arial"/>
          <w:sz w:val="20"/>
          <w:szCs w:val="20"/>
        </w:rPr>
        <w:t>mluvní stranou</w:t>
      </w:r>
      <w:r w:rsidR="002F33B9" w:rsidRPr="00503143">
        <w:rPr>
          <w:rFonts w:ascii="Arial" w:hAnsi="Arial" w:cs="Arial"/>
          <w:sz w:val="20"/>
          <w:szCs w:val="20"/>
        </w:rPr>
        <w:t xml:space="preserve"> a v tomto případě je zavázaná smluvní strana povinna nahradit způsobenou škodu oprávněné smluvní straně stejně, jakoby ji způsobila sama zavázaná smluvní</w:t>
      </w:r>
      <w:r w:rsidR="00503143">
        <w:rPr>
          <w:rFonts w:ascii="Arial" w:hAnsi="Arial" w:cs="Arial"/>
          <w:sz w:val="20"/>
          <w:szCs w:val="20"/>
        </w:rPr>
        <w:t xml:space="preserve"> </w:t>
      </w:r>
      <w:proofErr w:type="spellStart"/>
      <w:proofErr w:type="gramStart"/>
      <w:r w:rsidR="002F33B9" w:rsidRPr="00503143">
        <w:rPr>
          <w:rFonts w:ascii="Arial" w:hAnsi="Arial" w:cs="Arial"/>
          <w:sz w:val="20"/>
          <w:szCs w:val="20"/>
        </w:rPr>
        <w:t>strana.Ustanovení</w:t>
      </w:r>
      <w:proofErr w:type="spellEnd"/>
      <w:proofErr w:type="gramEnd"/>
      <w:r w:rsidR="002F33B9" w:rsidRPr="00503143">
        <w:rPr>
          <w:rFonts w:ascii="Arial" w:hAnsi="Arial" w:cs="Arial"/>
          <w:sz w:val="20"/>
          <w:szCs w:val="20"/>
        </w:rPr>
        <w:t xml:space="preserve"> § 2914 věta druhá občanského zákoníku se pro účely této </w:t>
      </w:r>
      <w:r w:rsidR="00673944" w:rsidRPr="00503143">
        <w:rPr>
          <w:rFonts w:ascii="Arial" w:hAnsi="Arial" w:cs="Arial"/>
          <w:sz w:val="20"/>
          <w:szCs w:val="20"/>
        </w:rPr>
        <w:t>S</w:t>
      </w:r>
      <w:r w:rsidR="002F33B9" w:rsidRPr="00503143">
        <w:rPr>
          <w:rFonts w:ascii="Arial" w:hAnsi="Arial" w:cs="Arial"/>
          <w:sz w:val="20"/>
          <w:szCs w:val="20"/>
        </w:rPr>
        <w:t>mlouvy nepoužije.</w:t>
      </w:r>
    </w:p>
    <w:p w14:paraId="1A3D196C" w14:textId="2662E145"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Není-li ve </w:t>
      </w:r>
      <w:r w:rsidR="00673944" w:rsidRPr="00503143">
        <w:rPr>
          <w:rFonts w:ascii="Arial" w:hAnsi="Arial" w:cs="Arial"/>
          <w:sz w:val="20"/>
          <w:szCs w:val="20"/>
        </w:rPr>
        <w:t>S</w:t>
      </w:r>
      <w:r w:rsidRPr="00503143">
        <w:rPr>
          <w:rFonts w:ascii="Arial" w:hAnsi="Arial" w:cs="Arial"/>
          <w:sz w:val="20"/>
          <w:szCs w:val="20"/>
        </w:rPr>
        <w:t xml:space="preserve">mlouvě stanoveno jinak, odpovídá příslušná </w:t>
      </w:r>
      <w:r w:rsidR="00C63643" w:rsidRPr="00503143">
        <w:rPr>
          <w:rFonts w:ascii="Arial" w:hAnsi="Arial" w:cs="Arial"/>
          <w:sz w:val="20"/>
          <w:szCs w:val="20"/>
        </w:rPr>
        <w:t>s</w:t>
      </w:r>
      <w:r w:rsidRPr="00503143">
        <w:rPr>
          <w:rFonts w:ascii="Arial" w:hAnsi="Arial" w:cs="Arial"/>
          <w:sz w:val="20"/>
          <w:szCs w:val="20"/>
        </w:rPr>
        <w:t xml:space="preserve">mluvní strana za jakoukoli škodu, která druhé </w:t>
      </w:r>
      <w:r w:rsidR="00C63643" w:rsidRPr="00503143">
        <w:rPr>
          <w:rFonts w:ascii="Arial" w:hAnsi="Arial" w:cs="Arial"/>
          <w:sz w:val="20"/>
          <w:szCs w:val="20"/>
        </w:rPr>
        <w:t>s</w:t>
      </w:r>
      <w:r w:rsidRPr="00503143">
        <w:rPr>
          <w:rFonts w:ascii="Arial" w:hAnsi="Arial" w:cs="Arial"/>
          <w:sz w:val="20"/>
          <w:szCs w:val="20"/>
        </w:rPr>
        <w:t xml:space="preserve">mluvní straně vznikne v souvislosti s porušením povinností příslušné </w:t>
      </w:r>
      <w:r w:rsidR="00C63643" w:rsidRPr="00503143">
        <w:rPr>
          <w:rFonts w:ascii="Arial" w:hAnsi="Arial" w:cs="Arial"/>
          <w:sz w:val="20"/>
          <w:szCs w:val="20"/>
        </w:rPr>
        <w:t>s</w:t>
      </w:r>
      <w:r w:rsidRPr="00503143">
        <w:rPr>
          <w:rFonts w:ascii="Arial" w:hAnsi="Arial" w:cs="Arial"/>
          <w:sz w:val="20"/>
          <w:szCs w:val="20"/>
        </w:rPr>
        <w:t xml:space="preserve">mluvní strany podle </w:t>
      </w:r>
      <w:r w:rsidR="00673944" w:rsidRPr="00503143">
        <w:rPr>
          <w:rFonts w:ascii="Arial" w:hAnsi="Arial" w:cs="Arial"/>
          <w:sz w:val="20"/>
          <w:szCs w:val="20"/>
        </w:rPr>
        <w:t>S</w:t>
      </w:r>
      <w:r w:rsidRPr="00503143">
        <w:rPr>
          <w:rFonts w:ascii="Arial" w:hAnsi="Arial" w:cs="Arial"/>
          <w:sz w:val="20"/>
          <w:szCs w:val="20"/>
        </w:rPr>
        <w:t>mlouvy.</w:t>
      </w:r>
    </w:p>
    <w:p w14:paraId="35051216" w14:textId="63C16FE3"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Překážka vzniklá z osobních poměrů příslušné </w:t>
      </w:r>
      <w:r w:rsidR="00C63643" w:rsidRPr="00503143">
        <w:rPr>
          <w:rFonts w:ascii="Arial" w:hAnsi="Arial" w:cs="Arial"/>
          <w:sz w:val="20"/>
          <w:szCs w:val="20"/>
        </w:rPr>
        <w:t>s</w:t>
      </w:r>
      <w:r w:rsidRPr="00503143">
        <w:rPr>
          <w:rFonts w:ascii="Arial" w:hAnsi="Arial" w:cs="Arial"/>
          <w:sz w:val="20"/>
          <w:szCs w:val="20"/>
        </w:rPr>
        <w:t xml:space="preserve">mluvní strany nebo vzniklá až v době, kdy byla příslušná </w:t>
      </w:r>
      <w:r w:rsidR="00C63643" w:rsidRPr="00503143">
        <w:rPr>
          <w:rFonts w:ascii="Arial" w:hAnsi="Arial" w:cs="Arial"/>
          <w:sz w:val="20"/>
          <w:szCs w:val="20"/>
        </w:rPr>
        <w:t>s</w:t>
      </w:r>
      <w:r w:rsidRPr="00503143">
        <w:rPr>
          <w:rFonts w:ascii="Arial" w:hAnsi="Arial" w:cs="Arial"/>
          <w:sz w:val="20"/>
          <w:szCs w:val="20"/>
        </w:rPr>
        <w:t xml:space="preserve">mluvní strana s plněním smluvené povinnosti v prodlení, ani překážka, kterou byla příslušná </w:t>
      </w:r>
      <w:r w:rsidR="00C63643" w:rsidRPr="00503143">
        <w:rPr>
          <w:rFonts w:ascii="Arial" w:hAnsi="Arial" w:cs="Arial"/>
          <w:sz w:val="20"/>
          <w:szCs w:val="20"/>
        </w:rPr>
        <w:t>s</w:t>
      </w:r>
      <w:r w:rsidRPr="00503143">
        <w:rPr>
          <w:rFonts w:ascii="Arial" w:hAnsi="Arial" w:cs="Arial"/>
          <w:sz w:val="20"/>
          <w:szCs w:val="20"/>
        </w:rPr>
        <w:t xml:space="preserve">mluvní strana podle </w:t>
      </w:r>
      <w:r w:rsidR="00C63643" w:rsidRPr="00503143">
        <w:rPr>
          <w:rFonts w:ascii="Arial" w:hAnsi="Arial" w:cs="Arial"/>
          <w:sz w:val="20"/>
          <w:szCs w:val="20"/>
        </w:rPr>
        <w:t>s</w:t>
      </w:r>
      <w:r w:rsidRPr="00503143">
        <w:rPr>
          <w:rFonts w:ascii="Arial" w:hAnsi="Arial" w:cs="Arial"/>
          <w:sz w:val="20"/>
          <w:szCs w:val="20"/>
        </w:rPr>
        <w:t>mlouvy povinna překonat, jí však povinnosti k náhradě škody nezprostí.</w:t>
      </w:r>
    </w:p>
    <w:p w14:paraId="1E93A545" w14:textId="66A87D71" w:rsidR="00662AC8" w:rsidRPr="00503143" w:rsidRDefault="00662AC8" w:rsidP="008F5926">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Smluvní strana, která porušila právní povinnost, nebo </w:t>
      </w:r>
      <w:r w:rsidR="00C63643" w:rsidRPr="00503143">
        <w:rPr>
          <w:rFonts w:ascii="Arial" w:hAnsi="Arial" w:cs="Arial"/>
          <w:sz w:val="20"/>
          <w:szCs w:val="20"/>
        </w:rPr>
        <w:t>s</w:t>
      </w:r>
      <w:r w:rsidRPr="00503143">
        <w:rPr>
          <w:rFonts w:ascii="Arial" w:hAnsi="Arial" w:cs="Arial"/>
          <w:sz w:val="20"/>
          <w:szCs w:val="20"/>
        </w:rPr>
        <w:t>mluvní strana, která může a má vědět, že jí poruší, oznámí to bez zbytečného odkladu druhé</w:t>
      </w:r>
      <w:r w:rsidR="00C63643" w:rsidRPr="00503143">
        <w:rPr>
          <w:rFonts w:ascii="Arial" w:hAnsi="Arial" w:cs="Arial"/>
          <w:sz w:val="20"/>
          <w:szCs w:val="20"/>
        </w:rPr>
        <w:t xml:space="preserve"> s</w:t>
      </w:r>
      <w:r w:rsidRPr="00503143">
        <w:rPr>
          <w:rFonts w:ascii="Arial" w:hAnsi="Arial" w:cs="Arial"/>
          <w:sz w:val="20"/>
          <w:szCs w:val="20"/>
        </w:rPr>
        <w:t xml:space="preserve">mluvní straně, které z toho může újma vzniknout, a upozorní ji na možné následky. Jestliže </w:t>
      </w:r>
      <w:r w:rsidR="002F33B9" w:rsidRPr="00503143">
        <w:rPr>
          <w:rFonts w:ascii="Arial" w:hAnsi="Arial" w:cs="Arial"/>
          <w:sz w:val="20"/>
          <w:szCs w:val="20"/>
        </w:rPr>
        <w:t>zavázaná</w:t>
      </w:r>
      <w:r w:rsidRPr="00503143">
        <w:rPr>
          <w:rFonts w:ascii="Arial" w:hAnsi="Arial" w:cs="Arial"/>
          <w:sz w:val="20"/>
          <w:szCs w:val="20"/>
        </w:rPr>
        <w:t xml:space="preserve"> </w:t>
      </w:r>
      <w:r w:rsidR="00C63643" w:rsidRPr="00503143">
        <w:rPr>
          <w:rFonts w:ascii="Arial" w:hAnsi="Arial" w:cs="Arial"/>
          <w:sz w:val="20"/>
          <w:szCs w:val="20"/>
        </w:rPr>
        <w:t>s</w:t>
      </w:r>
      <w:r w:rsidRPr="00503143">
        <w:rPr>
          <w:rFonts w:ascii="Arial" w:hAnsi="Arial" w:cs="Arial"/>
          <w:sz w:val="20"/>
          <w:szCs w:val="20"/>
        </w:rPr>
        <w:t>mluvní strana tuto povinnost nesplní</w:t>
      </w:r>
      <w:r w:rsidR="002F33B9" w:rsidRPr="00503143">
        <w:rPr>
          <w:rFonts w:ascii="Arial" w:hAnsi="Arial" w:cs="Arial"/>
          <w:sz w:val="20"/>
          <w:szCs w:val="20"/>
        </w:rPr>
        <w:t xml:space="preserve"> nebo oprávněné smluvní straně není oznámení včas doručeno</w:t>
      </w:r>
      <w:r w:rsidRPr="00503143">
        <w:rPr>
          <w:rFonts w:ascii="Arial" w:hAnsi="Arial" w:cs="Arial"/>
          <w:sz w:val="20"/>
          <w:szCs w:val="20"/>
        </w:rPr>
        <w:t xml:space="preserve">, má poškozená </w:t>
      </w:r>
      <w:r w:rsidR="00C63643" w:rsidRPr="00503143">
        <w:rPr>
          <w:rFonts w:ascii="Arial" w:hAnsi="Arial" w:cs="Arial"/>
          <w:sz w:val="20"/>
          <w:szCs w:val="20"/>
        </w:rPr>
        <w:t>s</w:t>
      </w:r>
      <w:r w:rsidRPr="00503143">
        <w:rPr>
          <w:rFonts w:ascii="Arial" w:hAnsi="Arial" w:cs="Arial"/>
          <w:sz w:val="20"/>
          <w:szCs w:val="20"/>
        </w:rPr>
        <w:t>mluvní strana nárok na náhradu škody, která jí tím vznikla.</w:t>
      </w:r>
    </w:p>
    <w:p w14:paraId="51006BF7" w14:textId="3A68DD1F" w:rsidR="000D0D14" w:rsidRPr="00503143" w:rsidRDefault="000D0D14" w:rsidP="00F74E0F">
      <w:pPr>
        <w:numPr>
          <w:ilvl w:val="0"/>
          <w:numId w:val="19"/>
        </w:numPr>
        <w:spacing w:after="120" w:line="240" w:lineRule="auto"/>
        <w:ind w:left="357" w:hanging="357"/>
        <w:jc w:val="both"/>
        <w:rPr>
          <w:rFonts w:ascii="Arial" w:hAnsi="Arial" w:cs="Arial"/>
          <w:sz w:val="20"/>
          <w:szCs w:val="20"/>
        </w:rPr>
      </w:pPr>
      <w:r w:rsidRPr="00503143">
        <w:rPr>
          <w:rFonts w:ascii="Arial" w:hAnsi="Arial" w:cs="Arial"/>
          <w:sz w:val="20"/>
          <w:szCs w:val="20"/>
        </w:rPr>
        <w:t xml:space="preserve">Zhotovitel vždy ručí za splnění povinnosti subdodavatele k náhradě škody, pokud by subdodavatel za škodu vzniklou objednateli při realizaci plnění dle této </w:t>
      </w:r>
      <w:r w:rsidR="00673944" w:rsidRPr="00503143">
        <w:rPr>
          <w:rFonts w:ascii="Arial" w:hAnsi="Arial" w:cs="Arial"/>
          <w:sz w:val="20"/>
          <w:szCs w:val="20"/>
        </w:rPr>
        <w:t>S</w:t>
      </w:r>
      <w:r w:rsidRPr="00503143">
        <w:rPr>
          <w:rFonts w:ascii="Arial" w:hAnsi="Arial" w:cs="Arial"/>
          <w:sz w:val="20"/>
          <w:szCs w:val="20"/>
        </w:rPr>
        <w:t>mlouvy odpovídal, tj. že uspokojí objednatele, pokud subdodavatel objednateli takovou škodu nenahradí (viz ustanovení § 2018 a násl. občanského zákoníku).</w:t>
      </w:r>
    </w:p>
    <w:p w14:paraId="6BD834B9" w14:textId="77777777" w:rsidR="00117539" w:rsidRPr="00503143" w:rsidRDefault="00117539">
      <w:pPr>
        <w:pStyle w:val="Zkladntextodsazen"/>
        <w:spacing w:after="0" w:line="240" w:lineRule="auto"/>
        <w:ind w:left="0"/>
        <w:jc w:val="center"/>
        <w:rPr>
          <w:rFonts w:ascii="Arial" w:hAnsi="Arial" w:cs="Arial"/>
          <w:b/>
          <w:sz w:val="20"/>
          <w:szCs w:val="20"/>
        </w:rPr>
      </w:pPr>
    </w:p>
    <w:p w14:paraId="7C3DB21F" w14:textId="27D5996D" w:rsidR="00A0603A" w:rsidRPr="00503143" w:rsidRDefault="00A0603A">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 xml:space="preserve">Článek </w:t>
      </w:r>
      <w:r w:rsidR="00094C6D">
        <w:rPr>
          <w:rFonts w:ascii="Arial" w:hAnsi="Arial" w:cs="Arial"/>
          <w:b/>
          <w:sz w:val="20"/>
          <w:szCs w:val="20"/>
        </w:rPr>
        <w:t>IX</w:t>
      </w:r>
      <w:r w:rsidRPr="00503143">
        <w:rPr>
          <w:rFonts w:ascii="Arial" w:hAnsi="Arial" w:cs="Arial"/>
          <w:b/>
          <w:sz w:val="20"/>
          <w:szCs w:val="20"/>
        </w:rPr>
        <w:t>.</w:t>
      </w:r>
    </w:p>
    <w:p w14:paraId="35AC0C19" w14:textId="6DD59336" w:rsidR="00967A90" w:rsidRPr="00503143" w:rsidRDefault="00967A90" w:rsidP="003F2249">
      <w:pPr>
        <w:pStyle w:val="Zkladntextodsazen"/>
        <w:spacing w:line="240" w:lineRule="auto"/>
        <w:ind w:left="0"/>
        <w:jc w:val="center"/>
        <w:rPr>
          <w:rFonts w:ascii="Arial" w:hAnsi="Arial" w:cs="Arial"/>
          <w:b/>
          <w:sz w:val="20"/>
          <w:szCs w:val="20"/>
        </w:rPr>
      </w:pPr>
      <w:r w:rsidRPr="00503143">
        <w:rPr>
          <w:rFonts w:ascii="Arial" w:hAnsi="Arial" w:cs="Arial"/>
          <w:b/>
          <w:sz w:val="20"/>
          <w:szCs w:val="20"/>
        </w:rPr>
        <w:t>Pojištění</w:t>
      </w:r>
    </w:p>
    <w:p w14:paraId="0E355665" w14:textId="53D41837" w:rsidR="00967A90" w:rsidRPr="00503143" w:rsidRDefault="00F57737" w:rsidP="00F74E0F">
      <w:pPr>
        <w:numPr>
          <w:ilvl w:val="0"/>
          <w:numId w:val="15"/>
        </w:numPr>
        <w:tabs>
          <w:tab w:val="clear" w:pos="360"/>
        </w:tabs>
        <w:spacing w:after="120" w:line="240" w:lineRule="auto"/>
        <w:ind w:left="426" w:hanging="426"/>
        <w:jc w:val="both"/>
        <w:rPr>
          <w:rFonts w:ascii="Arial" w:hAnsi="Arial" w:cs="Arial"/>
          <w:sz w:val="20"/>
          <w:szCs w:val="20"/>
        </w:rPr>
      </w:pPr>
      <w:r w:rsidRPr="00F74E0F">
        <w:rPr>
          <w:rFonts w:ascii="Arial" w:hAnsi="Arial" w:cs="Arial"/>
          <w:sz w:val="20"/>
          <w:szCs w:val="20"/>
        </w:rPr>
        <w:t>Zhotovitel prohlašuje, že má uzavřenu pojistnou smlouvu, která kryje veškerá rizika spojená s prováděním díla, a to pro případ věcných škod až do hodnoty ceny díla a v případě odpovědnostních škod</w:t>
      </w:r>
      <w:r w:rsidR="00DE4781" w:rsidRPr="00503143">
        <w:rPr>
          <w:rFonts w:ascii="Arial" w:hAnsi="Arial" w:cs="Arial"/>
          <w:sz w:val="20"/>
          <w:szCs w:val="20"/>
        </w:rPr>
        <w:t> minimáln</w:t>
      </w:r>
      <w:r>
        <w:rPr>
          <w:rFonts w:ascii="Arial" w:hAnsi="Arial" w:cs="Arial"/>
          <w:sz w:val="20"/>
          <w:szCs w:val="20"/>
        </w:rPr>
        <w:t>ě</w:t>
      </w:r>
      <w:r w:rsidR="00DE4781" w:rsidRPr="00503143">
        <w:rPr>
          <w:rFonts w:ascii="Arial" w:hAnsi="Arial" w:cs="Arial"/>
          <w:sz w:val="20"/>
          <w:szCs w:val="20"/>
        </w:rPr>
        <w:t xml:space="preserve"> </w:t>
      </w:r>
      <w:r>
        <w:rPr>
          <w:rFonts w:ascii="Arial" w:hAnsi="Arial" w:cs="Arial"/>
          <w:sz w:val="20"/>
          <w:szCs w:val="20"/>
        </w:rPr>
        <w:br/>
      </w:r>
      <w:r w:rsidR="00FA1BF3" w:rsidRPr="00F57737">
        <w:rPr>
          <w:rFonts w:ascii="Arial" w:hAnsi="Arial" w:cs="Arial"/>
          <w:sz w:val="20"/>
          <w:szCs w:val="20"/>
        </w:rPr>
        <w:lastRenderedPageBreak/>
        <w:t>10</w:t>
      </w:r>
      <w:r w:rsidR="00F24016" w:rsidRPr="00F57737">
        <w:rPr>
          <w:rFonts w:ascii="Arial" w:hAnsi="Arial" w:cs="Arial"/>
          <w:sz w:val="20"/>
          <w:szCs w:val="20"/>
        </w:rPr>
        <w:t xml:space="preserve"> 000 000 </w:t>
      </w:r>
      <w:r w:rsidR="00967A90" w:rsidRPr="00F57737">
        <w:rPr>
          <w:rFonts w:ascii="Arial" w:hAnsi="Arial" w:cs="Arial"/>
          <w:sz w:val="20"/>
          <w:szCs w:val="20"/>
        </w:rPr>
        <w:t>Kč</w:t>
      </w:r>
      <w:r w:rsidR="00967A90" w:rsidRPr="00F74E0F">
        <w:rPr>
          <w:rFonts w:ascii="Arial" w:hAnsi="Arial" w:cs="Arial"/>
          <w:b/>
          <w:sz w:val="20"/>
          <w:szCs w:val="20"/>
        </w:rPr>
        <w:t xml:space="preserve"> </w:t>
      </w:r>
      <w:r w:rsidR="00967A90" w:rsidRPr="00503143">
        <w:rPr>
          <w:rFonts w:ascii="Arial" w:hAnsi="Arial" w:cs="Arial"/>
          <w:sz w:val="20"/>
          <w:szCs w:val="20"/>
        </w:rPr>
        <w:t xml:space="preserve">(slovy: </w:t>
      </w:r>
      <w:r w:rsidR="00FA1BF3">
        <w:rPr>
          <w:rFonts w:ascii="Arial" w:hAnsi="Arial" w:cs="Arial"/>
          <w:sz w:val="20"/>
          <w:szCs w:val="20"/>
        </w:rPr>
        <w:t>deset</w:t>
      </w:r>
      <w:r w:rsidR="00F24016" w:rsidRPr="00503143">
        <w:rPr>
          <w:rFonts w:ascii="Arial" w:hAnsi="Arial" w:cs="Arial"/>
          <w:sz w:val="20"/>
          <w:szCs w:val="20"/>
        </w:rPr>
        <w:t xml:space="preserve"> milion</w:t>
      </w:r>
      <w:r w:rsidR="000B6A36" w:rsidRPr="00503143">
        <w:rPr>
          <w:rFonts w:ascii="Arial" w:hAnsi="Arial" w:cs="Arial"/>
          <w:sz w:val="20"/>
          <w:szCs w:val="20"/>
        </w:rPr>
        <w:t>ů</w:t>
      </w:r>
      <w:r w:rsidR="00F24016" w:rsidRPr="00503143">
        <w:rPr>
          <w:rFonts w:ascii="Arial" w:hAnsi="Arial" w:cs="Arial"/>
          <w:sz w:val="20"/>
          <w:szCs w:val="20"/>
        </w:rPr>
        <w:t xml:space="preserve"> korun českých</w:t>
      </w:r>
      <w:r w:rsidR="00967A90" w:rsidRPr="00503143">
        <w:rPr>
          <w:rFonts w:ascii="Arial" w:hAnsi="Arial" w:cs="Arial"/>
          <w:sz w:val="20"/>
          <w:szCs w:val="20"/>
        </w:rPr>
        <w:t>)</w:t>
      </w:r>
      <w:r w:rsidRPr="00660AA6">
        <w:rPr>
          <w:rFonts w:ascii="Arial" w:hAnsi="Arial" w:cs="Arial"/>
          <w:sz w:val="20"/>
          <w:szCs w:val="20"/>
        </w:rPr>
        <w:t>. Zhotovitel je povinen být takto pojištěn po celou dobu provádění díla a trvání záruční doby dle této Smlouvy.</w:t>
      </w:r>
    </w:p>
    <w:p w14:paraId="44EDB214" w14:textId="19CEA2D3" w:rsidR="00967A90" w:rsidRPr="00503143" w:rsidRDefault="00F24016" w:rsidP="00503143">
      <w:pPr>
        <w:pStyle w:val="Zkladntextodsazen"/>
        <w:numPr>
          <w:ilvl w:val="0"/>
          <w:numId w:val="15"/>
        </w:numPr>
        <w:tabs>
          <w:tab w:val="clear" w:pos="360"/>
        </w:tabs>
        <w:spacing w:after="0" w:line="240" w:lineRule="auto"/>
        <w:ind w:left="425" w:hanging="425"/>
        <w:jc w:val="both"/>
        <w:rPr>
          <w:rFonts w:ascii="Arial" w:hAnsi="Arial" w:cs="Arial"/>
          <w:sz w:val="20"/>
          <w:szCs w:val="20"/>
        </w:rPr>
      </w:pPr>
      <w:r w:rsidRPr="00503143">
        <w:rPr>
          <w:rFonts w:ascii="Arial" w:hAnsi="Arial" w:cs="Arial"/>
          <w:sz w:val="20"/>
          <w:szCs w:val="20"/>
        </w:rPr>
        <w:t>Zhotovitel</w:t>
      </w:r>
      <w:r w:rsidR="00967A90" w:rsidRPr="00503143">
        <w:rPr>
          <w:rFonts w:ascii="Arial" w:hAnsi="Arial" w:cs="Arial"/>
          <w:sz w:val="20"/>
          <w:szCs w:val="20"/>
        </w:rPr>
        <w:t xml:space="preserve"> se zavazuje bez zbytečného odkladu předložit </w:t>
      </w:r>
      <w:r w:rsidRPr="00503143">
        <w:rPr>
          <w:rFonts w:ascii="Arial" w:hAnsi="Arial" w:cs="Arial"/>
          <w:sz w:val="20"/>
          <w:szCs w:val="20"/>
        </w:rPr>
        <w:t xml:space="preserve">objednateli na </w:t>
      </w:r>
      <w:r w:rsidR="00967A90" w:rsidRPr="00503143">
        <w:rPr>
          <w:rFonts w:ascii="Arial" w:hAnsi="Arial" w:cs="Arial"/>
          <w:sz w:val="20"/>
          <w:szCs w:val="20"/>
        </w:rPr>
        <w:t>jeh</w:t>
      </w:r>
      <w:r w:rsidRPr="00503143">
        <w:rPr>
          <w:rFonts w:ascii="Arial" w:hAnsi="Arial" w:cs="Arial"/>
          <w:sz w:val="20"/>
          <w:szCs w:val="20"/>
        </w:rPr>
        <w:t>o</w:t>
      </w:r>
      <w:r w:rsidR="00967A90" w:rsidRPr="00503143">
        <w:rPr>
          <w:rFonts w:ascii="Arial" w:hAnsi="Arial" w:cs="Arial"/>
          <w:sz w:val="20"/>
          <w:szCs w:val="20"/>
        </w:rPr>
        <w:t xml:space="preserve"> výzvu příslušnou pojistku či jiný písemný doklad potvrzující uzavření </w:t>
      </w:r>
      <w:r w:rsidRPr="00503143">
        <w:rPr>
          <w:rFonts w:ascii="Arial" w:hAnsi="Arial" w:cs="Arial"/>
          <w:sz w:val="20"/>
          <w:szCs w:val="20"/>
        </w:rPr>
        <w:t>příslušného pojištění současně s dokladem o zaplacení pojistného na sledované období.</w:t>
      </w:r>
    </w:p>
    <w:p w14:paraId="678A7AC1" w14:textId="77777777" w:rsidR="00F163E8" w:rsidRPr="00503143" w:rsidRDefault="00F163E8" w:rsidP="007A097D">
      <w:pPr>
        <w:pStyle w:val="Normlnweb"/>
        <w:spacing w:before="0" w:after="0"/>
        <w:ind w:left="425"/>
        <w:jc w:val="both"/>
        <w:rPr>
          <w:rFonts w:ascii="Arial" w:hAnsi="Arial" w:cs="Arial"/>
          <w:sz w:val="20"/>
          <w:szCs w:val="20"/>
        </w:rPr>
      </w:pPr>
    </w:p>
    <w:p w14:paraId="7C3DB226" w14:textId="539EA988" w:rsidR="00A0603A" w:rsidRPr="00503143" w:rsidRDefault="00A0603A" w:rsidP="00795665">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 xml:space="preserve">Článek </w:t>
      </w:r>
      <w:r w:rsidR="00230E88" w:rsidRPr="00503143">
        <w:rPr>
          <w:rFonts w:ascii="Arial" w:hAnsi="Arial" w:cs="Arial"/>
          <w:b/>
          <w:sz w:val="20"/>
          <w:szCs w:val="20"/>
        </w:rPr>
        <w:t>X</w:t>
      </w:r>
      <w:r w:rsidRPr="00503143">
        <w:rPr>
          <w:rFonts w:ascii="Arial" w:hAnsi="Arial" w:cs="Arial"/>
          <w:b/>
          <w:sz w:val="20"/>
          <w:szCs w:val="20"/>
        </w:rPr>
        <w:t>.</w:t>
      </w:r>
    </w:p>
    <w:p w14:paraId="7C3DB227" w14:textId="77777777" w:rsidR="00A0603A" w:rsidRPr="00503143" w:rsidRDefault="00A0603A" w:rsidP="00795665">
      <w:pPr>
        <w:pStyle w:val="Zkladntextodsazen"/>
        <w:spacing w:line="240" w:lineRule="auto"/>
        <w:ind w:left="0"/>
        <w:jc w:val="center"/>
        <w:rPr>
          <w:rFonts w:ascii="Arial" w:hAnsi="Arial" w:cs="Arial"/>
          <w:b/>
          <w:sz w:val="20"/>
          <w:szCs w:val="20"/>
        </w:rPr>
      </w:pPr>
      <w:r w:rsidRPr="00503143">
        <w:rPr>
          <w:rFonts w:ascii="Arial" w:hAnsi="Arial" w:cs="Arial"/>
          <w:b/>
          <w:sz w:val="20"/>
          <w:szCs w:val="20"/>
        </w:rPr>
        <w:t>Sankční ujednání</w:t>
      </w:r>
    </w:p>
    <w:p w14:paraId="7C3DB228" w14:textId="5292F4BA" w:rsidR="00A0603A" w:rsidRPr="00503143" w:rsidRDefault="00F24016"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zhotovitele s řádným provedením díla v</w:t>
      </w:r>
      <w:r w:rsidR="00A0603A" w:rsidRPr="00503143">
        <w:rPr>
          <w:rFonts w:ascii="Arial" w:hAnsi="Arial" w:cs="Arial"/>
          <w:sz w:val="20"/>
          <w:szCs w:val="20"/>
        </w:rPr>
        <w:t xml:space="preserve"> termínu </w:t>
      </w:r>
      <w:r w:rsidRPr="00503143">
        <w:rPr>
          <w:rFonts w:ascii="Arial" w:hAnsi="Arial" w:cs="Arial"/>
          <w:sz w:val="20"/>
          <w:szCs w:val="20"/>
        </w:rPr>
        <w:t>uvedeném</w:t>
      </w:r>
      <w:r w:rsidR="00A0603A" w:rsidRPr="00503143">
        <w:rPr>
          <w:rFonts w:ascii="Arial" w:hAnsi="Arial" w:cs="Arial"/>
          <w:sz w:val="20"/>
          <w:szCs w:val="20"/>
        </w:rPr>
        <w:t xml:space="preserve"> v </w:t>
      </w:r>
      <w:r w:rsidR="00577A89" w:rsidRPr="00503143">
        <w:rPr>
          <w:rFonts w:ascii="Arial" w:hAnsi="Arial" w:cs="Arial"/>
          <w:sz w:val="20"/>
          <w:szCs w:val="20"/>
        </w:rPr>
        <w:t>č</w:t>
      </w:r>
      <w:r w:rsidR="00A0603A" w:rsidRPr="00503143">
        <w:rPr>
          <w:rFonts w:ascii="Arial" w:hAnsi="Arial" w:cs="Arial"/>
          <w:sz w:val="20"/>
          <w:szCs w:val="20"/>
        </w:rPr>
        <w:t xml:space="preserve">lánku II. </w:t>
      </w:r>
      <w:r w:rsidR="00795665" w:rsidRPr="00503143">
        <w:rPr>
          <w:rFonts w:ascii="Arial" w:hAnsi="Arial" w:cs="Arial"/>
          <w:sz w:val="20"/>
          <w:szCs w:val="20"/>
        </w:rPr>
        <w:t xml:space="preserve">odst. </w:t>
      </w:r>
      <w:r w:rsidR="00273CA4" w:rsidRPr="00503143">
        <w:rPr>
          <w:rFonts w:ascii="Arial" w:hAnsi="Arial" w:cs="Arial"/>
          <w:sz w:val="20"/>
          <w:szCs w:val="20"/>
        </w:rPr>
        <w:t>2</w:t>
      </w:r>
      <w:r w:rsidR="00795665" w:rsidRPr="00503143">
        <w:rPr>
          <w:rFonts w:ascii="Arial" w:hAnsi="Arial" w:cs="Arial"/>
          <w:sz w:val="20"/>
          <w:szCs w:val="20"/>
        </w:rPr>
        <w:t xml:space="preserve">. </w:t>
      </w:r>
      <w:r w:rsidR="00A0603A" w:rsidRPr="00503143">
        <w:rPr>
          <w:rFonts w:ascii="Arial" w:hAnsi="Arial" w:cs="Arial"/>
          <w:sz w:val="20"/>
          <w:szCs w:val="20"/>
        </w:rPr>
        <w:t xml:space="preserve">této </w:t>
      </w:r>
      <w:r w:rsidR="00253BB8" w:rsidRPr="00503143">
        <w:rPr>
          <w:rFonts w:ascii="Arial" w:hAnsi="Arial" w:cs="Arial"/>
          <w:sz w:val="20"/>
          <w:szCs w:val="20"/>
        </w:rPr>
        <w:t>S</w:t>
      </w:r>
      <w:r w:rsidR="00A0603A" w:rsidRPr="00503143">
        <w:rPr>
          <w:rFonts w:ascii="Arial" w:hAnsi="Arial" w:cs="Arial"/>
          <w:sz w:val="20"/>
          <w:szCs w:val="20"/>
        </w:rPr>
        <w:t xml:space="preserve">mlouvy, je zhotovitel povinen zaplatit objednateli smluvní pokutu ve výši </w:t>
      </w:r>
      <w:r w:rsidR="00EB00F5" w:rsidRPr="00503143">
        <w:rPr>
          <w:rFonts w:ascii="Arial" w:hAnsi="Arial" w:cs="Arial"/>
          <w:sz w:val="20"/>
          <w:szCs w:val="20"/>
        </w:rPr>
        <w:t>3</w:t>
      </w:r>
      <w:r w:rsidR="00A0603A" w:rsidRPr="00503143">
        <w:rPr>
          <w:rFonts w:ascii="Arial" w:hAnsi="Arial" w:cs="Arial"/>
          <w:sz w:val="20"/>
          <w:szCs w:val="20"/>
        </w:rPr>
        <w:t xml:space="preserve"> 000 Kč (slovy: </w:t>
      </w:r>
      <w:r w:rsidR="00EB00F5" w:rsidRPr="00503143">
        <w:rPr>
          <w:rFonts w:ascii="Arial" w:hAnsi="Arial" w:cs="Arial"/>
          <w:sz w:val="20"/>
          <w:szCs w:val="20"/>
        </w:rPr>
        <w:t>tři</w:t>
      </w:r>
      <w:r w:rsidR="00E16B5F" w:rsidRPr="00503143">
        <w:rPr>
          <w:rFonts w:ascii="Arial" w:hAnsi="Arial" w:cs="Arial"/>
          <w:sz w:val="20"/>
          <w:szCs w:val="20"/>
        </w:rPr>
        <w:t xml:space="preserve"> </w:t>
      </w:r>
      <w:r w:rsidR="00A0603A" w:rsidRPr="00503143">
        <w:rPr>
          <w:rFonts w:ascii="Arial" w:hAnsi="Arial" w:cs="Arial"/>
          <w:sz w:val="20"/>
          <w:szCs w:val="20"/>
        </w:rPr>
        <w:t>tisíc</w:t>
      </w:r>
      <w:r w:rsidR="00EB00F5" w:rsidRPr="00503143">
        <w:rPr>
          <w:rFonts w:ascii="Arial" w:hAnsi="Arial" w:cs="Arial"/>
          <w:sz w:val="20"/>
          <w:szCs w:val="20"/>
        </w:rPr>
        <w:t>e</w:t>
      </w:r>
      <w:r w:rsidR="00A0603A" w:rsidRPr="00503143">
        <w:rPr>
          <w:rFonts w:ascii="Arial" w:hAnsi="Arial" w:cs="Arial"/>
          <w:sz w:val="20"/>
          <w:szCs w:val="20"/>
        </w:rPr>
        <w:t xml:space="preserve"> korun českých) za každý</w:t>
      </w:r>
      <w:r w:rsidR="00C6470F" w:rsidRPr="00503143">
        <w:rPr>
          <w:rFonts w:ascii="Arial" w:hAnsi="Arial" w:cs="Arial"/>
          <w:sz w:val="20"/>
          <w:szCs w:val="20"/>
        </w:rPr>
        <w:t>, i započatý</w:t>
      </w:r>
      <w:r w:rsidR="002F33B9" w:rsidRPr="00503143">
        <w:rPr>
          <w:rFonts w:ascii="Arial" w:hAnsi="Arial" w:cs="Arial"/>
          <w:sz w:val="20"/>
          <w:szCs w:val="20"/>
        </w:rPr>
        <w:t>,</w:t>
      </w:r>
      <w:r w:rsidR="00A0603A" w:rsidRPr="00503143">
        <w:rPr>
          <w:rFonts w:ascii="Arial" w:hAnsi="Arial" w:cs="Arial"/>
          <w:sz w:val="20"/>
          <w:szCs w:val="20"/>
        </w:rPr>
        <w:t xml:space="preserve"> den prodlení.</w:t>
      </w:r>
    </w:p>
    <w:p w14:paraId="4A816C60" w14:textId="06B2CFC7" w:rsidR="00C6470F" w:rsidRPr="00503143" w:rsidRDefault="00C6470F"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zhotovitele s řádným odstraněním vad díla zaznamenaných v předávací</w:t>
      </w:r>
      <w:r w:rsidR="002F33B9" w:rsidRPr="00503143">
        <w:rPr>
          <w:rFonts w:ascii="Arial" w:hAnsi="Arial" w:cs="Arial"/>
          <w:sz w:val="20"/>
          <w:szCs w:val="20"/>
        </w:rPr>
        <w:t>m</w:t>
      </w:r>
      <w:r w:rsidRPr="00503143">
        <w:rPr>
          <w:rFonts w:ascii="Arial" w:hAnsi="Arial" w:cs="Arial"/>
          <w:sz w:val="20"/>
          <w:szCs w:val="20"/>
        </w:rPr>
        <w:t xml:space="preserve"> protokol</w:t>
      </w:r>
      <w:r w:rsidR="002F33B9" w:rsidRPr="00503143">
        <w:rPr>
          <w:rFonts w:ascii="Arial" w:hAnsi="Arial" w:cs="Arial"/>
          <w:sz w:val="20"/>
          <w:szCs w:val="20"/>
        </w:rPr>
        <w:t>u</w:t>
      </w:r>
      <w:r w:rsidRPr="00503143">
        <w:rPr>
          <w:rFonts w:ascii="Arial" w:hAnsi="Arial" w:cs="Arial"/>
          <w:sz w:val="20"/>
          <w:szCs w:val="20"/>
        </w:rPr>
        <w:t xml:space="preserve"> či vyskytnuvších se v záruční době je zhotovitel povinen zaplatit objednateli smluvní pokutu ve výši </w:t>
      </w:r>
      <w:r w:rsidR="00EB00F5" w:rsidRPr="00503143">
        <w:rPr>
          <w:rFonts w:ascii="Arial" w:hAnsi="Arial" w:cs="Arial"/>
          <w:sz w:val="20"/>
          <w:szCs w:val="20"/>
        </w:rPr>
        <w:t>3</w:t>
      </w:r>
      <w:r w:rsidRPr="00503143">
        <w:rPr>
          <w:rFonts w:ascii="Arial" w:hAnsi="Arial" w:cs="Arial"/>
          <w:sz w:val="20"/>
          <w:szCs w:val="20"/>
        </w:rPr>
        <w:t xml:space="preserve"> 000 Kč (slovy: </w:t>
      </w:r>
      <w:r w:rsidR="00EB00F5" w:rsidRPr="00503143">
        <w:rPr>
          <w:rFonts w:ascii="Arial" w:hAnsi="Arial" w:cs="Arial"/>
          <w:sz w:val="20"/>
          <w:szCs w:val="20"/>
        </w:rPr>
        <w:t>tři</w:t>
      </w:r>
      <w:r w:rsidRPr="00503143">
        <w:rPr>
          <w:rFonts w:ascii="Arial" w:hAnsi="Arial" w:cs="Arial"/>
          <w:sz w:val="20"/>
          <w:szCs w:val="20"/>
        </w:rPr>
        <w:t xml:space="preserve"> tisíc</w:t>
      </w:r>
      <w:r w:rsidR="00EB00F5" w:rsidRPr="00503143">
        <w:rPr>
          <w:rFonts w:ascii="Arial" w:hAnsi="Arial" w:cs="Arial"/>
          <w:sz w:val="20"/>
          <w:szCs w:val="20"/>
        </w:rPr>
        <w:t>e</w:t>
      </w:r>
      <w:r w:rsidRPr="00503143">
        <w:rPr>
          <w:rFonts w:ascii="Arial" w:hAnsi="Arial" w:cs="Arial"/>
          <w:sz w:val="20"/>
          <w:szCs w:val="20"/>
        </w:rPr>
        <w:t xml:space="preserve"> korun českých) za každý, i započatý, den prodlení.</w:t>
      </w:r>
      <w:r w:rsidR="002A2069" w:rsidRPr="00503143">
        <w:rPr>
          <w:rFonts w:ascii="Arial" w:hAnsi="Arial" w:cs="Arial"/>
          <w:sz w:val="20"/>
          <w:szCs w:val="20"/>
        </w:rPr>
        <w:t xml:space="preserve"> </w:t>
      </w:r>
    </w:p>
    <w:p w14:paraId="0E11B1F3" w14:textId="1D8F36A4" w:rsidR="002A2069" w:rsidRPr="00503143" w:rsidRDefault="002A2069"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 xml:space="preserve">V případě nesplnění </w:t>
      </w:r>
      <w:r w:rsidR="00577A89" w:rsidRPr="00503143">
        <w:rPr>
          <w:rFonts w:ascii="Arial" w:hAnsi="Arial" w:cs="Arial"/>
          <w:sz w:val="20"/>
          <w:szCs w:val="20"/>
        </w:rPr>
        <w:t xml:space="preserve">povinnosti </w:t>
      </w:r>
      <w:r w:rsidRPr="00503143">
        <w:rPr>
          <w:rFonts w:ascii="Arial" w:hAnsi="Arial" w:cs="Arial"/>
          <w:sz w:val="20"/>
          <w:szCs w:val="20"/>
        </w:rPr>
        <w:t>zhotovitele uveden</w:t>
      </w:r>
      <w:r w:rsidR="007F7A70">
        <w:rPr>
          <w:rFonts w:ascii="Arial" w:hAnsi="Arial" w:cs="Arial"/>
          <w:sz w:val="20"/>
          <w:szCs w:val="20"/>
        </w:rPr>
        <w:t>é</w:t>
      </w:r>
      <w:r w:rsidRPr="00503143">
        <w:rPr>
          <w:rFonts w:ascii="Arial" w:hAnsi="Arial" w:cs="Arial"/>
          <w:sz w:val="20"/>
          <w:szCs w:val="20"/>
        </w:rPr>
        <w:t xml:space="preserve"> v článku </w:t>
      </w:r>
      <w:r w:rsidR="007F7A70">
        <w:rPr>
          <w:rFonts w:ascii="Arial" w:hAnsi="Arial" w:cs="Arial"/>
          <w:sz w:val="20"/>
          <w:szCs w:val="20"/>
        </w:rPr>
        <w:t>IX</w:t>
      </w:r>
      <w:r w:rsidRPr="00503143">
        <w:rPr>
          <w:rFonts w:ascii="Arial" w:hAnsi="Arial" w:cs="Arial"/>
          <w:sz w:val="20"/>
          <w:szCs w:val="20"/>
        </w:rPr>
        <w:t xml:space="preserve">. </w:t>
      </w:r>
      <w:r w:rsidR="00FB76A8" w:rsidRPr="00503143">
        <w:rPr>
          <w:rFonts w:ascii="Arial" w:hAnsi="Arial" w:cs="Arial"/>
          <w:sz w:val="20"/>
          <w:szCs w:val="20"/>
        </w:rPr>
        <w:t xml:space="preserve">odst. 1. </w:t>
      </w:r>
      <w:r w:rsidRPr="00503143">
        <w:rPr>
          <w:rFonts w:ascii="Arial" w:hAnsi="Arial" w:cs="Arial"/>
          <w:sz w:val="20"/>
          <w:szCs w:val="20"/>
        </w:rPr>
        <w:t xml:space="preserve">této </w:t>
      </w:r>
      <w:r w:rsidR="00253BB8" w:rsidRPr="00503143">
        <w:rPr>
          <w:rFonts w:ascii="Arial" w:hAnsi="Arial" w:cs="Arial"/>
          <w:sz w:val="20"/>
          <w:szCs w:val="20"/>
        </w:rPr>
        <w:t>S</w:t>
      </w:r>
      <w:r w:rsidRPr="00503143">
        <w:rPr>
          <w:rFonts w:ascii="Arial" w:hAnsi="Arial" w:cs="Arial"/>
          <w:sz w:val="20"/>
          <w:szCs w:val="20"/>
        </w:rPr>
        <w:t xml:space="preserve">mlouvy je objednatel oprávněn </w:t>
      </w:r>
      <w:r w:rsidR="007F7A70">
        <w:rPr>
          <w:rFonts w:ascii="Arial" w:hAnsi="Arial" w:cs="Arial"/>
          <w:sz w:val="20"/>
          <w:szCs w:val="20"/>
        </w:rPr>
        <w:t xml:space="preserve">mu </w:t>
      </w:r>
      <w:r w:rsidRPr="00503143">
        <w:rPr>
          <w:rFonts w:ascii="Arial" w:hAnsi="Arial" w:cs="Arial"/>
          <w:sz w:val="20"/>
          <w:szCs w:val="20"/>
        </w:rPr>
        <w:t xml:space="preserve">vyúčtovat smluvní pokutu ve výši </w:t>
      </w:r>
      <w:r w:rsidR="00EB00F5" w:rsidRPr="00503143">
        <w:rPr>
          <w:rFonts w:ascii="Arial" w:hAnsi="Arial" w:cs="Arial"/>
          <w:sz w:val="20"/>
          <w:szCs w:val="20"/>
        </w:rPr>
        <w:t>3</w:t>
      </w:r>
      <w:r w:rsidRPr="00503143">
        <w:rPr>
          <w:rFonts w:ascii="Arial" w:hAnsi="Arial" w:cs="Arial"/>
          <w:sz w:val="20"/>
          <w:szCs w:val="20"/>
        </w:rPr>
        <w:t xml:space="preserve"> 000 Kč (slovy: </w:t>
      </w:r>
      <w:r w:rsidR="000C74D9" w:rsidRPr="00503143">
        <w:rPr>
          <w:rFonts w:ascii="Arial" w:hAnsi="Arial" w:cs="Arial"/>
          <w:sz w:val="20"/>
          <w:szCs w:val="20"/>
        </w:rPr>
        <w:t>t</w:t>
      </w:r>
      <w:r w:rsidR="00EB00F5" w:rsidRPr="00503143">
        <w:rPr>
          <w:rFonts w:ascii="Arial" w:hAnsi="Arial" w:cs="Arial"/>
          <w:sz w:val="20"/>
          <w:szCs w:val="20"/>
        </w:rPr>
        <w:t>ři</w:t>
      </w:r>
      <w:r w:rsidR="000C74D9" w:rsidRPr="00503143">
        <w:rPr>
          <w:rFonts w:ascii="Arial" w:hAnsi="Arial" w:cs="Arial"/>
          <w:sz w:val="20"/>
          <w:szCs w:val="20"/>
        </w:rPr>
        <w:t xml:space="preserve"> </w:t>
      </w:r>
      <w:r w:rsidRPr="00503143">
        <w:rPr>
          <w:rFonts w:ascii="Arial" w:hAnsi="Arial" w:cs="Arial"/>
          <w:sz w:val="20"/>
          <w:szCs w:val="20"/>
        </w:rPr>
        <w:t>tisíc</w:t>
      </w:r>
      <w:r w:rsidR="00EB00F5" w:rsidRPr="00503143">
        <w:rPr>
          <w:rFonts w:ascii="Arial" w:hAnsi="Arial" w:cs="Arial"/>
          <w:sz w:val="20"/>
          <w:szCs w:val="20"/>
        </w:rPr>
        <w:t>e</w:t>
      </w:r>
      <w:r w:rsidRPr="00503143">
        <w:rPr>
          <w:rFonts w:ascii="Arial" w:hAnsi="Arial" w:cs="Arial"/>
          <w:sz w:val="20"/>
          <w:szCs w:val="20"/>
        </w:rPr>
        <w:t xml:space="preserve"> korun českých), a to za každý den, kdy předmětné pojištění uzavřeno neměl</w:t>
      </w:r>
      <w:r w:rsidR="00577A89" w:rsidRPr="00503143">
        <w:rPr>
          <w:rFonts w:ascii="Arial" w:hAnsi="Arial" w:cs="Arial"/>
          <w:sz w:val="20"/>
          <w:szCs w:val="20"/>
        </w:rPr>
        <w:t xml:space="preserve">. V případě nesplnění závazku zhotovitele uvedeného v odst. </w:t>
      </w:r>
      <w:r w:rsidR="007F7A70">
        <w:rPr>
          <w:rFonts w:ascii="Arial" w:hAnsi="Arial" w:cs="Arial"/>
          <w:sz w:val="20"/>
          <w:szCs w:val="20"/>
        </w:rPr>
        <w:t>2</w:t>
      </w:r>
      <w:r w:rsidR="00577A89" w:rsidRPr="00503143">
        <w:rPr>
          <w:rFonts w:ascii="Arial" w:hAnsi="Arial" w:cs="Arial"/>
          <w:sz w:val="20"/>
          <w:szCs w:val="20"/>
        </w:rPr>
        <w:t>. citovaného článku je objednatel oprávněn mu vyúčtovat jednorázovou smluvní pokutu ve výši 5 000 Kč (slovy: pět tisíc korun českých).</w:t>
      </w:r>
      <w:r w:rsidRPr="00503143">
        <w:rPr>
          <w:rFonts w:ascii="Arial" w:hAnsi="Arial" w:cs="Arial"/>
          <w:sz w:val="20"/>
          <w:szCs w:val="20"/>
        </w:rPr>
        <w:t xml:space="preserve"> </w:t>
      </w:r>
      <w:r w:rsidR="00577A89" w:rsidRPr="00503143">
        <w:rPr>
          <w:rFonts w:ascii="Arial" w:hAnsi="Arial" w:cs="Arial"/>
          <w:sz w:val="20"/>
          <w:szCs w:val="20"/>
        </w:rPr>
        <w:t>Z</w:t>
      </w:r>
      <w:r w:rsidRPr="00503143">
        <w:rPr>
          <w:rFonts w:ascii="Arial" w:hAnsi="Arial" w:cs="Arial"/>
          <w:sz w:val="20"/>
          <w:szCs w:val="20"/>
        </w:rPr>
        <w:t>hotovitel je povinen takto vyúčtovan</w:t>
      </w:r>
      <w:r w:rsidR="00577A89" w:rsidRPr="00503143">
        <w:rPr>
          <w:rFonts w:ascii="Arial" w:hAnsi="Arial" w:cs="Arial"/>
          <w:sz w:val="20"/>
          <w:szCs w:val="20"/>
        </w:rPr>
        <w:t>é</w:t>
      </w:r>
      <w:r w:rsidRPr="00503143">
        <w:rPr>
          <w:rFonts w:ascii="Arial" w:hAnsi="Arial" w:cs="Arial"/>
          <w:sz w:val="20"/>
          <w:szCs w:val="20"/>
        </w:rPr>
        <w:t xml:space="preserve"> </w:t>
      </w:r>
      <w:r w:rsidR="00577A89" w:rsidRPr="00503143">
        <w:rPr>
          <w:rFonts w:ascii="Arial" w:hAnsi="Arial" w:cs="Arial"/>
          <w:sz w:val="20"/>
          <w:szCs w:val="20"/>
        </w:rPr>
        <w:t xml:space="preserve">sankční plnění </w:t>
      </w:r>
      <w:r w:rsidRPr="00503143">
        <w:rPr>
          <w:rFonts w:ascii="Arial" w:hAnsi="Arial" w:cs="Arial"/>
          <w:sz w:val="20"/>
          <w:szCs w:val="20"/>
        </w:rPr>
        <w:t>na písemnou výzvu objednatele bez zbytečného odkladu uhradit.</w:t>
      </w:r>
    </w:p>
    <w:p w14:paraId="29E75806" w14:textId="3A817B1D" w:rsidR="001D2C59" w:rsidRDefault="00FE4D9F"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zhotovitele s</w:t>
      </w:r>
      <w:r w:rsidR="007F7A70">
        <w:rPr>
          <w:rFonts w:ascii="Arial" w:hAnsi="Arial" w:cs="Arial"/>
          <w:sz w:val="20"/>
          <w:szCs w:val="20"/>
        </w:rPr>
        <w:t xml:space="preserve"> předáním </w:t>
      </w:r>
      <w:r w:rsidRPr="00503143">
        <w:rPr>
          <w:rFonts w:ascii="Arial" w:hAnsi="Arial" w:cs="Arial"/>
          <w:sz w:val="20"/>
          <w:szCs w:val="20"/>
        </w:rPr>
        <w:t>vyklizen</w:t>
      </w:r>
      <w:r w:rsidR="007F7A70">
        <w:rPr>
          <w:rFonts w:ascii="Arial" w:hAnsi="Arial" w:cs="Arial"/>
          <w:sz w:val="20"/>
          <w:szCs w:val="20"/>
        </w:rPr>
        <w:t>ého</w:t>
      </w:r>
      <w:r w:rsidRPr="00503143">
        <w:rPr>
          <w:rFonts w:ascii="Arial" w:hAnsi="Arial" w:cs="Arial"/>
          <w:sz w:val="20"/>
          <w:szCs w:val="20"/>
        </w:rPr>
        <w:t xml:space="preserve"> staveniště může objednatel vyúčtovat zhot</w:t>
      </w:r>
      <w:r w:rsidR="0077145E" w:rsidRPr="00503143">
        <w:rPr>
          <w:rFonts w:ascii="Arial" w:hAnsi="Arial" w:cs="Arial"/>
          <w:sz w:val="20"/>
          <w:szCs w:val="20"/>
        </w:rPr>
        <w:t xml:space="preserve">oviteli smluvní pokutu ve výši </w:t>
      </w:r>
      <w:r w:rsidR="00EB00F5" w:rsidRPr="00503143">
        <w:rPr>
          <w:rFonts w:ascii="Arial" w:hAnsi="Arial" w:cs="Arial"/>
          <w:sz w:val="20"/>
          <w:szCs w:val="20"/>
        </w:rPr>
        <w:t>3</w:t>
      </w:r>
      <w:r w:rsidRPr="00503143">
        <w:rPr>
          <w:rFonts w:ascii="Arial" w:hAnsi="Arial" w:cs="Arial"/>
          <w:sz w:val="20"/>
          <w:szCs w:val="20"/>
        </w:rPr>
        <w:t xml:space="preserve"> 000 Kč (slovy: </w:t>
      </w:r>
      <w:r w:rsidR="00EB00F5" w:rsidRPr="00503143">
        <w:rPr>
          <w:rFonts w:ascii="Arial" w:hAnsi="Arial" w:cs="Arial"/>
          <w:sz w:val="20"/>
          <w:szCs w:val="20"/>
        </w:rPr>
        <w:t>tři</w:t>
      </w:r>
      <w:r w:rsidR="00EB666F" w:rsidRPr="00503143">
        <w:rPr>
          <w:rFonts w:ascii="Arial" w:hAnsi="Arial" w:cs="Arial"/>
          <w:sz w:val="20"/>
          <w:szCs w:val="20"/>
        </w:rPr>
        <w:t xml:space="preserve"> </w:t>
      </w:r>
      <w:r w:rsidRPr="00503143">
        <w:rPr>
          <w:rFonts w:ascii="Arial" w:hAnsi="Arial" w:cs="Arial"/>
          <w:sz w:val="20"/>
          <w:szCs w:val="20"/>
        </w:rPr>
        <w:t>tisíc</w:t>
      </w:r>
      <w:r w:rsidR="00EB00F5" w:rsidRPr="00503143">
        <w:rPr>
          <w:rFonts w:ascii="Arial" w:hAnsi="Arial" w:cs="Arial"/>
          <w:sz w:val="20"/>
          <w:szCs w:val="20"/>
        </w:rPr>
        <w:t>e</w:t>
      </w:r>
      <w:r w:rsidRPr="00503143">
        <w:rPr>
          <w:rFonts w:ascii="Arial" w:hAnsi="Arial" w:cs="Arial"/>
          <w:sz w:val="20"/>
          <w:szCs w:val="20"/>
        </w:rPr>
        <w:t xml:space="preserve"> korun českých) za každý den prodlení a zhotovitel je povinen tuto částku uhradit.</w:t>
      </w:r>
    </w:p>
    <w:p w14:paraId="4DC7890E" w14:textId="779A3B2A" w:rsidR="007B1C28" w:rsidRPr="007F7A70" w:rsidRDefault="007F7A70" w:rsidP="003D60D3">
      <w:pPr>
        <w:pStyle w:val="Normlnweb"/>
        <w:numPr>
          <w:ilvl w:val="0"/>
          <w:numId w:val="4"/>
        </w:numPr>
        <w:spacing w:before="0" w:after="120"/>
        <w:ind w:left="425" w:hanging="425"/>
        <w:jc w:val="both"/>
        <w:rPr>
          <w:rFonts w:ascii="Arial" w:hAnsi="Arial" w:cs="Arial"/>
          <w:sz w:val="20"/>
          <w:szCs w:val="20"/>
        </w:rPr>
      </w:pPr>
      <w:r w:rsidRPr="00F74E0F">
        <w:rPr>
          <w:rFonts w:ascii="Arial" w:hAnsi="Arial" w:cs="Arial"/>
          <w:sz w:val="20"/>
          <w:szCs w:val="20"/>
        </w:rPr>
        <w:t xml:space="preserve">Za porušení jakékoliv další (neuvedené v tomto článku) povinnosti nebo závazku </w:t>
      </w:r>
      <w:r>
        <w:rPr>
          <w:rFonts w:ascii="Arial" w:hAnsi="Arial" w:cs="Arial"/>
          <w:sz w:val="20"/>
          <w:szCs w:val="20"/>
        </w:rPr>
        <w:t>z</w:t>
      </w:r>
      <w:r w:rsidRPr="00F74E0F">
        <w:rPr>
          <w:rFonts w:ascii="Arial" w:hAnsi="Arial" w:cs="Arial"/>
          <w:sz w:val="20"/>
          <w:szCs w:val="20"/>
        </w:rPr>
        <w:t xml:space="preserve">hotovitele stanovených touto Smlouvou, včetně povinnosti uložené </w:t>
      </w:r>
      <w:r>
        <w:rPr>
          <w:rFonts w:ascii="Arial" w:hAnsi="Arial" w:cs="Arial"/>
          <w:sz w:val="20"/>
          <w:szCs w:val="20"/>
        </w:rPr>
        <w:t>z</w:t>
      </w:r>
      <w:r w:rsidRPr="00F74E0F">
        <w:rPr>
          <w:rFonts w:ascii="Arial" w:hAnsi="Arial" w:cs="Arial"/>
          <w:sz w:val="20"/>
          <w:szCs w:val="20"/>
        </w:rPr>
        <w:t>hotoviteli prostřednictvím zápisu v</w:t>
      </w:r>
      <w:r>
        <w:rPr>
          <w:rFonts w:ascii="Arial" w:hAnsi="Arial" w:cs="Arial"/>
          <w:sz w:val="20"/>
          <w:szCs w:val="20"/>
        </w:rPr>
        <w:t>e stavebním</w:t>
      </w:r>
      <w:r w:rsidRPr="00F74E0F">
        <w:rPr>
          <w:rFonts w:ascii="Arial" w:hAnsi="Arial" w:cs="Arial"/>
          <w:sz w:val="20"/>
          <w:szCs w:val="20"/>
        </w:rPr>
        <w:t xml:space="preserve"> deníku (čl. IV. odst. 1. této Smlouvy), je </w:t>
      </w:r>
      <w:r>
        <w:rPr>
          <w:rFonts w:ascii="Arial" w:hAnsi="Arial" w:cs="Arial"/>
          <w:sz w:val="20"/>
          <w:szCs w:val="20"/>
        </w:rPr>
        <w:t>z</w:t>
      </w:r>
      <w:r w:rsidRPr="00F74E0F">
        <w:rPr>
          <w:rFonts w:ascii="Arial" w:hAnsi="Arial" w:cs="Arial"/>
          <w:sz w:val="20"/>
          <w:szCs w:val="20"/>
        </w:rPr>
        <w:t xml:space="preserve">hotovitel povinen zaplatit </w:t>
      </w:r>
      <w:r>
        <w:rPr>
          <w:rFonts w:ascii="Arial" w:hAnsi="Arial" w:cs="Arial"/>
          <w:sz w:val="20"/>
          <w:szCs w:val="20"/>
        </w:rPr>
        <w:t>o</w:t>
      </w:r>
      <w:r w:rsidRPr="00F74E0F">
        <w:rPr>
          <w:rFonts w:ascii="Arial" w:hAnsi="Arial" w:cs="Arial"/>
          <w:sz w:val="20"/>
          <w:szCs w:val="20"/>
        </w:rPr>
        <w:t>bjednateli smluvní pokutu ve výši 1 000 Kč (slovy: jeden tisíc korun českých) za každý jednotlivý případ porušení.</w:t>
      </w:r>
    </w:p>
    <w:p w14:paraId="6FE962F5" w14:textId="68BB0AA7" w:rsidR="00427B72" w:rsidRPr="00503143" w:rsidRDefault="00A0603A" w:rsidP="00D569A1">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objednatele se zaplacením oprávněné faktury, může zhotovitel vyúčtovat objednateli úrok z prodlení ve výši 0,0</w:t>
      </w:r>
      <w:r w:rsidR="00F77CCE" w:rsidRPr="00503143">
        <w:rPr>
          <w:rFonts w:ascii="Arial" w:hAnsi="Arial" w:cs="Arial"/>
          <w:sz w:val="20"/>
          <w:szCs w:val="20"/>
        </w:rPr>
        <w:t>2</w:t>
      </w:r>
      <w:r w:rsidRPr="00503143">
        <w:rPr>
          <w:rFonts w:ascii="Arial" w:hAnsi="Arial" w:cs="Arial"/>
          <w:sz w:val="20"/>
          <w:szCs w:val="20"/>
        </w:rPr>
        <w:t xml:space="preserve"> %</w:t>
      </w:r>
      <w:r w:rsidR="00F3108D" w:rsidRPr="00503143">
        <w:rPr>
          <w:rFonts w:ascii="Arial" w:hAnsi="Arial" w:cs="Arial"/>
          <w:sz w:val="20"/>
          <w:szCs w:val="20"/>
        </w:rPr>
        <w:t xml:space="preserve"> (slovy: dvě setiny procenta)</w:t>
      </w:r>
      <w:r w:rsidRPr="00503143">
        <w:rPr>
          <w:rFonts w:ascii="Arial" w:hAnsi="Arial" w:cs="Arial"/>
          <w:sz w:val="20"/>
          <w:szCs w:val="20"/>
        </w:rPr>
        <w:t xml:space="preserve"> z nezaplacené částky faktury za každý</w:t>
      </w:r>
      <w:r w:rsidR="002A2069" w:rsidRPr="00503143">
        <w:rPr>
          <w:rFonts w:ascii="Arial" w:hAnsi="Arial" w:cs="Arial"/>
          <w:sz w:val="20"/>
          <w:szCs w:val="20"/>
        </w:rPr>
        <w:t>, i započatý</w:t>
      </w:r>
      <w:r w:rsidR="002F33B9" w:rsidRPr="00503143">
        <w:rPr>
          <w:rFonts w:ascii="Arial" w:hAnsi="Arial" w:cs="Arial"/>
          <w:sz w:val="20"/>
          <w:szCs w:val="20"/>
        </w:rPr>
        <w:t>,</w:t>
      </w:r>
      <w:r w:rsidRPr="00503143">
        <w:rPr>
          <w:rFonts w:ascii="Arial" w:hAnsi="Arial" w:cs="Arial"/>
          <w:sz w:val="20"/>
          <w:szCs w:val="20"/>
        </w:rPr>
        <w:t xml:space="preserve"> den prodlení a objednatel je povinen tuto sankci uhradit.</w:t>
      </w:r>
    </w:p>
    <w:p w14:paraId="5454B238" w14:textId="2C091F26" w:rsidR="00C75D68" w:rsidRPr="00503143" w:rsidRDefault="00C75D68" w:rsidP="00D569A1">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Smluvní strana, které byla smluvní pokuta vyúčtována, je povinna tuto uhradit ve lhůtě 10 dnů ode dne obdržení sankční faktury, nebo ve stejné lhůtě sdělit oprávněné straně své námitky.</w:t>
      </w:r>
    </w:p>
    <w:p w14:paraId="5D8412F6" w14:textId="62E94379" w:rsidR="00A93186" w:rsidRDefault="00A0603A" w:rsidP="00F74E0F">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Zaplacením smluvní pokuty není dotčeno právo na náhradu škody, vzniklé v důsledku porušen</w:t>
      </w:r>
      <w:r w:rsidR="007007AF" w:rsidRPr="00503143">
        <w:rPr>
          <w:rFonts w:ascii="Arial" w:hAnsi="Arial" w:cs="Arial"/>
          <w:sz w:val="20"/>
          <w:szCs w:val="20"/>
        </w:rPr>
        <w:t>í</w:t>
      </w:r>
      <w:r w:rsidRPr="00503143">
        <w:rPr>
          <w:rFonts w:ascii="Arial" w:hAnsi="Arial" w:cs="Arial"/>
          <w:sz w:val="20"/>
          <w:szCs w:val="20"/>
        </w:rPr>
        <w:t xml:space="preserve"> povinnosti zajištěné smluvní pokutou</w:t>
      </w:r>
      <w:r w:rsidR="002A2069" w:rsidRPr="00503143">
        <w:rPr>
          <w:rFonts w:ascii="Arial" w:hAnsi="Arial" w:cs="Arial"/>
          <w:sz w:val="20"/>
          <w:szCs w:val="20"/>
        </w:rPr>
        <w:t>, stejně tak jako</w:t>
      </w:r>
      <w:r w:rsidR="00C6470F" w:rsidRPr="00503143">
        <w:rPr>
          <w:rFonts w:ascii="Arial" w:hAnsi="Arial" w:cs="Arial"/>
          <w:sz w:val="20"/>
          <w:szCs w:val="20"/>
        </w:rPr>
        <w:t xml:space="preserve"> není dotčena povinnost příslušné </w:t>
      </w:r>
      <w:r w:rsidR="002A2069" w:rsidRPr="00503143">
        <w:rPr>
          <w:rFonts w:ascii="Arial" w:hAnsi="Arial" w:cs="Arial"/>
          <w:sz w:val="20"/>
          <w:szCs w:val="20"/>
        </w:rPr>
        <w:t>s</w:t>
      </w:r>
      <w:r w:rsidR="00C6470F" w:rsidRPr="00503143">
        <w:rPr>
          <w:rFonts w:ascii="Arial" w:hAnsi="Arial" w:cs="Arial"/>
          <w:sz w:val="20"/>
          <w:szCs w:val="20"/>
        </w:rPr>
        <w:t xml:space="preserve">mluvní strany splnit své závazky dle této </w:t>
      </w:r>
      <w:r w:rsidR="00253BB8" w:rsidRPr="00503143">
        <w:rPr>
          <w:rFonts w:ascii="Arial" w:hAnsi="Arial" w:cs="Arial"/>
          <w:sz w:val="20"/>
          <w:szCs w:val="20"/>
        </w:rPr>
        <w:t>S</w:t>
      </w:r>
      <w:r w:rsidR="00C6470F" w:rsidRPr="00503143">
        <w:rPr>
          <w:rFonts w:ascii="Arial" w:hAnsi="Arial" w:cs="Arial"/>
          <w:sz w:val="20"/>
          <w:szCs w:val="20"/>
        </w:rPr>
        <w:t>mlouvy.</w:t>
      </w:r>
      <w:r w:rsidR="0087459C">
        <w:rPr>
          <w:rFonts w:ascii="Arial" w:hAnsi="Arial" w:cs="Arial"/>
          <w:sz w:val="20"/>
          <w:szCs w:val="20"/>
        </w:rPr>
        <w:t xml:space="preserve"> </w:t>
      </w:r>
      <w:r w:rsidR="0087459C" w:rsidRPr="00F74E0F">
        <w:rPr>
          <w:rFonts w:ascii="Arial" w:hAnsi="Arial" w:cs="Arial"/>
          <w:sz w:val="20"/>
          <w:szCs w:val="20"/>
        </w:rPr>
        <w:t xml:space="preserve">Právo </w:t>
      </w:r>
      <w:r w:rsidR="0087459C">
        <w:rPr>
          <w:rFonts w:ascii="Arial" w:hAnsi="Arial" w:cs="Arial"/>
          <w:sz w:val="20"/>
          <w:szCs w:val="20"/>
        </w:rPr>
        <w:t>o</w:t>
      </w:r>
      <w:r w:rsidR="0087459C" w:rsidRPr="00F74E0F">
        <w:rPr>
          <w:rFonts w:ascii="Arial" w:hAnsi="Arial" w:cs="Arial"/>
          <w:sz w:val="20"/>
          <w:szCs w:val="20"/>
        </w:rPr>
        <w:t>bjednatele na zaplacení smluvních pokut dle této Smlouvy lze uplatňovat kumulativně, a to bez omezení.</w:t>
      </w:r>
    </w:p>
    <w:p w14:paraId="29CE574B" w14:textId="52B93D2E" w:rsidR="005E003D" w:rsidRDefault="005E003D" w:rsidP="00F74E0F">
      <w:pPr>
        <w:pStyle w:val="Normlnweb"/>
        <w:numPr>
          <w:ilvl w:val="0"/>
          <w:numId w:val="4"/>
        </w:numPr>
        <w:spacing w:before="0" w:after="120"/>
        <w:ind w:left="425" w:hanging="425"/>
        <w:jc w:val="both"/>
        <w:rPr>
          <w:rFonts w:ascii="Arial" w:hAnsi="Arial" w:cs="Arial"/>
          <w:sz w:val="20"/>
          <w:szCs w:val="20"/>
        </w:rPr>
      </w:pPr>
      <w:r w:rsidRPr="00F74E0F">
        <w:rPr>
          <w:rFonts w:ascii="Arial" w:hAnsi="Arial" w:cs="Arial"/>
          <w:sz w:val="20"/>
          <w:szCs w:val="20"/>
        </w:rPr>
        <w:t>Pokud závazek provést dílo zanikne řádným ukončením díla, nezaniká nárok na smluvní pokutu, která souvisí s dřívějším porušením povinnosti.</w:t>
      </w:r>
    </w:p>
    <w:p w14:paraId="276CFE2E" w14:textId="5527BDFD" w:rsidR="002D0FC3" w:rsidRPr="002D0FC3" w:rsidRDefault="002D0FC3" w:rsidP="00D827F1">
      <w:pPr>
        <w:pStyle w:val="Normlnweb"/>
        <w:numPr>
          <w:ilvl w:val="0"/>
          <w:numId w:val="4"/>
        </w:numPr>
        <w:spacing w:before="0" w:after="0"/>
        <w:ind w:left="425" w:hanging="425"/>
        <w:jc w:val="both"/>
        <w:rPr>
          <w:rFonts w:ascii="Arial" w:hAnsi="Arial" w:cs="Arial"/>
          <w:sz w:val="20"/>
          <w:szCs w:val="20"/>
        </w:rPr>
      </w:pPr>
      <w:r w:rsidRPr="00F74E0F">
        <w:rPr>
          <w:rFonts w:ascii="Arial" w:hAnsi="Arial" w:cs="Arial"/>
          <w:sz w:val="20"/>
          <w:szCs w:val="20"/>
        </w:rPr>
        <w:t xml:space="preserve">Objednatel je oprávněn započíst smluvní pokuty proti pohledávce </w:t>
      </w:r>
      <w:r>
        <w:rPr>
          <w:rFonts w:ascii="Arial" w:hAnsi="Arial" w:cs="Arial"/>
          <w:sz w:val="20"/>
          <w:szCs w:val="20"/>
        </w:rPr>
        <w:t>z</w:t>
      </w:r>
      <w:r w:rsidRPr="00F74E0F">
        <w:rPr>
          <w:rFonts w:ascii="Arial" w:hAnsi="Arial" w:cs="Arial"/>
          <w:sz w:val="20"/>
          <w:szCs w:val="20"/>
        </w:rPr>
        <w:t>hotovitele.</w:t>
      </w:r>
    </w:p>
    <w:p w14:paraId="1FAEC6BB" w14:textId="77777777" w:rsidR="000D0D14" w:rsidRPr="00503143" w:rsidRDefault="000D0D14" w:rsidP="00F74E0F">
      <w:pPr>
        <w:pStyle w:val="Normlnweb"/>
        <w:spacing w:before="0" w:after="0"/>
        <w:jc w:val="both"/>
        <w:rPr>
          <w:rFonts w:ascii="Arial" w:hAnsi="Arial" w:cs="Arial"/>
          <w:sz w:val="20"/>
          <w:szCs w:val="20"/>
        </w:rPr>
      </w:pPr>
    </w:p>
    <w:p w14:paraId="7C3DB22E" w14:textId="18C45685" w:rsidR="00051313" w:rsidRPr="00503143" w:rsidRDefault="00051313" w:rsidP="00051313">
      <w:pPr>
        <w:pStyle w:val="Zkladntextodsazen"/>
        <w:spacing w:after="0" w:line="240" w:lineRule="auto"/>
        <w:jc w:val="center"/>
        <w:rPr>
          <w:rFonts w:ascii="Arial" w:hAnsi="Arial" w:cs="Arial"/>
          <w:b/>
          <w:sz w:val="20"/>
          <w:szCs w:val="20"/>
        </w:rPr>
      </w:pPr>
      <w:r w:rsidRPr="00503143">
        <w:rPr>
          <w:rFonts w:ascii="Arial" w:hAnsi="Arial" w:cs="Arial"/>
          <w:b/>
          <w:sz w:val="20"/>
          <w:szCs w:val="20"/>
        </w:rPr>
        <w:t xml:space="preserve">Článek </w:t>
      </w:r>
      <w:r w:rsidR="00230E88" w:rsidRPr="00503143">
        <w:rPr>
          <w:rFonts w:ascii="Arial" w:hAnsi="Arial" w:cs="Arial"/>
          <w:b/>
          <w:sz w:val="20"/>
          <w:szCs w:val="20"/>
        </w:rPr>
        <w:t>X</w:t>
      </w:r>
      <w:r w:rsidR="006029B1">
        <w:rPr>
          <w:rFonts w:ascii="Arial" w:hAnsi="Arial" w:cs="Arial"/>
          <w:b/>
          <w:sz w:val="20"/>
          <w:szCs w:val="20"/>
        </w:rPr>
        <w:t>I</w:t>
      </w:r>
      <w:r w:rsidRPr="00503143">
        <w:rPr>
          <w:rFonts w:ascii="Arial" w:hAnsi="Arial" w:cs="Arial"/>
          <w:b/>
          <w:sz w:val="20"/>
          <w:szCs w:val="20"/>
        </w:rPr>
        <w:t>.</w:t>
      </w:r>
    </w:p>
    <w:p w14:paraId="7C3DB22F" w14:textId="77777777" w:rsidR="00051313" w:rsidRPr="00503143" w:rsidRDefault="00051313" w:rsidP="00051313">
      <w:pPr>
        <w:pStyle w:val="Zkladntextodsazen"/>
        <w:spacing w:line="240" w:lineRule="auto"/>
        <w:jc w:val="center"/>
        <w:rPr>
          <w:rFonts w:ascii="Arial" w:hAnsi="Arial" w:cs="Arial"/>
          <w:b/>
          <w:sz w:val="20"/>
          <w:szCs w:val="20"/>
        </w:rPr>
      </w:pPr>
      <w:r w:rsidRPr="00503143">
        <w:rPr>
          <w:rFonts w:ascii="Arial" w:hAnsi="Arial" w:cs="Arial"/>
          <w:b/>
          <w:sz w:val="20"/>
          <w:szCs w:val="20"/>
        </w:rPr>
        <w:t>Ochrana informací, údajů a dat</w:t>
      </w:r>
    </w:p>
    <w:p w14:paraId="43E1582D" w14:textId="6ADA2D48" w:rsidR="00B639A5" w:rsidRPr="00503143" w:rsidRDefault="00051313" w:rsidP="00DC5E65">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Smluvní strany se zavazují uchovat v tajnosti veškeré skutečnosti, informace a údaje týkající se druhé smluvní strany, předmětu plnění této smlouvy nebo s předmětem plnění související. </w:t>
      </w:r>
      <w:r w:rsidR="00B5467C" w:rsidRPr="00503143">
        <w:rPr>
          <w:rFonts w:ascii="Arial" w:hAnsi="Arial" w:cs="Arial"/>
          <w:sz w:val="20"/>
          <w:szCs w:val="20"/>
        </w:rPr>
        <w:t>Na tyto</w:t>
      </w:r>
      <w:r w:rsidRPr="00503143">
        <w:rPr>
          <w:rFonts w:ascii="Arial" w:hAnsi="Arial" w:cs="Arial"/>
          <w:sz w:val="20"/>
          <w:szCs w:val="20"/>
        </w:rPr>
        <w:t xml:space="preserve"> </w:t>
      </w:r>
      <w:r w:rsidR="00B5467C" w:rsidRPr="00503143">
        <w:rPr>
          <w:rFonts w:ascii="Arial" w:hAnsi="Arial" w:cs="Arial"/>
          <w:sz w:val="20"/>
          <w:szCs w:val="20"/>
        </w:rPr>
        <w:t xml:space="preserve">důvěrné </w:t>
      </w:r>
      <w:r w:rsidRPr="00503143">
        <w:rPr>
          <w:rFonts w:ascii="Arial" w:hAnsi="Arial" w:cs="Arial"/>
          <w:sz w:val="20"/>
          <w:szCs w:val="20"/>
        </w:rPr>
        <w:t xml:space="preserve">informace </w:t>
      </w:r>
      <w:r w:rsidR="00B5467C" w:rsidRPr="00503143">
        <w:rPr>
          <w:rFonts w:ascii="Arial" w:hAnsi="Arial" w:cs="Arial"/>
          <w:sz w:val="20"/>
          <w:szCs w:val="20"/>
        </w:rPr>
        <w:t xml:space="preserve">se vztahuje ochrana dle § 1730 odst. </w:t>
      </w:r>
      <w:r w:rsidR="00417512" w:rsidRPr="00503143">
        <w:rPr>
          <w:rFonts w:ascii="Arial" w:hAnsi="Arial" w:cs="Arial"/>
          <w:sz w:val="20"/>
          <w:szCs w:val="20"/>
        </w:rPr>
        <w:t>(</w:t>
      </w:r>
      <w:r w:rsidR="00B5467C" w:rsidRPr="00503143">
        <w:rPr>
          <w:rFonts w:ascii="Arial" w:hAnsi="Arial" w:cs="Arial"/>
          <w:sz w:val="20"/>
          <w:szCs w:val="20"/>
        </w:rPr>
        <w:t>2</w:t>
      </w:r>
      <w:r w:rsidR="00417512" w:rsidRPr="00503143">
        <w:rPr>
          <w:rFonts w:ascii="Arial" w:hAnsi="Arial" w:cs="Arial"/>
          <w:sz w:val="20"/>
          <w:szCs w:val="20"/>
        </w:rPr>
        <w:t>)</w:t>
      </w:r>
      <w:r w:rsidR="00B5467C" w:rsidRPr="00503143">
        <w:rPr>
          <w:rFonts w:ascii="Arial" w:hAnsi="Arial" w:cs="Arial"/>
          <w:sz w:val="20"/>
          <w:szCs w:val="20"/>
        </w:rPr>
        <w:t xml:space="preserve"> občanského zákoníku</w:t>
      </w:r>
      <w:r w:rsidRPr="00503143">
        <w:rPr>
          <w:rFonts w:ascii="Arial" w:hAnsi="Arial" w:cs="Arial"/>
          <w:sz w:val="20"/>
          <w:szCs w:val="20"/>
        </w:rPr>
        <w:t>.</w:t>
      </w:r>
      <w:r w:rsidR="003659A2" w:rsidRPr="00503143">
        <w:rPr>
          <w:rFonts w:ascii="Arial" w:hAnsi="Arial" w:cs="Arial"/>
          <w:sz w:val="20"/>
          <w:szCs w:val="20"/>
        </w:rPr>
        <w:t xml:space="preserve"> </w:t>
      </w:r>
    </w:p>
    <w:p w14:paraId="2BEA7023" w14:textId="6F41548A" w:rsidR="00B639A5" w:rsidRPr="00503143" w:rsidRDefault="00C75D68" w:rsidP="00DC5E65">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Povinnost mlčenlivosti o důvěrných informacích a ochrany důvěrných informací podle této </w:t>
      </w:r>
      <w:r w:rsidR="00955AD6" w:rsidRPr="00503143">
        <w:rPr>
          <w:rFonts w:ascii="Arial" w:hAnsi="Arial" w:cs="Arial"/>
          <w:sz w:val="20"/>
          <w:szCs w:val="20"/>
        </w:rPr>
        <w:t>S</w:t>
      </w:r>
      <w:r w:rsidRPr="00503143">
        <w:rPr>
          <w:rFonts w:ascii="Arial" w:hAnsi="Arial" w:cs="Arial"/>
          <w:sz w:val="20"/>
          <w:szCs w:val="20"/>
        </w:rPr>
        <w:t xml:space="preserve">mlouvy se vztahuje na smluvní strany, jejich zaměstnance, pomocníky a třetí osoby, které se s těmito důvěrnými informacemi v rámci plnění podmínek této </w:t>
      </w:r>
      <w:r w:rsidR="00955AD6" w:rsidRPr="00503143">
        <w:rPr>
          <w:rFonts w:ascii="Arial" w:hAnsi="Arial" w:cs="Arial"/>
          <w:sz w:val="20"/>
          <w:szCs w:val="20"/>
        </w:rPr>
        <w:t>S</w:t>
      </w:r>
      <w:r w:rsidRPr="00503143">
        <w:rPr>
          <w:rFonts w:ascii="Arial" w:hAnsi="Arial" w:cs="Arial"/>
          <w:sz w:val="20"/>
          <w:szCs w:val="20"/>
        </w:rPr>
        <w:t>mlouvy seznámí.</w:t>
      </w:r>
      <w:r w:rsidR="00316AEF" w:rsidRPr="00503143">
        <w:rPr>
          <w:rFonts w:ascii="Arial" w:hAnsi="Arial" w:cs="Arial"/>
          <w:sz w:val="20"/>
          <w:szCs w:val="20"/>
        </w:rPr>
        <w:t xml:space="preserve"> </w:t>
      </w:r>
    </w:p>
    <w:p w14:paraId="22C4B0EC" w14:textId="173B6D51" w:rsidR="00C75D68" w:rsidRPr="00503143" w:rsidRDefault="00316AEF" w:rsidP="00DC5E65">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Za porušení závazku uvedeného v odst. </w:t>
      </w:r>
      <w:r w:rsidR="00F53ABB" w:rsidRPr="00503143">
        <w:rPr>
          <w:rFonts w:ascii="Arial" w:hAnsi="Arial" w:cs="Arial"/>
          <w:sz w:val="20"/>
          <w:szCs w:val="20"/>
        </w:rPr>
        <w:t>1</w:t>
      </w:r>
      <w:r w:rsidR="00417512" w:rsidRPr="00503143">
        <w:rPr>
          <w:rFonts w:ascii="Arial" w:hAnsi="Arial" w:cs="Arial"/>
          <w:sz w:val="20"/>
          <w:szCs w:val="20"/>
        </w:rPr>
        <w:t>.</w:t>
      </w:r>
      <w:r w:rsidRPr="00503143">
        <w:rPr>
          <w:rFonts w:ascii="Arial" w:hAnsi="Arial" w:cs="Arial"/>
          <w:sz w:val="20"/>
          <w:szCs w:val="20"/>
        </w:rPr>
        <w:t xml:space="preserve"> tohoto článku je </w:t>
      </w:r>
      <w:r w:rsidR="002F33B9" w:rsidRPr="00503143">
        <w:rPr>
          <w:rFonts w:ascii="Arial" w:hAnsi="Arial" w:cs="Arial"/>
          <w:sz w:val="20"/>
          <w:szCs w:val="20"/>
        </w:rPr>
        <w:t xml:space="preserve">smluvní strana, která závazek poruší </w:t>
      </w:r>
      <w:r w:rsidRPr="00503143">
        <w:rPr>
          <w:rFonts w:ascii="Arial" w:hAnsi="Arial" w:cs="Arial"/>
          <w:sz w:val="20"/>
          <w:szCs w:val="20"/>
        </w:rPr>
        <w:t>povinn</w:t>
      </w:r>
      <w:r w:rsidR="002F33B9" w:rsidRPr="00503143">
        <w:rPr>
          <w:rFonts w:ascii="Arial" w:hAnsi="Arial" w:cs="Arial"/>
          <w:sz w:val="20"/>
          <w:szCs w:val="20"/>
        </w:rPr>
        <w:t>a</w:t>
      </w:r>
      <w:r w:rsidRPr="00503143">
        <w:rPr>
          <w:rFonts w:ascii="Arial" w:hAnsi="Arial" w:cs="Arial"/>
          <w:sz w:val="20"/>
          <w:szCs w:val="20"/>
        </w:rPr>
        <w:t xml:space="preserve"> uhradit </w:t>
      </w:r>
      <w:r w:rsidR="002F33B9" w:rsidRPr="00503143">
        <w:rPr>
          <w:rFonts w:ascii="Arial" w:hAnsi="Arial" w:cs="Arial"/>
          <w:sz w:val="20"/>
          <w:szCs w:val="20"/>
        </w:rPr>
        <w:t xml:space="preserve">druhé smluvní straně </w:t>
      </w:r>
      <w:r w:rsidRPr="00503143">
        <w:rPr>
          <w:rFonts w:ascii="Arial" w:hAnsi="Arial" w:cs="Arial"/>
          <w:sz w:val="20"/>
          <w:szCs w:val="20"/>
        </w:rPr>
        <w:t xml:space="preserve">v každém jednotlivém případě smluvní pokutu ve výši 100 000 Kč. Ujednáním </w:t>
      </w:r>
      <w:r w:rsidR="00814141">
        <w:rPr>
          <w:rFonts w:ascii="Arial" w:hAnsi="Arial" w:cs="Arial"/>
          <w:sz w:val="20"/>
          <w:szCs w:val="20"/>
        </w:rPr>
        <w:br/>
      </w:r>
      <w:r w:rsidRPr="00503143">
        <w:rPr>
          <w:rFonts w:ascii="Arial" w:hAnsi="Arial" w:cs="Arial"/>
          <w:sz w:val="20"/>
          <w:szCs w:val="20"/>
        </w:rPr>
        <w:t>o smluv</w:t>
      </w:r>
      <w:r w:rsidR="00F53ABB" w:rsidRPr="00503143">
        <w:rPr>
          <w:rFonts w:ascii="Arial" w:hAnsi="Arial" w:cs="Arial"/>
          <w:sz w:val="20"/>
          <w:szCs w:val="20"/>
        </w:rPr>
        <w:t>n</w:t>
      </w:r>
      <w:r w:rsidRPr="00503143">
        <w:rPr>
          <w:rFonts w:ascii="Arial" w:hAnsi="Arial" w:cs="Arial"/>
          <w:sz w:val="20"/>
          <w:szCs w:val="20"/>
        </w:rPr>
        <w:t xml:space="preserve">í pokutě není dotčeno právo </w:t>
      </w:r>
      <w:r w:rsidR="002F33B9" w:rsidRPr="00503143">
        <w:rPr>
          <w:rFonts w:ascii="Arial" w:hAnsi="Arial" w:cs="Arial"/>
          <w:sz w:val="20"/>
          <w:szCs w:val="20"/>
        </w:rPr>
        <w:t xml:space="preserve">poškozené smluvní strany </w:t>
      </w:r>
      <w:r w:rsidR="00B639A5" w:rsidRPr="00503143">
        <w:rPr>
          <w:rFonts w:ascii="Arial" w:hAnsi="Arial" w:cs="Arial"/>
          <w:sz w:val="20"/>
          <w:szCs w:val="20"/>
        </w:rPr>
        <w:t>na</w:t>
      </w:r>
      <w:r w:rsidRPr="00503143">
        <w:rPr>
          <w:rFonts w:ascii="Arial" w:hAnsi="Arial" w:cs="Arial"/>
          <w:sz w:val="20"/>
          <w:szCs w:val="20"/>
        </w:rPr>
        <w:t xml:space="preserve"> náhradu škody.</w:t>
      </w:r>
    </w:p>
    <w:p w14:paraId="7C3DB231" w14:textId="7675FE6A" w:rsidR="00051313" w:rsidRPr="00503143" w:rsidRDefault="00051313" w:rsidP="007A097D">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sidR="00955AD6" w:rsidRPr="00503143">
        <w:rPr>
          <w:rFonts w:ascii="Arial" w:hAnsi="Arial" w:cs="Arial"/>
          <w:sz w:val="20"/>
          <w:szCs w:val="20"/>
        </w:rPr>
        <w:t>S</w:t>
      </w:r>
      <w:r w:rsidRPr="00503143">
        <w:rPr>
          <w:rFonts w:ascii="Arial" w:hAnsi="Arial" w:cs="Arial"/>
          <w:sz w:val="20"/>
          <w:szCs w:val="20"/>
        </w:rPr>
        <w:t xml:space="preserve">mlouvy. Informace poskytnuté v souladu s citovaným zákonem nelze považovat za porušení </w:t>
      </w:r>
      <w:r w:rsidR="00B5467C" w:rsidRPr="00503143">
        <w:rPr>
          <w:rFonts w:ascii="Arial" w:hAnsi="Arial" w:cs="Arial"/>
          <w:sz w:val="20"/>
          <w:szCs w:val="20"/>
        </w:rPr>
        <w:t>závazku dle předchozí</w:t>
      </w:r>
      <w:r w:rsidR="004C2693" w:rsidRPr="00503143">
        <w:rPr>
          <w:rFonts w:ascii="Arial" w:hAnsi="Arial" w:cs="Arial"/>
          <w:sz w:val="20"/>
          <w:szCs w:val="20"/>
        </w:rPr>
        <w:t>ch</w:t>
      </w:r>
      <w:r w:rsidR="00B5467C" w:rsidRPr="00503143">
        <w:rPr>
          <w:rFonts w:ascii="Arial" w:hAnsi="Arial" w:cs="Arial"/>
          <w:sz w:val="20"/>
          <w:szCs w:val="20"/>
        </w:rPr>
        <w:t xml:space="preserve"> odstavc</w:t>
      </w:r>
      <w:r w:rsidR="004C2693" w:rsidRPr="00503143">
        <w:rPr>
          <w:rFonts w:ascii="Arial" w:hAnsi="Arial" w:cs="Arial"/>
          <w:sz w:val="20"/>
          <w:szCs w:val="20"/>
        </w:rPr>
        <w:t>ů</w:t>
      </w:r>
      <w:r w:rsidR="00B5467C" w:rsidRPr="00503143">
        <w:rPr>
          <w:rFonts w:ascii="Arial" w:hAnsi="Arial" w:cs="Arial"/>
          <w:sz w:val="20"/>
          <w:szCs w:val="20"/>
        </w:rPr>
        <w:t xml:space="preserve"> tohoto článku</w:t>
      </w:r>
      <w:r w:rsidR="004C2693" w:rsidRPr="00503143">
        <w:rPr>
          <w:rFonts w:ascii="Arial" w:hAnsi="Arial" w:cs="Arial"/>
          <w:sz w:val="20"/>
          <w:szCs w:val="20"/>
        </w:rPr>
        <w:t xml:space="preserve"> Smlouvy</w:t>
      </w:r>
      <w:r w:rsidRPr="00503143">
        <w:rPr>
          <w:rFonts w:ascii="Arial" w:hAnsi="Arial" w:cs="Arial"/>
          <w:sz w:val="20"/>
          <w:szCs w:val="20"/>
        </w:rPr>
        <w:t>.</w:t>
      </w:r>
      <w:r w:rsidR="004C2693" w:rsidRPr="00503143">
        <w:rPr>
          <w:rFonts w:ascii="Arial" w:hAnsi="Arial" w:cs="Arial"/>
          <w:sz w:val="20"/>
          <w:szCs w:val="20"/>
        </w:rPr>
        <w:t xml:space="preserve"> Za porušení povinnosti ochrany důvěrných informací nelze </w:t>
      </w:r>
      <w:r w:rsidR="004C2693" w:rsidRPr="00503143">
        <w:rPr>
          <w:rFonts w:ascii="Arial" w:hAnsi="Arial" w:cs="Arial"/>
          <w:sz w:val="20"/>
          <w:szCs w:val="20"/>
        </w:rPr>
        <w:lastRenderedPageBreak/>
        <w:t>rovněž považovat uveřejnění této Smlouvy v souvislosti s plněním zákonné uveřejňovací povinnosti objednatele dle článku XI</w:t>
      </w:r>
      <w:r w:rsidR="00343827">
        <w:rPr>
          <w:rFonts w:ascii="Arial" w:hAnsi="Arial" w:cs="Arial"/>
          <w:sz w:val="20"/>
          <w:szCs w:val="20"/>
        </w:rPr>
        <w:t>I</w:t>
      </w:r>
      <w:r w:rsidR="004C2693" w:rsidRPr="00503143">
        <w:rPr>
          <w:rFonts w:ascii="Arial" w:hAnsi="Arial" w:cs="Arial"/>
          <w:sz w:val="20"/>
          <w:szCs w:val="20"/>
        </w:rPr>
        <w:t>. této Smlouvy.</w:t>
      </w:r>
    </w:p>
    <w:p w14:paraId="7C3DB232" w14:textId="50F8B007" w:rsidR="00051313" w:rsidRDefault="00051313" w:rsidP="0003435B">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Závazky smluvních stran uvedené v tomto článku trvají i po skončení </w:t>
      </w:r>
      <w:r w:rsidR="005424D7" w:rsidRPr="00503143">
        <w:rPr>
          <w:rFonts w:ascii="Arial" w:hAnsi="Arial" w:cs="Arial"/>
          <w:sz w:val="20"/>
          <w:szCs w:val="20"/>
        </w:rPr>
        <w:t>této</w:t>
      </w:r>
      <w:r w:rsidRPr="00503143">
        <w:rPr>
          <w:rFonts w:ascii="Arial" w:hAnsi="Arial" w:cs="Arial"/>
          <w:sz w:val="20"/>
          <w:szCs w:val="20"/>
        </w:rPr>
        <w:t xml:space="preserve"> </w:t>
      </w:r>
      <w:r w:rsidR="00955AD6" w:rsidRPr="00503143">
        <w:rPr>
          <w:rFonts w:ascii="Arial" w:hAnsi="Arial" w:cs="Arial"/>
          <w:sz w:val="20"/>
          <w:szCs w:val="20"/>
        </w:rPr>
        <w:t>S</w:t>
      </w:r>
      <w:r w:rsidRPr="00503143">
        <w:rPr>
          <w:rFonts w:ascii="Arial" w:hAnsi="Arial" w:cs="Arial"/>
          <w:sz w:val="20"/>
          <w:szCs w:val="20"/>
        </w:rPr>
        <w:t>mlouv</w:t>
      </w:r>
      <w:r w:rsidR="005424D7" w:rsidRPr="00503143">
        <w:rPr>
          <w:rFonts w:ascii="Arial" w:hAnsi="Arial" w:cs="Arial"/>
          <w:sz w:val="20"/>
          <w:szCs w:val="20"/>
        </w:rPr>
        <w:t>y</w:t>
      </w:r>
      <w:r w:rsidRPr="00503143">
        <w:rPr>
          <w:rFonts w:ascii="Arial" w:hAnsi="Arial" w:cs="Arial"/>
          <w:sz w:val="20"/>
          <w:szCs w:val="20"/>
        </w:rPr>
        <w:t>.</w:t>
      </w:r>
    </w:p>
    <w:p w14:paraId="6F85D1F5" w14:textId="77777777" w:rsidR="00503143" w:rsidRPr="00503143" w:rsidRDefault="00503143" w:rsidP="00503143">
      <w:pPr>
        <w:pStyle w:val="Zkladntextodsazen"/>
        <w:spacing w:after="0" w:line="240" w:lineRule="auto"/>
        <w:ind w:left="425"/>
        <w:jc w:val="both"/>
        <w:rPr>
          <w:rFonts w:ascii="Arial" w:hAnsi="Arial" w:cs="Arial"/>
          <w:sz w:val="20"/>
          <w:szCs w:val="20"/>
        </w:rPr>
      </w:pPr>
    </w:p>
    <w:p w14:paraId="596C9514" w14:textId="1C38AB08" w:rsidR="00806F4C" w:rsidRPr="00503143" w:rsidRDefault="00806F4C" w:rsidP="007A097D">
      <w:pPr>
        <w:pStyle w:val="Normlnweb"/>
        <w:spacing w:before="0" w:after="0"/>
        <w:jc w:val="center"/>
        <w:rPr>
          <w:rFonts w:ascii="Arial" w:hAnsi="Arial" w:cs="Arial"/>
          <w:b/>
          <w:sz w:val="20"/>
          <w:szCs w:val="20"/>
        </w:rPr>
      </w:pPr>
      <w:r w:rsidRPr="00503143">
        <w:rPr>
          <w:rFonts w:ascii="Arial" w:hAnsi="Arial" w:cs="Arial"/>
          <w:b/>
          <w:sz w:val="20"/>
          <w:szCs w:val="20"/>
        </w:rPr>
        <w:t>Článek X</w:t>
      </w:r>
      <w:r w:rsidR="00230E88" w:rsidRPr="00503143">
        <w:rPr>
          <w:rFonts w:ascii="Arial" w:hAnsi="Arial" w:cs="Arial"/>
          <w:b/>
          <w:sz w:val="20"/>
          <w:szCs w:val="20"/>
        </w:rPr>
        <w:t>I</w:t>
      </w:r>
      <w:r w:rsidR="00E75633">
        <w:rPr>
          <w:rFonts w:ascii="Arial" w:hAnsi="Arial" w:cs="Arial"/>
          <w:b/>
          <w:sz w:val="20"/>
          <w:szCs w:val="20"/>
        </w:rPr>
        <w:t>I</w:t>
      </w:r>
      <w:r w:rsidRPr="00503143">
        <w:rPr>
          <w:rFonts w:ascii="Arial" w:hAnsi="Arial" w:cs="Arial"/>
          <w:b/>
          <w:sz w:val="20"/>
          <w:szCs w:val="20"/>
        </w:rPr>
        <w:t>.</w:t>
      </w:r>
    </w:p>
    <w:p w14:paraId="745BA644" w14:textId="5B27507E" w:rsidR="00806F4C" w:rsidRPr="00503143" w:rsidRDefault="00E12535">
      <w:pPr>
        <w:spacing w:after="120"/>
        <w:jc w:val="center"/>
        <w:rPr>
          <w:rFonts w:ascii="Arial" w:hAnsi="Arial" w:cs="Arial"/>
          <w:b/>
          <w:color w:val="000000"/>
          <w:sz w:val="20"/>
          <w:szCs w:val="20"/>
        </w:rPr>
      </w:pPr>
      <w:r w:rsidRPr="00503143">
        <w:rPr>
          <w:rFonts w:ascii="Arial" w:hAnsi="Arial" w:cs="Arial"/>
          <w:b/>
          <w:sz w:val="20"/>
          <w:szCs w:val="20"/>
        </w:rPr>
        <w:t xml:space="preserve">Uveřejnění </w:t>
      </w:r>
      <w:r w:rsidR="00955AD6" w:rsidRPr="00503143">
        <w:rPr>
          <w:rFonts w:ascii="Arial" w:hAnsi="Arial" w:cs="Arial"/>
          <w:b/>
          <w:sz w:val="20"/>
          <w:szCs w:val="20"/>
        </w:rPr>
        <w:t>S</w:t>
      </w:r>
      <w:r w:rsidR="00806F4C" w:rsidRPr="00503143">
        <w:rPr>
          <w:rFonts w:ascii="Arial" w:hAnsi="Arial" w:cs="Arial"/>
          <w:b/>
          <w:sz w:val="20"/>
          <w:szCs w:val="20"/>
        </w:rPr>
        <w:t>mlouvy</w:t>
      </w:r>
    </w:p>
    <w:p w14:paraId="11934E22" w14:textId="27494801" w:rsidR="000C0987" w:rsidRPr="00503143"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sz w:val="20"/>
          <w:szCs w:val="20"/>
        </w:rPr>
      </w:pPr>
      <w:r w:rsidRPr="00503143">
        <w:rPr>
          <w:rFonts w:ascii="Arial" w:hAnsi="Arial" w:cs="Arial"/>
          <w:sz w:val="20"/>
          <w:szCs w:val="20"/>
        </w:rPr>
        <w:t xml:space="preserve">Smluvní strany jsou si plně vědomy zákonné povinnosti uveřejnit dle </w:t>
      </w:r>
      <w:proofErr w:type="gramStart"/>
      <w:r w:rsidRPr="00503143">
        <w:rPr>
          <w:rFonts w:ascii="Arial" w:hAnsi="Arial" w:cs="Arial"/>
          <w:sz w:val="20"/>
          <w:szCs w:val="20"/>
        </w:rPr>
        <w:t>zákona  č.</w:t>
      </w:r>
      <w:proofErr w:type="gramEnd"/>
      <w:r w:rsidRPr="00503143">
        <w:rPr>
          <w:rFonts w:ascii="Arial" w:hAnsi="Arial" w:cs="Arial"/>
          <w:sz w:val="20"/>
          <w:szCs w:val="20"/>
        </w:rPr>
        <w:t xml:space="preserve"> 340/2015 Sb., o zvláštních podmínkách účinnosti některých smluv, uveřejňování těchto smluv a o registru smluv (zákon o registru smluv) tuto smlouvu včetně všech případných dohod, kterými se tato </w:t>
      </w:r>
      <w:r w:rsidR="00256ACD" w:rsidRPr="00503143">
        <w:rPr>
          <w:rFonts w:ascii="Arial" w:hAnsi="Arial" w:cs="Arial"/>
          <w:sz w:val="20"/>
          <w:szCs w:val="20"/>
        </w:rPr>
        <w:t>S</w:t>
      </w:r>
      <w:r w:rsidRPr="00503143">
        <w:rPr>
          <w:rFonts w:ascii="Arial" w:hAnsi="Arial" w:cs="Arial"/>
          <w:sz w:val="20"/>
          <w:szCs w:val="20"/>
        </w:rPr>
        <w:t xml:space="preserve">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sidR="00417512" w:rsidRPr="00503143">
        <w:rPr>
          <w:rFonts w:ascii="Arial" w:hAnsi="Arial" w:cs="Arial"/>
          <w:sz w:val="20"/>
          <w:szCs w:val="20"/>
        </w:rPr>
        <w:t>(</w:t>
      </w:r>
      <w:r w:rsidRPr="00503143">
        <w:rPr>
          <w:rFonts w:ascii="Arial" w:hAnsi="Arial" w:cs="Arial"/>
          <w:sz w:val="20"/>
          <w:szCs w:val="20"/>
        </w:rPr>
        <w:t>5</w:t>
      </w:r>
      <w:r w:rsidR="00417512" w:rsidRPr="00503143">
        <w:rPr>
          <w:rFonts w:ascii="Arial" w:hAnsi="Arial" w:cs="Arial"/>
          <w:sz w:val="20"/>
          <w:szCs w:val="20"/>
        </w:rPr>
        <w:t>)</w:t>
      </w:r>
      <w:r w:rsidRPr="00503143">
        <w:rPr>
          <w:rFonts w:ascii="Arial" w:hAnsi="Arial" w:cs="Arial"/>
          <w:sz w:val="20"/>
          <w:szCs w:val="20"/>
        </w:rPr>
        <w:t xml:space="preserve"> zákona o registru smluv do registru smluv.</w:t>
      </w:r>
    </w:p>
    <w:p w14:paraId="5B293921" w14:textId="06300300" w:rsidR="000C0987" w:rsidRPr="00503143"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sz w:val="20"/>
          <w:szCs w:val="20"/>
        </w:rPr>
      </w:pPr>
      <w:r w:rsidRPr="00503143">
        <w:rPr>
          <w:rFonts w:ascii="Arial" w:hAnsi="Arial" w:cs="Arial"/>
          <w:sz w:val="20"/>
          <w:szCs w:val="20"/>
        </w:rPr>
        <w:t xml:space="preserve">Smluvní strany se dohodly, že tuto </w:t>
      </w:r>
      <w:r w:rsidR="00256ACD" w:rsidRPr="00503143">
        <w:rPr>
          <w:rFonts w:ascii="Arial" w:hAnsi="Arial" w:cs="Arial"/>
          <w:sz w:val="20"/>
          <w:szCs w:val="20"/>
        </w:rPr>
        <w:t>S</w:t>
      </w:r>
      <w:r w:rsidRPr="00503143">
        <w:rPr>
          <w:rFonts w:ascii="Arial" w:hAnsi="Arial" w:cs="Arial"/>
          <w:sz w:val="20"/>
          <w:szCs w:val="20"/>
        </w:rPr>
        <w:t xml:space="preserve">mlouvu zašle správci registru smluv k uveřejnění prostřednictvím registru smluv VZP ČR. Notifikace o uveřejnění smlouvy bude zaslána zhotoviteli na jeho e-mail: </w:t>
      </w:r>
      <w:r w:rsidR="00BD193A" w:rsidRPr="00BD193A">
        <w:rPr>
          <w:rFonts w:ascii="Arial" w:hAnsi="Arial" w:cs="Arial"/>
          <w:sz w:val="20"/>
          <w:szCs w:val="20"/>
        </w:rPr>
        <w:t>havel</w:t>
      </w:r>
      <w:r w:rsidRPr="00BD193A">
        <w:rPr>
          <w:rFonts w:ascii="Arial" w:hAnsi="Arial" w:cs="Arial"/>
          <w:sz w:val="20"/>
          <w:szCs w:val="20"/>
        </w:rPr>
        <w:t>@</w:t>
      </w:r>
      <w:r w:rsidR="00BD193A" w:rsidRPr="00BD193A">
        <w:rPr>
          <w:rFonts w:ascii="Arial" w:hAnsi="Arial" w:cs="Arial"/>
          <w:sz w:val="20"/>
          <w:szCs w:val="20"/>
        </w:rPr>
        <w:t>awigo</w:t>
      </w:r>
      <w:r w:rsidRPr="00BD193A">
        <w:rPr>
          <w:rFonts w:ascii="Arial" w:hAnsi="Arial" w:cs="Arial"/>
          <w:sz w:val="20"/>
          <w:szCs w:val="20"/>
        </w:rPr>
        <w:t>.cz.</w:t>
      </w:r>
      <w:r w:rsidRPr="00503143">
        <w:rPr>
          <w:rFonts w:ascii="Arial" w:hAnsi="Arial" w:cs="Arial"/>
          <w:sz w:val="20"/>
          <w:szCs w:val="20"/>
        </w:rPr>
        <w:t xml:space="preserve"> Zhotovitel je povinen zkontrolovat, že tato </w:t>
      </w:r>
      <w:r w:rsidR="00256ACD" w:rsidRPr="00503143">
        <w:rPr>
          <w:rFonts w:ascii="Arial" w:hAnsi="Arial" w:cs="Arial"/>
          <w:sz w:val="20"/>
          <w:szCs w:val="20"/>
        </w:rPr>
        <w:t>S</w:t>
      </w:r>
      <w:r w:rsidRPr="00503143">
        <w:rPr>
          <w:rFonts w:ascii="Arial" w:hAnsi="Arial" w:cs="Arial"/>
          <w:sz w:val="20"/>
          <w:szCs w:val="20"/>
        </w:rPr>
        <w:t xml:space="preserve">mlouva včetně všech příloh a metadat byla řádně v registru smluv uveřejněna. V případě, že zhotovitel zjistí jakékoli nepřesnosti či nedostatky, je povinen neprodleně o nich písemně informovat VZP ČR. Postup uvedený v tomto odstavci tohoto </w:t>
      </w:r>
      <w:r w:rsidR="00256ACD" w:rsidRPr="00503143">
        <w:rPr>
          <w:rFonts w:ascii="Arial" w:hAnsi="Arial" w:cs="Arial"/>
          <w:sz w:val="20"/>
          <w:szCs w:val="20"/>
        </w:rPr>
        <w:t>č</w:t>
      </w:r>
      <w:r w:rsidRPr="00503143">
        <w:rPr>
          <w:rFonts w:ascii="Arial" w:hAnsi="Arial" w:cs="Arial"/>
          <w:sz w:val="20"/>
          <w:szCs w:val="20"/>
        </w:rPr>
        <w:t xml:space="preserve">lánku se smluvní strany zavazují dodržovat i v případě uzavření jakýchkoli dalších dohod, kterými se tato </w:t>
      </w:r>
      <w:r w:rsidR="00256ACD" w:rsidRPr="00503143">
        <w:rPr>
          <w:rFonts w:ascii="Arial" w:hAnsi="Arial" w:cs="Arial"/>
          <w:sz w:val="20"/>
          <w:szCs w:val="20"/>
        </w:rPr>
        <w:t>S</w:t>
      </w:r>
      <w:r w:rsidRPr="00503143">
        <w:rPr>
          <w:rFonts w:ascii="Arial" w:hAnsi="Arial" w:cs="Arial"/>
          <w:sz w:val="20"/>
          <w:szCs w:val="20"/>
        </w:rPr>
        <w:t>mlouva bude případně doplňovat, měnit, nahrazovat nebo rušit.</w:t>
      </w:r>
    </w:p>
    <w:p w14:paraId="57818B77" w14:textId="415C0F8D" w:rsidR="000C0987" w:rsidRPr="00503143"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sz w:val="20"/>
          <w:szCs w:val="20"/>
        </w:rPr>
      </w:pPr>
      <w:r w:rsidRPr="00503143">
        <w:rPr>
          <w:rFonts w:ascii="Arial" w:hAnsi="Arial" w:cs="Arial"/>
          <w:sz w:val="20"/>
          <w:szCs w:val="20"/>
        </w:rPr>
        <w:t xml:space="preserve">Zhotovitel si je plně vědom zákonné povinnosti objednatele uveřejnit na svém profilu tuto </w:t>
      </w:r>
      <w:r w:rsidR="00256ACD" w:rsidRPr="00503143">
        <w:rPr>
          <w:rFonts w:ascii="Arial" w:hAnsi="Arial" w:cs="Arial"/>
          <w:sz w:val="20"/>
          <w:szCs w:val="20"/>
        </w:rPr>
        <w:t>S</w:t>
      </w:r>
      <w:r w:rsidRPr="00503143">
        <w:rPr>
          <w:rFonts w:ascii="Arial" w:hAnsi="Arial" w:cs="Arial"/>
          <w:sz w:val="20"/>
          <w:szCs w:val="20"/>
        </w:rPr>
        <w:t>mlouvu (celé znění) včetně všech jejích případných změn a případných dodatků.</w:t>
      </w:r>
      <w:r w:rsidRPr="00503143">
        <w:rPr>
          <w:rFonts w:ascii="Arial" w:hAnsi="Arial" w:cs="Arial"/>
          <w:b/>
          <w:sz w:val="20"/>
          <w:szCs w:val="20"/>
        </w:rPr>
        <w:t xml:space="preserve"> </w:t>
      </w:r>
      <w:r w:rsidRPr="00503143">
        <w:rPr>
          <w:rFonts w:ascii="Arial" w:hAnsi="Arial" w:cs="Arial"/>
          <w:sz w:val="20"/>
          <w:szCs w:val="20"/>
        </w:rPr>
        <w:t xml:space="preserve">Povinnost uveřejnění této </w:t>
      </w:r>
      <w:r w:rsidR="00256ACD" w:rsidRPr="00503143">
        <w:rPr>
          <w:rFonts w:ascii="Arial" w:hAnsi="Arial" w:cs="Arial"/>
          <w:sz w:val="20"/>
          <w:szCs w:val="20"/>
        </w:rPr>
        <w:t>S</w:t>
      </w:r>
      <w:r w:rsidRPr="00503143">
        <w:rPr>
          <w:rFonts w:ascii="Arial" w:hAnsi="Arial" w:cs="Arial"/>
          <w:sz w:val="20"/>
          <w:szCs w:val="20"/>
        </w:rPr>
        <w:t xml:space="preserve">mlouvy včetně jejích dodatků je objednateli uložena ustanovením § 219 zákona č. 134/2016 Sb., o zadávání veřejných zakázek, ve znění pozdějších předpisů (dále jen </w:t>
      </w:r>
      <w:r w:rsidRPr="0097510E">
        <w:rPr>
          <w:rFonts w:ascii="Arial" w:hAnsi="Arial" w:cs="Arial"/>
          <w:b/>
          <w:sz w:val="20"/>
          <w:szCs w:val="20"/>
        </w:rPr>
        <w:t>„ZZVZ“</w:t>
      </w:r>
      <w:r w:rsidRPr="00503143">
        <w:rPr>
          <w:rFonts w:ascii="Arial" w:hAnsi="Arial" w:cs="Arial"/>
          <w:sz w:val="20"/>
          <w:szCs w:val="20"/>
        </w:rPr>
        <w:t xml:space="preserve">) a zároveň jeho vnitřním předpisem, na </w:t>
      </w:r>
      <w:proofErr w:type="gramStart"/>
      <w:r w:rsidRPr="00503143">
        <w:rPr>
          <w:rFonts w:ascii="Arial" w:hAnsi="Arial" w:cs="Arial"/>
          <w:sz w:val="20"/>
          <w:szCs w:val="20"/>
        </w:rPr>
        <w:t>základě</w:t>
      </w:r>
      <w:proofErr w:type="gramEnd"/>
      <w:r w:rsidRPr="00503143">
        <w:rPr>
          <w:rFonts w:ascii="Arial" w:hAnsi="Arial" w:cs="Arial"/>
          <w:sz w:val="20"/>
          <w:szCs w:val="20"/>
        </w:rPr>
        <w:t xml:space="preserve"> kterého je objednatel povinen uveřejňovat veškeré smlouvy či objednávky, kde cena plnění dosáhne alespoň 50 000 Kč bez DPH. </w:t>
      </w:r>
    </w:p>
    <w:p w14:paraId="1FD04453" w14:textId="3DA56BF6" w:rsidR="000C0987" w:rsidRPr="00503143" w:rsidRDefault="000C0987" w:rsidP="00503143">
      <w:pPr>
        <w:pStyle w:val="Normlnweb"/>
        <w:numPr>
          <w:ilvl w:val="0"/>
          <w:numId w:val="22"/>
        </w:numPr>
        <w:spacing w:before="0" w:after="0"/>
        <w:ind w:left="425" w:hanging="425"/>
        <w:jc w:val="both"/>
        <w:rPr>
          <w:rFonts w:ascii="Arial" w:hAnsi="Arial" w:cs="Arial"/>
          <w:sz w:val="20"/>
          <w:szCs w:val="20"/>
        </w:rPr>
      </w:pPr>
      <w:r w:rsidRPr="00503143">
        <w:rPr>
          <w:rFonts w:ascii="Arial" w:hAnsi="Arial" w:cs="Arial"/>
          <w:sz w:val="20"/>
          <w:szCs w:val="20"/>
        </w:rPr>
        <w:t>Profilem objednatele je elektronický nástroj, prostřednictvím kterého objednatel jako veřejný zadavatel dle ZZVZ, resp. jako subjekt zadávající veřejné zakázky malého rozsahu procesované dle vnitřních předpisů, uveřejňuje informace a dokumenty ke svým veřejným zakázkám způsobem, který umožňuje neomezený a přímý dálkový přístup.</w:t>
      </w:r>
    </w:p>
    <w:p w14:paraId="69B7E29E" w14:textId="40FB61C6" w:rsidR="00DE4781" w:rsidRPr="00503143" w:rsidRDefault="00DE4781" w:rsidP="00503143">
      <w:pPr>
        <w:pStyle w:val="Normlnweb"/>
        <w:spacing w:before="0" w:after="0"/>
        <w:jc w:val="center"/>
        <w:rPr>
          <w:rFonts w:ascii="Arial" w:hAnsi="Arial" w:cs="Arial"/>
          <w:b/>
          <w:sz w:val="20"/>
          <w:szCs w:val="20"/>
        </w:rPr>
      </w:pPr>
    </w:p>
    <w:p w14:paraId="23348372" w14:textId="450620A8" w:rsidR="003D60D3" w:rsidRPr="00503143" w:rsidRDefault="003D60D3" w:rsidP="007A097D">
      <w:pPr>
        <w:pStyle w:val="Normlnweb"/>
        <w:spacing w:before="0" w:after="0"/>
        <w:jc w:val="center"/>
        <w:rPr>
          <w:rFonts w:ascii="Arial" w:hAnsi="Arial" w:cs="Arial"/>
          <w:b/>
          <w:sz w:val="20"/>
          <w:szCs w:val="20"/>
        </w:rPr>
      </w:pPr>
      <w:r w:rsidRPr="00503143">
        <w:rPr>
          <w:rFonts w:ascii="Arial" w:hAnsi="Arial" w:cs="Arial"/>
          <w:b/>
          <w:sz w:val="20"/>
          <w:szCs w:val="20"/>
        </w:rPr>
        <w:t>Článek X</w:t>
      </w:r>
      <w:r w:rsidR="00230E88" w:rsidRPr="00503143">
        <w:rPr>
          <w:rFonts w:ascii="Arial" w:hAnsi="Arial" w:cs="Arial"/>
          <w:b/>
          <w:sz w:val="20"/>
          <w:szCs w:val="20"/>
        </w:rPr>
        <w:t>II</w:t>
      </w:r>
      <w:r w:rsidR="00E75633">
        <w:rPr>
          <w:rFonts w:ascii="Arial" w:hAnsi="Arial" w:cs="Arial"/>
          <w:b/>
          <w:sz w:val="20"/>
          <w:szCs w:val="20"/>
        </w:rPr>
        <w:t>I</w:t>
      </w:r>
      <w:r w:rsidRPr="00503143">
        <w:rPr>
          <w:rFonts w:ascii="Arial" w:hAnsi="Arial" w:cs="Arial"/>
          <w:b/>
          <w:sz w:val="20"/>
          <w:szCs w:val="20"/>
        </w:rPr>
        <w:t>.</w:t>
      </w:r>
    </w:p>
    <w:p w14:paraId="3A706D31" w14:textId="45D48E1D" w:rsidR="003D60D3" w:rsidRPr="00503143" w:rsidRDefault="003D60D3" w:rsidP="007A097D">
      <w:pPr>
        <w:pStyle w:val="Normlnweb"/>
        <w:spacing w:before="0" w:after="120"/>
        <w:jc w:val="center"/>
        <w:rPr>
          <w:rFonts w:ascii="Arial" w:hAnsi="Arial" w:cs="Arial"/>
          <w:b/>
          <w:sz w:val="20"/>
          <w:szCs w:val="20"/>
        </w:rPr>
      </w:pPr>
      <w:r w:rsidRPr="00503143">
        <w:rPr>
          <w:rFonts w:ascii="Arial" w:hAnsi="Arial" w:cs="Arial"/>
          <w:b/>
          <w:sz w:val="20"/>
          <w:szCs w:val="20"/>
        </w:rPr>
        <w:t xml:space="preserve">Odstoupení od </w:t>
      </w:r>
      <w:r w:rsidR="00256ACD" w:rsidRPr="00503143">
        <w:rPr>
          <w:rFonts w:ascii="Arial" w:hAnsi="Arial" w:cs="Arial"/>
          <w:b/>
          <w:sz w:val="20"/>
          <w:szCs w:val="20"/>
        </w:rPr>
        <w:t>S</w:t>
      </w:r>
      <w:r w:rsidRPr="00503143">
        <w:rPr>
          <w:rFonts w:ascii="Arial" w:hAnsi="Arial" w:cs="Arial"/>
          <w:b/>
          <w:sz w:val="20"/>
          <w:szCs w:val="20"/>
        </w:rPr>
        <w:t>mlouvy</w:t>
      </w:r>
    </w:p>
    <w:p w14:paraId="32C37F7F" w14:textId="065CD39E" w:rsidR="003D60D3" w:rsidRPr="00503143" w:rsidRDefault="003D60D3" w:rsidP="003D60D3">
      <w:pPr>
        <w:pStyle w:val="Odstavecseseznamem"/>
        <w:numPr>
          <w:ilvl w:val="0"/>
          <w:numId w:val="16"/>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Každá ze smluvních stran může od této smlouvy odstoupit v případech stanovených touto </w:t>
      </w:r>
      <w:r w:rsidR="00E4498F" w:rsidRPr="00503143">
        <w:rPr>
          <w:rFonts w:ascii="Arial" w:hAnsi="Arial" w:cs="Arial"/>
          <w:sz w:val="20"/>
          <w:szCs w:val="20"/>
        </w:rPr>
        <w:t>S</w:t>
      </w:r>
      <w:r w:rsidRPr="00503143">
        <w:rPr>
          <w:rFonts w:ascii="Arial" w:hAnsi="Arial" w:cs="Arial"/>
          <w:sz w:val="20"/>
          <w:szCs w:val="20"/>
        </w:rPr>
        <w:t xml:space="preserve">mlouvou nebo zákonem, zejména pak dle ustanovení § 1977 a násl. a § 2001 a násl. občanského zákoníku. </w:t>
      </w:r>
    </w:p>
    <w:p w14:paraId="10FEF28C" w14:textId="322F0926" w:rsidR="003D60D3" w:rsidRPr="00503143" w:rsidRDefault="003D60D3" w:rsidP="0003435B">
      <w:pPr>
        <w:numPr>
          <w:ilvl w:val="0"/>
          <w:numId w:val="16"/>
        </w:numPr>
        <w:tabs>
          <w:tab w:val="clear" w:pos="360"/>
        </w:tabs>
        <w:spacing w:after="60" w:line="240" w:lineRule="auto"/>
        <w:ind w:left="357" w:hanging="357"/>
        <w:contextualSpacing/>
        <w:jc w:val="both"/>
        <w:rPr>
          <w:rFonts w:ascii="Arial" w:hAnsi="Arial" w:cs="Arial"/>
          <w:sz w:val="20"/>
          <w:szCs w:val="20"/>
        </w:rPr>
      </w:pPr>
      <w:r w:rsidRPr="00503143">
        <w:rPr>
          <w:rFonts w:ascii="Arial" w:hAnsi="Arial" w:cs="Arial"/>
          <w:sz w:val="20"/>
          <w:szCs w:val="20"/>
        </w:rPr>
        <w:t xml:space="preserve">Pro účely této </w:t>
      </w:r>
      <w:r w:rsidR="00E4498F" w:rsidRPr="00503143">
        <w:rPr>
          <w:rFonts w:ascii="Arial" w:hAnsi="Arial" w:cs="Arial"/>
          <w:sz w:val="20"/>
          <w:szCs w:val="20"/>
        </w:rPr>
        <w:t>S</w:t>
      </w:r>
      <w:r w:rsidRPr="00503143">
        <w:rPr>
          <w:rFonts w:ascii="Arial" w:hAnsi="Arial" w:cs="Arial"/>
          <w:sz w:val="20"/>
          <w:szCs w:val="20"/>
        </w:rPr>
        <w:t>mlouvy se za podstatné porušení smluvních povinností považuje:</w:t>
      </w:r>
    </w:p>
    <w:p w14:paraId="5D897874" w14:textId="145CCC53" w:rsidR="005E7EB6" w:rsidRPr="00503143" w:rsidRDefault="005E7EB6" w:rsidP="00F74E0F">
      <w:pPr>
        <w:pStyle w:val="Odstavecseseznamem"/>
        <w:numPr>
          <w:ilvl w:val="0"/>
          <w:numId w:val="17"/>
        </w:numPr>
        <w:tabs>
          <w:tab w:val="left" w:pos="360"/>
        </w:tabs>
        <w:spacing w:after="120" w:line="240" w:lineRule="auto"/>
        <w:ind w:left="1077" w:hanging="357"/>
        <w:contextualSpacing w:val="0"/>
        <w:jc w:val="both"/>
        <w:rPr>
          <w:rFonts w:ascii="Arial" w:hAnsi="Arial" w:cs="Arial"/>
          <w:sz w:val="20"/>
          <w:szCs w:val="20"/>
        </w:rPr>
      </w:pPr>
      <w:r w:rsidRPr="00503143">
        <w:rPr>
          <w:rFonts w:ascii="Arial" w:hAnsi="Arial" w:cs="Arial"/>
          <w:sz w:val="20"/>
          <w:szCs w:val="20"/>
        </w:rPr>
        <w:t>prodlení zhotovitele s</w:t>
      </w:r>
      <w:r w:rsidR="002C03FC">
        <w:rPr>
          <w:rFonts w:ascii="Arial" w:hAnsi="Arial" w:cs="Arial"/>
          <w:sz w:val="20"/>
          <w:szCs w:val="20"/>
        </w:rPr>
        <w:t xml:space="preserve">e </w:t>
      </w:r>
      <w:r w:rsidRPr="00503143">
        <w:rPr>
          <w:rFonts w:ascii="Arial" w:hAnsi="Arial" w:cs="Arial"/>
          <w:sz w:val="20"/>
          <w:szCs w:val="20"/>
        </w:rPr>
        <w:t xml:space="preserve">zahájením delší než 10 </w:t>
      </w:r>
      <w:r w:rsidR="00521E18">
        <w:rPr>
          <w:rFonts w:ascii="Arial" w:hAnsi="Arial" w:cs="Arial"/>
          <w:sz w:val="20"/>
          <w:szCs w:val="20"/>
        </w:rPr>
        <w:t xml:space="preserve">(deset) </w:t>
      </w:r>
      <w:r w:rsidRPr="00503143">
        <w:rPr>
          <w:rFonts w:ascii="Arial" w:hAnsi="Arial" w:cs="Arial"/>
          <w:sz w:val="20"/>
          <w:szCs w:val="20"/>
        </w:rPr>
        <w:t>dní, nebo</w:t>
      </w:r>
    </w:p>
    <w:p w14:paraId="1FAB9C4F" w14:textId="471735E3" w:rsidR="003D60D3" w:rsidRPr="00503143" w:rsidRDefault="003D60D3" w:rsidP="00F74E0F">
      <w:pPr>
        <w:pStyle w:val="Odstavecseseznamem"/>
        <w:numPr>
          <w:ilvl w:val="0"/>
          <w:numId w:val="17"/>
        </w:numPr>
        <w:tabs>
          <w:tab w:val="left" w:pos="360"/>
        </w:tabs>
        <w:spacing w:after="120" w:line="240" w:lineRule="auto"/>
        <w:ind w:left="1077" w:hanging="357"/>
        <w:contextualSpacing w:val="0"/>
        <w:jc w:val="both"/>
        <w:rPr>
          <w:rFonts w:ascii="Arial" w:hAnsi="Arial" w:cs="Arial"/>
          <w:sz w:val="20"/>
          <w:szCs w:val="20"/>
        </w:rPr>
      </w:pPr>
      <w:r w:rsidRPr="00503143">
        <w:rPr>
          <w:rFonts w:ascii="Arial" w:hAnsi="Arial" w:cs="Arial"/>
          <w:sz w:val="20"/>
          <w:szCs w:val="20"/>
        </w:rPr>
        <w:t xml:space="preserve">prodlení </w:t>
      </w:r>
      <w:proofErr w:type="gramStart"/>
      <w:r w:rsidRPr="00503143">
        <w:rPr>
          <w:rFonts w:ascii="Arial" w:hAnsi="Arial" w:cs="Arial"/>
          <w:sz w:val="20"/>
          <w:szCs w:val="20"/>
        </w:rPr>
        <w:t>zhotovitele</w:t>
      </w:r>
      <w:r w:rsidR="000C7747">
        <w:rPr>
          <w:rFonts w:ascii="Arial" w:hAnsi="Arial" w:cs="Arial"/>
          <w:sz w:val="20"/>
          <w:szCs w:val="20"/>
        </w:rPr>
        <w:t>(</w:t>
      </w:r>
      <w:proofErr w:type="gramEnd"/>
      <w:r w:rsidR="000C7747">
        <w:rPr>
          <w:rFonts w:ascii="Arial" w:hAnsi="Arial" w:cs="Arial"/>
          <w:sz w:val="20"/>
          <w:szCs w:val="20"/>
        </w:rPr>
        <w:t>z důvodů výhradně ležících na jeho straně)</w:t>
      </w:r>
      <w:r w:rsidRPr="00503143">
        <w:rPr>
          <w:rFonts w:ascii="Arial" w:hAnsi="Arial" w:cs="Arial"/>
          <w:sz w:val="20"/>
          <w:szCs w:val="20"/>
        </w:rPr>
        <w:t xml:space="preserve"> s řádným provedením </w:t>
      </w:r>
      <w:r w:rsidR="000C7747">
        <w:rPr>
          <w:rFonts w:ascii="Arial" w:hAnsi="Arial" w:cs="Arial"/>
          <w:sz w:val="20"/>
          <w:szCs w:val="20"/>
        </w:rPr>
        <w:t xml:space="preserve">(dokončením) </w:t>
      </w:r>
      <w:r w:rsidRPr="00503143">
        <w:rPr>
          <w:rFonts w:ascii="Arial" w:hAnsi="Arial" w:cs="Arial"/>
          <w:sz w:val="20"/>
          <w:szCs w:val="20"/>
        </w:rPr>
        <w:t xml:space="preserve">díla </w:t>
      </w:r>
      <w:r w:rsidR="000C7747">
        <w:rPr>
          <w:rFonts w:ascii="Arial" w:hAnsi="Arial" w:cs="Arial"/>
          <w:sz w:val="20"/>
          <w:szCs w:val="20"/>
        </w:rPr>
        <w:t>delší</w:t>
      </w:r>
      <w:r w:rsidRPr="00503143">
        <w:rPr>
          <w:rFonts w:ascii="Arial" w:hAnsi="Arial" w:cs="Arial"/>
          <w:sz w:val="20"/>
          <w:szCs w:val="20"/>
        </w:rPr>
        <w:t xml:space="preserve"> než 20 </w:t>
      </w:r>
      <w:r w:rsidR="00521E18">
        <w:rPr>
          <w:rFonts w:ascii="Arial" w:hAnsi="Arial" w:cs="Arial"/>
          <w:sz w:val="20"/>
          <w:szCs w:val="20"/>
        </w:rPr>
        <w:t xml:space="preserve">(dvacet) </w:t>
      </w:r>
      <w:r w:rsidRPr="00503143">
        <w:rPr>
          <w:rFonts w:ascii="Arial" w:hAnsi="Arial" w:cs="Arial"/>
          <w:sz w:val="20"/>
          <w:szCs w:val="20"/>
        </w:rPr>
        <w:t>dní,</w:t>
      </w:r>
      <w:r w:rsidR="00C75D68" w:rsidRPr="00503143">
        <w:rPr>
          <w:rFonts w:ascii="Arial" w:hAnsi="Arial" w:cs="Arial"/>
          <w:sz w:val="20"/>
          <w:szCs w:val="20"/>
        </w:rPr>
        <w:t xml:space="preserve"> nebo</w:t>
      </w:r>
    </w:p>
    <w:p w14:paraId="0DC4929B" w14:textId="34498763" w:rsidR="003D60D3" w:rsidRDefault="003D60D3" w:rsidP="007A097D">
      <w:pPr>
        <w:pStyle w:val="Odstavecseseznamem"/>
        <w:numPr>
          <w:ilvl w:val="0"/>
          <w:numId w:val="17"/>
        </w:numPr>
        <w:tabs>
          <w:tab w:val="left" w:pos="360"/>
        </w:tabs>
        <w:spacing w:after="120" w:line="240" w:lineRule="auto"/>
        <w:ind w:left="1077" w:hanging="357"/>
        <w:contextualSpacing w:val="0"/>
        <w:jc w:val="both"/>
        <w:rPr>
          <w:rFonts w:ascii="Arial" w:hAnsi="Arial" w:cs="Arial"/>
          <w:sz w:val="20"/>
          <w:szCs w:val="20"/>
        </w:rPr>
      </w:pPr>
      <w:r w:rsidRPr="00503143">
        <w:rPr>
          <w:rFonts w:ascii="Arial" w:hAnsi="Arial" w:cs="Arial"/>
          <w:sz w:val="20"/>
          <w:szCs w:val="20"/>
        </w:rPr>
        <w:t xml:space="preserve">prodlení zhotovitele s odstraněním vad </w:t>
      </w:r>
      <w:r w:rsidR="00521E18">
        <w:rPr>
          <w:rFonts w:ascii="Arial" w:hAnsi="Arial" w:cs="Arial"/>
          <w:sz w:val="20"/>
          <w:szCs w:val="20"/>
        </w:rPr>
        <w:t xml:space="preserve">zaznamenaných v předávacím protokolu </w:t>
      </w:r>
      <w:r w:rsidR="00C31D25">
        <w:rPr>
          <w:rFonts w:ascii="Arial" w:hAnsi="Arial" w:cs="Arial"/>
          <w:sz w:val="20"/>
          <w:szCs w:val="20"/>
        </w:rPr>
        <w:t>delší</w:t>
      </w:r>
      <w:r w:rsidRPr="00503143">
        <w:rPr>
          <w:rFonts w:ascii="Arial" w:hAnsi="Arial" w:cs="Arial"/>
          <w:sz w:val="20"/>
          <w:szCs w:val="20"/>
        </w:rPr>
        <w:t xml:space="preserve"> než 10 dní</w:t>
      </w:r>
      <w:r w:rsidR="00094051">
        <w:rPr>
          <w:rFonts w:ascii="Arial" w:hAnsi="Arial" w:cs="Arial"/>
          <w:sz w:val="20"/>
          <w:szCs w:val="20"/>
        </w:rPr>
        <w:t>, nebo</w:t>
      </w:r>
    </w:p>
    <w:p w14:paraId="764F1C5F" w14:textId="4001B5EE" w:rsidR="00094051" w:rsidRPr="00094051" w:rsidRDefault="00094051" w:rsidP="007A097D">
      <w:pPr>
        <w:pStyle w:val="Odstavecseseznamem"/>
        <w:numPr>
          <w:ilvl w:val="0"/>
          <w:numId w:val="17"/>
        </w:numPr>
        <w:tabs>
          <w:tab w:val="left" w:pos="360"/>
        </w:tabs>
        <w:spacing w:after="120" w:line="240" w:lineRule="auto"/>
        <w:ind w:left="1077" w:hanging="357"/>
        <w:contextualSpacing w:val="0"/>
        <w:jc w:val="both"/>
        <w:rPr>
          <w:rFonts w:ascii="Arial" w:hAnsi="Arial" w:cs="Arial"/>
          <w:sz w:val="20"/>
          <w:szCs w:val="20"/>
        </w:rPr>
      </w:pPr>
      <w:r w:rsidRPr="00F74E0F">
        <w:rPr>
          <w:rFonts w:ascii="Arial" w:hAnsi="Arial" w:cs="Arial"/>
          <w:sz w:val="20"/>
          <w:szCs w:val="20"/>
        </w:rPr>
        <w:t xml:space="preserve">pokud dílo není </w:t>
      </w:r>
      <w:r>
        <w:rPr>
          <w:rFonts w:ascii="Arial" w:hAnsi="Arial" w:cs="Arial"/>
          <w:sz w:val="20"/>
          <w:szCs w:val="20"/>
        </w:rPr>
        <w:t>z</w:t>
      </w:r>
      <w:r w:rsidRPr="00F74E0F">
        <w:rPr>
          <w:rFonts w:ascii="Arial" w:hAnsi="Arial" w:cs="Arial"/>
          <w:sz w:val="20"/>
          <w:szCs w:val="20"/>
        </w:rPr>
        <w:t xml:space="preserve">hotovitelem prováděno v souladu s touto Smlouvou, s příkazy </w:t>
      </w:r>
      <w:r>
        <w:rPr>
          <w:rFonts w:ascii="Arial" w:hAnsi="Arial" w:cs="Arial"/>
          <w:sz w:val="20"/>
          <w:szCs w:val="20"/>
        </w:rPr>
        <w:t>o</w:t>
      </w:r>
      <w:r w:rsidRPr="00F74E0F">
        <w:rPr>
          <w:rFonts w:ascii="Arial" w:hAnsi="Arial" w:cs="Arial"/>
          <w:sz w:val="20"/>
          <w:szCs w:val="20"/>
        </w:rPr>
        <w:t xml:space="preserve">bjednatele, a v průběhu prací vykazuje vady, přestože byl </w:t>
      </w:r>
      <w:r>
        <w:rPr>
          <w:rFonts w:ascii="Arial" w:hAnsi="Arial" w:cs="Arial"/>
          <w:sz w:val="20"/>
          <w:szCs w:val="20"/>
        </w:rPr>
        <w:t>z</w:t>
      </w:r>
      <w:r w:rsidRPr="00F74E0F">
        <w:rPr>
          <w:rFonts w:ascii="Arial" w:hAnsi="Arial" w:cs="Arial"/>
          <w:sz w:val="20"/>
          <w:szCs w:val="20"/>
        </w:rPr>
        <w:t xml:space="preserve">hotovitel na tyto skutečnosti </w:t>
      </w:r>
      <w:r>
        <w:rPr>
          <w:rFonts w:ascii="Arial" w:hAnsi="Arial" w:cs="Arial"/>
          <w:sz w:val="20"/>
          <w:szCs w:val="20"/>
        </w:rPr>
        <w:t>o</w:t>
      </w:r>
      <w:r w:rsidRPr="00F74E0F">
        <w:rPr>
          <w:rFonts w:ascii="Arial" w:hAnsi="Arial" w:cs="Arial"/>
          <w:sz w:val="20"/>
          <w:szCs w:val="20"/>
        </w:rPr>
        <w:t xml:space="preserve">bjednatelem upozorněn a nápravu nezjedná ani do 5 </w:t>
      </w:r>
      <w:r>
        <w:rPr>
          <w:rFonts w:ascii="Arial" w:hAnsi="Arial" w:cs="Arial"/>
          <w:sz w:val="20"/>
          <w:szCs w:val="20"/>
        </w:rPr>
        <w:t xml:space="preserve">(pěti) </w:t>
      </w:r>
      <w:r w:rsidRPr="00F74E0F">
        <w:rPr>
          <w:rFonts w:ascii="Arial" w:hAnsi="Arial" w:cs="Arial"/>
          <w:sz w:val="20"/>
          <w:szCs w:val="20"/>
        </w:rPr>
        <w:t xml:space="preserve">dnů ode dne doručení písemného upozornění ze strany </w:t>
      </w:r>
      <w:r>
        <w:rPr>
          <w:rFonts w:ascii="Arial" w:hAnsi="Arial" w:cs="Arial"/>
          <w:sz w:val="20"/>
          <w:szCs w:val="20"/>
        </w:rPr>
        <w:t>o</w:t>
      </w:r>
      <w:r w:rsidRPr="00F74E0F">
        <w:rPr>
          <w:rFonts w:ascii="Arial" w:hAnsi="Arial" w:cs="Arial"/>
          <w:sz w:val="20"/>
          <w:szCs w:val="20"/>
        </w:rPr>
        <w:t>bjednatele.</w:t>
      </w:r>
    </w:p>
    <w:p w14:paraId="144B1274" w14:textId="619329D8" w:rsidR="003D60D3" w:rsidRPr="00503143" w:rsidRDefault="003D60D3" w:rsidP="007A097D">
      <w:pPr>
        <w:pStyle w:val="Odstavecseseznamem"/>
        <w:numPr>
          <w:ilvl w:val="0"/>
          <w:numId w:val="16"/>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Dále je objednatel oprávněn odstoupit od </w:t>
      </w:r>
      <w:r w:rsidR="00E4498F" w:rsidRPr="00503143">
        <w:rPr>
          <w:rFonts w:ascii="Arial" w:hAnsi="Arial" w:cs="Arial"/>
          <w:sz w:val="20"/>
          <w:szCs w:val="20"/>
        </w:rPr>
        <w:t>S</w:t>
      </w:r>
      <w:r w:rsidRPr="00503143">
        <w:rPr>
          <w:rFonts w:ascii="Arial" w:hAnsi="Arial" w:cs="Arial"/>
          <w:sz w:val="20"/>
          <w:szCs w:val="20"/>
        </w:rPr>
        <w:t>mlouvy je-li s přihlédnutím ke všem okolnostem zřejmé, že zhotovitel není schopen dokončit dílo, nebo je-li proti zhotoviteli vedeno insolvenční řízení, v němž bylo rozhodnuto, že zhotovitel je v úpadku.</w:t>
      </w:r>
    </w:p>
    <w:p w14:paraId="3AFCCB8A" w14:textId="49D6FC20" w:rsidR="005B5C71" w:rsidRDefault="003D60D3" w:rsidP="00F74178">
      <w:pPr>
        <w:pStyle w:val="Odstavecseseznamem"/>
        <w:numPr>
          <w:ilvl w:val="0"/>
          <w:numId w:val="16"/>
        </w:numPr>
        <w:spacing w:after="120" w:line="240" w:lineRule="auto"/>
        <w:ind w:left="357" w:hanging="357"/>
        <w:contextualSpacing w:val="0"/>
        <w:jc w:val="both"/>
        <w:rPr>
          <w:rFonts w:ascii="Arial" w:hAnsi="Arial" w:cs="Arial"/>
          <w:sz w:val="20"/>
          <w:szCs w:val="20"/>
        </w:rPr>
      </w:pPr>
      <w:r w:rsidRPr="005B5C71">
        <w:rPr>
          <w:rFonts w:ascii="Arial" w:hAnsi="Arial" w:cs="Arial"/>
          <w:sz w:val="20"/>
          <w:szCs w:val="20"/>
        </w:rPr>
        <w:t xml:space="preserve">Odstoupení od </w:t>
      </w:r>
      <w:r w:rsidR="00E4498F" w:rsidRPr="005B5C71">
        <w:rPr>
          <w:rFonts w:ascii="Arial" w:hAnsi="Arial" w:cs="Arial"/>
          <w:sz w:val="20"/>
          <w:szCs w:val="20"/>
        </w:rPr>
        <w:t>S</w:t>
      </w:r>
      <w:r w:rsidRPr="005B5C71">
        <w:rPr>
          <w:rFonts w:ascii="Arial" w:hAnsi="Arial" w:cs="Arial"/>
          <w:sz w:val="20"/>
          <w:szCs w:val="20"/>
        </w:rPr>
        <w:t xml:space="preserve">mlouvy musí být učiněno písemně a prokazatelně doručeno druhé </w:t>
      </w:r>
      <w:r w:rsidR="000D0D14" w:rsidRPr="005B5C71">
        <w:rPr>
          <w:rFonts w:ascii="Arial" w:hAnsi="Arial" w:cs="Arial"/>
          <w:sz w:val="20"/>
          <w:szCs w:val="20"/>
        </w:rPr>
        <w:t xml:space="preserve">smluvní </w:t>
      </w:r>
      <w:r w:rsidRPr="005B5C71">
        <w:rPr>
          <w:rFonts w:ascii="Arial" w:hAnsi="Arial" w:cs="Arial"/>
          <w:sz w:val="20"/>
          <w:szCs w:val="20"/>
        </w:rPr>
        <w:t>straně, přičemž účinky odstoupení nastávají dnem doručení písemného oznámení</w:t>
      </w:r>
      <w:r w:rsidR="00496978" w:rsidRPr="005B5C71">
        <w:rPr>
          <w:rFonts w:ascii="Arial" w:hAnsi="Arial" w:cs="Arial"/>
          <w:sz w:val="20"/>
          <w:szCs w:val="20"/>
        </w:rPr>
        <w:t xml:space="preserve"> o odstoupení od </w:t>
      </w:r>
      <w:r w:rsidR="00E4498F" w:rsidRPr="005B5C71">
        <w:rPr>
          <w:rFonts w:ascii="Arial" w:hAnsi="Arial" w:cs="Arial"/>
          <w:sz w:val="20"/>
          <w:szCs w:val="20"/>
        </w:rPr>
        <w:t>S</w:t>
      </w:r>
      <w:r w:rsidR="00496978" w:rsidRPr="005B5C71">
        <w:rPr>
          <w:rFonts w:ascii="Arial" w:hAnsi="Arial" w:cs="Arial"/>
          <w:sz w:val="20"/>
          <w:szCs w:val="20"/>
        </w:rPr>
        <w:t>mlouvy příslušné smluvní straně</w:t>
      </w:r>
      <w:r w:rsidRPr="005B5C71">
        <w:rPr>
          <w:rFonts w:ascii="Arial" w:hAnsi="Arial" w:cs="Arial"/>
          <w:sz w:val="20"/>
          <w:szCs w:val="20"/>
        </w:rPr>
        <w:t xml:space="preserve">. </w:t>
      </w:r>
      <w:r w:rsidR="00B00C88" w:rsidRPr="00F74E0F">
        <w:rPr>
          <w:rFonts w:ascii="Arial" w:hAnsi="Arial" w:cs="Arial"/>
          <w:sz w:val="20"/>
          <w:szCs w:val="20"/>
        </w:rPr>
        <w:t xml:space="preserve">V odstoupení musí být uveden důvod, pro který </w:t>
      </w:r>
      <w:r w:rsidR="00B00C88" w:rsidRPr="005B5C71">
        <w:rPr>
          <w:rFonts w:ascii="Arial" w:hAnsi="Arial" w:cs="Arial"/>
          <w:sz w:val="20"/>
          <w:szCs w:val="20"/>
        </w:rPr>
        <w:t>s</w:t>
      </w:r>
      <w:r w:rsidR="00B00C88" w:rsidRPr="00F74E0F">
        <w:rPr>
          <w:rFonts w:ascii="Arial" w:hAnsi="Arial" w:cs="Arial"/>
          <w:sz w:val="20"/>
          <w:szCs w:val="20"/>
        </w:rPr>
        <w:t>mluvní strana od Smlouvy odstupuje.</w:t>
      </w:r>
    </w:p>
    <w:p w14:paraId="57934685" w14:textId="276E3CDC" w:rsidR="00912790" w:rsidRDefault="00912790" w:rsidP="00F74178">
      <w:pPr>
        <w:pStyle w:val="Odstavecseseznamem"/>
        <w:numPr>
          <w:ilvl w:val="0"/>
          <w:numId w:val="16"/>
        </w:numPr>
        <w:spacing w:after="120" w:line="240" w:lineRule="auto"/>
        <w:ind w:left="357" w:hanging="357"/>
        <w:contextualSpacing w:val="0"/>
        <w:jc w:val="both"/>
        <w:rPr>
          <w:rFonts w:ascii="Arial" w:hAnsi="Arial" w:cs="Arial"/>
          <w:sz w:val="20"/>
          <w:szCs w:val="20"/>
        </w:rPr>
      </w:pPr>
      <w:r w:rsidRPr="00660AA6">
        <w:rPr>
          <w:rFonts w:ascii="Arial" w:hAnsi="Arial" w:cs="Arial"/>
          <w:sz w:val="20"/>
          <w:szCs w:val="20"/>
        </w:rPr>
        <w:t xml:space="preserve">Odstoupením od této Smlouvy nezaniká nárok na náhradu škody vzniklý porušením Smlouvy; nezaniká ani nárok na zaplacení smluvní pokuty oprávněné </w:t>
      </w:r>
      <w:r>
        <w:rPr>
          <w:rFonts w:ascii="Arial" w:hAnsi="Arial" w:cs="Arial"/>
          <w:sz w:val="20"/>
          <w:szCs w:val="20"/>
        </w:rPr>
        <w:t>s</w:t>
      </w:r>
      <w:r w:rsidRPr="00660AA6">
        <w:rPr>
          <w:rFonts w:ascii="Arial" w:hAnsi="Arial" w:cs="Arial"/>
          <w:sz w:val="20"/>
          <w:szCs w:val="20"/>
        </w:rPr>
        <w:t xml:space="preserve">mluvní straně. Škodou se rozumí i to, co by případně musel </w:t>
      </w:r>
      <w:r>
        <w:rPr>
          <w:rFonts w:ascii="Arial" w:hAnsi="Arial" w:cs="Arial"/>
          <w:sz w:val="20"/>
          <w:szCs w:val="20"/>
        </w:rPr>
        <w:t>o</w:t>
      </w:r>
      <w:r w:rsidRPr="00660AA6">
        <w:rPr>
          <w:rFonts w:ascii="Arial" w:hAnsi="Arial" w:cs="Arial"/>
          <w:sz w:val="20"/>
          <w:szCs w:val="20"/>
        </w:rPr>
        <w:t>bjednatel vynaložit navíc nad cenu díla sjednanou touto Smlouvou, pokud by identické dílo dokončil jiný zhotovitel.</w:t>
      </w:r>
    </w:p>
    <w:p w14:paraId="5F80C39F" w14:textId="1DFFCF08" w:rsidR="00912790" w:rsidRPr="00F74E0F" w:rsidRDefault="00912790" w:rsidP="00912790">
      <w:pPr>
        <w:pStyle w:val="Odstavecseseznamem"/>
        <w:numPr>
          <w:ilvl w:val="0"/>
          <w:numId w:val="16"/>
        </w:numPr>
        <w:spacing w:after="60" w:line="240" w:lineRule="auto"/>
        <w:ind w:left="357" w:hanging="357"/>
        <w:contextualSpacing w:val="0"/>
        <w:jc w:val="both"/>
        <w:rPr>
          <w:rFonts w:ascii="Arial" w:hAnsi="Arial" w:cs="Arial"/>
          <w:sz w:val="20"/>
          <w:szCs w:val="20"/>
        </w:rPr>
      </w:pPr>
      <w:r w:rsidRPr="00F74E0F">
        <w:rPr>
          <w:rFonts w:ascii="Arial" w:hAnsi="Arial" w:cs="Arial"/>
          <w:sz w:val="20"/>
          <w:szCs w:val="20"/>
        </w:rPr>
        <w:t xml:space="preserve">V případě odstoupení některé ze </w:t>
      </w:r>
      <w:r>
        <w:rPr>
          <w:rFonts w:ascii="Arial" w:hAnsi="Arial" w:cs="Arial"/>
          <w:sz w:val="20"/>
          <w:szCs w:val="20"/>
        </w:rPr>
        <w:t>s</w:t>
      </w:r>
      <w:r w:rsidRPr="00F74E0F">
        <w:rPr>
          <w:rFonts w:ascii="Arial" w:hAnsi="Arial" w:cs="Arial"/>
          <w:sz w:val="20"/>
          <w:szCs w:val="20"/>
        </w:rPr>
        <w:t xml:space="preserve">mluvních stran od této Smlouvy na základě ujednání ze Smlouvy vyplývajících, dohodly </w:t>
      </w:r>
      <w:r>
        <w:rPr>
          <w:rFonts w:ascii="Arial" w:hAnsi="Arial" w:cs="Arial"/>
          <w:sz w:val="20"/>
          <w:szCs w:val="20"/>
        </w:rPr>
        <w:t>s</w:t>
      </w:r>
      <w:r w:rsidRPr="00F74E0F">
        <w:rPr>
          <w:rFonts w:ascii="Arial" w:hAnsi="Arial" w:cs="Arial"/>
          <w:sz w:val="20"/>
          <w:szCs w:val="20"/>
        </w:rPr>
        <w:t>mluvní strany následující postup:</w:t>
      </w:r>
    </w:p>
    <w:p w14:paraId="69DD82A6" w14:textId="630E367E" w:rsidR="00912790" w:rsidRPr="00F74E0F" w:rsidRDefault="002C27B0" w:rsidP="00912790">
      <w:pPr>
        <w:pStyle w:val="Odstavecseseznamem"/>
        <w:numPr>
          <w:ilvl w:val="0"/>
          <w:numId w:val="42"/>
        </w:numPr>
        <w:spacing w:after="60" w:line="240" w:lineRule="auto"/>
        <w:ind w:left="1134" w:hanging="357"/>
        <w:contextualSpacing w:val="0"/>
        <w:jc w:val="both"/>
        <w:rPr>
          <w:rFonts w:ascii="Arial" w:hAnsi="Arial" w:cs="Arial"/>
          <w:sz w:val="20"/>
          <w:szCs w:val="20"/>
        </w:rPr>
      </w:pPr>
      <w:r>
        <w:rPr>
          <w:rFonts w:ascii="Arial" w:hAnsi="Arial" w:cs="Arial"/>
          <w:sz w:val="20"/>
          <w:szCs w:val="20"/>
        </w:rPr>
        <w:lastRenderedPageBreak/>
        <w:t>z</w:t>
      </w:r>
      <w:r w:rsidR="00912790" w:rsidRPr="00F74E0F">
        <w:rPr>
          <w:rFonts w:ascii="Arial" w:hAnsi="Arial" w:cs="Arial"/>
          <w:sz w:val="20"/>
          <w:szCs w:val="20"/>
        </w:rPr>
        <w:t>hotovitel provede soupis včetně provedených prací a výkonů oceněný dle způsobu, kterým byla stanovena cena díla včetně finančního vyčíslení provedených prací a vystaví fakturu, znějící na částku odpovídající zrealizovanému plnění</w:t>
      </w:r>
      <w:r>
        <w:rPr>
          <w:rFonts w:ascii="Arial" w:hAnsi="Arial" w:cs="Arial"/>
          <w:sz w:val="20"/>
          <w:szCs w:val="20"/>
        </w:rPr>
        <w:t>;</w:t>
      </w:r>
    </w:p>
    <w:p w14:paraId="71EA1CFA" w14:textId="3D0004D7" w:rsidR="00912790" w:rsidRPr="00F74E0F" w:rsidRDefault="002C27B0" w:rsidP="00912790">
      <w:pPr>
        <w:pStyle w:val="Odstavecseseznamem"/>
        <w:numPr>
          <w:ilvl w:val="0"/>
          <w:numId w:val="42"/>
        </w:numPr>
        <w:spacing w:after="60" w:line="240" w:lineRule="auto"/>
        <w:ind w:left="1134" w:hanging="357"/>
        <w:contextualSpacing w:val="0"/>
        <w:jc w:val="both"/>
        <w:rPr>
          <w:rFonts w:ascii="Arial" w:hAnsi="Arial" w:cs="Arial"/>
          <w:sz w:val="20"/>
          <w:szCs w:val="20"/>
        </w:rPr>
      </w:pPr>
      <w:r>
        <w:rPr>
          <w:rFonts w:ascii="Arial" w:hAnsi="Arial" w:cs="Arial"/>
          <w:sz w:val="20"/>
          <w:szCs w:val="20"/>
        </w:rPr>
        <w:t>z</w:t>
      </w:r>
      <w:r w:rsidR="00912790" w:rsidRPr="00F74E0F">
        <w:rPr>
          <w:rFonts w:ascii="Arial" w:hAnsi="Arial" w:cs="Arial"/>
          <w:sz w:val="20"/>
          <w:szCs w:val="20"/>
        </w:rPr>
        <w:t xml:space="preserve">hotovitel odveze veškerý svůj nezabudovaný materiál, pokud se </w:t>
      </w:r>
      <w:r w:rsidR="00912790">
        <w:rPr>
          <w:rFonts w:ascii="Arial" w:hAnsi="Arial" w:cs="Arial"/>
          <w:sz w:val="20"/>
          <w:szCs w:val="20"/>
        </w:rPr>
        <w:t>s</w:t>
      </w:r>
      <w:r w:rsidR="00912790" w:rsidRPr="00F74E0F">
        <w:rPr>
          <w:rFonts w:ascii="Arial" w:hAnsi="Arial" w:cs="Arial"/>
          <w:sz w:val="20"/>
          <w:szCs w:val="20"/>
        </w:rPr>
        <w:t>mluvní strany nedohodnou jinak</w:t>
      </w:r>
      <w:r>
        <w:rPr>
          <w:rFonts w:ascii="Arial" w:hAnsi="Arial" w:cs="Arial"/>
          <w:sz w:val="20"/>
          <w:szCs w:val="20"/>
        </w:rPr>
        <w:t>;</w:t>
      </w:r>
    </w:p>
    <w:p w14:paraId="3D669AA2" w14:textId="44C68798" w:rsidR="00912790" w:rsidRPr="00F74E0F" w:rsidRDefault="002C27B0" w:rsidP="00912790">
      <w:pPr>
        <w:pStyle w:val="Odstavecseseznamem"/>
        <w:numPr>
          <w:ilvl w:val="0"/>
          <w:numId w:val="42"/>
        </w:numPr>
        <w:spacing w:after="120" w:line="240" w:lineRule="auto"/>
        <w:ind w:left="1134"/>
        <w:contextualSpacing w:val="0"/>
        <w:jc w:val="both"/>
        <w:rPr>
          <w:rFonts w:ascii="Arial" w:hAnsi="Arial" w:cs="Arial"/>
          <w:sz w:val="20"/>
          <w:szCs w:val="20"/>
        </w:rPr>
      </w:pPr>
      <w:r>
        <w:rPr>
          <w:rFonts w:ascii="Arial" w:hAnsi="Arial" w:cs="Arial"/>
          <w:sz w:val="20"/>
          <w:szCs w:val="20"/>
        </w:rPr>
        <w:t>z</w:t>
      </w:r>
      <w:r w:rsidR="00912790" w:rsidRPr="00F74E0F">
        <w:rPr>
          <w:rFonts w:ascii="Arial" w:hAnsi="Arial" w:cs="Arial"/>
          <w:sz w:val="20"/>
          <w:szCs w:val="20"/>
        </w:rPr>
        <w:t xml:space="preserve">hotovitel písemně vyzve </w:t>
      </w:r>
      <w:r w:rsidR="00912790">
        <w:rPr>
          <w:rFonts w:ascii="Arial" w:hAnsi="Arial" w:cs="Arial"/>
          <w:sz w:val="20"/>
          <w:szCs w:val="20"/>
        </w:rPr>
        <w:t>o</w:t>
      </w:r>
      <w:r w:rsidR="00912790" w:rsidRPr="00F74E0F">
        <w:rPr>
          <w:rFonts w:ascii="Arial" w:hAnsi="Arial" w:cs="Arial"/>
          <w:sz w:val="20"/>
          <w:szCs w:val="20"/>
        </w:rPr>
        <w:t xml:space="preserve">bjednatele k převzetí nedokončeného díla a </w:t>
      </w:r>
      <w:r w:rsidR="00912790">
        <w:rPr>
          <w:rFonts w:ascii="Arial" w:hAnsi="Arial" w:cs="Arial"/>
          <w:sz w:val="20"/>
          <w:szCs w:val="20"/>
        </w:rPr>
        <w:t>o</w:t>
      </w:r>
      <w:r w:rsidR="00912790" w:rsidRPr="00F74E0F">
        <w:rPr>
          <w:rFonts w:ascii="Arial" w:hAnsi="Arial" w:cs="Arial"/>
          <w:sz w:val="20"/>
          <w:szCs w:val="20"/>
        </w:rPr>
        <w:t>bjednatel je povinen do 3 dnů od obdržení výzvy zahájit přejímací řízení.</w:t>
      </w:r>
    </w:p>
    <w:p w14:paraId="49390007" w14:textId="2619E0EF" w:rsidR="003D60D3" w:rsidRPr="00503143" w:rsidRDefault="003D60D3" w:rsidP="00503143">
      <w:pPr>
        <w:numPr>
          <w:ilvl w:val="0"/>
          <w:numId w:val="16"/>
        </w:numPr>
        <w:tabs>
          <w:tab w:val="clear" w:pos="360"/>
        </w:tabs>
        <w:spacing w:after="0" w:line="240" w:lineRule="auto"/>
        <w:ind w:left="357" w:hanging="357"/>
        <w:jc w:val="both"/>
        <w:rPr>
          <w:rFonts w:ascii="Arial" w:hAnsi="Arial" w:cs="Arial"/>
          <w:sz w:val="20"/>
          <w:szCs w:val="20"/>
        </w:rPr>
      </w:pPr>
      <w:r w:rsidRPr="00503143">
        <w:rPr>
          <w:rFonts w:ascii="Arial" w:hAnsi="Arial" w:cs="Arial"/>
          <w:sz w:val="20"/>
          <w:szCs w:val="20"/>
        </w:rPr>
        <w:t xml:space="preserve">Odstoupením od </w:t>
      </w:r>
      <w:r w:rsidR="00E4498F" w:rsidRPr="00503143">
        <w:rPr>
          <w:rFonts w:ascii="Arial" w:hAnsi="Arial" w:cs="Arial"/>
          <w:sz w:val="20"/>
          <w:szCs w:val="20"/>
        </w:rPr>
        <w:t>S</w:t>
      </w:r>
      <w:r w:rsidRPr="00503143">
        <w:rPr>
          <w:rFonts w:ascii="Arial" w:hAnsi="Arial" w:cs="Arial"/>
          <w:sz w:val="20"/>
          <w:szCs w:val="20"/>
        </w:rPr>
        <w:t xml:space="preserve">mlouvy není dotčena platnost kteréhokoliv ustanovení </w:t>
      </w:r>
      <w:r w:rsidR="00E4498F" w:rsidRPr="00503143">
        <w:rPr>
          <w:rFonts w:ascii="Arial" w:hAnsi="Arial" w:cs="Arial"/>
          <w:sz w:val="20"/>
          <w:szCs w:val="20"/>
        </w:rPr>
        <w:t>S</w:t>
      </w:r>
      <w:r w:rsidRPr="00503143">
        <w:rPr>
          <w:rFonts w:ascii="Arial" w:hAnsi="Arial" w:cs="Arial"/>
          <w:sz w:val="20"/>
          <w:szCs w:val="20"/>
        </w:rPr>
        <w:t xml:space="preserve">mlouvy, jež má výslovně či ve svých důsledcích zůstat v platnosti </w:t>
      </w:r>
      <w:r w:rsidR="009F4883" w:rsidRPr="00503143">
        <w:rPr>
          <w:rFonts w:ascii="Arial" w:hAnsi="Arial" w:cs="Arial"/>
          <w:sz w:val="20"/>
          <w:szCs w:val="20"/>
        </w:rPr>
        <w:t xml:space="preserve">i </w:t>
      </w:r>
      <w:r w:rsidRPr="00503143">
        <w:rPr>
          <w:rFonts w:ascii="Arial" w:hAnsi="Arial" w:cs="Arial"/>
          <w:sz w:val="20"/>
          <w:szCs w:val="20"/>
        </w:rPr>
        <w:t xml:space="preserve">po zániku </w:t>
      </w:r>
      <w:r w:rsidR="00E4498F" w:rsidRPr="00503143">
        <w:rPr>
          <w:rFonts w:ascii="Arial" w:hAnsi="Arial" w:cs="Arial"/>
          <w:sz w:val="20"/>
          <w:szCs w:val="20"/>
        </w:rPr>
        <w:t>S</w:t>
      </w:r>
      <w:r w:rsidRPr="00503143">
        <w:rPr>
          <w:rFonts w:ascii="Arial" w:hAnsi="Arial" w:cs="Arial"/>
          <w:sz w:val="20"/>
          <w:szCs w:val="20"/>
        </w:rPr>
        <w:t>mlouvy, zejména závazku mlčenlivosti a ochrany informací, zajištění a utvrzení závazků.</w:t>
      </w:r>
      <w:r w:rsidR="005B5C71">
        <w:rPr>
          <w:rFonts w:ascii="Arial" w:hAnsi="Arial" w:cs="Arial"/>
          <w:sz w:val="20"/>
          <w:szCs w:val="20"/>
        </w:rPr>
        <w:t xml:space="preserve"> </w:t>
      </w:r>
    </w:p>
    <w:p w14:paraId="7B751C24" w14:textId="77777777" w:rsidR="00004137" w:rsidRPr="00503143" w:rsidRDefault="00004137">
      <w:pPr>
        <w:pStyle w:val="Normlnweb"/>
        <w:spacing w:before="0" w:after="0"/>
        <w:jc w:val="both"/>
        <w:rPr>
          <w:rFonts w:ascii="Arial" w:hAnsi="Arial" w:cs="Arial"/>
          <w:sz w:val="20"/>
          <w:szCs w:val="20"/>
        </w:rPr>
      </w:pPr>
    </w:p>
    <w:p w14:paraId="4572011D" w14:textId="66F4CBA0" w:rsidR="00662AC8" w:rsidRPr="00503143" w:rsidRDefault="00DE4781" w:rsidP="00DC5E65">
      <w:pPr>
        <w:pStyle w:val="Normlnweb"/>
        <w:spacing w:before="0" w:after="0"/>
        <w:jc w:val="center"/>
        <w:rPr>
          <w:rFonts w:ascii="Arial" w:hAnsi="Arial" w:cs="Arial"/>
          <w:sz w:val="20"/>
          <w:szCs w:val="20"/>
        </w:rPr>
      </w:pPr>
      <w:r w:rsidRPr="00503143">
        <w:rPr>
          <w:rFonts w:ascii="Arial" w:hAnsi="Arial" w:cs="Arial"/>
          <w:b/>
          <w:sz w:val="20"/>
          <w:szCs w:val="20"/>
        </w:rPr>
        <w:t xml:space="preserve">Článek </w:t>
      </w:r>
      <w:r w:rsidR="00662AC8" w:rsidRPr="00503143">
        <w:rPr>
          <w:rFonts w:ascii="Arial" w:hAnsi="Arial" w:cs="Arial"/>
          <w:b/>
          <w:sz w:val="20"/>
          <w:szCs w:val="20"/>
        </w:rPr>
        <w:t>X</w:t>
      </w:r>
      <w:r w:rsidR="00806F4C" w:rsidRPr="00503143">
        <w:rPr>
          <w:rFonts w:ascii="Arial" w:hAnsi="Arial" w:cs="Arial"/>
          <w:b/>
          <w:sz w:val="20"/>
          <w:szCs w:val="20"/>
        </w:rPr>
        <w:t>I</w:t>
      </w:r>
      <w:r w:rsidR="000C7747">
        <w:rPr>
          <w:rFonts w:ascii="Arial" w:hAnsi="Arial" w:cs="Arial"/>
          <w:b/>
          <w:sz w:val="20"/>
          <w:szCs w:val="20"/>
        </w:rPr>
        <w:t>V</w:t>
      </w:r>
      <w:r w:rsidR="00662AC8" w:rsidRPr="00503143">
        <w:rPr>
          <w:rFonts w:ascii="Arial" w:hAnsi="Arial" w:cs="Arial"/>
          <w:sz w:val="20"/>
          <w:szCs w:val="20"/>
        </w:rPr>
        <w:t xml:space="preserve">. </w:t>
      </w:r>
    </w:p>
    <w:p w14:paraId="185309CE" w14:textId="77777777" w:rsidR="00662AC8" w:rsidRPr="00503143" w:rsidRDefault="00662AC8" w:rsidP="00662AC8">
      <w:pPr>
        <w:pStyle w:val="Zkladntextodsazen"/>
        <w:spacing w:line="240" w:lineRule="auto"/>
        <w:ind w:left="0"/>
        <w:jc w:val="center"/>
        <w:rPr>
          <w:rFonts w:ascii="Arial" w:hAnsi="Arial" w:cs="Arial"/>
          <w:b/>
          <w:sz w:val="20"/>
          <w:szCs w:val="20"/>
        </w:rPr>
      </w:pPr>
      <w:r w:rsidRPr="00503143">
        <w:rPr>
          <w:rFonts w:ascii="Arial" w:hAnsi="Arial" w:cs="Arial"/>
          <w:b/>
          <w:sz w:val="20"/>
          <w:szCs w:val="20"/>
        </w:rPr>
        <w:t>Ostatní ujednání</w:t>
      </w:r>
    </w:p>
    <w:p w14:paraId="2EC31676" w14:textId="6AB8FE41" w:rsidR="00662AC8" w:rsidRDefault="00662AC8" w:rsidP="00DC5E65">
      <w:pPr>
        <w:pStyle w:val="Normlnweb"/>
        <w:numPr>
          <w:ilvl w:val="0"/>
          <w:numId w:val="20"/>
        </w:numPr>
        <w:spacing w:before="0" w:after="120"/>
        <w:ind w:left="426" w:hanging="426"/>
        <w:jc w:val="both"/>
        <w:rPr>
          <w:rFonts w:ascii="Arial" w:hAnsi="Arial" w:cs="Arial"/>
          <w:sz w:val="20"/>
          <w:szCs w:val="20"/>
        </w:rPr>
      </w:pPr>
      <w:r w:rsidRPr="00503143">
        <w:rPr>
          <w:rFonts w:ascii="Arial" w:hAnsi="Arial" w:cs="Arial"/>
          <w:sz w:val="20"/>
          <w:szCs w:val="20"/>
        </w:rPr>
        <w:t xml:space="preserve">Smluvní strany se zavazují, že budou respektovat oprávněné zájmy druhé smluvní strany, budou jednat v souladu s účelem této </w:t>
      </w:r>
      <w:r w:rsidR="00F34E03" w:rsidRPr="00503143">
        <w:rPr>
          <w:rFonts w:ascii="Arial" w:hAnsi="Arial" w:cs="Arial"/>
          <w:sz w:val="20"/>
          <w:szCs w:val="20"/>
        </w:rPr>
        <w:t>S</w:t>
      </w:r>
      <w:r w:rsidRPr="00503143">
        <w:rPr>
          <w:rFonts w:ascii="Arial" w:hAnsi="Arial" w:cs="Arial"/>
          <w:sz w:val="20"/>
          <w:szCs w:val="20"/>
        </w:rPr>
        <w:t xml:space="preserve">mlouvy a nebudou jej mařit, přičemž uskuteční veškerá jednání, která se ukáží být nezbytná pro dosažení účelu této </w:t>
      </w:r>
      <w:r w:rsidR="00F34E03" w:rsidRPr="00503143">
        <w:rPr>
          <w:rFonts w:ascii="Arial" w:hAnsi="Arial" w:cs="Arial"/>
          <w:sz w:val="20"/>
          <w:szCs w:val="20"/>
        </w:rPr>
        <w:t>S</w:t>
      </w:r>
      <w:r w:rsidRPr="00503143">
        <w:rPr>
          <w:rFonts w:ascii="Arial" w:hAnsi="Arial" w:cs="Arial"/>
          <w:sz w:val="20"/>
          <w:szCs w:val="20"/>
        </w:rPr>
        <w:t>mlouvy.</w:t>
      </w:r>
    </w:p>
    <w:p w14:paraId="55FEEE03" w14:textId="2FFDC03C" w:rsidR="00CC3590" w:rsidRPr="00CC3590" w:rsidRDefault="00CC3590" w:rsidP="00DC5E65">
      <w:pPr>
        <w:pStyle w:val="Normlnweb"/>
        <w:numPr>
          <w:ilvl w:val="0"/>
          <w:numId w:val="20"/>
        </w:numPr>
        <w:spacing w:before="0" w:after="120"/>
        <w:ind w:left="426" w:hanging="426"/>
        <w:jc w:val="both"/>
        <w:rPr>
          <w:rFonts w:ascii="Arial" w:hAnsi="Arial" w:cs="Arial"/>
          <w:sz w:val="20"/>
          <w:szCs w:val="20"/>
        </w:rPr>
      </w:pPr>
      <w:r w:rsidRPr="00146B02">
        <w:rPr>
          <w:rFonts w:ascii="Arial" w:hAnsi="Arial" w:cs="Arial"/>
          <w:sz w:val="20"/>
          <w:szCs w:val="20"/>
        </w:rPr>
        <w:t>Zhotovitel potvrzuje, že se v plném rozsahu seznámil s rozsahem a povahou díla, že jsou mu známy veškeré technické, kvalitativní a jiné podmínky nezbytné k jeho realizaci, a dále potvrzuje, že disponuje takovými kapacitami a odbornými znalostmi, které jsou k provedení díla potřebné.</w:t>
      </w:r>
    </w:p>
    <w:p w14:paraId="26667917" w14:textId="0AE71D9F" w:rsidR="00662AC8" w:rsidRPr="00503143" w:rsidRDefault="00FE4D9F" w:rsidP="00DC5E65">
      <w:pPr>
        <w:pStyle w:val="Normlnweb"/>
        <w:numPr>
          <w:ilvl w:val="0"/>
          <w:numId w:val="20"/>
        </w:numPr>
        <w:spacing w:before="0" w:after="120"/>
        <w:ind w:left="425" w:hanging="425"/>
        <w:jc w:val="both"/>
        <w:rPr>
          <w:rFonts w:ascii="Arial" w:hAnsi="Arial" w:cs="Arial"/>
          <w:sz w:val="20"/>
          <w:szCs w:val="20"/>
        </w:rPr>
      </w:pPr>
      <w:r w:rsidRPr="00503143">
        <w:rPr>
          <w:rFonts w:ascii="Arial" w:hAnsi="Arial" w:cs="Arial"/>
          <w:sz w:val="20"/>
          <w:szCs w:val="20"/>
        </w:rPr>
        <w:t>Zhotovitel prohlašuje, že všichni jeho zaměstnanci jsou proškolení z BOZP a PO a zavazuje se, že po celou dobu provádění díla budou tyto předpisy dodržovány, zejména zákon</w:t>
      </w:r>
      <w:r w:rsidR="00DE4781" w:rsidRPr="00503143">
        <w:rPr>
          <w:rFonts w:ascii="Arial" w:hAnsi="Arial" w:cs="Arial"/>
          <w:sz w:val="20"/>
          <w:szCs w:val="20"/>
        </w:rPr>
        <w:t> </w:t>
      </w:r>
      <w:r w:rsidRPr="00503143">
        <w:rPr>
          <w:rFonts w:ascii="Arial" w:hAnsi="Arial" w:cs="Arial"/>
          <w:sz w:val="20"/>
          <w:szCs w:val="20"/>
        </w:rPr>
        <w:t>č.</w:t>
      </w:r>
      <w:r w:rsidR="00DE4781" w:rsidRPr="00503143">
        <w:rPr>
          <w:rFonts w:ascii="Arial" w:hAnsi="Arial" w:cs="Arial"/>
          <w:sz w:val="20"/>
          <w:szCs w:val="20"/>
        </w:rPr>
        <w:t> </w:t>
      </w:r>
      <w:r w:rsidRPr="00503143">
        <w:rPr>
          <w:rFonts w:ascii="Arial" w:hAnsi="Arial" w:cs="Arial"/>
          <w:sz w:val="20"/>
          <w:szCs w:val="20"/>
        </w:rPr>
        <w:t>309/2006</w:t>
      </w:r>
      <w:r w:rsidR="00DE4781" w:rsidRPr="00503143">
        <w:rPr>
          <w:rFonts w:ascii="Arial" w:hAnsi="Arial" w:cs="Arial"/>
          <w:sz w:val="20"/>
          <w:szCs w:val="20"/>
        </w:rPr>
        <w:t> </w:t>
      </w:r>
      <w:r w:rsidRPr="00503143">
        <w:rPr>
          <w:rFonts w:ascii="Arial" w:hAnsi="Arial" w:cs="Arial"/>
          <w:sz w:val="20"/>
          <w:szCs w:val="20"/>
        </w:rPr>
        <w:t>Sb., o zajištění dalších podmínek bezpečnosti a ochrany zdraví při prác</w:t>
      </w:r>
      <w:r w:rsidR="00DE4781" w:rsidRPr="00503143">
        <w:rPr>
          <w:rFonts w:ascii="Arial" w:hAnsi="Arial" w:cs="Arial"/>
          <w:sz w:val="20"/>
          <w:szCs w:val="20"/>
        </w:rPr>
        <w:t>i</w:t>
      </w:r>
      <w:r w:rsidRPr="00503143">
        <w:rPr>
          <w:rFonts w:ascii="Arial" w:hAnsi="Arial" w:cs="Arial"/>
          <w:sz w:val="20"/>
          <w:szCs w:val="20"/>
        </w:rPr>
        <w:t>, ve znění pozdějších předpisů, a nařízení vlády č. 591/2006 Sb., o bližších minimálních požadavcích na bezpečnost a ochranu zdraví při práci na staveništi. Za případné porušení těchto předpisů nese zhotovitel plnou odpovědnost.</w:t>
      </w:r>
    </w:p>
    <w:p w14:paraId="444036A1" w14:textId="74E68503" w:rsidR="00662AC8" w:rsidRPr="00490CB4" w:rsidRDefault="00662AC8" w:rsidP="00DC5E65">
      <w:pPr>
        <w:pStyle w:val="Normlnweb"/>
        <w:numPr>
          <w:ilvl w:val="0"/>
          <w:numId w:val="20"/>
        </w:numPr>
        <w:spacing w:before="0" w:after="120"/>
        <w:ind w:left="425" w:hanging="425"/>
        <w:jc w:val="both"/>
        <w:rPr>
          <w:rFonts w:ascii="Arial" w:hAnsi="Arial" w:cs="Arial"/>
          <w:sz w:val="20"/>
          <w:szCs w:val="20"/>
        </w:rPr>
      </w:pPr>
      <w:r w:rsidRPr="00503143">
        <w:rPr>
          <w:rFonts w:ascii="Arial" w:hAnsi="Arial" w:cs="Arial"/>
          <w:sz w:val="20"/>
          <w:szCs w:val="20"/>
        </w:rPr>
        <w:t>Původcem odpadů spojených s prováděním díla ve smyslu §</w:t>
      </w:r>
      <w:r w:rsidR="00DE4781" w:rsidRPr="00503143">
        <w:rPr>
          <w:rFonts w:ascii="Arial" w:hAnsi="Arial" w:cs="Arial"/>
          <w:sz w:val="20"/>
          <w:szCs w:val="20"/>
        </w:rPr>
        <w:t xml:space="preserve"> </w:t>
      </w:r>
      <w:r w:rsidR="00577A89" w:rsidRPr="00503143">
        <w:rPr>
          <w:rFonts w:ascii="Arial" w:hAnsi="Arial" w:cs="Arial"/>
          <w:sz w:val="20"/>
          <w:szCs w:val="20"/>
        </w:rPr>
        <w:t>5</w:t>
      </w:r>
      <w:r w:rsidRPr="00503143">
        <w:rPr>
          <w:rFonts w:ascii="Arial" w:hAnsi="Arial" w:cs="Arial"/>
          <w:sz w:val="20"/>
          <w:szCs w:val="20"/>
        </w:rPr>
        <w:t xml:space="preserve"> zák</w:t>
      </w:r>
      <w:r w:rsidR="00DE4781" w:rsidRPr="00503143">
        <w:rPr>
          <w:rFonts w:ascii="Arial" w:hAnsi="Arial" w:cs="Arial"/>
          <w:sz w:val="20"/>
          <w:szCs w:val="20"/>
        </w:rPr>
        <w:t>ona</w:t>
      </w:r>
      <w:r w:rsidRPr="00503143">
        <w:rPr>
          <w:rFonts w:ascii="Arial" w:hAnsi="Arial" w:cs="Arial"/>
          <w:sz w:val="20"/>
          <w:szCs w:val="20"/>
        </w:rPr>
        <w:t xml:space="preserve"> č. </w:t>
      </w:r>
      <w:r w:rsidR="00577A89" w:rsidRPr="00503143">
        <w:rPr>
          <w:rFonts w:ascii="Arial" w:hAnsi="Arial" w:cs="Arial"/>
          <w:sz w:val="20"/>
          <w:szCs w:val="20"/>
        </w:rPr>
        <w:t>541/2020</w:t>
      </w:r>
      <w:r w:rsidRPr="00503143">
        <w:rPr>
          <w:rFonts w:ascii="Arial" w:hAnsi="Arial" w:cs="Arial"/>
          <w:sz w:val="20"/>
          <w:szCs w:val="20"/>
        </w:rPr>
        <w:t xml:space="preserve"> Sb., o odpadech, </w:t>
      </w:r>
      <w:r w:rsidR="00004137" w:rsidRPr="00503143">
        <w:rPr>
          <w:rFonts w:ascii="Arial" w:hAnsi="Arial" w:cs="Arial"/>
          <w:sz w:val="20"/>
          <w:szCs w:val="20"/>
        </w:rPr>
        <w:t xml:space="preserve">ve znění pozdějších předpisů, </w:t>
      </w:r>
      <w:r w:rsidRPr="00503143">
        <w:rPr>
          <w:rFonts w:ascii="Arial" w:hAnsi="Arial" w:cs="Arial"/>
          <w:sz w:val="20"/>
          <w:szCs w:val="20"/>
        </w:rPr>
        <w:t>je zhotovitel, který zajistí na své náklady jejich likvidaci</w:t>
      </w:r>
      <w:r w:rsidRPr="00490CB4">
        <w:rPr>
          <w:rFonts w:ascii="Arial" w:hAnsi="Arial" w:cs="Arial"/>
          <w:sz w:val="20"/>
          <w:szCs w:val="20"/>
        </w:rPr>
        <w:t>.</w:t>
      </w:r>
      <w:r w:rsidR="00490CB4" w:rsidRPr="00146B02">
        <w:rPr>
          <w:rFonts w:ascii="Arial" w:hAnsi="Arial" w:cs="Arial"/>
          <w:sz w:val="20"/>
          <w:szCs w:val="20"/>
        </w:rPr>
        <w:t xml:space="preserve"> Zhotovitel je povinen zajistit po celou dobu realizace plnění dle této Smlouvy okamžité odstraňování odpadů a nečistot vzniklých v souvislosti s prováděním díla. Zhotovitel je povinen na výzvu písemně dokladovat </w:t>
      </w:r>
      <w:r w:rsidR="00490CB4">
        <w:rPr>
          <w:rFonts w:ascii="Arial" w:hAnsi="Arial" w:cs="Arial"/>
          <w:sz w:val="20"/>
          <w:szCs w:val="20"/>
        </w:rPr>
        <w:t>o</w:t>
      </w:r>
      <w:r w:rsidR="00490CB4" w:rsidRPr="00146B02">
        <w:rPr>
          <w:rFonts w:ascii="Arial" w:hAnsi="Arial" w:cs="Arial"/>
          <w:sz w:val="20"/>
          <w:szCs w:val="20"/>
        </w:rPr>
        <w:t>bjednateli, jak bylo se vzniklým odpadem naloženo.</w:t>
      </w:r>
    </w:p>
    <w:p w14:paraId="6E7C9F11" w14:textId="18041E6B" w:rsidR="00662AC8" w:rsidRPr="00503143" w:rsidRDefault="00662AC8" w:rsidP="00DC5E65">
      <w:pPr>
        <w:pStyle w:val="Normlnweb"/>
        <w:numPr>
          <w:ilvl w:val="0"/>
          <w:numId w:val="20"/>
        </w:numPr>
        <w:spacing w:before="0" w:after="120"/>
        <w:ind w:left="425" w:hanging="425"/>
        <w:jc w:val="both"/>
        <w:rPr>
          <w:rFonts w:ascii="Arial" w:hAnsi="Arial" w:cs="Arial"/>
          <w:sz w:val="20"/>
          <w:szCs w:val="20"/>
        </w:rPr>
      </w:pPr>
      <w:r w:rsidRPr="00503143">
        <w:rPr>
          <w:rFonts w:ascii="Arial" w:hAnsi="Arial" w:cs="Arial"/>
          <w:sz w:val="20"/>
          <w:szCs w:val="20"/>
        </w:rPr>
        <w:t xml:space="preserve">Na veškerých písemnostech a korespondenci vztahující se k této </w:t>
      </w:r>
      <w:r w:rsidR="00F34E03" w:rsidRPr="00503143">
        <w:rPr>
          <w:rFonts w:ascii="Arial" w:hAnsi="Arial" w:cs="Arial"/>
          <w:sz w:val="20"/>
          <w:szCs w:val="20"/>
        </w:rPr>
        <w:t>S</w:t>
      </w:r>
      <w:r w:rsidRPr="00503143">
        <w:rPr>
          <w:rFonts w:ascii="Arial" w:hAnsi="Arial" w:cs="Arial"/>
          <w:sz w:val="20"/>
          <w:szCs w:val="20"/>
        </w:rPr>
        <w:t xml:space="preserve">mlouvě, zejména pak na faktuře, je zhotovitel povinen vždy uvést číslo této </w:t>
      </w:r>
      <w:r w:rsidR="00F34E03" w:rsidRPr="00503143">
        <w:rPr>
          <w:rFonts w:ascii="Arial" w:hAnsi="Arial" w:cs="Arial"/>
          <w:sz w:val="20"/>
          <w:szCs w:val="20"/>
        </w:rPr>
        <w:t>S</w:t>
      </w:r>
      <w:r w:rsidRPr="00503143">
        <w:rPr>
          <w:rFonts w:ascii="Arial" w:hAnsi="Arial" w:cs="Arial"/>
          <w:sz w:val="20"/>
          <w:szCs w:val="20"/>
        </w:rPr>
        <w:t xml:space="preserve">mlouvy. </w:t>
      </w:r>
    </w:p>
    <w:p w14:paraId="5B073194" w14:textId="73FBE2D1" w:rsidR="00B46B65" w:rsidRDefault="00662AC8" w:rsidP="00146B02">
      <w:pPr>
        <w:pStyle w:val="Normlnweb"/>
        <w:numPr>
          <w:ilvl w:val="0"/>
          <w:numId w:val="20"/>
        </w:numPr>
        <w:spacing w:before="0" w:after="120"/>
        <w:ind w:left="425" w:hanging="425"/>
        <w:jc w:val="both"/>
        <w:rPr>
          <w:rFonts w:ascii="Arial" w:hAnsi="Arial" w:cs="Arial"/>
          <w:sz w:val="20"/>
          <w:szCs w:val="20"/>
        </w:rPr>
      </w:pPr>
      <w:r w:rsidRPr="00503143">
        <w:rPr>
          <w:rFonts w:ascii="Arial" w:hAnsi="Arial" w:cs="Arial"/>
          <w:sz w:val="20"/>
          <w:szCs w:val="20"/>
        </w:rPr>
        <w:t xml:space="preserve">Zhotovitel není oprávněn bez předchozího písemného souhlasu objednatele postoupit či převést jakákoli práva či povinnosti vyplývající z této </w:t>
      </w:r>
      <w:r w:rsidR="00F34E03" w:rsidRPr="00503143">
        <w:rPr>
          <w:rFonts w:ascii="Arial" w:hAnsi="Arial" w:cs="Arial"/>
          <w:sz w:val="20"/>
          <w:szCs w:val="20"/>
        </w:rPr>
        <w:t>S</w:t>
      </w:r>
      <w:r w:rsidRPr="00503143">
        <w:rPr>
          <w:rFonts w:ascii="Arial" w:hAnsi="Arial" w:cs="Arial"/>
          <w:sz w:val="20"/>
          <w:szCs w:val="20"/>
        </w:rPr>
        <w:t>mlouvy na jakoukoli třetí osobu</w:t>
      </w:r>
      <w:r w:rsidR="005E7EB6" w:rsidRPr="00503143">
        <w:rPr>
          <w:rFonts w:ascii="Arial" w:hAnsi="Arial" w:cs="Arial"/>
          <w:sz w:val="20"/>
          <w:szCs w:val="20"/>
        </w:rPr>
        <w:t xml:space="preserve">; není oprávněn ani tuto </w:t>
      </w:r>
      <w:r w:rsidR="00F34E03" w:rsidRPr="00503143">
        <w:rPr>
          <w:rFonts w:ascii="Arial" w:hAnsi="Arial" w:cs="Arial"/>
          <w:sz w:val="20"/>
          <w:szCs w:val="20"/>
        </w:rPr>
        <w:t>S</w:t>
      </w:r>
      <w:r w:rsidR="005E7EB6" w:rsidRPr="00503143">
        <w:rPr>
          <w:rFonts w:ascii="Arial" w:hAnsi="Arial" w:cs="Arial"/>
          <w:sz w:val="20"/>
          <w:szCs w:val="20"/>
        </w:rPr>
        <w:t>mlouvu postoupit</w:t>
      </w:r>
      <w:r w:rsidRPr="00503143">
        <w:rPr>
          <w:rFonts w:ascii="Arial" w:hAnsi="Arial" w:cs="Arial"/>
          <w:sz w:val="20"/>
          <w:szCs w:val="20"/>
        </w:rPr>
        <w:t>.</w:t>
      </w:r>
    </w:p>
    <w:p w14:paraId="21395D4B" w14:textId="30BCD958" w:rsidR="0002016F" w:rsidRPr="0002016F" w:rsidRDefault="0002016F" w:rsidP="00146B02">
      <w:pPr>
        <w:pStyle w:val="Normlnweb"/>
        <w:numPr>
          <w:ilvl w:val="0"/>
          <w:numId w:val="20"/>
        </w:numPr>
        <w:spacing w:before="0" w:after="120"/>
        <w:ind w:left="425" w:hanging="425"/>
        <w:jc w:val="both"/>
        <w:rPr>
          <w:rFonts w:ascii="Arial" w:hAnsi="Arial" w:cs="Arial"/>
          <w:sz w:val="20"/>
          <w:szCs w:val="20"/>
        </w:rPr>
      </w:pPr>
      <w:r w:rsidRPr="00146B02">
        <w:rPr>
          <w:rFonts w:ascii="Arial" w:hAnsi="Arial" w:cs="Arial"/>
          <w:sz w:val="20"/>
          <w:szCs w:val="20"/>
        </w:rPr>
        <w:t>Zhotovitel je vlastníkem všech věcí nezbytných k realizaci díla trvalých, popř. dočasných konstrukcí, které vnesl na pracoviště, včetně stavebních strojů a jiných mechanizmů a je nositelem nebezpečí škod na nich vzniklých nebo jimi vyvolaných.</w:t>
      </w:r>
    </w:p>
    <w:p w14:paraId="43ADF486" w14:textId="5D3F6B6A" w:rsidR="0002016F" w:rsidRPr="00503143" w:rsidDel="00662AC8" w:rsidRDefault="00BC5824" w:rsidP="00146B02">
      <w:pPr>
        <w:pStyle w:val="Normlnweb"/>
        <w:numPr>
          <w:ilvl w:val="0"/>
          <w:numId w:val="20"/>
        </w:numPr>
        <w:spacing w:before="0" w:after="0"/>
        <w:ind w:left="425" w:hanging="425"/>
        <w:jc w:val="both"/>
        <w:rPr>
          <w:rFonts w:ascii="Arial" w:hAnsi="Arial" w:cs="Arial"/>
          <w:sz w:val="20"/>
          <w:szCs w:val="20"/>
        </w:rPr>
      </w:pPr>
      <w:r>
        <w:rPr>
          <w:rFonts w:ascii="Arial" w:hAnsi="Arial" w:cs="Arial"/>
          <w:sz w:val="20"/>
          <w:szCs w:val="20"/>
        </w:rPr>
        <w:t xml:space="preserve">Vlastníkem zhotovovaného díla je objednatel. </w:t>
      </w:r>
      <w:r w:rsidR="0002016F" w:rsidRPr="00503143" w:rsidDel="00662AC8">
        <w:rPr>
          <w:rFonts w:ascii="Arial" w:hAnsi="Arial" w:cs="Arial"/>
          <w:sz w:val="20"/>
          <w:szCs w:val="20"/>
        </w:rPr>
        <w:t>Nebezpečí škody na díle, jakož i na veškerých jeho částech či součástech, nese po dobu realizace díla až do řádného protokolárního předání a převzetí díla objednatelem zhotovitel.</w:t>
      </w:r>
    </w:p>
    <w:p w14:paraId="3A3002A0" w14:textId="77777777" w:rsidR="006B5E9F" w:rsidRPr="00503143" w:rsidRDefault="006B5E9F" w:rsidP="00051313">
      <w:pPr>
        <w:pStyle w:val="Zkladntextodsazen"/>
        <w:spacing w:after="0" w:line="240" w:lineRule="auto"/>
        <w:ind w:left="0"/>
        <w:jc w:val="center"/>
        <w:rPr>
          <w:rFonts w:ascii="Arial" w:hAnsi="Arial" w:cs="Arial"/>
          <w:b/>
          <w:sz w:val="20"/>
          <w:szCs w:val="20"/>
        </w:rPr>
      </w:pPr>
    </w:p>
    <w:p w14:paraId="7C3DB235" w14:textId="5834B787" w:rsidR="00A0603A" w:rsidRPr="00503143" w:rsidRDefault="00A0603A" w:rsidP="00051313">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 xml:space="preserve">Článek </w:t>
      </w:r>
      <w:r w:rsidR="00471C83" w:rsidRPr="00503143">
        <w:rPr>
          <w:rFonts w:ascii="Arial" w:hAnsi="Arial" w:cs="Arial"/>
          <w:b/>
          <w:sz w:val="20"/>
          <w:szCs w:val="20"/>
        </w:rPr>
        <w:t>X</w:t>
      </w:r>
      <w:r w:rsidR="00230E88" w:rsidRPr="00503143">
        <w:rPr>
          <w:rFonts w:ascii="Arial" w:hAnsi="Arial" w:cs="Arial"/>
          <w:b/>
          <w:sz w:val="20"/>
          <w:szCs w:val="20"/>
        </w:rPr>
        <w:t>V</w:t>
      </w:r>
      <w:r w:rsidRPr="00503143">
        <w:rPr>
          <w:rFonts w:ascii="Arial" w:hAnsi="Arial" w:cs="Arial"/>
          <w:b/>
          <w:sz w:val="20"/>
          <w:szCs w:val="20"/>
        </w:rPr>
        <w:t>.</w:t>
      </w:r>
    </w:p>
    <w:p w14:paraId="7C3DB236" w14:textId="6192D48A" w:rsidR="00A0603A" w:rsidRPr="00503143" w:rsidRDefault="00A0603A" w:rsidP="00051313">
      <w:pPr>
        <w:pStyle w:val="Zkladntextodsazen"/>
        <w:spacing w:line="240" w:lineRule="auto"/>
        <w:ind w:left="0"/>
        <w:jc w:val="center"/>
        <w:rPr>
          <w:rFonts w:ascii="Arial" w:hAnsi="Arial" w:cs="Arial"/>
          <w:b/>
          <w:sz w:val="20"/>
          <w:szCs w:val="20"/>
        </w:rPr>
      </w:pPr>
      <w:r w:rsidRPr="00503143">
        <w:rPr>
          <w:rFonts w:ascii="Arial" w:hAnsi="Arial" w:cs="Arial"/>
          <w:b/>
          <w:sz w:val="20"/>
          <w:szCs w:val="20"/>
        </w:rPr>
        <w:t>Závěrečná ustanovení</w:t>
      </w:r>
    </w:p>
    <w:p w14:paraId="7C3DB237" w14:textId="634DBE8E" w:rsidR="00A0603A" w:rsidRPr="00503143" w:rsidRDefault="007D5531" w:rsidP="00F038B2">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Tato S</w:t>
      </w:r>
      <w:r w:rsidR="00051313" w:rsidRPr="00503143">
        <w:rPr>
          <w:rFonts w:ascii="Arial" w:hAnsi="Arial" w:cs="Arial"/>
          <w:sz w:val="20"/>
          <w:szCs w:val="20"/>
        </w:rPr>
        <w:t>mlouva se uzavírá na dobu určitou, a to do splnění všech závazků z</w:t>
      </w:r>
      <w:r w:rsidR="007007AF" w:rsidRPr="00503143">
        <w:rPr>
          <w:rFonts w:ascii="Arial" w:hAnsi="Arial" w:cs="Arial"/>
          <w:sz w:val="20"/>
          <w:szCs w:val="20"/>
        </w:rPr>
        <w:t xml:space="preserve"> této</w:t>
      </w:r>
      <w:r w:rsidR="00051313" w:rsidRPr="00503143">
        <w:rPr>
          <w:rFonts w:ascii="Arial" w:hAnsi="Arial" w:cs="Arial"/>
          <w:sz w:val="20"/>
          <w:szCs w:val="20"/>
        </w:rPr>
        <w:t xml:space="preserve"> </w:t>
      </w:r>
      <w:r w:rsidR="00802499" w:rsidRPr="00503143">
        <w:rPr>
          <w:rFonts w:ascii="Arial" w:hAnsi="Arial" w:cs="Arial"/>
          <w:sz w:val="20"/>
          <w:szCs w:val="20"/>
        </w:rPr>
        <w:t>S</w:t>
      </w:r>
      <w:r w:rsidR="00051313" w:rsidRPr="00503143">
        <w:rPr>
          <w:rFonts w:ascii="Arial" w:hAnsi="Arial" w:cs="Arial"/>
          <w:sz w:val="20"/>
          <w:szCs w:val="20"/>
        </w:rPr>
        <w:t xml:space="preserve">mlouvy plynoucích. </w:t>
      </w:r>
      <w:r w:rsidRPr="00503143">
        <w:rPr>
          <w:rFonts w:ascii="Arial" w:hAnsi="Arial" w:cs="Arial"/>
          <w:sz w:val="20"/>
          <w:szCs w:val="20"/>
        </w:rPr>
        <w:t>Smlouva n</w:t>
      </w:r>
      <w:r w:rsidR="00A0603A" w:rsidRPr="00503143">
        <w:rPr>
          <w:rFonts w:ascii="Arial" w:hAnsi="Arial" w:cs="Arial"/>
          <w:sz w:val="20"/>
          <w:szCs w:val="20"/>
        </w:rPr>
        <w:t xml:space="preserve">abývá </w:t>
      </w:r>
      <w:r w:rsidRPr="00503143">
        <w:rPr>
          <w:rFonts w:ascii="Arial" w:hAnsi="Arial" w:cs="Arial"/>
          <w:sz w:val="20"/>
          <w:szCs w:val="20"/>
        </w:rPr>
        <w:t>účinnosti dnem jejího uveřejnění prostřednictvím registru smluv v souladu s článkem XI</w:t>
      </w:r>
      <w:r w:rsidR="00752D30">
        <w:rPr>
          <w:rFonts w:ascii="Arial" w:hAnsi="Arial" w:cs="Arial"/>
          <w:sz w:val="20"/>
          <w:szCs w:val="20"/>
        </w:rPr>
        <w:t>I</w:t>
      </w:r>
      <w:r w:rsidRPr="00503143">
        <w:rPr>
          <w:rFonts w:ascii="Arial" w:hAnsi="Arial" w:cs="Arial"/>
          <w:sz w:val="20"/>
          <w:szCs w:val="20"/>
        </w:rPr>
        <w:t>. této Smlouvy</w:t>
      </w:r>
      <w:r w:rsidR="00A0603A" w:rsidRPr="00503143">
        <w:rPr>
          <w:rFonts w:ascii="Arial" w:hAnsi="Arial" w:cs="Arial"/>
          <w:sz w:val="20"/>
          <w:szCs w:val="20"/>
        </w:rPr>
        <w:t>.</w:t>
      </w:r>
      <w:r w:rsidR="006D2E96" w:rsidRPr="00503143">
        <w:rPr>
          <w:rFonts w:ascii="Arial" w:hAnsi="Arial" w:cs="Arial"/>
          <w:sz w:val="20"/>
          <w:szCs w:val="20"/>
        </w:rPr>
        <w:t xml:space="preserve"> Její nedílnou součástí je </w:t>
      </w:r>
      <w:r w:rsidR="002C27B0">
        <w:rPr>
          <w:rFonts w:ascii="Arial" w:hAnsi="Arial" w:cs="Arial"/>
          <w:sz w:val="20"/>
          <w:szCs w:val="20"/>
        </w:rPr>
        <w:t>P</w:t>
      </w:r>
      <w:r w:rsidR="006D2E96" w:rsidRPr="00503143">
        <w:rPr>
          <w:rFonts w:ascii="Arial" w:hAnsi="Arial" w:cs="Arial"/>
          <w:sz w:val="20"/>
          <w:szCs w:val="20"/>
        </w:rPr>
        <w:t xml:space="preserve">říloha č. 1 – kopie Cenové nabídky zhotovitele o </w:t>
      </w:r>
      <w:r w:rsidR="009B3196">
        <w:rPr>
          <w:rFonts w:ascii="Arial" w:hAnsi="Arial" w:cs="Arial"/>
          <w:sz w:val="20"/>
          <w:szCs w:val="20"/>
        </w:rPr>
        <w:t>čtyřiceti čtyřech</w:t>
      </w:r>
      <w:r w:rsidR="009B3196" w:rsidRPr="00503143">
        <w:rPr>
          <w:rFonts w:ascii="Arial" w:hAnsi="Arial" w:cs="Arial"/>
          <w:sz w:val="20"/>
          <w:szCs w:val="20"/>
        </w:rPr>
        <w:t xml:space="preserve"> </w:t>
      </w:r>
      <w:r w:rsidR="006D2E96" w:rsidRPr="00503143">
        <w:rPr>
          <w:rFonts w:ascii="Arial" w:hAnsi="Arial" w:cs="Arial"/>
          <w:sz w:val="20"/>
          <w:szCs w:val="20"/>
        </w:rPr>
        <w:t>stranách textu.</w:t>
      </w:r>
    </w:p>
    <w:p w14:paraId="1B100EF5" w14:textId="20A0F00A" w:rsidR="00516404" w:rsidRPr="00503143" w:rsidRDefault="00516404" w:rsidP="00F038B2">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Veškerá ústní i písemná ujednání smluvních stran, uskutečněná v souvislosti s přípravou či procesem uzavírání této </w:t>
      </w:r>
      <w:r w:rsidR="00802499" w:rsidRPr="00503143">
        <w:rPr>
          <w:rFonts w:ascii="Arial" w:hAnsi="Arial" w:cs="Arial"/>
          <w:sz w:val="20"/>
          <w:szCs w:val="20"/>
        </w:rPr>
        <w:t>S</w:t>
      </w:r>
      <w:r w:rsidRPr="00503143">
        <w:rPr>
          <w:rFonts w:ascii="Arial" w:hAnsi="Arial" w:cs="Arial"/>
          <w:sz w:val="20"/>
          <w:szCs w:val="20"/>
        </w:rPr>
        <w:t xml:space="preserve">mlouvy, pozbývají uzavřením této </w:t>
      </w:r>
      <w:r w:rsidR="00802499" w:rsidRPr="00503143">
        <w:rPr>
          <w:rFonts w:ascii="Arial" w:hAnsi="Arial" w:cs="Arial"/>
          <w:sz w:val="20"/>
          <w:szCs w:val="20"/>
        </w:rPr>
        <w:t>S</w:t>
      </w:r>
      <w:r w:rsidRPr="00503143">
        <w:rPr>
          <w:rFonts w:ascii="Arial" w:hAnsi="Arial" w:cs="Arial"/>
          <w:sz w:val="20"/>
          <w:szCs w:val="20"/>
        </w:rPr>
        <w:t xml:space="preserve">mlouvy účinnosti a relevantní jsou nadále jen ujednání obsažená v této </w:t>
      </w:r>
      <w:r w:rsidR="00802499" w:rsidRPr="00503143">
        <w:rPr>
          <w:rFonts w:ascii="Arial" w:hAnsi="Arial" w:cs="Arial"/>
          <w:sz w:val="20"/>
          <w:szCs w:val="20"/>
        </w:rPr>
        <w:t>S</w:t>
      </w:r>
      <w:r w:rsidRPr="00503143">
        <w:rPr>
          <w:rFonts w:ascii="Arial" w:hAnsi="Arial" w:cs="Arial"/>
          <w:sz w:val="20"/>
          <w:szCs w:val="20"/>
        </w:rPr>
        <w:t>mlouvě, jejích přílohách a případných dodatcích.</w:t>
      </w:r>
    </w:p>
    <w:p w14:paraId="68F7EEC3" w14:textId="1500426F" w:rsidR="0067595F" w:rsidRPr="00503143" w:rsidRDefault="0067595F" w:rsidP="00F038B2">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Smluvní strany se dohodly na tom, že ustanovení § 1740 odst. </w:t>
      </w:r>
      <w:r w:rsidR="00752D30">
        <w:rPr>
          <w:rFonts w:ascii="Arial" w:hAnsi="Arial" w:cs="Arial"/>
          <w:sz w:val="20"/>
          <w:szCs w:val="20"/>
        </w:rPr>
        <w:t>(</w:t>
      </w:r>
      <w:r w:rsidRPr="00503143">
        <w:rPr>
          <w:rFonts w:ascii="Arial" w:hAnsi="Arial" w:cs="Arial"/>
          <w:sz w:val="20"/>
          <w:szCs w:val="20"/>
        </w:rPr>
        <w:t>3</w:t>
      </w:r>
      <w:r w:rsidR="00752D30">
        <w:rPr>
          <w:rFonts w:ascii="Arial" w:hAnsi="Arial" w:cs="Arial"/>
          <w:sz w:val="20"/>
          <w:szCs w:val="20"/>
        </w:rPr>
        <w:t>)</w:t>
      </w:r>
      <w:r w:rsidRPr="00503143">
        <w:rPr>
          <w:rFonts w:ascii="Arial" w:hAnsi="Arial" w:cs="Arial"/>
          <w:sz w:val="20"/>
          <w:szCs w:val="20"/>
        </w:rPr>
        <w:t xml:space="preserve"> občanského zákoníku se nepoužijí, resp. vylučují možnost přijetí návrhu </w:t>
      </w:r>
      <w:r w:rsidR="00802499" w:rsidRPr="00503143">
        <w:rPr>
          <w:rFonts w:ascii="Arial" w:hAnsi="Arial" w:cs="Arial"/>
          <w:sz w:val="20"/>
          <w:szCs w:val="20"/>
        </w:rPr>
        <w:t>S</w:t>
      </w:r>
      <w:r w:rsidRPr="00503143">
        <w:rPr>
          <w:rFonts w:ascii="Arial" w:hAnsi="Arial" w:cs="Arial"/>
          <w:sz w:val="20"/>
          <w:szCs w:val="20"/>
        </w:rPr>
        <w:t>mlouvy (nabídky) s dodatkem nebo odchylkou.</w:t>
      </w:r>
    </w:p>
    <w:p w14:paraId="7C3DB238" w14:textId="19E59B38" w:rsidR="00A0603A" w:rsidRPr="00503143" w:rsidRDefault="00A0603A"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Smlouv</w:t>
      </w:r>
      <w:r w:rsidR="0067595F" w:rsidRPr="00503143">
        <w:rPr>
          <w:rFonts w:ascii="Arial" w:hAnsi="Arial" w:cs="Arial"/>
          <w:sz w:val="20"/>
          <w:szCs w:val="20"/>
        </w:rPr>
        <w:t>u lze měnit a doplňovat pouze po dosažení úplného konsensu smluvních stran na veškerém obsahu její změny či doplnění, a to pouze</w:t>
      </w:r>
      <w:r w:rsidRPr="00503143">
        <w:rPr>
          <w:rFonts w:ascii="Arial" w:hAnsi="Arial" w:cs="Arial"/>
          <w:sz w:val="20"/>
          <w:szCs w:val="20"/>
        </w:rPr>
        <w:t xml:space="preserve"> písemný</w:t>
      </w:r>
      <w:r w:rsidR="0067595F" w:rsidRPr="00503143">
        <w:rPr>
          <w:rFonts w:ascii="Arial" w:hAnsi="Arial" w:cs="Arial"/>
          <w:sz w:val="20"/>
          <w:szCs w:val="20"/>
        </w:rPr>
        <w:t>mi</w:t>
      </w:r>
      <w:r w:rsidRPr="00503143">
        <w:rPr>
          <w:rFonts w:ascii="Arial" w:hAnsi="Arial" w:cs="Arial"/>
          <w:sz w:val="20"/>
          <w:szCs w:val="20"/>
        </w:rPr>
        <w:t>, vzestupně číslovaný</w:t>
      </w:r>
      <w:r w:rsidR="0067595F" w:rsidRPr="00503143">
        <w:rPr>
          <w:rFonts w:ascii="Arial" w:hAnsi="Arial" w:cs="Arial"/>
          <w:sz w:val="20"/>
          <w:szCs w:val="20"/>
        </w:rPr>
        <w:t>mi</w:t>
      </w:r>
      <w:r w:rsidRPr="00503143">
        <w:rPr>
          <w:rFonts w:ascii="Arial" w:hAnsi="Arial" w:cs="Arial"/>
          <w:sz w:val="20"/>
          <w:szCs w:val="20"/>
        </w:rPr>
        <w:t>, dodatk</w:t>
      </w:r>
      <w:r w:rsidR="0067595F" w:rsidRPr="00503143">
        <w:rPr>
          <w:rFonts w:ascii="Arial" w:hAnsi="Arial" w:cs="Arial"/>
          <w:sz w:val="20"/>
          <w:szCs w:val="20"/>
        </w:rPr>
        <w:t>y</w:t>
      </w:r>
      <w:r w:rsidR="00051313" w:rsidRPr="00503143">
        <w:rPr>
          <w:rFonts w:ascii="Arial" w:hAnsi="Arial" w:cs="Arial"/>
          <w:sz w:val="20"/>
          <w:szCs w:val="20"/>
        </w:rPr>
        <w:t>, podepsaný</w:t>
      </w:r>
      <w:r w:rsidR="0067595F" w:rsidRPr="00503143">
        <w:rPr>
          <w:rFonts w:ascii="Arial" w:hAnsi="Arial" w:cs="Arial"/>
          <w:sz w:val="20"/>
          <w:szCs w:val="20"/>
        </w:rPr>
        <w:t>mi</w:t>
      </w:r>
      <w:r w:rsidR="00051313" w:rsidRPr="00503143">
        <w:rPr>
          <w:rFonts w:ascii="Arial" w:hAnsi="Arial" w:cs="Arial"/>
          <w:sz w:val="20"/>
          <w:szCs w:val="20"/>
        </w:rPr>
        <w:t xml:space="preserve"> oprávněnými zástupci obou smluvních stran.</w:t>
      </w:r>
      <w:r w:rsidR="0067595F" w:rsidRPr="00503143">
        <w:rPr>
          <w:rFonts w:ascii="Arial" w:hAnsi="Arial" w:cs="Arial"/>
          <w:sz w:val="20"/>
          <w:szCs w:val="20"/>
        </w:rPr>
        <w:t xml:space="preserve"> Jiné zápisy, </w:t>
      </w:r>
      <w:proofErr w:type="gramStart"/>
      <w:r w:rsidR="0067595F" w:rsidRPr="00503143">
        <w:rPr>
          <w:rFonts w:ascii="Arial" w:hAnsi="Arial" w:cs="Arial"/>
          <w:sz w:val="20"/>
          <w:szCs w:val="20"/>
        </w:rPr>
        <w:t>protokoly,</w:t>
      </w:r>
      <w:proofErr w:type="gramEnd"/>
      <w:r w:rsidR="0067595F" w:rsidRPr="00503143">
        <w:rPr>
          <w:rFonts w:ascii="Arial" w:hAnsi="Arial" w:cs="Arial"/>
          <w:sz w:val="20"/>
          <w:szCs w:val="20"/>
        </w:rPr>
        <w:t xml:space="preserve"> apod. se za změnu </w:t>
      </w:r>
      <w:r w:rsidR="00802499" w:rsidRPr="00503143">
        <w:rPr>
          <w:rFonts w:ascii="Arial" w:hAnsi="Arial" w:cs="Arial"/>
          <w:sz w:val="20"/>
          <w:szCs w:val="20"/>
        </w:rPr>
        <w:t>S</w:t>
      </w:r>
      <w:r w:rsidR="0067595F" w:rsidRPr="00503143">
        <w:rPr>
          <w:rFonts w:ascii="Arial" w:hAnsi="Arial" w:cs="Arial"/>
          <w:sz w:val="20"/>
          <w:szCs w:val="20"/>
        </w:rPr>
        <w:t xml:space="preserve">mlouvy nepovažují. Uzavření písemného smluvního dodatku není třeba pouze v případě </w:t>
      </w:r>
      <w:r w:rsidR="00802499" w:rsidRPr="00503143">
        <w:rPr>
          <w:rFonts w:ascii="Arial" w:hAnsi="Arial" w:cs="Arial"/>
          <w:sz w:val="20"/>
          <w:szCs w:val="20"/>
        </w:rPr>
        <w:t>změny identifikačních údajů</w:t>
      </w:r>
      <w:r w:rsidR="00327EBB" w:rsidRPr="00503143">
        <w:rPr>
          <w:rFonts w:ascii="Arial" w:hAnsi="Arial" w:cs="Arial"/>
          <w:sz w:val="20"/>
          <w:szCs w:val="20"/>
        </w:rPr>
        <w:t xml:space="preserve"> </w:t>
      </w:r>
      <w:r w:rsidR="00802499" w:rsidRPr="00503143">
        <w:rPr>
          <w:rFonts w:ascii="Arial" w:hAnsi="Arial" w:cs="Arial"/>
          <w:sz w:val="20"/>
          <w:szCs w:val="20"/>
        </w:rPr>
        <w:t xml:space="preserve">uvedených v záhlaví Smlouvy či </w:t>
      </w:r>
      <w:r w:rsidR="0067595F" w:rsidRPr="00503143">
        <w:rPr>
          <w:rFonts w:ascii="Arial" w:hAnsi="Arial" w:cs="Arial"/>
          <w:sz w:val="20"/>
          <w:szCs w:val="20"/>
        </w:rPr>
        <w:t>změny pověřených osob nebo jejich kontaktních údajů, uvedených odstavc</w:t>
      </w:r>
      <w:r w:rsidR="005E7EB6" w:rsidRPr="00503143">
        <w:rPr>
          <w:rFonts w:ascii="Arial" w:hAnsi="Arial" w:cs="Arial"/>
          <w:sz w:val="20"/>
          <w:szCs w:val="20"/>
        </w:rPr>
        <w:t>ích</w:t>
      </w:r>
      <w:r w:rsidR="0067595F" w:rsidRPr="00503143">
        <w:rPr>
          <w:rFonts w:ascii="Arial" w:hAnsi="Arial" w:cs="Arial"/>
          <w:sz w:val="20"/>
          <w:szCs w:val="20"/>
        </w:rPr>
        <w:t xml:space="preserve"> </w:t>
      </w:r>
      <w:r w:rsidR="005E7EB6" w:rsidRPr="00503143">
        <w:rPr>
          <w:rFonts w:ascii="Arial" w:hAnsi="Arial" w:cs="Arial"/>
          <w:sz w:val="20"/>
          <w:szCs w:val="20"/>
        </w:rPr>
        <w:t>8</w:t>
      </w:r>
      <w:r w:rsidR="0067595F" w:rsidRPr="00503143">
        <w:rPr>
          <w:rFonts w:ascii="Arial" w:hAnsi="Arial" w:cs="Arial"/>
          <w:sz w:val="20"/>
          <w:szCs w:val="20"/>
        </w:rPr>
        <w:t xml:space="preserve">. </w:t>
      </w:r>
      <w:r w:rsidR="00C75D68" w:rsidRPr="00503143">
        <w:rPr>
          <w:rFonts w:ascii="Arial" w:hAnsi="Arial" w:cs="Arial"/>
          <w:sz w:val="20"/>
          <w:szCs w:val="20"/>
        </w:rPr>
        <w:t xml:space="preserve">a </w:t>
      </w:r>
      <w:r w:rsidR="005E7EB6" w:rsidRPr="00503143">
        <w:rPr>
          <w:rFonts w:ascii="Arial" w:hAnsi="Arial" w:cs="Arial"/>
          <w:sz w:val="20"/>
          <w:szCs w:val="20"/>
        </w:rPr>
        <w:t>9</w:t>
      </w:r>
      <w:r w:rsidR="00C75D68" w:rsidRPr="00503143">
        <w:rPr>
          <w:rFonts w:ascii="Arial" w:hAnsi="Arial" w:cs="Arial"/>
          <w:sz w:val="20"/>
          <w:szCs w:val="20"/>
        </w:rPr>
        <w:t xml:space="preserve">. </w:t>
      </w:r>
      <w:r w:rsidR="0067595F" w:rsidRPr="00503143">
        <w:rPr>
          <w:rFonts w:ascii="Arial" w:hAnsi="Arial" w:cs="Arial"/>
          <w:sz w:val="20"/>
          <w:szCs w:val="20"/>
        </w:rPr>
        <w:t xml:space="preserve">tohoto článku, kdy stačí písemné oznámení zaslané </w:t>
      </w:r>
      <w:r w:rsidR="00802499" w:rsidRPr="00503143">
        <w:rPr>
          <w:rFonts w:ascii="Arial" w:hAnsi="Arial" w:cs="Arial"/>
          <w:sz w:val="20"/>
          <w:szCs w:val="20"/>
        </w:rPr>
        <w:t xml:space="preserve">do datové schránky </w:t>
      </w:r>
      <w:r w:rsidR="00C75D68" w:rsidRPr="00503143">
        <w:rPr>
          <w:rFonts w:ascii="Arial" w:hAnsi="Arial" w:cs="Arial"/>
          <w:sz w:val="20"/>
          <w:szCs w:val="20"/>
        </w:rPr>
        <w:t>druhé smluvní stran</w:t>
      </w:r>
      <w:r w:rsidR="00802499" w:rsidRPr="00503143">
        <w:rPr>
          <w:rFonts w:ascii="Arial" w:hAnsi="Arial" w:cs="Arial"/>
          <w:sz w:val="20"/>
          <w:szCs w:val="20"/>
        </w:rPr>
        <w:t>y</w:t>
      </w:r>
      <w:r w:rsidR="0067595F" w:rsidRPr="00503143">
        <w:rPr>
          <w:rFonts w:ascii="Arial" w:hAnsi="Arial" w:cs="Arial"/>
          <w:sz w:val="20"/>
          <w:szCs w:val="20"/>
        </w:rPr>
        <w:t>.</w:t>
      </w:r>
      <w:r w:rsidR="00516404" w:rsidRPr="00503143">
        <w:rPr>
          <w:rFonts w:ascii="Arial" w:hAnsi="Arial" w:cs="Arial"/>
          <w:sz w:val="20"/>
          <w:szCs w:val="20"/>
        </w:rPr>
        <w:t xml:space="preserve"> Jakákoliv ústní ujednání při realizaci díla dle </w:t>
      </w:r>
      <w:r w:rsidR="00802499" w:rsidRPr="00503143">
        <w:rPr>
          <w:rFonts w:ascii="Arial" w:hAnsi="Arial" w:cs="Arial"/>
          <w:sz w:val="20"/>
          <w:szCs w:val="20"/>
        </w:rPr>
        <w:t>S</w:t>
      </w:r>
      <w:r w:rsidR="00516404" w:rsidRPr="00503143">
        <w:rPr>
          <w:rFonts w:ascii="Arial" w:hAnsi="Arial" w:cs="Arial"/>
          <w:sz w:val="20"/>
          <w:szCs w:val="20"/>
        </w:rPr>
        <w:t>mlouvy, která nejsou písemně potvrzena oběma smluvními stranami, jsou právně neúčinná.</w:t>
      </w:r>
    </w:p>
    <w:p w14:paraId="318F30E8" w14:textId="17235F5B" w:rsidR="00516404" w:rsidRPr="00503143" w:rsidRDefault="0067595F"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lastRenderedPageBreak/>
        <w:t>Tato</w:t>
      </w:r>
      <w:r w:rsidR="00802499" w:rsidRPr="00503143">
        <w:rPr>
          <w:rFonts w:ascii="Arial" w:hAnsi="Arial" w:cs="Arial"/>
          <w:sz w:val="20"/>
          <w:szCs w:val="20"/>
        </w:rPr>
        <w:t xml:space="preserve"> S</w:t>
      </w:r>
      <w:r w:rsidRPr="00503143">
        <w:rPr>
          <w:rFonts w:ascii="Arial" w:hAnsi="Arial" w:cs="Arial"/>
          <w:sz w:val="20"/>
          <w:szCs w:val="20"/>
        </w:rPr>
        <w:t xml:space="preserve">mlouva a vztahy z této </w:t>
      </w:r>
      <w:r w:rsidR="00802499" w:rsidRPr="00503143">
        <w:rPr>
          <w:rFonts w:ascii="Arial" w:hAnsi="Arial" w:cs="Arial"/>
          <w:sz w:val="20"/>
          <w:szCs w:val="20"/>
        </w:rPr>
        <w:t>S</w:t>
      </w:r>
      <w:r w:rsidRPr="00503143">
        <w:rPr>
          <w:rFonts w:ascii="Arial" w:hAnsi="Arial" w:cs="Arial"/>
          <w:sz w:val="20"/>
          <w:szCs w:val="20"/>
        </w:rPr>
        <w:t>mlouvy vyplývající se řídí právním řádem České republiky, zejména příslušnými ustanoveními občansk</w:t>
      </w:r>
      <w:r w:rsidR="00865447" w:rsidRPr="00503143">
        <w:rPr>
          <w:rFonts w:ascii="Arial" w:hAnsi="Arial" w:cs="Arial"/>
          <w:sz w:val="20"/>
          <w:szCs w:val="20"/>
        </w:rPr>
        <w:t>ého</w:t>
      </w:r>
      <w:r w:rsidRPr="00503143">
        <w:rPr>
          <w:rFonts w:ascii="Arial" w:hAnsi="Arial" w:cs="Arial"/>
          <w:sz w:val="20"/>
          <w:szCs w:val="20"/>
        </w:rPr>
        <w:t xml:space="preserve"> zákoník</w:t>
      </w:r>
      <w:r w:rsidR="00865447" w:rsidRPr="00503143">
        <w:rPr>
          <w:rFonts w:ascii="Arial" w:hAnsi="Arial" w:cs="Arial"/>
          <w:sz w:val="20"/>
          <w:szCs w:val="20"/>
        </w:rPr>
        <w:t>u</w:t>
      </w:r>
      <w:r w:rsidRPr="00503143">
        <w:rPr>
          <w:rFonts w:ascii="Arial" w:hAnsi="Arial" w:cs="Arial"/>
          <w:sz w:val="20"/>
          <w:szCs w:val="20"/>
        </w:rPr>
        <w:t>.</w:t>
      </w:r>
    </w:p>
    <w:p w14:paraId="5024FCCC" w14:textId="430DE24D" w:rsidR="005E7EB6" w:rsidRPr="00503143" w:rsidRDefault="005E7EB6"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Žádný závazek dle této </w:t>
      </w:r>
      <w:r w:rsidR="00802499" w:rsidRPr="00503143">
        <w:rPr>
          <w:rFonts w:ascii="Arial" w:hAnsi="Arial" w:cs="Arial"/>
          <w:sz w:val="20"/>
          <w:szCs w:val="20"/>
        </w:rPr>
        <w:t>S</w:t>
      </w:r>
      <w:r w:rsidRPr="00503143">
        <w:rPr>
          <w:rFonts w:ascii="Arial" w:hAnsi="Arial" w:cs="Arial"/>
          <w:sz w:val="20"/>
          <w:szCs w:val="20"/>
        </w:rPr>
        <w:t>mlouvy není fixním závazkem podle § 1980 občanského zákoníku.</w:t>
      </w:r>
    </w:p>
    <w:p w14:paraId="7C3DB239" w14:textId="464B74B8" w:rsidR="00A0603A" w:rsidRPr="00503143" w:rsidRDefault="00516404"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Pokud některé z ustanovení této </w:t>
      </w:r>
      <w:r w:rsidR="00802499" w:rsidRPr="00503143">
        <w:rPr>
          <w:rFonts w:ascii="Arial" w:hAnsi="Arial" w:cs="Arial"/>
          <w:sz w:val="20"/>
          <w:szCs w:val="20"/>
        </w:rPr>
        <w:t>S</w:t>
      </w:r>
      <w:r w:rsidRPr="00503143">
        <w:rPr>
          <w:rFonts w:ascii="Arial" w:hAnsi="Arial" w:cs="Arial"/>
          <w:sz w:val="20"/>
          <w:szCs w:val="20"/>
        </w:rPr>
        <w:t xml:space="preserve">mlouvy je nebo se stane neplatným, neúčinným či zdánlivým, neplatnost, neúčinnost či zdánlivost tohoto ustanovení nebude mít za následek neplatnost </w:t>
      </w:r>
      <w:r w:rsidR="00802499" w:rsidRPr="00503143">
        <w:rPr>
          <w:rFonts w:ascii="Arial" w:hAnsi="Arial" w:cs="Arial"/>
          <w:sz w:val="20"/>
          <w:szCs w:val="20"/>
        </w:rPr>
        <w:t>S</w:t>
      </w:r>
      <w:r w:rsidRPr="00503143">
        <w:rPr>
          <w:rFonts w:ascii="Arial" w:hAnsi="Arial" w:cs="Arial"/>
          <w:sz w:val="20"/>
          <w:szCs w:val="20"/>
        </w:rPr>
        <w:t xml:space="preserve">mlouvy jako celku ani jiných ustanovení této </w:t>
      </w:r>
      <w:r w:rsidR="00802499" w:rsidRPr="00503143">
        <w:rPr>
          <w:rFonts w:ascii="Arial" w:hAnsi="Arial" w:cs="Arial"/>
          <w:sz w:val="20"/>
          <w:szCs w:val="20"/>
        </w:rPr>
        <w:t>S</w:t>
      </w:r>
      <w:r w:rsidRPr="00503143">
        <w:rPr>
          <w:rFonts w:ascii="Arial" w:hAnsi="Arial" w:cs="Arial"/>
          <w:sz w:val="20"/>
          <w:szCs w:val="20"/>
        </w:rPr>
        <w:t xml:space="preserve">mlouvy, pokud je takovéto ustanovení oddělitelné od zbytku této </w:t>
      </w:r>
      <w:r w:rsidR="00802499" w:rsidRPr="00503143">
        <w:rPr>
          <w:rFonts w:ascii="Arial" w:hAnsi="Arial" w:cs="Arial"/>
          <w:sz w:val="20"/>
          <w:szCs w:val="20"/>
        </w:rPr>
        <w:t>S</w:t>
      </w:r>
      <w:r w:rsidRPr="00503143">
        <w:rPr>
          <w:rFonts w:ascii="Arial" w:hAnsi="Arial" w:cs="Arial"/>
          <w:sz w:val="20"/>
          <w:szCs w:val="20"/>
        </w:rPr>
        <w:t>mlouvy. Smluvní strany se zavazují takovéto neplatné, neúčinné či zdánlivé ustanovení nahradit novým platným a účinným ustanovením, které svým obsahem bude co nejvěrněji odpovídat podstatě a smyslu původního ustanovení.</w:t>
      </w:r>
    </w:p>
    <w:p w14:paraId="551BF8AF" w14:textId="54474C62" w:rsidR="002A5B3F" w:rsidRDefault="00A0603A" w:rsidP="008F5926">
      <w:pPr>
        <w:pStyle w:val="Normlnweb"/>
        <w:numPr>
          <w:ilvl w:val="0"/>
          <w:numId w:val="5"/>
        </w:numPr>
        <w:spacing w:before="0" w:after="60"/>
        <w:ind w:left="425" w:hanging="425"/>
        <w:jc w:val="both"/>
        <w:rPr>
          <w:rFonts w:ascii="Arial" w:hAnsi="Arial" w:cs="Arial"/>
          <w:sz w:val="20"/>
          <w:szCs w:val="20"/>
        </w:rPr>
      </w:pPr>
      <w:r w:rsidRPr="00503143">
        <w:rPr>
          <w:rFonts w:ascii="Arial" w:hAnsi="Arial" w:cs="Arial"/>
          <w:sz w:val="20"/>
          <w:szCs w:val="20"/>
        </w:rPr>
        <w:t>Za objednatele j</w:t>
      </w:r>
      <w:r w:rsidR="007007AF" w:rsidRPr="00503143">
        <w:rPr>
          <w:rFonts w:ascii="Arial" w:hAnsi="Arial" w:cs="Arial"/>
          <w:sz w:val="20"/>
          <w:szCs w:val="20"/>
        </w:rPr>
        <w:t>sou</w:t>
      </w:r>
      <w:r w:rsidRPr="00503143">
        <w:rPr>
          <w:rFonts w:ascii="Arial" w:hAnsi="Arial" w:cs="Arial"/>
          <w:sz w:val="20"/>
          <w:szCs w:val="20"/>
        </w:rPr>
        <w:t xml:space="preserve"> pověřen</w:t>
      </w:r>
      <w:r w:rsidR="007007AF" w:rsidRPr="00503143">
        <w:rPr>
          <w:rFonts w:ascii="Arial" w:hAnsi="Arial" w:cs="Arial"/>
          <w:sz w:val="20"/>
          <w:szCs w:val="20"/>
        </w:rPr>
        <w:t>i</w:t>
      </w:r>
      <w:r w:rsidRPr="00503143">
        <w:rPr>
          <w:rFonts w:ascii="Arial" w:hAnsi="Arial" w:cs="Arial"/>
          <w:sz w:val="20"/>
          <w:szCs w:val="20"/>
        </w:rPr>
        <w:t xml:space="preserve"> k jednání ve věci plnění podmínek této </w:t>
      </w:r>
      <w:r w:rsidR="00802499" w:rsidRPr="00503143">
        <w:rPr>
          <w:rFonts w:ascii="Arial" w:hAnsi="Arial" w:cs="Arial"/>
          <w:sz w:val="20"/>
          <w:szCs w:val="20"/>
        </w:rPr>
        <w:t>S</w:t>
      </w:r>
      <w:r w:rsidRPr="00503143">
        <w:rPr>
          <w:rFonts w:ascii="Arial" w:hAnsi="Arial" w:cs="Arial"/>
          <w:sz w:val="20"/>
          <w:szCs w:val="20"/>
        </w:rPr>
        <w:t>mlouvy (včetně podpisu předávací</w:t>
      </w:r>
      <w:r w:rsidR="003B1CF1" w:rsidRPr="00503143">
        <w:rPr>
          <w:rFonts w:ascii="Arial" w:hAnsi="Arial" w:cs="Arial"/>
          <w:sz w:val="20"/>
          <w:szCs w:val="20"/>
        </w:rPr>
        <w:t>ho</w:t>
      </w:r>
      <w:r w:rsidRPr="00503143">
        <w:rPr>
          <w:rFonts w:ascii="Arial" w:hAnsi="Arial" w:cs="Arial"/>
          <w:sz w:val="20"/>
          <w:szCs w:val="20"/>
        </w:rPr>
        <w:t xml:space="preserve"> </w:t>
      </w:r>
      <w:r w:rsidR="00C90DE5" w:rsidRPr="00503143">
        <w:rPr>
          <w:rFonts w:ascii="Arial" w:hAnsi="Arial" w:cs="Arial"/>
          <w:sz w:val="20"/>
          <w:szCs w:val="20"/>
        </w:rPr>
        <w:t>protokol</w:t>
      </w:r>
      <w:r w:rsidR="003B1CF1" w:rsidRPr="00503143">
        <w:rPr>
          <w:rFonts w:ascii="Arial" w:hAnsi="Arial" w:cs="Arial"/>
          <w:sz w:val="20"/>
          <w:szCs w:val="20"/>
        </w:rPr>
        <w:t>u</w:t>
      </w:r>
      <w:r w:rsidR="00C90DE5" w:rsidRPr="00503143">
        <w:rPr>
          <w:rFonts w:ascii="Arial" w:hAnsi="Arial" w:cs="Arial"/>
          <w:sz w:val="20"/>
          <w:szCs w:val="20"/>
        </w:rPr>
        <w:t>)</w:t>
      </w:r>
      <w:r w:rsidR="007007AF" w:rsidRPr="00503143">
        <w:rPr>
          <w:rFonts w:ascii="Arial" w:hAnsi="Arial" w:cs="Arial"/>
          <w:sz w:val="20"/>
          <w:szCs w:val="20"/>
        </w:rPr>
        <w:t>:</w:t>
      </w:r>
      <w:r w:rsidR="00E83F7E" w:rsidRPr="00503143">
        <w:rPr>
          <w:rFonts w:ascii="Arial" w:hAnsi="Arial" w:cs="Arial"/>
          <w:sz w:val="20"/>
          <w:szCs w:val="20"/>
        </w:rPr>
        <w:t xml:space="preserve"> </w:t>
      </w:r>
    </w:p>
    <w:p w14:paraId="51138DDF" w14:textId="77777777" w:rsidR="00137EAB" w:rsidRDefault="00137EAB" w:rsidP="00137EAB">
      <w:pPr>
        <w:pStyle w:val="Normlnweb"/>
        <w:spacing w:before="0" w:after="60"/>
        <w:ind w:left="425"/>
        <w:jc w:val="both"/>
        <w:rPr>
          <w:rFonts w:ascii="Arial" w:hAnsi="Arial" w:cs="Arial"/>
          <w:sz w:val="20"/>
          <w:szCs w:val="20"/>
        </w:rPr>
      </w:pPr>
    </w:p>
    <w:p w14:paraId="68A59C1D" w14:textId="1D6BC2C7" w:rsidR="00137EAB" w:rsidRPr="00503143" w:rsidRDefault="00233410" w:rsidP="00137EAB">
      <w:pPr>
        <w:pStyle w:val="Normlnweb"/>
        <w:spacing w:before="0" w:after="120"/>
        <w:ind w:firstLine="425"/>
        <w:jc w:val="both"/>
        <w:rPr>
          <w:rStyle w:val="Hypertextovodkaz"/>
          <w:rFonts w:ascii="Arial" w:hAnsi="Arial" w:cs="Arial"/>
          <w:color w:val="auto"/>
          <w:sz w:val="20"/>
          <w:szCs w:val="20"/>
          <w:u w:val="none"/>
        </w:rPr>
      </w:pPr>
      <w:r>
        <w:rPr>
          <w:rStyle w:val="Hypertextovodkaz"/>
          <w:rFonts w:ascii="Arial" w:hAnsi="Arial" w:cs="Arial"/>
          <w:color w:val="auto"/>
          <w:sz w:val="20"/>
          <w:szCs w:val="20"/>
          <w:u w:val="none"/>
        </w:rPr>
        <w:t>XXXXXXXX</w:t>
      </w:r>
      <w:r w:rsidR="00137EAB" w:rsidRPr="00503143">
        <w:rPr>
          <w:rStyle w:val="Hypertextovodkaz"/>
          <w:rFonts w:ascii="Arial" w:hAnsi="Arial" w:cs="Arial"/>
          <w:color w:val="auto"/>
          <w:sz w:val="20"/>
          <w:szCs w:val="20"/>
          <w:u w:val="none"/>
        </w:rPr>
        <w:t xml:space="preserve"> tel. č.: </w:t>
      </w:r>
      <w:r>
        <w:rPr>
          <w:rStyle w:val="Hypertextovodkaz"/>
          <w:rFonts w:ascii="Arial" w:hAnsi="Arial" w:cs="Arial"/>
          <w:color w:val="auto"/>
          <w:sz w:val="20"/>
          <w:szCs w:val="20"/>
          <w:u w:val="none"/>
        </w:rPr>
        <w:t> XXXXXXXX</w:t>
      </w:r>
      <w:r w:rsidR="00137EAB">
        <w:rPr>
          <w:rStyle w:val="Hypertextovodkaz"/>
          <w:rFonts w:ascii="Arial" w:hAnsi="Arial" w:cs="Arial"/>
          <w:color w:val="auto"/>
          <w:sz w:val="20"/>
          <w:szCs w:val="20"/>
          <w:u w:val="none"/>
        </w:rPr>
        <w:t>,</w:t>
      </w:r>
      <w:r w:rsidR="00137EAB" w:rsidRPr="00503143">
        <w:rPr>
          <w:rStyle w:val="Hypertextovodkaz"/>
          <w:rFonts w:ascii="Arial" w:hAnsi="Arial" w:cs="Arial"/>
          <w:color w:val="auto"/>
          <w:sz w:val="20"/>
          <w:szCs w:val="20"/>
          <w:u w:val="none"/>
        </w:rPr>
        <w:t xml:space="preserve"> e-mail: </w:t>
      </w:r>
      <w:r>
        <w:rPr>
          <w:rStyle w:val="Hypertextovodkaz"/>
          <w:rFonts w:ascii="Arial" w:hAnsi="Arial" w:cs="Arial"/>
          <w:color w:val="auto"/>
          <w:sz w:val="20"/>
          <w:szCs w:val="20"/>
          <w:u w:val="none"/>
        </w:rPr>
        <w:t>XXXXXXX</w:t>
      </w:r>
    </w:p>
    <w:p w14:paraId="555BB0AA" w14:textId="77777777" w:rsidR="00137EAB" w:rsidRPr="00503143" w:rsidRDefault="00137EAB" w:rsidP="00137EAB">
      <w:pPr>
        <w:pStyle w:val="Normlnweb"/>
        <w:spacing w:before="0" w:after="60"/>
        <w:ind w:left="425"/>
        <w:jc w:val="both"/>
        <w:rPr>
          <w:rFonts w:ascii="Arial" w:hAnsi="Arial" w:cs="Arial"/>
          <w:sz w:val="20"/>
          <w:szCs w:val="20"/>
        </w:rPr>
      </w:pPr>
    </w:p>
    <w:p w14:paraId="2B68E9B8" w14:textId="05659F97" w:rsidR="00516404" w:rsidRDefault="00233410" w:rsidP="008F5926">
      <w:pPr>
        <w:pStyle w:val="Normlnweb"/>
        <w:spacing w:before="0" w:after="60"/>
        <w:ind w:left="425"/>
        <w:jc w:val="both"/>
        <w:rPr>
          <w:rStyle w:val="Hypertextovodkaz"/>
          <w:rFonts w:ascii="Arial" w:hAnsi="Arial" w:cs="Arial"/>
          <w:color w:val="auto"/>
          <w:sz w:val="20"/>
          <w:szCs w:val="20"/>
          <w:u w:val="none"/>
        </w:rPr>
      </w:pPr>
      <w:r>
        <w:rPr>
          <w:rFonts w:ascii="Arial" w:hAnsi="Arial" w:cs="Arial"/>
          <w:sz w:val="20"/>
          <w:szCs w:val="20"/>
        </w:rPr>
        <w:t>XXXXXXXX</w:t>
      </w:r>
      <w:r w:rsidR="00E83F7E" w:rsidRPr="00503143">
        <w:rPr>
          <w:rFonts w:ascii="Arial" w:hAnsi="Arial" w:cs="Arial"/>
          <w:sz w:val="20"/>
          <w:szCs w:val="20"/>
        </w:rPr>
        <w:t xml:space="preserve"> tel. č.:</w:t>
      </w:r>
      <w:r w:rsidR="00137EAB">
        <w:rPr>
          <w:rFonts w:ascii="Arial" w:hAnsi="Arial" w:cs="Arial"/>
          <w:sz w:val="20"/>
          <w:szCs w:val="20"/>
        </w:rPr>
        <w:t xml:space="preserve"> </w:t>
      </w:r>
      <w:r>
        <w:rPr>
          <w:rFonts w:ascii="Arial" w:hAnsi="Arial" w:cs="Arial"/>
          <w:sz w:val="20"/>
          <w:szCs w:val="20"/>
        </w:rPr>
        <w:t> XXXXXXXXX</w:t>
      </w:r>
      <w:r w:rsidR="00E83F7E" w:rsidRPr="00503143">
        <w:rPr>
          <w:rFonts w:ascii="Arial" w:hAnsi="Arial" w:cs="Arial"/>
          <w:sz w:val="20"/>
          <w:szCs w:val="20"/>
        </w:rPr>
        <w:t>,</w:t>
      </w:r>
      <w:r w:rsidR="00E83F7E" w:rsidRPr="00503143">
        <w:rPr>
          <w:rStyle w:val="Hypertextovodkaz"/>
          <w:rFonts w:ascii="Arial" w:hAnsi="Arial" w:cs="Arial"/>
          <w:color w:val="auto"/>
          <w:sz w:val="20"/>
          <w:szCs w:val="20"/>
          <w:u w:val="none"/>
        </w:rPr>
        <w:t xml:space="preserve"> </w:t>
      </w:r>
      <w:r w:rsidR="000D0DD6" w:rsidRPr="00503143">
        <w:rPr>
          <w:rStyle w:val="Hypertextovodkaz"/>
          <w:rFonts w:ascii="Arial" w:hAnsi="Arial" w:cs="Arial"/>
          <w:color w:val="auto"/>
          <w:sz w:val="20"/>
          <w:szCs w:val="20"/>
          <w:u w:val="none"/>
        </w:rPr>
        <w:t xml:space="preserve">e-mail: </w:t>
      </w:r>
      <w:r>
        <w:rPr>
          <w:rStyle w:val="Hypertextovodkaz"/>
          <w:rFonts w:ascii="Arial" w:hAnsi="Arial" w:cs="Arial"/>
          <w:color w:val="auto"/>
          <w:sz w:val="20"/>
          <w:szCs w:val="20"/>
          <w:u w:val="none"/>
        </w:rPr>
        <w:t>XXXXXXXX</w:t>
      </w:r>
      <w:r w:rsidR="000D0DD6" w:rsidRPr="00503143">
        <w:rPr>
          <w:rStyle w:val="Hypertextovodkaz"/>
          <w:rFonts w:ascii="Arial" w:hAnsi="Arial" w:cs="Arial"/>
          <w:color w:val="auto"/>
          <w:sz w:val="20"/>
          <w:szCs w:val="20"/>
          <w:u w:val="none"/>
        </w:rPr>
        <w:t xml:space="preserve">   </w:t>
      </w:r>
    </w:p>
    <w:p w14:paraId="628BC6D1" w14:textId="77777777" w:rsidR="00137EAB" w:rsidRPr="00503143" w:rsidRDefault="00137EAB" w:rsidP="008F5926">
      <w:pPr>
        <w:pStyle w:val="Normlnweb"/>
        <w:spacing w:before="0" w:after="60"/>
        <w:ind w:left="425"/>
        <w:jc w:val="both"/>
        <w:rPr>
          <w:rStyle w:val="Hypertextovodkaz"/>
          <w:rFonts w:ascii="Arial" w:hAnsi="Arial" w:cs="Arial"/>
          <w:color w:val="auto"/>
          <w:sz w:val="20"/>
          <w:szCs w:val="20"/>
          <w:u w:val="none"/>
        </w:rPr>
      </w:pPr>
    </w:p>
    <w:p w14:paraId="7C3DB23A" w14:textId="2BFD6DEF" w:rsidR="00E83F7E" w:rsidRDefault="00233410" w:rsidP="00CA24A9">
      <w:pPr>
        <w:pStyle w:val="Normlnweb"/>
        <w:spacing w:before="0" w:after="120"/>
        <w:ind w:left="425"/>
        <w:jc w:val="both"/>
        <w:rPr>
          <w:rStyle w:val="Hypertextovodkaz"/>
          <w:rFonts w:ascii="Arial" w:hAnsi="Arial" w:cs="Arial"/>
          <w:color w:val="auto"/>
          <w:sz w:val="20"/>
          <w:szCs w:val="20"/>
          <w:u w:val="none"/>
        </w:rPr>
      </w:pPr>
      <w:r>
        <w:rPr>
          <w:rStyle w:val="Hypertextovodkaz"/>
          <w:rFonts w:ascii="Arial" w:hAnsi="Arial" w:cs="Arial"/>
          <w:color w:val="auto"/>
          <w:sz w:val="20"/>
          <w:szCs w:val="20"/>
          <w:u w:val="none"/>
        </w:rPr>
        <w:t>XXXXXXX</w:t>
      </w:r>
      <w:r w:rsidR="00137EAB">
        <w:rPr>
          <w:rStyle w:val="Hypertextovodkaz"/>
          <w:rFonts w:ascii="Arial" w:hAnsi="Arial" w:cs="Arial"/>
          <w:color w:val="auto"/>
          <w:sz w:val="20"/>
          <w:szCs w:val="20"/>
          <w:u w:val="none"/>
        </w:rPr>
        <w:t xml:space="preserve"> tel. </w:t>
      </w:r>
      <w:proofErr w:type="gramStart"/>
      <w:r w:rsidR="00137EAB">
        <w:rPr>
          <w:rStyle w:val="Hypertextovodkaz"/>
          <w:rFonts w:ascii="Arial" w:hAnsi="Arial" w:cs="Arial"/>
          <w:color w:val="auto"/>
          <w:sz w:val="20"/>
          <w:szCs w:val="20"/>
          <w:u w:val="none"/>
        </w:rPr>
        <w:t xml:space="preserve">č: </w:t>
      </w:r>
      <w:r>
        <w:rPr>
          <w:rStyle w:val="Hypertextovodkaz"/>
          <w:rFonts w:ascii="Arial" w:hAnsi="Arial" w:cs="Arial"/>
          <w:color w:val="auto"/>
          <w:sz w:val="20"/>
          <w:szCs w:val="20"/>
          <w:u w:val="none"/>
        </w:rPr>
        <w:t> XXXXXXXX</w:t>
      </w:r>
      <w:proofErr w:type="gramEnd"/>
      <w:r w:rsidR="00137EAB">
        <w:rPr>
          <w:rStyle w:val="Hypertextovodkaz"/>
          <w:rFonts w:ascii="Arial" w:hAnsi="Arial" w:cs="Arial"/>
          <w:color w:val="auto"/>
          <w:sz w:val="20"/>
          <w:szCs w:val="20"/>
          <w:u w:val="none"/>
        </w:rPr>
        <w:t xml:space="preserve">, </w:t>
      </w:r>
      <w:r w:rsidR="00E83F7E" w:rsidRPr="00503143">
        <w:rPr>
          <w:rStyle w:val="Hypertextovodkaz"/>
          <w:rFonts w:ascii="Arial" w:hAnsi="Arial" w:cs="Arial"/>
          <w:color w:val="auto"/>
          <w:sz w:val="20"/>
          <w:szCs w:val="20"/>
          <w:u w:val="none"/>
        </w:rPr>
        <w:t xml:space="preserve">e-mail: </w:t>
      </w:r>
      <w:r>
        <w:rPr>
          <w:rStyle w:val="Hypertextovodkaz"/>
          <w:rFonts w:ascii="Arial" w:hAnsi="Arial" w:cs="Arial"/>
          <w:color w:val="auto"/>
          <w:sz w:val="20"/>
          <w:szCs w:val="20"/>
          <w:u w:val="none"/>
        </w:rPr>
        <w:t>XXXXXXX</w:t>
      </w:r>
    </w:p>
    <w:p w14:paraId="3F00DD10" w14:textId="77777777" w:rsidR="00137EAB" w:rsidRPr="00503143" w:rsidRDefault="00137EAB" w:rsidP="00CA24A9">
      <w:pPr>
        <w:pStyle w:val="Normlnweb"/>
        <w:spacing w:before="0" w:after="120"/>
        <w:ind w:left="425"/>
        <w:jc w:val="both"/>
        <w:rPr>
          <w:rStyle w:val="Hypertextovodkaz"/>
          <w:rFonts w:ascii="Arial" w:hAnsi="Arial" w:cs="Arial"/>
          <w:color w:val="auto"/>
          <w:sz w:val="20"/>
          <w:szCs w:val="20"/>
          <w:u w:val="none"/>
        </w:rPr>
      </w:pPr>
    </w:p>
    <w:p w14:paraId="7C3DB23C" w14:textId="255CBD8F" w:rsidR="00A0603A" w:rsidRPr="00370371" w:rsidRDefault="00E20962">
      <w:pPr>
        <w:pStyle w:val="Normlnweb"/>
        <w:numPr>
          <w:ilvl w:val="0"/>
          <w:numId w:val="5"/>
        </w:numPr>
        <w:spacing w:before="0" w:after="120"/>
        <w:ind w:left="425" w:hanging="425"/>
        <w:jc w:val="both"/>
        <w:rPr>
          <w:rFonts w:ascii="Arial" w:hAnsi="Arial" w:cs="Arial"/>
          <w:sz w:val="20"/>
          <w:szCs w:val="20"/>
        </w:rPr>
      </w:pPr>
      <w:r w:rsidRPr="0097510E">
        <w:rPr>
          <w:rFonts w:ascii="Arial" w:hAnsi="Arial" w:cs="Arial"/>
          <w:sz w:val="20"/>
          <w:szCs w:val="20"/>
        </w:rPr>
        <w:t>Za zhotovitele je pověřen k jednání ve věci plnění podmínek této Smlouvy (včetně podpisu předávacího protokolu)</w:t>
      </w:r>
      <w:r w:rsidR="00BB32C9" w:rsidRPr="0097510E">
        <w:rPr>
          <w:rFonts w:ascii="Arial" w:hAnsi="Arial" w:cs="Arial"/>
          <w:sz w:val="20"/>
          <w:szCs w:val="20"/>
        </w:rPr>
        <w:t xml:space="preserve"> ve všech věcech spojených s plněním této Smlouvy jednat</w:t>
      </w:r>
      <w:r w:rsidRPr="0097510E">
        <w:rPr>
          <w:rFonts w:ascii="Arial" w:hAnsi="Arial" w:cs="Arial"/>
          <w:sz w:val="20"/>
          <w:szCs w:val="20"/>
        </w:rPr>
        <w:t>:</w:t>
      </w:r>
      <w:r w:rsidRPr="002C27B0">
        <w:rPr>
          <w:rFonts w:ascii="Arial" w:hAnsi="Arial" w:cs="Arial"/>
          <w:sz w:val="20"/>
          <w:szCs w:val="20"/>
        </w:rPr>
        <w:t xml:space="preserve"> </w:t>
      </w:r>
      <w:r w:rsidR="0027671D">
        <w:rPr>
          <w:rFonts w:ascii="Arial" w:hAnsi="Arial" w:cs="Arial"/>
          <w:sz w:val="20"/>
          <w:szCs w:val="20"/>
        </w:rPr>
        <w:t>XXXXXXX</w:t>
      </w:r>
      <w:r w:rsidR="007043B5" w:rsidRPr="00370371">
        <w:rPr>
          <w:rFonts w:ascii="Arial" w:hAnsi="Arial" w:cs="Arial"/>
          <w:sz w:val="20"/>
          <w:szCs w:val="20"/>
        </w:rPr>
        <w:t xml:space="preserve">, tel. č.: </w:t>
      </w:r>
      <w:r w:rsidR="00233410">
        <w:rPr>
          <w:rFonts w:ascii="Arial" w:hAnsi="Arial" w:cs="Arial"/>
          <w:sz w:val="20"/>
          <w:szCs w:val="20"/>
        </w:rPr>
        <w:t> XXXXXXX</w:t>
      </w:r>
      <w:r w:rsidR="007043B5" w:rsidRPr="00370371">
        <w:rPr>
          <w:rFonts w:ascii="Arial" w:hAnsi="Arial" w:cs="Arial"/>
          <w:sz w:val="20"/>
          <w:szCs w:val="20"/>
        </w:rPr>
        <w:t>, e-mail</w:t>
      </w:r>
      <w:r w:rsidR="00233410">
        <w:rPr>
          <w:rFonts w:ascii="Arial" w:hAnsi="Arial" w:cs="Arial"/>
          <w:sz w:val="20"/>
          <w:szCs w:val="20"/>
        </w:rPr>
        <w:t>: XXXXXXXX</w:t>
      </w:r>
      <w:r w:rsidR="00F00F4B">
        <w:rPr>
          <w:rFonts w:ascii="Arial" w:hAnsi="Arial" w:cs="Arial"/>
          <w:sz w:val="20"/>
          <w:szCs w:val="20"/>
        </w:rPr>
        <w:t>.</w:t>
      </w:r>
    </w:p>
    <w:p w14:paraId="3DBAE1FD" w14:textId="77777777" w:rsidR="00752D30" w:rsidRDefault="006D2E96" w:rsidP="006D2E96">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Smluvní strany prohlašují, že si tuto Smlouvu řádně přečetly a svůj souhlas s obsahem jejích jednotlivých ustanovení stvrzují svými podpisy.</w:t>
      </w:r>
    </w:p>
    <w:p w14:paraId="220CA277" w14:textId="171F2674" w:rsidR="006D2E96" w:rsidRPr="00503143" w:rsidRDefault="00752D30" w:rsidP="006D2E96">
      <w:pPr>
        <w:pStyle w:val="Normlnweb"/>
        <w:numPr>
          <w:ilvl w:val="0"/>
          <w:numId w:val="5"/>
        </w:numPr>
        <w:spacing w:before="0" w:after="120"/>
        <w:ind w:left="425" w:hanging="425"/>
        <w:jc w:val="both"/>
        <w:rPr>
          <w:rFonts w:ascii="Arial" w:hAnsi="Arial" w:cs="Arial"/>
          <w:sz w:val="20"/>
          <w:szCs w:val="20"/>
        </w:rPr>
      </w:pPr>
      <w:r>
        <w:rPr>
          <w:rFonts w:ascii="Arial" w:hAnsi="Arial" w:cs="Arial"/>
          <w:sz w:val="20"/>
          <w:szCs w:val="20"/>
        </w:rPr>
        <w:t xml:space="preserve">Tato </w:t>
      </w:r>
      <w:r w:rsidR="006D2E96" w:rsidRPr="00503143">
        <w:rPr>
          <w:rFonts w:ascii="Arial" w:hAnsi="Arial" w:cs="Arial"/>
          <w:sz w:val="20"/>
          <w:szCs w:val="20"/>
        </w:rPr>
        <w:t xml:space="preserve">Smlouva se uzavírá písemně v elektronické podobě. Smlouva je podepsána elektronickým podpisem dle zákona č. 297/2016 Sb. o službách vytvářejících důvěru pro elektronické transakce, ve znění pozdějších předpisů (dále jen </w:t>
      </w:r>
      <w:r w:rsidR="006D2E96" w:rsidRPr="0097510E">
        <w:rPr>
          <w:rFonts w:ascii="Arial" w:hAnsi="Arial" w:cs="Arial"/>
          <w:b/>
          <w:sz w:val="20"/>
          <w:szCs w:val="20"/>
        </w:rPr>
        <w:t>„ZSVD“</w:t>
      </w:r>
      <w:r w:rsidR="006D2E96" w:rsidRPr="00503143">
        <w:rPr>
          <w:rFonts w:ascii="Arial" w:hAnsi="Arial" w:cs="Arial"/>
          <w:sz w:val="20"/>
          <w:szCs w:val="20"/>
        </w:rPr>
        <w:t xml:space="preserve">). Smluvní strany se dohodly, že zhotovitel podepíše Smlouvu </w:t>
      </w:r>
      <w:r w:rsidR="00E80AAD" w:rsidRPr="00503143">
        <w:rPr>
          <w:rFonts w:ascii="Arial" w:hAnsi="Arial" w:cs="Arial"/>
          <w:sz w:val="20"/>
          <w:szCs w:val="20"/>
        </w:rPr>
        <w:t>u</w:t>
      </w:r>
      <w:r w:rsidR="006D2E96" w:rsidRPr="00503143">
        <w:rPr>
          <w:rFonts w:ascii="Arial" w:hAnsi="Arial" w:cs="Arial"/>
          <w:sz w:val="20"/>
          <w:szCs w:val="20"/>
        </w:rPr>
        <w:t>znávaným elektronickým podpisem ve smyslu § 6 ZSVD; objednatel Smlouvu podepíše v souladu s § 5 ZSVD kvalifikovaným elektronickým podpisem.</w:t>
      </w:r>
    </w:p>
    <w:p w14:paraId="2E2023DD" w14:textId="77777777" w:rsidR="006D2E96" w:rsidRPr="00503143" w:rsidRDefault="006D2E96" w:rsidP="00415F01">
      <w:pPr>
        <w:pStyle w:val="Normlnweb"/>
        <w:spacing w:before="120" w:after="120"/>
        <w:ind w:left="425"/>
        <w:jc w:val="both"/>
        <w:rPr>
          <w:rFonts w:ascii="Arial" w:hAnsi="Arial" w:cs="Arial"/>
          <w:sz w:val="20"/>
          <w:szCs w:val="20"/>
        </w:rPr>
      </w:pPr>
    </w:p>
    <w:p w14:paraId="619A4E6A" w14:textId="77777777" w:rsidR="0094396F" w:rsidRPr="00503143" w:rsidRDefault="0094396F" w:rsidP="008F5926">
      <w:pPr>
        <w:pStyle w:val="Normlnweb"/>
        <w:spacing w:before="120" w:after="120"/>
        <w:jc w:val="both"/>
        <w:rPr>
          <w:rFonts w:ascii="Arial" w:hAnsi="Arial" w:cs="Arial"/>
          <w:sz w:val="20"/>
          <w:szCs w:val="20"/>
        </w:rPr>
      </w:pPr>
    </w:p>
    <w:p w14:paraId="77BF30FD" w14:textId="374E75BF" w:rsidR="0094396F" w:rsidRPr="00503143" w:rsidRDefault="004F6FE3" w:rsidP="00146B02">
      <w:pPr>
        <w:pStyle w:val="Normlnweb"/>
        <w:spacing w:before="120" w:after="120"/>
        <w:jc w:val="both"/>
        <w:rPr>
          <w:rFonts w:ascii="Arial" w:hAnsi="Arial" w:cs="Arial"/>
          <w:sz w:val="20"/>
          <w:szCs w:val="20"/>
        </w:rPr>
      </w:pPr>
      <w:r>
        <w:rPr>
          <w:rFonts w:ascii="Arial" w:hAnsi="Arial" w:cs="Arial"/>
          <w:sz w:val="20"/>
          <w:szCs w:val="20"/>
        </w:rPr>
        <w:t>Praha</w:t>
      </w:r>
      <w:r w:rsidR="00A0603A" w:rsidRPr="00503143">
        <w:rPr>
          <w:rFonts w:ascii="Arial" w:hAnsi="Arial" w:cs="Arial"/>
          <w:sz w:val="20"/>
          <w:szCs w:val="20"/>
        </w:rPr>
        <w:tab/>
      </w:r>
      <w:r w:rsidR="00A0603A" w:rsidRPr="00503143">
        <w:rPr>
          <w:rFonts w:ascii="Arial" w:hAnsi="Arial" w:cs="Arial"/>
          <w:sz w:val="20"/>
          <w:szCs w:val="20"/>
        </w:rPr>
        <w:tab/>
      </w:r>
      <w:r w:rsidR="00331411" w:rsidRPr="00503143">
        <w:rPr>
          <w:rFonts w:ascii="Arial" w:hAnsi="Arial" w:cs="Arial"/>
          <w:sz w:val="20"/>
          <w:szCs w:val="20"/>
        </w:rPr>
        <w:tab/>
      </w:r>
      <w:r w:rsidR="00C75D68" w:rsidRPr="00503143">
        <w:rPr>
          <w:rFonts w:ascii="Arial" w:hAnsi="Arial" w:cs="Arial"/>
          <w:sz w:val="20"/>
          <w:szCs w:val="20"/>
        </w:rPr>
        <w:tab/>
      </w:r>
      <w:r w:rsidR="00752D30">
        <w:rPr>
          <w:rFonts w:ascii="Arial" w:hAnsi="Arial" w:cs="Arial"/>
          <w:sz w:val="20"/>
          <w:szCs w:val="20"/>
        </w:rPr>
        <w:tab/>
      </w:r>
      <w:r w:rsidR="00752D30">
        <w:rPr>
          <w:rFonts w:ascii="Arial" w:hAnsi="Arial" w:cs="Arial"/>
          <w:sz w:val="20"/>
          <w:szCs w:val="20"/>
        </w:rPr>
        <w:tab/>
      </w:r>
      <w:r w:rsidR="00752D30">
        <w:rPr>
          <w:rFonts w:ascii="Arial" w:hAnsi="Arial" w:cs="Arial"/>
          <w:sz w:val="20"/>
          <w:szCs w:val="20"/>
        </w:rPr>
        <w:tab/>
      </w:r>
      <w:r w:rsidR="00752D30">
        <w:rPr>
          <w:rFonts w:ascii="Arial" w:hAnsi="Arial" w:cs="Arial"/>
          <w:sz w:val="20"/>
          <w:szCs w:val="20"/>
        </w:rPr>
        <w:tab/>
      </w:r>
      <w:r w:rsidR="00752D30">
        <w:rPr>
          <w:rFonts w:ascii="Arial" w:hAnsi="Arial" w:cs="Arial"/>
          <w:sz w:val="20"/>
          <w:szCs w:val="20"/>
        </w:rPr>
        <w:tab/>
      </w:r>
      <w:r w:rsidR="00EF1CDC">
        <w:rPr>
          <w:rFonts w:ascii="Arial" w:hAnsi="Arial" w:cs="Arial"/>
          <w:sz w:val="20"/>
          <w:szCs w:val="20"/>
        </w:rPr>
        <w:tab/>
      </w:r>
      <w:proofErr w:type="spellStart"/>
      <w:r>
        <w:rPr>
          <w:rFonts w:ascii="Arial" w:hAnsi="Arial" w:cs="Arial"/>
          <w:sz w:val="20"/>
          <w:szCs w:val="20"/>
        </w:rPr>
        <w:t>Praha</w:t>
      </w:r>
      <w:proofErr w:type="spellEnd"/>
      <w:r w:rsidR="00E74C17" w:rsidRPr="00503143">
        <w:rPr>
          <w:rFonts w:ascii="Arial" w:hAnsi="Arial" w:cs="Arial"/>
          <w:sz w:val="20"/>
          <w:szCs w:val="20"/>
        </w:rPr>
        <w:t xml:space="preserve"> </w:t>
      </w:r>
    </w:p>
    <w:p w14:paraId="386D44B6" w14:textId="78964127" w:rsidR="00CF6C74" w:rsidRPr="00503143" w:rsidRDefault="00CF6C74" w:rsidP="00A47F27">
      <w:pPr>
        <w:pStyle w:val="Normlnweb"/>
        <w:spacing w:before="0" w:after="120"/>
        <w:jc w:val="both"/>
        <w:rPr>
          <w:rFonts w:ascii="Arial" w:hAnsi="Arial" w:cs="Arial"/>
          <w:sz w:val="20"/>
          <w:szCs w:val="20"/>
        </w:rPr>
      </w:pPr>
      <w:r w:rsidRPr="00503143">
        <w:rPr>
          <w:rFonts w:ascii="Arial" w:hAnsi="Arial" w:cs="Arial"/>
          <w:sz w:val="20"/>
          <w:szCs w:val="20"/>
        </w:rPr>
        <w:t>Objednatel:</w:t>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00C75D68" w:rsidRPr="00503143">
        <w:rPr>
          <w:rFonts w:ascii="Arial" w:hAnsi="Arial" w:cs="Arial"/>
          <w:sz w:val="20"/>
          <w:szCs w:val="20"/>
        </w:rPr>
        <w:tab/>
      </w:r>
      <w:r w:rsidR="00752D30">
        <w:rPr>
          <w:rFonts w:ascii="Arial" w:hAnsi="Arial" w:cs="Arial"/>
          <w:sz w:val="20"/>
          <w:szCs w:val="20"/>
        </w:rPr>
        <w:tab/>
      </w:r>
      <w:r w:rsidR="00752D30">
        <w:rPr>
          <w:rFonts w:ascii="Arial" w:hAnsi="Arial" w:cs="Arial"/>
          <w:sz w:val="20"/>
          <w:szCs w:val="20"/>
        </w:rPr>
        <w:tab/>
      </w:r>
      <w:r w:rsidRPr="00503143">
        <w:rPr>
          <w:rFonts w:ascii="Arial" w:hAnsi="Arial" w:cs="Arial"/>
          <w:sz w:val="20"/>
          <w:szCs w:val="20"/>
        </w:rPr>
        <w:t>Zhotovitel:</w:t>
      </w:r>
    </w:p>
    <w:p w14:paraId="392AEC3A" w14:textId="77777777" w:rsidR="0094396F" w:rsidRPr="00503143" w:rsidRDefault="0094396F" w:rsidP="00A47F27">
      <w:pPr>
        <w:pStyle w:val="Normlnweb"/>
        <w:spacing w:before="0" w:after="120"/>
        <w:jc w:val="both"/>
        <w:rPr>
          <w:rFonts w:ascii="Arial" w:hAnsi="Arial" w:cs="Arial"/>
          <w:sz w:val="20"/>
          <w:szCs w:val="20"/>
        </w:rPr>
      </w:pPr>
      <w:bookmarkStart w:id="2" w:name="OLE_LINK1"/>
      <w:bookmarkStart w:id="3" w:name="OLE_LINK2"/>
    </w:p>
    <w:p w14:paraId="7C3DB243" w14:textId="2C522724" w:rsidR="00A0603A" w:rsidRPr="00503143" w:rsidRDefault="00A0603A" w:rsidP="007A097D">
      <w:pPr>
        <w:spacing w:after="120" w:line="240" w:lineRule="auto"/>
        <w:contextualSpacing/>
        <w:rPr>
          <w:rFonts w:ascii="Arial" w:hAnsi="Arial" w:cs="Arial"/>
          <w:b/>
          <w:sz w:val="20"/>
          <w:szCs w:val="20"/>
        </w:rPr>
      </w:pPr>
      <w:r w:rsidRPr="00503143">
        <w:rPr>
          <w:rFonts w:ascii="Arial" w:hAnsi="Arial" w:cs="Arial"/>
          <w:b/>
          <w:sz w:val="20"/>
          <w:szCs w:val="20"/>
        </w:rPr>
        <w:t xml:space="preserve">Všeobecná zdravotní pojišťovna </w:t>
      </w:r>
      <w:r w:rsidRPr="00503143">
        <w:rPr>
          <w:rFonts w:ascii="Arial" w:hAnsi="Arial" w:cs="Arial"/>
          <w:b/>
          <w:sz w:val="20"/>
          <w:szCs w:val="20"/>
        </w:rPr>
        <w:tab/>
      </w:r>
      <w:r w:rsidRPr="00503143">
        <w:rPr>
          <w:rFonts w:ascii="Arial" w:hAnsi="Arial" w:cs="Arial"/>
          <w:b/>
          <w:sz w:val="20"/>
          <w:szCs w:val="20"/>
        </w:rPr>
        <w:tab/>
      </w:r>
      <w:r w:rsidR="00331411" w:rsidRPr="00503143">
        <w:rPr>
          <w:rFonts w:ascii="Arial" w:hAnsi="Arial" w:cs="Arial"/>
          <w:b/>
          <w:sz w:val="20"/>
          <w:szCs w:val="20"/>
        </w:rPr>
        <w:tab/>
      </w:r>
      <w:r w:rsidR="00C75D68" w:rsidRPr="00503143">
        <w:rPr>
          <w:rFonts w:ascii="Arial" w:hAnsi="Arial" w:cs="Arial"/>
          <w:b/>
          <w:sz w:val="20"/>
          <w:szCs w:val="20"/>
        </w:rPr>
        <w:tab/>
      </w:r>
      <w:r w:rsidR="00F00F4B">
        <w:rPr>
          <w:rFonts w:ascii="Arial" w:hAnsi="Arial" w:cs="Arial"/>
          <w:b/>
          <w:sz w:val="20"/>
          <w:szCs w:val="20"/>
        </w:rPr>
        <w:tab/>
      </w:r>
      <w:r w:rsidR="00F00F4B">
        <w:rPr>
          <w:rFonts w:ascii="Arial" w:hAnsi="Arial" w:cs="Arial"/>
          <w:b/>
          <w:sz w:val="20"/>
          <w:szCs w:val="20"/>
        </w:rPr>
        <w:tab/>
      </w:r>
      <w:r w:rsidR="00F00F4B">
        <w:rPr>
          <w:rFonts w:ascii="Arial" w:hAnsi="Arial" w:cs="Arial"/>
          <w:b/>
          <w:sz w:val="20"/>
          <w:szCs w:val="20"/>
        </w:rPr>
        <w:tab/>
        <w:t>AWIGO s.r.o.</w:t>
      </w:r>
    </w:p>
    <w:p w14:paraId="7C3DB244" w14:textId="77777777" w:rsidR="00A0603A" w:rsidRPr="00503143" w:rsidRDefault="00A0603A" w:rsidP="00CE6420">
      <w:pPr>
        <w:spacing w:after="0" w:line="240" w:lineRule="auto"/>
        <w:ind w:left="709" w:firstLine="51"/>
        <w:rPr>
          <w:rFonts w:ascii="Arial" w:hAnsi="Arial" w:cs="Arial"/>
          <w:b/>
          <w:sz w:val="20"/>
          <w:szCs w:val="20"/>
        </w:rPr>
      </w:pPr>
      <w:r w:rsidRPr="00503143">
        <w:rPr>
          <w:rFonts w:ascii="Arial" w:hAnsi="Arial" w:cs="Arial"/>
          <w:b/>
          <w:sz w:val="20"/>
          <w:szCs w:val="20"/>
        </w:rPr>
        <w:t>České republiky</w:t>
      </w:r>
    </w:p>
    <w:p w14:paraId="3C0B5B05" w14:textId="77777777" w:rsidR="00B46B65" w:rsidRPr="00503143" w:rsidRDefault="00B46B65" w:rsidP="00CE6420">
      <w:pPr>
        <w:spacing w:line="240" w:lineRule="auto"/>
        <w:ind w:hanging="2"/>
        <w:contextualSpacing/>
        <w:rPr>
          <w:rFonts w:ascii="Arial" w:hAnsi="Arial" w:cs="Arial"/>
          <w:sz w:val="20"/>
          <w:szCs w:val="20"/>
        </w:rPr>
      </w:pPr>
    </w:p>
    <w:p w14:paraId="4C878CC5" w14:textId="15B2CD18" w:rsidR="0094396F" w:rsidRDefault="0094396F" w:rsidP="00CE6420">
      <w:pPr>
        <w:spacing w:after="600" w:line="240" w:lineRule="auto"/>
        <w:contextualSpacing/>
        <w:rPr>
          <w:rFonts w:ascii="Arial" w:hAnsi="Arial" w:cs="Arial"/>
          <w:sz w:val="20"/>
          <w:szCs w:val="20"/>
        </w:rPr>
      </w:pPr>
    </w:p>
    <w:p w14:paraId="0772C499" w14:textId="77777777" w:rsidR="005B334B" w:rsidRDefault="005B334B" w:rsidP="00CE6420">
      <w:pPr>
        <w:spacing w:after="600" w:line="240" w:lineRule="auto"/>
        <w:contextualSpacing/>
        <w:rPr>
          <w:rFonts w:ascii="Arial" w:hAnsi="Arial" w:cs="Arial"/>
          <w:sz w:val="20"/>
          <w:szCs w:val="20"/>
        </w:rPr>
      </w:pPr>
    </w:p>
    <w:p w14:paraId="0E9C1A8A" w14:textId="77777777" w:rsidR="005B334B" w:rsidRPr="00503143" w:rsidRDefault="005B334B" w:rsidP="00CE6420">
      <w:pPr>
        <w:spacing w:after="600" w:line="240" w:lineRule="auto"/>
        <w:contextualSpacing/>
        <w:rPr>
          <w:rFonts w:ascii="Arial" w:hAnsi="Arial" w:cs="Arial"/>
          <w:sz w:val="20"/>
          <w:szCs w:val="20"/>
        </w:rPr>
      </w:pPr>
    </w:p>
    <w:p w14:paraId="7C3DB247" w14:textId="0EF49A38" w:rsidR="00A0603A" w:rsidRPr="00F00F4B" w:rsidRDefault="00A0603A" w:rsidP="00CE6420">
      <w:pPr>
        <w:spacing w:line="240" w:lineRule="auto"/>
        <w:ind w:hanging="2"/>
        <w:contextualSpacing/>
        <w:rPr>
          <w:rFonts w:ascii="Arial" w:hAnsi="Arial" w:cs="Arial"/>
          <w:sz w:val="20"/>
          <w:szCs w:val="20"/>
        </w:rPr>
      </w:pPr>
      <w:r w:rsidRPr="00503143">
        <w:rPr>
          <w:rFonts w:ascii="Arial" w:hAnsi="Arial" w:cs="Arial"/>
          <w:sz w:val="20"/>
          <w:szCs w:val="20"/>
        </w:rPr>
        <w:t>______________________________</w:t>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00752D30">
        <w:rPr>
          <w:rFonts w:ascii="Arial" w:hAnsi="Arial" w:cs="Arial"/>
          <w:sz w:val="20"/>
          <w:szCs w:val="20"/>
        </w:rPr>
        <w:tab/>
      </w:r>
      <w:r w:rsidR="00752D30">
        <w:rPr>
          <w:rFonts w:ascii="Arial" w:hAnsi="Arial" w:cs="Arial"/>
          <w:sz w:val="20"/>
          <w:szCs w:val="20"/>
        </w:rPr>
        <w:tab/>
      </w:r>
      <w:r w:rsidR="00FF2FC8" w:rsidRPr="00503143">
        <w:rPr>
          <w:rFonts w:ascii="Arial" w:hAnsi="Arial" w:cs="Arial"/>
          <w:sz w:val="20"/>
          <w:szCs w:val="20"/>
        </w:rPr>
        <w:t xml:space="preserve">             </w:t>
      </w:r>
      <w:r w:rsidRPr="00F00F4B">
        <w:rPr>
          <w:rFonts w:ascii="Arial" w:hAnsi="Arial" w:cs="Arial"/>
          <w:sz w:val="20"/>
          <w:szCs w:val="20"/>
        </w:rPr>
        <w:t>____</w:t>
      </w:r>
      <w:r w:rsidR="008A3C2D" w:rsidRPr="00F00F4B">
        <w:rPr>
          <w:rFonts w:ascii="Arial" w:hAnsi="Arial" w:cs="Arial"/>
          <w:sz w:val="20"/>
          <w:szCs w:val="20"/>
        </w:rPr>
        <w:t>_</w:t>
      </w:r>
      <w:r w:rsidRPr="00F00F4B">
        <w:rPr>
          <w:rFonts w:ascii="Arial" w:hAnsi="Arial" w:cs="Arial"/>
          <w:sz w:val="20"/>
          <w:szCs w:val="20"/>
        </w:rPr>
        <w:t>_____________________</w:t>
      </w:r>
    </w:p>
    <w:p w14:paraId="349A60B0" w14:textId="78C403BF" w:rsidR="002152AC" w:rsidRPr="00503143" w:rsidRDefault="002152AC" w:rsidP="00CE6420">
      <w:pPr>
        <w:spacing w:after="0" w:line="240" w:lineRule="auto"/>
        <w:ind w:firstLine="708"/>
        <w:contextualSpacing/>
        <w:rPr>
          <w:rFonts w:ascii="Arial" w:hAnsi="Arial" w:cs="Arial"/>
          <w:sz w:val="20"/>
          <w:szCs w:val="20"/>
        </w:rPr>
      </w:pPr>
      <w:r w:rsidRPr="00F00F4B">
        <w:rPr>
          <w:rFonts w:ascii="Arial" w:hAnsi="Arial" w:cs="Arial"/>
          <w:sz w:val="20"/>
          <w:szCs w:val="20"/>
        </w:rPr>
        <w:t xml:space="preserve">Ing. </w:t>
      </w:r>
      <w:r w:rsidR="00E74C17" w:rsidRPr="00F00F4B">
        <w:rPr>
          <w:rFonts w:ascii="Arial" w:hAnsi="Arial" w:cs="Arial"/>
          <w:sz w:val="20"/>
          <w:szCs w:val="20"/>
        </w:rPr>
        <w:t>Zdeněk Kabátek</w:t>
      </w:r>
      <w:r w:rsidR="000D64B9" w:rsidRPr="00F00F4B">
        <w:rPr>
          <w:rFonts w:ascii="Arial" w:hAnsi="Arial" w:cs="Arial"/>
          <w:sz w:val="20"/>
          <w:szCs w:val="20"/>
        </w:rPr>
        <w:tab/>
      </w:r>
      <w:r w:rsidR="00D46BE6" w:rsidRPr="00F00F4B">
        <w:rPr>
          <w:rFonts w:ascii="Arial" w:hAnsi="Arial" w:cs="Arial"/>
          <w:sz w:val="20"/>
          <w:szCs w:val="20"/>
        </w:rPr>
        <w:tab/>
      </w:r>
      <w:r w:rsidR="00D46BE6" w:rsidRPr="00F00F4B">
        <w:rPr>
          <w:rFonts w:ascii="Arial" w:hAnsi="Arial" w:cs="Arial"/>
          <w:sz w:val="20"/>
          <w:szCs w:val="20"/>
        </w:rPr>
        <w:tab/>
      </w:r>
      <w:r w:rsidR="00D46BE6" w:rsidRPr="00F00F4B">
        <w:rPr>
          <w:rFonts w:ascii="Arial" w:hAnsi="Arial" w:cs="Arial"/>
          <w:sz w:val="20"/>
          <w:szCs w:val="20"/>
        </w:rPr>
        <w:tab/>
      </w:r>
      <w:r w:rsidR="00752D30" w:rsidRPr="00F00F4B">
        <w:rPr>
          <w:rFonts w:ascii="Arial" w:hAnsi="Arial" w:cs="Arial"/>
          <w:sz w:val="20"/>
          <w:szCs w:val="20"/>
        </w:rPr>
        <w:tab/>
      </w:r>
      <w:r w:rsidR="00752D30" w:rsidRPr="00F00F4B">
        <w:rPr>
          <w:rFonts w:ascii="Arial" w:hAnsi="Arial" w:cs="Arial"/>
          <w:sz w:val="20"/>
          <w:szCs w:val="20"/>
        </w:rPr>
        <w:tab/>
      </w:r>
      <w:r w:rsidR="00FF2FC8" w:rsidRPr="00F00F4B">
        <w:rPr>
          <w:rFonts w:ascii="Arial" w:hAnsi="Arial" w:cs="Arial"/>
          <w:sz w:val="20"/>
          <w:szCs w:val="20"/>
        </w:rPr>
        <w:t xml:space="preserve"> </w:t>
      </w:r>
      <w:r w:rsidR="00E20962" w:rsidRPr="00F00F4B">
        <w:rPr>
          <w:rFonts w:ascii="Arial" w:hAnsi="Arial" w:cs="Arial"/>
          <w:sz w:val="20"/>
          <w:szCs w:val="20"/>
        </w:rPr>
        <w:t xml:space="preserve">            </w:t>
      </w:r>
      <w:r w:rsidR="00541827" w:rsidRPr="00F00F4B">
        <w:rPr>
          <w:rFonts w:ascii="Arial" w:hAnsi="Arial" w:cs="Arial"/>
          <w:sz w:val="20"/>
          <w:szCs w:val="20"/>
        </w:rPr>
        <w:t xml:space="preserve">  </w:t>
      </w:r>
      <w:proofErr w:type="gramStart"/>
      <w:r w:rsidR="00F00F4B" w:rsidRPr="00F00F4B">
        <w:rPr>
          <w:rFonts w:ascii="Arial" w:hAnsi="Arial" w:cs="Arial"/>
          <w:sz w:val="20"/>
          <w:szCs w:val="20"/>
        </w:rPr>
        <w:tab/>
        <w:t xml:space="preserve">  </w:t>
      </w:r>
      <w:r w:rsidR="0027671D">
        <w:rPr>
          <w:rFonts w:ascii="Arial" w:hAnsi="Arial" w:cs="Arial"/>
          <w:sz w:val="20"/>
          <w:szCs w:val="20"/>
        </w:rPr>
        <w:t>XXXXXXX</w:t>
      </w:r>
      <w:proofErr w:type="gramEnd"/>
    </w:p>
    <w:p w14:paraId="7C3DB249" w14:textId="534B5E88" w:rsidR="008A3C2D" w:rsidRPr="00503143" w:rsidRDefault="00545129" w:rsidP="00415F01">
      <w:pPr>
        <w:spacing w:after="0" w:line="240" w:lineRule="auto"/>
        <w:ind w:left="708" w:firstLine="708"/>
        <w:contextualSpacing/>
        <w:rPr>
          <w:rFonts w:ascii="Arial" w:hAnsi="Arial" w:cs="Arial"/>
          <w:color w:val="FF0000"/>
          <w:sz w:val="20"/>
          <w:szCs w:val="20"/>
        </w:rPr>
      </w:pPr>
      <w:r w:rsidRPr="00503143">
        <w:rPr>
          <w:rFonts w:ascii="Arial" w:hAnsi="Arial" w:cs="Arial"/>
          <w:sz w:val="20"/>
          <w:szCs w:val="20"/>
        </w:rPr>
        <w:t>ředitel</w:t>
      </w:r>
      <w:r w:rsidR="000D64B9" w:rsidRPr="00503143">
        <w:rPr>
          <w:rFonts w:ascii="Arial" w:hAnsi="Arial" w:cs="Arial"/>
          <w:sz w:val="20"/>
          <w:szCs w:val="20"/>
        </w:rPr>
        <w:tab/>
      </w:r>
      <w:r w:rsidR="002152AC" w:rsidRPr="00503143">
        <w:rPr>
          <w:rFonts w:ascii="Arial" w:hAnsi="Arial" w:cs="Arial"/>
          <w:sz w:val="20"/>
          <w:szCs w:val="20"/>
        </w:rPr>
        <w:t xml:space="preserve">   </w:t>
      </w:r>
      <w:r w:rsidR="002152AC" w:rsidRPr="00503143" w:rsidDel="002152AC">
        <w:rPr>
          <w:rFonts w:ascii="Arial" w:hAnsi="Arial" w:cs="Arial"/>
          <w:sz w:val="20"/>
          <w:szCs w:val="20"/>
        </w:rPr>
        <w:t xml:space="preserve"> </w:t>
      </w:r>
      <w:r w:rsidR="00A0603A" w:rsidRPr="00503143">
        <w:rPr>
          <w:rFonts w:ascii="Arial" w:hAnsi="Arial" w:cs="Arial"/>
          <w:sz w:val="20"/>
          <w:szCs w:val="20"/>
        </w:rPr>
        <w:t xml:space="preserve"> </w:t>
      </w:r>
      <w:r w:rsidR="00A0603A" w:rsidRPr="00503143">
        <w:rPr>
          <w:rFonts w:ascii="Arial" w:hAnsi="Arial" w:cs="Arial"/>
          <w:sz w:val="20"/>
          <w:szCs w:val="20"/>
        </w:rPr>
        <w:tab/>
      </w:r>
      <w:r w:rsidR="00A0603A" w:rsidRPr="00503143">
        <w:rPr>
          <w:rFonts w:ascii="Arial" w:hAnsi="Arial" w:cs="Arial"/>
          <w:sz w:val="20"/>
          <w:szCs w:val="20"/>
        </w:rPr>
        <w:tab/>
      </w:r>
      <w:bookmarkEnd w:id="2"/>
      <w:bookmarkEnd w:id="3"/>
      <w:r w:rsidR="004F6FE3">
        <w:rPr>
          <w:rFonts w:ascii="Arial" w:hAnsi="Arial" w:cs="Arial"/>
          <w:sz w:val="20"/>
          <w:szCs w:val="20"/>
        </w:rPr>
        <w:tab/>
      </w:r>
      <w:r w:rsidR="004F6FE3">
        <w:rPr>
          <w:rFonts w:ascii="Arial" w:hAnsi="Arial" w:cs="Arial"/>
          <w:sz w:val="20"/>
          <w:szCs w:val="20"/>
        </w:rPr>
        <w:tab/>
      </w:r>
      <w:r w:rsidR="004F6FE3">
        <w:rPr>
          <w:rFonts w:ascii="Arial" w:hAnsi="Arial" w:cs="Arial"/>
          <w:sz w:val="20"/>
          <w:szCs w:val="20"/>
        </w:rPr>
        <w:tab/>
      </w:r>
      <w:r w:rsidR="004F6FE3">
        <w:rPr>
          <w:rFonts w:ascii="Arial" w:hAnsi="Arial" w:cs="Arial"/>
          <w:sz w:val="20"/>
          <w:szCs w:val="20"/>
        </w:rPr>
        <w:tab/>
      </w:r>
      <w:r w:rsidR="004F6FE3">
        <w:rPr>
          <w:rFonts w:ascii="Arial" w:hAnsi="Arial" w:cs="Arial"/>
          <w:sz w:val="20"/>
          <w:szCs w:val="20"/>
        </w:rPr>
        <w:tab/>
      </w:r>
      <w:r w:rsidR="004F6FE3">
        <w:rPr>
          <w:rFonts w:ascii="Arial" w:hAnsi="Arial" w:cs="Arial"/>
          <w:sz w:val="20"/>
          <w:szCs w:val="20"/>
        </w:rPr>
        <w:tab/>
        <w:t>provozní ředitel</w:t>
      </w:r>
    </w:p>
    <w:sectPr w:rsidR="008A3C2D" w:rsidRPr="00503143" w:rsidSect="00E165FB">
      <w:headerReference w:type="default" r:id="rId12"/>
      <w:footerReference w:type="default" r:id="rId13"/>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203C" w14:textId="77777777" w:rsidR="00C0679B" w:rsidRDefault="00C0679B" w:rsidP="00D41157">
      <w:pPr>
        <w:spacing w:after="0" w:line="240" w:lineRule="auto"/>
      </w:pPr>
      <w:r>
        <w:separator/>
      </w:r>
    </w:p>
  </w:endnote>
  <w:endnote w:type="continuationSeparator" w:id="0">
    <w:p w14:paraId="3ABBA989" w14:textId="77777777" w:rsidR="00C0679B" w:rsidRDefault="00C0679B" w:rsidP="00D41157">
      <w:pPr>
        <w:spacing w:after="0" w:line="240" w:lineRule="auto"/>
      </w:pPr>
      <w:r>
        <w:continuationSeparator/>
      </w:r>
    </w:p>
  </w:endnote>
  <w:endnote w:type="continuationNotice" w:id="1">
    <w:p w14:paraId="2AB5E11F" w14:textId="77777777" w:rsidR="00C0679B" w:rsidRDefault="00C06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B24E" w14:textId="77777777" w:rsidR="00521E18" w:rsidRDefault="00521E18" w:rsidP="00E83F7E">
    <w:pPr>
      <w:pStyle w:val="Zpat"/>
      <w:jc w:val="center"/>
    </w:pPr>
    <w:r>
      <w:fldChar w:fldCharType="begin"/>
    </w:r>
    <w:r>
      <w:instrText xml:space="preserve"> PAGE   \* MERGEFORMAT </w:instrText>
    </w:r>
    <w:r>
      <w:fldChar w:fldCharType="separate"/>
    </w:r>
    <w:r>
      <w:rPr>
        <w:noProof/>
      </w:rPr>
      <w:t>8</w:t>
    </w:r>
    <w:r>
      <w:rPr>
        <w:noProof/>
      </w:rPr>
      <w:fldChar w:fldCharType="end"/>
    </w:r>
  </w:p>
  <w:p w14:paraId="7C3DB24F" w14:textId="77777777" w:rsidR="00521E18" w:rsidRDefault="00521E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67FF6" w14:textId="77777777" w:rsidR="00C0679B" w:rsidRDefault="00C0679B" w:rsidP="00D41157">
      <w:pPr>
        <w:spacing w:after="0" w:line="240" w:lineRule="auto"/>
      </w:pPr>
      <w:r>
        <w:separator/>
      </w:r>
    </w:p>
  </w:footnote>
  <w:footnote w:type="continuationSeparator" w:id="0">
    <w:p w14:paraId="0E4ADE60" w14:textId="77777777" w:rsidR="00C0679B" w:rsidRDefault="00C0679B" w:rsidP="00D41157">
      <w:pPr>
        <w:spacing w:after="0" w:line="240" w:lineRule="auto"/>
      </w:pPr>
      <w:r>
        <w:continuationSeparator/>
      </w:r>
    </w:p>
  </w:footnote>
  <w:footnote w:type="continuationNotice" w:id="1">
    <w:p w14:paraId="19624031" w14:textId="77777777" w:rsidR="00C0679B" w:rsidRDefault="00C06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BDE5" w14:textId="77777777" w:rsidR="00521E18" w:rsidRDefault="00521E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0151F"/>
    <w:multiLevelType w:val="multilevel"/>
    <w:tmpl w:val="A0068112"/>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756" w:hanging="1800"/>
      </w:pPr>
      <w:rPr>
        <w:rFonts w:hint="default"/>
      </w:rPr>
    </w:lvl>
  </w:abstractNum>
  <w:abstractNum w:abstractNumId="3" w15:restartNumberingAfterBreak="0">
    <w:nsid w:val="08781985"/>
    <w:multiLevelType w:val="multilevel"/>
    <w:tmpl w:val="4B1A93F8"/>
    <w:lvl w:ilvl="0">
      <w:start w:val="4"/>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4" w15:restartNumberingAfterBreak="0">
    <w:nsid w:val="0D6E5A2B"/>
    <w:multiLevelType w:val="hybridMultilevel"/>
    <w:tmpl w:val="44AE3B28"/>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5"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1D4189"/>
    <w:multiLevelType w:val="multilevel"/>
    <w:tmpl w:val="75CC6E9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9"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3E7DDC"/>
    <w:multiLevelType w:val="hybridMultilevel"/>
    <w:tmpl w:val="B6009098"/>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297D66"/>
    <w:multiLevelType w:val="hybridMultilevel"/>
    <w:tmpl w:val="08D40C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DE65AF"/>
    <w:multiLevelType w:val="hybridMultilevel"/>
    <w:tmpl w:val="3AC2AC6A"/>
    <w:lvl w:ilvl="0" w:tplc="0EC87E3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6E41832">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287161"/>
    <w:multiLevelType w:val="hybridMultilevel"/>
    <w:tmpl w:val="6636A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8C65E3C"/>
    <w:multiLevelType w:val="multilevel"/>
    <w:tmpl w:val="06343EFA"/>
    <w:lvl w:ilvl="0">
      <w:start w:val="1"/>
      <w:numFmt w:val="decimal"/>
      <w:lvlText w:val="%1."/>
      <w:lvlJc w:val="left"/>
      <w:pPr>
        <w:ind w:left="720" w:hanging="360"/>
      </w:pPr>
    </w:lvl>
    <w:lvl w:ilvl="1">
      <w:start w:val="1"/>
      <w:numFmt w:val="decimal"/>
      <w:isLgl/>
      <w:lvlText w:val="%1.%2"/>
      <w:lvlJc w:val="left"/>
      <w:pPr>
        <w:ind w:left="785" w:hanging="360"/>
      </w:pPr>
      <w:rPr>
        <w:rFonts w:hint="default"/>
        <w:i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3" w15:restartNumberingAfterBreak="0">
    <w:nsid w:val="5E9B2E2E"/>
    <w:multiLevelType w:val="hybridMultilevel"/>
    <w:tmpl w:val="BF3C0C52"/>
    <w:lvl w:ilvl="0" w:tplc="04050017">
      <w:start w:val="1"/>
      <w:numFmt w:val="lowerLetter"/>
      <w:lvlText w:val="%1)"/>
      <w:lvlJc w:val="left"/>
      <w:pPr>
        <w:ind w:left="1135" w:hanging="360"/>
      </w:pPr>
    </w:lvl>
    <w:lvl w:ilvl="1" w:tplc="04050019" w:tentative="1">
      <w:start w:val="1"/>
      <w:numFmt w:val="lowerLetter"/>
      <w:lvlText w:val="%2."/>
      <w:lvlJc w:val="left"/>
      <w:pPr>
        <w:ind w:left="1855" w:hanging="360"/>
      </w:pPr>
    </w:lvl>
    <w:lvl w:ilvl="2" w:tplc="0405001B" w:tentative="1">
      <w:start w:val="1"/>
      <w:numFmt w:val="lowerRoman"/>
      <w:lvlText w:val="%3."/>
      <w:lvlJc w:val="right"/>
      <w:pPr>
        <w:ind w:left="2575" w:hanging="180"/>
      </w:pPr>
    </w:lvl>
    <w:lvl w:ilvl="3" w:tplc="0405000F" w:tentative="1">
      <w:start w:val="1"/>
      <w:numFmt w:val="decimal"/>
      <w:lvlText w:val="%4."/>
      <w:lvlJc w:val="left"/>
      <w:pPr>
        <w:ind w:left="3295" w:hanging="360"/>
      </w:pPr>
    </w:lvl>
    <w:lvl w:ilvl="4" w:tplc="04050019" w:tentative="1">
      <w:start w:val="1"/>
      <w:numFmt w:val="lowerLetter"/>
      <w:lvlText w:val="%5."/>
      <w:lvlJc w:val="left"/>
      <w:pPr>
        <w:ind w:left="4015" w:hanging="360"/>
      </w:pPr>
    </w:lvl>
    <w:lvl w:ilvl="5" w:tplc="0405001B" w:tentative="1">
      <w:start w:val="1"/>
      <w:numFmt w:val="lowerRoman"/>
      <w:lvlText w:val="%6."/>
      <w:lvlJc w:val="right"/>
      <w:pPr>
        <w:ind w:left="4735" w:hanging="180"/>
      </w:pPr>
    </w:lvl>
    <w:lvl w:ilvl="6" w:tplc="0405000F" w:tentative="1">
      <w:start w:val="1"/>
      <w:numFmt w:val="decimal"/>
      <w:lvlText w:val="%7."/>
      <w:lvlJc w:val="left"/>
      <w:pPr>
        <w:ind w:left="5455" w:hanging="360"/>
      </w:pPr>
    </w:lvl>
    <w:lvl w:ilvl="7" w:tplc="04050019" w:tentative="1">
      <w:start w:val="1"/>
      <w:numFmt w:val="lowerLetter"/>
      <w:lvlText w:val="%8."/>
      <w:lvlJc w:val="left"/>
      <w:pPr>
        <w:ind w:left="6175" w:hanging="360"/>
      </w:pPr>
    </w:lvl>
    <w:lvl w:ilvl="8" w:tplc="0405001B" w:tentative="1">
      <w:start w:val="1"/>
      <w:numFmt w:val="lowerRoman"/>
      <w:lvlText w:val="%9."/>
      <w:lvlJc w:val="right"/>
      <w:pPr>
        <w:ind w:left="6895" w:hanging="180"/>
      </w:pPr>
    </w:lvl>
  </w:abstractNum>
  <w:abstractNum w:abstractNumId="24"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6"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8" w15:restartNumberingAfterBreak="0">
    <w:nsid w:val="6962167B"/>
    <w:multiLevelType w:val="hybridMultilevel"/>
    <w:tmpl w:val="5DD2AD9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2" w15:restartNumberingAfterBreak="0">
    <w:nsid w:val="7375145B"/>
    <w:multiLevelType w:val="hybridMultilevel"/>
    <w:tmpl w:val="EF66CA6E"/>
    <w:lvl w:ilvl="0" w:tplc="7CDA22A2">
      <w:start w:val="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78E5320B"/>
    <w:multiLevelType w:val="hybridMultilevel"/>
    <w:tmpl w:val="9B6C096E"/>
    <w:lvl w:ilvl="0" w:tplc="231C5F06">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154FBF"/>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7BD326BE"/>
    <w:multiLevelType w:val="hybridMultilevel"/>
    <w:tmpl w:val="B9E64CE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FDF50E0"/>
    <w:multiLevelType w:val="multilevel"/>
    <w:tmpl w:val="D7626B82"/>
    <w:lvl w:ilvl="0">
      <w:start w:val="3"/>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5"/>
  </w:num>
  <w:num w:numId="2">
    <w:abstractNumId w:val="37"/>
  </w:num>
  <w:num w:numId="3">
    <w:abstractNumId w:val="13"/>
  </w:num>
  <w:num w:numId="4">
    <w:abstractNumId w:val="33"/>
  </w:num>
  <w:num w:numId="5">
    <w:abstractNumId w:val="7"/>
  </w:num>
  <w:num w:numId="6">
    <w:abstractNumId w:val="22"/>
  </w:num>
  <w:num w:numId="7">
    <w:abstractNumId w:val="19"/>
  </w:num>
  <w:num w:numId="8">
    <w:abstractNumId w:val="1"/>
  </w:num>
  <w:num w:numId="9">
    <w:abstractNumId w:val="29"/>
  </w:num>
  <w:num w:numId="10">
    <w:abstractNumId w:val="34"/>
  </w:num>
  <w:num w:numId="11">
    <w:abstractNumId w:val="16"/>
  </w:num>
  <w:num w:numId="12">
    <w:abstractNumId w:val="27"/>
  </w:num>
  <w:num w:numId="13">
    <w:abstractNumId w:val="31"/>
  </w:num>
  <w:num w:numId="14">
    <w:abstractNumId w:val="36"/>
  </w:num>
  <w:num w:numId="15">
    <w:abstractNumId w:val="30"/>
  </w:num>
  <w:num w:numId="16">
    <w:abstractNumId w:val="9"/>
  </w:num>
  <w:num w:numId="17">
    <w:abstractNumId w:val="38"/>
  </w:num>
  <w:num w:numId="18">
    <w:abstractNumId w:val="6"/>
  </w:num>
  <w:num w:numId="19">
    <w:abstractNumId w:val="14"/>
  </w:num>
  <w:num w:numId="20">
    <w:abstractNumId w:val="18"/>
  </w:num>
  <w:num w:numId="21">
    <w:abstractNumId w:val="21"/>
  </w:num>
  <w:num w:numId="22">
    <w:abstractNumId w:val="24"/>
  </w:num>
  <w:num w:numId="23">
    <w:abstractNumId w:val="15"/>
  </w:num>
  <w:num w:numId="24">
    <w:abstractNumId w:val="0"/>
  </w:num>
  <w:num w:numId="25">
    <w:abstractNumId w:val="17"/>
  </w:num>
  <w:num w:numId="26">
    <w:abstractNumId w:val="1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6"/>
  </w:num>
  <w:num w:numId="3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5"/>
  </w:num>
  <w:num w:numId="35">
    <w:abstractNumId w:val="10"/>
  </w:num>
  <w:num w:numId="36">
    <w:abstractNumId w:val="4"/>
  </w:num>
  <w:num w:numId="37">
    <w:abstractNumId w:val="28"/>
  </w:num>
  <w:num w:numId="38">
    <w:abstractNumId w:val="11"/>
  </w:num>
  <w:num w:numId="39">
    <w:abstractNumId w:val="2"/>
  </w:num>
  <w:num w:numId="40">
    <w:abstractNumId w:val="32"/>
  </w:num>
  <w:num w:numId="41">
    <w:abstractNumId w:val="39"/>
  </w:num>
  <w:num w:numId="42">
    <w:abstractNumId w:val="23"/>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00636"/>
    <w:rsid w:val="000020EE"/>
    <w:rsid w:val="00004137"/>
    <w:rsid w:val="000059E8"/>
    <w:rsid w:val="00014EDD"/>
    <w:rsid w:val="0002016F"/>
    <w:rsid w:val="00023BEB"/>
    <w:rsid w:val="00025368"/>
    <w:rsid w:val="00026A0A"/>
    <w:rsid w:val="000300B9"/>
    <w:rsid w:val="000304D9"/>
    <w:rsid w:val="00031189"/>
    <w:rsid w:val="000320A0"/>
    <w:rsid w:val="00034190"/>
    <w:rsid w:val="0003435B"/>
    <w:rsid w:val="00044EFD"/>
    <w:rsid w:val="000457F8"/>
    <w:rsid w:val="00045863"/>
    <w:rsid w:val="00045D23"/>
    <w:rsid w:val="00051313"/>
    <w:rsid w:val="00054604"/>
    <w:rsid w:val="00063910"/>
    <w:rsid w:val="00066530"/>
    <w:rsid w:val="00070752"/>
    <w:rsid w:val="0008275B"/>
    <w:rsid w:val="000827CB"/>
    <w:rsid w:val="0008387F"/>
    <w:rsid w:val="00083AE9"/>
    <w:rsid w:val="000879DA"/>
    <w:rsid w:val="00092715"/>
    <w:rsid w:val="00094051"/>
    <w:rsid w:val="00094C6D"/>
    <w:rsid w:val="00095D7A"/>
    <w:rsid w:val="00097ED2"/>
    <w:rsid w:val="000A0BD0"/>
    <w:rsid w:val="000B0318"/>
    <w:rsid w:val="000B19D3"/>
    <w:rsid w:val="000B1D45"/>
    <w:rsid w:val="000B4DEF"/>
    <w:rsid w:val="000B5BBA"/>
    <w:rsid w:val="000B6A36"/>
    <w:rsid w:val="000C0987"/>
    <w:rsid w:val="000C2A47"/>
    <w:rsid w:val="000C2B3B"/>
    <w:rsid w:val="000C3B1C"/>
    <w:rsid w:val="000C5213"/>
    <w:rsid w:val="000C74D9"/>
    <w:rsid w:val="000C7747"/>
    <w:rsid w:val="000C775E"/>
    <w:rsid w:val="000D0D14"/>
    <w:rsid w:val="000D0DD6"/>
    <w:rsid w:val="000D1875"/>
    <w:rsid w:val="000D1945"/>
    <w:rsid w:val="000D3A48"/>
    <w:rsid w:val="000D52BF"/>
    <w:rsid w:val="000D64B9"/>
    <w:rsid w:val="000E0289"/>
    <w:rsid w:val="000E05E7"/>
    <w:rsid w:val="000E1910"/>
    <w:rsid w:val="000E2BE5"/>
    <w:rsid w:val="000E4C4B"/>
    <w:rsid w:val="000E51A7"/>
    <w:rsid w:val="000F1AF3"/>
    <w:rsid w:val="000F3E03"/>
    <w:rsid w:val="000F5033"/>
    <w:rsid w:val="000F5DFA"/>
    <w:rsid w:val="00100A10"/>
    <w:rsid w:val="00100B76"/>
    <w:rsid w:val="001023D6"/>
    <w:rsid w:val="001040F4"/>
    <w:rsid w:val="001042B6"/>
    <w:rsid w:val="00105D1D"/>
    <w:rsid w:val="00107FDE"/>
    <w:rsid w:val="00113417"/>
    <w:rsid w:val="00117539"/>
    <w:rsid w:val="001236D6"/>
    <w:rsid w:val="00123B11"/>
    <w:rsid w:val="00124299"/>
    <w:rsid w:val="00127399"/>
    <w:rsid w:val="0013337B"/>
    <w:rsid w:val="001341FC"/>
    <w:rsid w:val="0013682C"/>
    <w:rsid w:val="00137EAB"/>
    <w:rsid w:val="00143857"/>
    <w:rsid w:val="00143F52"/>
    <w:rsid w:val="00144372"/>
    <w:rsid w:val="00146B02"/>
    <w:rsid w:val="00153EF8"/>
    <w:rsid w:val="001578FB"/>
    <w:rsid w:val="00161B9B"/>
    <w:rsid w:val="001774C0"/>
    <w:rsid w:val="0017780C"/>
    <w:rsid w:val="00181B3D"/>
    <w:rsid w:val="00181BE2"/>
    <w:rsid w:val="001823D2"/>
    <w:rsid w:val="001836AC"/>
    <w:rsid w:val="001843E3"/>
    <w:rsid w:val="00191EE7"/>
    <w:rsid w:val="00193567"/>
    <w:rsid w:val="0019385C"/>
    <w:rsid w:val="00193B8B"/>
    <w:rsid w:val="001947F7"/>
    <w:rsid w:val="00194F9B"/>
    <w:rsid w:val="00196623"/>
    <w:rsid w:val="00197EB4"/>
    <w:rsid w:val="001A0EE9"/>
    <w:rsid w:val="001A26DB"/>
    <w:rsid w:val="001A4029"/>
    <w:rsid w:val="001A429E"/>
    <w:rsid w:val="001B15B6"/>
    <w:rsid w:val="001B245F"/>
    <w:rsid w:val="001B551F"/>
    <w:rsid w:val="001B55E6"/>
    <w:rsid w:val="001C5384"/>
    <w:rsid w:val="001C57CD"/>
    <w:rsid w:val="001C6762"/>
    <w:rsid w:val="001C78EE"/>
    <w:rsid w:val="001D17D4"/>
    <w:rsid w:val="001D2C59"/>
    <w:rsid w:val="001D79CD"/>
    <w:rsid w:val="001E1C55"/>
    <w:rsid w:val="001F03E3"/>
    <w:rsid w:val="001F0578"/>
    <w:rsid w:val="001F56DA"/>
    <w:rsid w:val="001F5C86"/>
    <w:rsid w:val="001F796D"/>
    <w:rsid w:val="00200207"/>
    <w:rsid w:val="00202688"/>
    <w:rsid w:val="002078BD"/>
    <w:rsid w:val="00210439"/>
    <w:rsid w:val="0021046C"/>
    <w:rsid w:val="002152AC"/>
    <w:rsid w:val="00216E5B"/>
    <w:rsid w:val="002178F0"/>
    <w:rsid w:val="0022368B"/>
    <w:rsid w:val="002244F0"/>
    <w:rsid w:val="00224D09"/>
    <w:rsid w:val="00227187"/>
    <w:rsid w:val="00230E88"/>
    <w:rsid w:val="00233410"/>
    <w:rsid w:val="00234C2C"/>
    <w:rsid w:val="002355AA"/>
    <w:rsid w:val="00244356"/>
    <w:rsid w:val="00246762"/>
    <w:rsid w:val="00246F89"/>
    <w:rsid w:val="00250214"/>
    <w:rsid w:val="002504B0"/>
    <w:rsid w:val="00253BB8"/>
    <w:rsid w:val="00254B73"/>
    <w:rsid w:val="00254FF7"/>
    <w:rsid w:val="00255C5E"/>
    <w:rsid w:val="00256ACD"/>
    <w:rsid w:val="002609A6"/>
    <w:rsid w:val="00273CA4"/>
    <w:rsid w:val="0027671D"/>
    <w:rsid w:val="002767CB"/>
    <w:rsid w:val="00277D4F"/>
    <w:rsid w:val="00282B8E"/>
    <w:rsid w:val="00282EDB"/>
    <w:rsid w:val="002837CC"/>
    <w:rsid w:val="002879D3"/>
    <w:rsid w:val="00291C73"/>
    <w:rsid w:val="002A2069"/>
    <w:rsid w:val="002A2BF7"/>
    <w:rsid w:val="002A363B"/>
    <w:rsid w:val="002A39C9"/>
    <w:rsid w:val="002A5B3F"/>
    <w:rsid w:val="002A6BBE"/>
    <w:rsid w:val="002A74CB"/>
    <w:rsid w:val="002B072E"/>
    <w:rsid w:val="002B381F"/>
    <w:rsid w:val="002B42E8"/>
    <w:rsid w:val="002B7906"/>
    <w:rsid w:val="002C03FC"/>
    <w:rsid w:val="002C27B0"/>
    <w:rsid w:val="002C40E3"/>
    <w:rsid w:val="002C6AD1"/>
    <w:rsid w:val="002C7FA2"/>
    <w:rsid w:val="002D0BF5"/>
    <w:rsid w:val="002D0FC3"/>
    <w:rsid w:val="002D15B8"/>
    <w:rsid w:val="002D1711"/>
    <w:rsid w:val="002D3626"/>
    <w:rsid w:val="002D3665"/>
    <w:rsid w:val="002D5825"/>
    <w:rsid w:val="002D6DB5"/>
    <w:rsid w:val="002E78AF"/>
    <w:rsid w:val="002F031A"/>
    <w:rsid w:val="002F04AC"/>
    <w:rsid w:val="002F33B9"/>
    <w:rsid w:val="002F51F1"/>
    <w:rsid w:val="003006F1"/>
    <w:rsid w:val="00306557"/>
    <w:rsid w:val="00312B32"/>
    <w:rsid w:val="0031485F"/>
    <w:rsid w:val="00316AEF"/>
    <w:rsid w:val="00317083"/>
    <w:rsid w:val="00317846"/>
    <w:rsid w:val="0032181C"/>
    <w:rsid w:val="003223AE"/>
    <w:rsid w:val="00326AB7"/>
    <w:rsid w:val="00327E41"/>
    <w:rsid w:val="00327EBB"/>
    <w:rsid w:val="00330AFB"/>
    <w:rsid w:val="00331411"/>
    <w:rsid w:val="003354D9"/>
    <w:rsid w:val="00335F86"/>
    <w:rsid w:val="00337797"/>
    <w:rsid w:val="00337DDB"/>
    <w:rsid w:val="003410C1"/>
    <w:rsid w:val="0034357D"/>
    <w:rsid w:val="00343827"/>
    <w:rsid w:val="0035094E"/>
    <w:rsid w:val="00352E30"/>
    <w:rsid w:val="003532D5"/>
    <w:rsid w:val="00355407"/>
    <w:rsid w:val="00355CA9"/>
    <w:rsid w:val="003659A2"/>
    <w:rsid w:val="00370371"/>
    <w:rsid w:val="00371897"/>
    <w:rsid w:val="003728EE"/>
    <w:rsid w:val="00373986"/>
    <w:rsid w:val="00376E5B"/>
    <w:rsid w:val="0037730D"/>
    <w:rsid w:val="00377CCE"/>
    <w:rsid w:val="00381F6B"/>
    <w:rsid w:val="00386677"/>
    <w:rsid w:val="00395CC0"/>
    <w:rsid w:val="003A0A28"/>
    <w:rsid w:val="003A11AD"/>
    <w:rsid w:val="003A2699"/>
    <w:rsid w:val="003A2B58"/>
    <w:rsid w:val="003B1CF1"/>
    <w:rsid w:val="003B363D"/>
    <w:rsid w:val="003B6CB2"/>
    <w:rsid w:val="003C2530"/>
    <w:rsid w:val="003C35EB"/>
    <w:rsid w:val="003D519C"/>
    <w:rsid w:val="003D60D3"/>
    <w:rsid w:val="003D6790"/>
    <w:rsid w:val="003D6A0D"/>
    <w:rsid w:val="003E1206"/>
    <w:rsid w:val="003E23AA"/>
    <w:rsid w:val="003E2464"/>
    <w:rsid w:val="003E2583"/>
    <w:rsid w:val="003E362D"/>
    <w:rsid w:val="003E5745"/>
    <w:rsid w:val="003E7548"/>
    <w:rsid w:val="003F01DD"/>
    <w:rsid w:val="003F16B4"/>
    <w:rsid w:val="003F2249"/>
    <w:rsid w:val="003F37E4"/>
    <w:rsid w:val="003F786B"/>
    <w:rsid w:val="0040281E"/>
    <w:rsid w:val="00403D29"/>
    <w:rsid w:val="00406AF6"/>
    <w:rsid w:val="004133E8"/>
    <w:rsid w:val="00414B07"/>
    <w:rsid w:val="00415F01"/>
    <w:rsid w:val="00417512"/>
    <w:rsid w:val="00420278"/>
    <w:rsid w:val="00422D3F"/>
    <w:rsid w:val="004255FB"/>
    <w:rsid w:val="0042594D"/>
    <w:rsid w:val="00427B72"/>
    <w:rsid w:val="0043641A"/>
    <w:rsid w:val="00442446"/>
    <w:rsid w:val="00446909"/>
    <w:rsid w:val="00447741"/>
    <w:rsid w:val="0045635A"/>
    <w:rsid w:val="00456E75"/>
    <w:rsid w:val="00462B0C"/>
    <w:rsid w:val="00463D92"/>
    <w:rsid w:val="00464632"/>
    <w:rsid w:val="0046486A"/>
    <w:rsid w:val="00466474"/>
    <w:rsid w:val="00470157"/>
    <w:rsid w:val="00471C83"/>
    <w:rsid w:val="00471EB8"/>
    <w:rsid w:val="00471F14"/>
    <w:rsid w:val="00472494"/>
    <w:rsid w:val="004745FC"/>
    <w:rsid w:val="00474B7B"/>
    <w:rsid w:val="004903A7"/>
    <w:rsid w:val="00490CB4"/>
    <w:rsid w:val="00492453"/>
    <w:rsid w:val="00495532"/>
    <w:rsid w:val="00496978"/>
    <w:rsid w:val="004A0E5E"/>
    <w:rsid w:val="004A3594"/>
    <w:rsid w:val="004A3B8B"/>
    <w:rsid w:val="004A638A"/>
    <w:rsid w:val="004B5D49"/>
    <w:rsid w:val="004C167F"/>
    <w:rsid w:val="004C1A9B"/>
    <w:rsid w:val="004C2693"/>
    <w:rsid w:val="004C33AF"/>
    <w:rsid w:val="004C746A"/>
    <w:rsid w:val="004D25DD"/>
    <w:rsid w:val="004D339A"/>
    <w:rsid w:val="004D5A04"/>
    <w:rsid w:val="004E0DE1"/>
    <w:rsid w:val="004E1F5F"/>
    <w:rsid w:val="004E6BD3"/>
    <w:rsid w:val="004F02BE"/>
    <w:rsid w:val="004F0459"/>
    <w:rsid w:val="004F4D22"/>
    <w:rsid w:val="004F4DCE"/>
    <w:rsid w:val="004F6E51"/>
    <w:rsid w:val="004F6FE3"/>
    <w:rsid w:val="00503143"/>
    <w:rsid w:val="0051013F"/>
    <w:rsid w:val="005125BF"/>
    <w:rsid w:val="00516404"/>
    <w:rsid w:val="0051672E"/>
    <w:rsid w:val="00521E18"/>
    <w:rsid w:val="005220FA"/>
    <w:rsid w:val="00532ACB"/>
    <w:rsid w:val="00536C5A"/>
    <w:rsid w:val="00536E30"/>
    <w:rsid w:val="00537E7E"/>
    <w:rsid w:val="00541827"/>
    <w:rsid w:val="005424D7"/>
    <w:rsid w:val="00542F09"/>
    <w:rsid w:val="00544B89"/>
    <w:rsid w:val="00545129"/>
    <w:rsid w:val="00561CEB"/>
    <w:rsid w:val="00562B85"/>
    <w:rsid w:val="0057225C"/>
    <w:rsid w:val="00573D0B"/>
    <w:rsid w:val="00577A89"/>
    <w:rsid w:val="00590FCE"/>
    <w:rsid w:val="00592E0A"/>
    <w:rsid w:val="0059573F"/>
    <w:rsid w:val="00596132"/>
    <w:rsid w:val="005A1B32"/>
    <w:rsid w:val="005A3634"/>
    <w:rsid w:val="005A3B72"/>
    <w:rsid w:val="005A7532"/>
    <w:rsid w:val="005B0C70"/>
    <w:rsid w:val="005B2DFB"/>
    <w:rsid w:val="005B334B"/>
    <w:rsid w:val="005B5227"/>
    <w:rsid w:val="005B5C71"/>
    <w:rsid w:val="005C668B"/>
    <w:rsid w:val="005D14B2"/>
    <w:rsid w:val="005D3D5D"/>
    <w:rsid w:val="005D65DF"/>
    <w:rsid w:val="005D6CC0"/>
    <w:rsid w:val="005D6E34"/>
    <w:rsid w:val="005E003D"/>
    <w:rsid w:val="005E08C9"/>
    <w:rsid w:val="005E0ABA"/>
    <w:rsid w:val="005E33D5"/>
    <w:rsid w:val="005E6EE2"/>
    <w:rsid w:val="005E7EB6"/>
    <w:rsid w:val="005F3A9A"/>
    <w:rsid w:val="005F60AF"/>
    <w:rsid w:val="005F76B3"/>
    <w:rsid w:val="006016DC"/>
    <w:rsid w:val="006029B1"/>
    <w:rsid w:val="0060324D"/>
    <w:rsid w:val="00604134"/>
    <w:rsid w:val="00606C81"/>
    <w:rsid w:val="00617A0C"/>
    <w:rsid w:val="0062162B"/>
    <w:rsid w:val="00622F60"/>
    <w:rsid w:val="00623ADB"/>
    <w:rsid w:val="0062756A"/>
    <w:rsid w:val="00633587"/>
    <w:rsid w:val="006355C0"/>
    <w:rsid w:val="00641673"/>
    <w:rsid w:val="006442C6"/>
    <w:rsid w:val="006468B0"/>
    <w:rsid w:val="00646DB5"/>
    <w:rsid w:val="00650777"/>
    <w:rsid w:val="00650FBB"/>
    <w:rsid w:val="0065367A"/>
    <w:rsid w:val="00655820"/>
    <w:rsid w:val="00655913"/>
    <w:rsid w:val="006573AE"/>
    <w:rsid w:val="00662AC8"/>
    <w:rsid w:val="006636EC"/>
    <w:rsid w:val="00664668"/>
    <w:rsid w:val="006658C6"/>
    <w:rsid w:val="006678D0"/>
    <w:rsid w:val="00671AD5"/>
    <w:rsid w:val="00671C89"/>
    <w:rsid w:val="00672CDA"/>
    <w:rsid w:val="00673944"/>
    <w:rsid w:val="0067595F"/>
    <w:rsid w:val="0068213A"/>
    <w:rsid w:val="0068385D"/>
    <w:rsid w:val="006905ED"/>
    <w:rsid w:val="00696C5F"/>
    <w:rsid w:val="006A5CF4"/>
    <w:rsid w:val="006B0832"/>
    <w:rsid w:val="006B4909"/>
    <w:rsid w:val="006B5D83"/>
    <w:rsid w:val="006B5E9F"/>
    <w:rsid w:val="006C074E"/>
    <w:rsid w:val="006C793F"/>
    <w:rsid w:val="006D14D9"/>
    <w:rsid w:val="006D2E96"/>
    <w:rsid w:val="006D5526"/>
    <w:rsid w:val="006E035E"/>
    <w:rsid w:val="006E26CA"/>
    <w:rsid w:val="006E4560"/>
    <w:rsid w:val="006E4DF2"/>
    <w:rsid w:val="006E65FC"/>
    <w:rsid w:val="006F3C01"/>
    <w:rsid w:val="006F7F97"/>
    <w:rsid w:val="007005A3"/>
    <w:rsid w:val="007007AF"/>
    <w:rsid w:val="007043B5"/>
    <w:rsid w:val="0070443C"/>
    <w:rsid w:val="0070575F"/>
    <w:rsid w:val="00715238"/>
    <w:rsid w:val="00715C44"/>
    <w:rsid w:val="0071767C"/>
    <w:rsid w:val="00720337"/>
    <w:rsid w:val="00724DA3"/>
    <w:rsid w:val="00727633"/>
    <w:rsid w:val="00733A2B"/>
    <w:rsid w:val="0074199F"/>
    <w:rsid w:val="0074271A"/>
    <w:rsid w:val="007430D5"/>
    <w:rsid w:val="00744A15"/>
    <w:rsid w:val="00745A03"/>
    <w:rsid w:val="00752D30"/>
    <w:rsid w:val="00764904"/>
    <w:rsid w:val="007667B4"/>
    <w:rsid w:val="00770DCC"/>
    <w:rsid w:val="0077145E"/>
    <w:rsid w:val="00772EFE"/>
    <w:rsid w:val="007735F1"/>
    <w:rsid w:val="00777D8A"/>
    <w:rsid w:val="00780A06"/>
    <w:rsid w:val="00780D40"/>
    <w:rsid w:val="00781FD1"/>
    <w:rsid w:val="00783CE3"/>
    <w:rsid w:val="0078659A"/>
    <w:rsid w:val="007932F8"/>
    <w:rsid w:val="0079524A"/>
    <w:rsid w:val="00795665"/>
    <w:rsid w:val="00795C73"/>
    <w:rsid w:val="007969D4"/>
    <w:rsid w:val="007977EC"/>
    <w:rsid w:val="00797958"/>
    <w:rsid w:val="007A097D"/>
    <w:rsid w:val="007A382E"/>
    <w:rsid w:val="007B02F3"/>
    <w:rsid w:val="007B0632"/>
    <w:rsid w:val="007B1C28"/>
    <w:rsid w:val="007B29AC"/>
    <w:rsid w:val="007B2D65"/>
    <w:rsid w:val="007B5452"/>
    <w:rsid w:val="007B61BC"/>
    <w:rsid w:val="007C14F0"/>
    <w:rsid w:val="007C3EF0"/>
    <w:rsid w:val="007C4E37"/>
    <w:rsid w:val="007D0317"/>
    <w:rsid w:val="007D2DF0"/>
    <w:rsid w:val="007D3D4D"/>
    <w:rsid w:val="007D489F"/>
    <w:rsid w:val="007D5531"/>
    <w:rsid w:val="007D724C"/>
    <w:rsid w:val="007E195C"/>
    <w:rsid w:val="007E2168"/>
    <w:rsid w:val="007E3326"/>
    <w:rsid w:val="007E4CF4"/>
    <w:rsid w:val="007F0894"/>
    <w:rsid w:val="007F1C74"/>
    <w:rsid w:val="007F62BC"/>
    <w:rsid w:val="007F7A70"/>
    <w:rsid w:val="0080193A"/>
    <w:rsid w:val="00802499"/>
    <w:rsid w:val="00804624"/>
    <w:rsid w:val="00805560"/>
    <w:rsid w:val="0080567A"/>
    <w:rsid w:val="00805F59"/>
    <w:rsid w:val="00806F4C"/>
    <w:rsid w:val="00811D47"/>
    <w:rsid w:val="00811D57"/>
    <w:rsid w:val="00814141"/>
    <w:rsid w:val="00814468"/>
    <w:rsid w:val="00816F9E"/>
    <w:rsid w:val="00817EFC"/>
    <w:rsid w:val="008237DF"/>
    <w:rsid w:val="00830103"/>
    <w:rsid w:val="00832D6A"/>
    <w:rsid w:val="008332A5"/>
    <w:rsid w:val="00834536"/>
    <w:rsid w:val="00842261"/>
    <w:rsid w:val="00844D1B"/>
    <w:rsid w:val="00850397"/>
    <w:rsid w:val="00851211"/>
    <w:rsid w:val="00865447"/>
    <w:rsid w:val="00866B1A"/>
    <w:rsid w:val="0087459C"/>
    <w:rsid w:val="00875325"/>
    <w:rsid w:val="00892015"/>
    <w:rsid w:val="00893C92"/>
    <w:rsid w:val="008A1CB4"/>
    <w:rsid w:val="008A20A6"/>
    <w:rsid w:val="008A3C2D"/>
    <w:rsid w:val="008A6914"/>
    <w:rsid w:val="008B581F"/>
    <w:rsid w:val="008B6832"/>
    <w:rsid w:val="008B74B8"/>
    <w:rsid w:val="008C0732"/>
    <w:rsid w:val="008C14BC"/>
    <w:rsid w:val="008C180B"/>
    <w:rsid w:val="008C6865"/>
    <w:rsid w:val="008C6912"/>
    <w:rsid w:val="008D082C"/>
    <w:rsid w:val="008D1C7B"/>
    <w:rsid w:val="008D350B"/>
    <w:rsid w:val="008D3857"/>
    <w:rsid w:val="008D3928"/>
    <w:rsid w:val="008D6B43"/>
    <w:rsid w:val="008E0519"/>
    <w:rsid w:val="008E3DF0"/>
    <w:rsid w:val="008F0B99"/>
    <w:rsid w:val="008F12F8"/>
    <w:rsid w:val="008F5627"/>
    <w:rsid w:val="008F5926"/>
    <w:rsid w:val="008F6D2B"/>
    <w:rsid w:val="008F7974"/>
    <w:rsid w:val="0090437F"/>
    <w:rsid w:val="00906FFE"/>
    <w:rsid w:val="00910F14"/>
    <w:rsid w:val="00911DEF"/>
    <w:rsid w:val="00912790"/>
    <w:rsid w:val="00912896"/>
    <w:rsid w:val="00912C89"/>
    <w:rsid w:val="00920A59"/>
    <w:rsid w:val="00921113"/>
    <w:rsid w:val="00931B08"/>
    <w:rsid w:val="009321E4"/>
    <w:rsid w:val="00935684"/>
    <w:rsid w:val="009369CA"/>
    <w:rsid w:val="00941B51"/>
    <w:rsid w:val="0094396F"/>
    <w:rsid w:val="00943B14"/>
    <w:rsid w:val="00945757"/>
    <w:rsid w:val="00945F47"/>
    <w:rsid w:val="009462D2"/>
    <w:rsid w:val="00947A37"/>
    <w:rsid w:val="00953EF6"/>
    <w:rsid w:val="00954696"/>
    <w:rsid w:val="00955AD6"/>
    <w:rsid w:val="00955ED4"/>
    <w:rsid w:val="00964798"/>
    <w:rsid w:val="00967A90"/>
    <w:rsid w:val="00967E36"/>
    <w:rsid w:val="00970B08"/>
    <w:rsid w:val="00973172"/>
    <w:rsid w:val="0097510E"/>
    <w:rsid w:val="00976687"/>
    <w:rsid w:val="00980CC1"/>
    <w:rsid w:val="00982FE6"/>
    <w:rsid w:val="00984244"/>
    <w:rsid w:val="00986D92"/>
    <w:rsid w:val="009918ED"/>
    <w:rsid w:val="00996003"/>
    <w:rsid w:val="009A06B7"/>
    <w:rsid w:val="009A24E0"/>
    <w:rsid w:val="009A30C1"/>
    <w:rsid w:val="009B3196"/>
    <w:rsid w:val="009C0663"/>
    <w:rsid w:val="009C1FA2"/>
    <w:rsid w:val="009C247F"/>
    <w:rsid w:val="009C38F8"/>
    <w:rsid w:val="009C6205"/>
    <w:rsid w:val="009C671B"/>
    <w:rsid w:val="009E060F"/>
    <w:rsid w:val="009E19F8"/>
    <w:rsid w:val="009E351C"/>
    <w:rsid w:val="009E40C8"/>
    <w:rsid w:val="009E7289"/>
    <w:rsid w:val="009F0F4C"/>
    <w:rsid w:val="009F2962"/>
    <w:rsid w:val="009F3598"/>
    <w:rsid w:val="009F4883"/>
    <w:rsid w:val="009F5071"/>
    <w:rsid w:val="00A0089B"/>
    <w:rsid w:val="00A041AB"/>
    <w:rsid w:val="00A0589E"/>
    <w:rsid w:val="00A05B56"/>
    <w:rsid w:val="00A0603A"/>
    <w:rsid w:val="00A07683"/>
    <w:rsid w:val="00A1142D"/>
    <w:rsid w:val="00A12C80"/>
    <w:rsid w:val="00A1557E"/>
    <w:rsid w:val="00A201D5"/>
    <w:rsid w:val="00A22CA1"/>
    <w:rsid w:val="00A23683"/>
    <w:rsid w:val="00A24493"/>
    <w:rsid w:val="00A27198"/>
    <w:rsid w:val="00A30443"/>
    <w:rsid w:val="00A321DB"/>
    <w:rsid w:val="00A3592C"/>
    <w:rsid w:val="00A37107"/>
    <w:rsid w:val="00A415F4"/>
    <w:rsid w:val="00A4164A"/>
    <w:rsid w:val="00A42974"/>
    <w:rsid w:val="00A44475"/>
    <w:rsid w:val="00A445D8"/>
    <w:rsid w:val="00A45D65"/>
    <w:rsid w:val="00A47F27"/>
    <w:rsid w:val="00A5178D"/>
    <w:rsid w:val="00A536E1"/>
    <w:rsid w:val="00A60F17"/>
    <w:rsid w:val="00A63113"/>
    <w:rsid w:val="00A63831"/>
    <w:rsid w:val="00A6530A"/>
    <w:rsid w:val="00A66F3B"/>
    <w:rsid w:val="00A67FD9"/>
    <w:rsid w:val="00A73D32"/>
    <w:rsid w:val="00A751D3"/>
    <w:rsid w:val="00A7579C"/>
    <w:rsid w:val="00A807E7"/>
    <w:rsid w:val="00A808DD"/>
    <w:rsid w:val="00A8211E"/>
    <w:rsid w:val="00A83B6E"/>
    <w:rsid w:val="00A8496B"/>
    <w:rsid w:val="00A855C9"/>
    <w:rsid w:val="00A93186"/>
    <w:rsid w:val="00AA3BED"/>
    <w:rsid w:val="00AA4143"/>
    <w:rsid w:val="00AA420D"/>
    <w:rsid w:val="00AA4522"/>
    <w:rsid w:val="00AB2283"/>
    <w:rsid w:val="00AB7557"/>
    <w:rsid w:val="00AC58C5"/>
    <w:rsid w:val="00AC7EAE"/>
    <w:rsid w:val="00AD4F9F"/>
    <w:rsid w:val="00AD603E"/>
    <w:rsid w:val="00AD7984"/>
    <w:rsid w:val="00AD79AF"/>
    <w:rsid w:val="00AE2235"/>
    <w:rsid w:val="00AE3F58"/>
    <w:rsid w:val="00AE4D77"/>
    <w:rsid w:val="00AE58DD"/>
    <w:rsid w:val="00AE794A"/>
    <w:rsid w:val="00AF1E98"/>
    <w:rsid w:val="00AF3C57"/>
    <w:rsid w:val="00AF771B"/>
    <w:rsid w:val="00B00C88"/>
    <w:rsid w:val="00B042C2"/>
    <w:rsid w:val="00B05445"/>
    <w:rsid w:val="00B07861"/>
    <w:rsid w:val="00B10C68"/>
    <w:rsid w:val="00B11694"/>
    <w:rsid w:val="00B12B1D"/>
    <w:rsid w:val="00B12CD1"/>
    <w:rsid w:val="00B14C93"/>
    <w:rsid w:val="00B15CCD"/>
    <w:rsid w:val="00B3264C"/>
    <w:rsid w:val="00B41FE5"/>
    <w:rsid w:val="00B43650"/>
    <w:rsid w:val="00B4449E"/>
    <w:rsid w:val="00B4689D"/>
    <w:rsid w:val="00B46B65"/>
    <w:rsid w:val="00B47D44"/>
    <w:rsid w:val="00B50458"/>
    <w:rsid w:val="00B5467C"/>
    <w:rsid w:val="00B57A12"/>
    <w:rsid w:val="00B639A5"/>
    <w:rsid w:val="00B6413E"/>
    <w:rsid w:val="00B66610"/>
    <w:rsid w:val="00B73F63"/>
    <w:rsid w:val="00B86116"/>
    <w:rsid w:val="00B86640"/>
    <w:rsid w:val="00B92C64"/>
    <w:rsid w:val="00B967E6"/>
    <w:rsid w:val="00BA3540"/>
    <w:rsid w:val="00BA4859"/>
    <w:rsid w:val="00BB0BA4"/>
    <w:rsid w:val="00BB32C9"/>
    <w:rsid w:val="00BB55D8"/>
    <w:rsid w:val="00BC01CF"/>
    <w:rsid w:val="00BC38ED"/>
    <w:rsid w:val="00BC4954"/>
    <w:rsid w:val="00BC4F40"/>
    <w:rsid w:val="00BC52CE"/>
    <w:rsid w:val="00BC5824"/>
    <w:rsid w:val="00BC66A1"/>
    <w:rsid w:val="00BC728F"/>
    <w:rsid w:val="00BC776D"/>
    <w:rsid w:val="00BD09FE"/>
    <w:rsid w:val="00BD1746"/>
    <w:rsid w:val="00BD193A"/>
    <w:rsid w:val="00BD2E1E"/>
    <w:rsid w:val="00BD47B3"/>
    <w:rsid w:val="00BD4DA0"/>
    <w:rsid w:val="00BD5C2E"/>
    <w:rsid w:val="00BD76D2"/>
    <w:rsid w:val="00BD785E"/>
    <w:rsid w:val="00BE0B98"/>
    <w:rsid w:val="00BE49AF"/>
    <w:rsid w:val="00BE58DC"/>
    <w:rsid w:val="00BE628A"/>
    <w:rsid w:val="00BE704F"/>
    <w:rsid w:val="00BF0616"/>
    <w:rsid w:val="00BF281A"/>
    <w:rsid w:val="00BF2CAB"/>
    <w:rsid w:val="00BF41CF"/>
    <w:rsid w:val="00BF47B9"/>
    <w:rsid w:val="00BF6956"/>
    <w:rsid w:val="00BF6DBF"/>
    <w:rsid w:val="00C01DA6"/>
    <w:rsid w:val="00C040A6"/>
    <w:rsid w:val="00C0679B"/>
    <w:rsid w:val="00C219FA"/>
    <w:rsid w:val="00C262AC"/>
    <w:rsid w:val="00C26982"/>
    <w:rsid w:val="00C26EF3"/>
    <w:rsid w:val="00C31D25"/>
    <w:rsid w:val="00C4378C"/>
    <w:rsid w:val="00C44713"/>
    <w:rsid w:val="00C44E9E"/>
    <w:rsid w:val="00C5005B"/>
    <w:rsid w:val="00C508AF"/>
    <w:rsid w:val="00C509CA"/>
    <w:rsid w:val="00C52689"/>
    <w:rsid w:val="00C61E31"/>
    <w:rsid w:val="00C63643"/>
    <w:rsid w:val="00C639F1"/>
    <w:rsid w:val="00C6470F"/>
    <w:rsid w:val="00C65B47"/>
    <w:rsid w:val="00C66B39"/>
    <w:rsid w:val="00C73A3E"/>
    <w:rsid w:val="00C73F9D"/>
    <w:rsid w:val="00C75D68"/>
    <w:rsid w:val="00C83544"/>
    <w:rsid w:val="00C84AED"/>
    <w:rsid w:val="00C84CFF"/>
    <w:rsid w:val="00C855B9"/>
    <w:rsid w:val="00C869D2"/>
    <w:rsid w:val="00C87D92"/>
    <w:rsid w:val="00C901FE"/>
    <w:rsid w:val="00C90D1B"/>
    <w:rsid w:val="00C90DE5"/>
    <w:rsid w:val="00C91C9B"/>
    <w:rsid w:val="00C96286"/>
    <w:rsid w:val="00CA0C7E"/>
    <w:rsid w:val="00CA177E"/>
    <w:rsid w:val="00CA24A9"/>
    <w:rsid w:val="00CA5897"/>
    <w:rsid w:val="00CA790D"/>
    <w:rsid w:val="00CB2592"/>
    <w:rsid w:val="00CB3AFF"/>
    <w:rsid w:val="00CB687C"/>
    <w:rsid w:val="00CB7E99"/>
    <w:rsid w:val="00CC16A8"/>
    <w:rsid w:val="00CC2674"/>
    <w:rsid w:val="00CC3590"/>
    <w:rsid w:val="00CC40AC"/>
    <w:rsid w:val="00CC5909"/>
    <w:rsid w:val="00CC5C1E"/>
    <w:rsid w:val="00CD1B65"/>
    <w:rsid w:val="00CD2FBA"/>
    <w:rsid w:val="00CE05F6"/>
    <w:rsid w:val="00CE1644"/>
    <w:rsid w:val="00CE33B2"/>
    <w:rsid w:val="00CE5C4D"/>
    <w:rsid w:val="00CE6420"/>
    <w:rsid w:val="00CF1184"/>
    <w:rsid w:val="00CF1FA9"/>
    <w:rsid w:val="00CF57EF"/>
    <w:rsid w:val="00CF6C74"/>
    <w:rsid w:val="00CF7713"/>
    <w:rsid w:val="00CF7FC6"/>
    <w:rsid w:val="00D0393C"/>
    <w:rsid w:val="00D049FD"/>
    <w:rsid w:val="00D06695"/>
    <w:rsid w:val="00D1171F"/>
    <w:rsid w:val="00D11FCD"/>
    <w:rsid w:val="00D155E2"/>
    <w:rsid w:val="00D16BDD"/>
    <w:rsid w:val="00D236B3"/>
    <w:rsid w:val="00D25169"/>
    <w:rsid w:val="00D33D95"/>
    <w:rsid w:val="00D342FA"/>
    <w:rsid w:val="00D41157"/>
    <w:rsid w:val="00D4168D"/>
    <w:rsid w:val="00D46BE6"/>
    <w:rsid w:val="00D5194F"/>
    <w:rsid w:val="00D51B74"/>
    <w:rsid w:val="00D52EE6"/>
    <w:rsid w:val="00D54BA4"/>
    <w:rsid w:val="00D569A1"/>
    <w:rsid w:val="00D570C9"/>
    <w:rsid w:val="00D62654"/>
    <w:rsid w:val="00D62C5A"/>
    <w:rsid w:val="00D6693F"/>
    <w:rsid w:val="00D66CE4"/>
    <w:rsid w:val="00D72616"/>
    <w:rsid w:val="00D8244A"/>
    <w:rsid w:val="00D827F1"/>
    <w:rsid w:val="00D847E5"/>
    <w:rsid w:val="00D84BAA"/>
    <w:rsid w:val="00D901EA"/>
    <w:rsid w:val="00D90D17"/>
    <w:rsid w:val="00D954B4"/>
    <w:rsid w:val="00D96F4C"/>
    <w:rsid w:val="00DB0E22"/>
    <w:rsid w:val="00DB2D47"/>
    <w:rsid w:val="00DB301D"/>
    <w:rsid w:val="00DB3A1E"/>
    <w:rsid w:val="00DB431B"/>
    <w:rsid w:val="00DB5A86"/>
    <w:rsid w:val="00DC1D68"/>
    <w:rsid w:val="00DC5E65"/>
    <w:rsid w:val="00DD0D6C"/>
    <w:rsid w:val="00DD2C79"/>
    <w:rsid w:val="00DD4936"/>
    <w:rsid w:val="00DD71DA"/>
    <w:rsid w:val="00DE31BC"/>
    <w:rsid w:val="00DE4781"/>
    <w:rsid w:val="00DE4D2C"/>
    <w:rsid w:val="00DE7BD8"/>
    <w:rsid w:val="00E052D7"/>
    <w:rsid w:val="00E0572E"/>
    <w:rsid w:val="00E076EF"/>
    <w:rsid w:val="00E12535"/>
    <w:rsid w:val="00E1341B"/>
    <w:rsid w:val="00E165FB"/>
    <w:rsid w:val="00E16B5F"/>
    <w:rsid w:val="00E17846"/>
    <w:rsid w:val="00E20962"/>
    <w:rsid w:val="00E2183F"/>
    <w:rsid w:val="00E22DD4"/>
    <w:rsid w:val="00E30BB8"/>
    <w:rsid w:val="00E30E3C"/>
    <w:rsid w:val="00E33C01"/>
    <w:rsid w:val="00E3478A"/>
    <w:rsid w:val="00E34FD9"/>
    <w:rsid w:val="00E40A1C"/>
    <w:rsid w:val="00E41837"/>
    <w:rsid w:val="00E432D1"/>
    <w:rsid w:val="00E4498F"/>
    <w:rsid w:val="00E44D94"/>
    <w:rsid w:val="00E5283A"/>
    <w:rsid w:val="00E53ACD"/>
    <w:rsid w:val="00E550E7"/>
    <w:rsid w:val="00E628A9"/>
    <w:rsid w:val="00E62F63"/>
    <w:rsid w:val="00E62FAE"/>
    <w:rsid w:val="00E66CE7"/>
    <w:rsid w:val="00E67C3A"/>
    <w:rsid w:val="00E67E8E"/>
    <w:rsid w:val="00E73F7A"/>
    <w:rsid w:val="00E74C17"/>
    <w:rsid w:val="00E75633"/>
    <w:rsid w:val="00E80AAD"/>
    <w:rsid w:val="00E80B42"/>
    <w:rsid w:val="00E8348B"/>
    <w:rsid w:val="00E83B6B"/>
    <w:rsid w:val="00E83F7E"/>
    <w:rsid w:val="00E87D23"/>
    <w:rsid w:val="00E9257C"/>
    <w:rsid w:val="00EA12D3"/>
    <w:rsid w:val="00EA57EE"/>
    <w:rsid w:val="00EA5FE4"/>
    <w:rsid w:val="00EB00F5"/>
    <w:rsid w:val="00EB1A2D"/>
    <w:rsid w:val="00EB666F"/>
    <w:rsid w:val="00EC4209"/>
    <w:rsid w:val="00EC6188"/>
    <w:rsid w:val="00EC69A5"/>
    <w:rsid w:val="00EC7458"/>
    <w:rsid w:val="00ED2E6D"/>
    <w:rsid w:val="00ED4DED"/>
    <w:rsid w:val="00EE1382"/>
    <w:rsid w:val="00EE4112"/>
    <w:rsid w:val="00EE4904"/>
    <w:rsid w:val="00EE793A"/>
    <w:rsid w:val="00EF1CDC"/>
    <w:rsid w:val="00EF2C40"/>
    <w:rsid w:val="00EF4A40"/>
    <w:rsid w:val="00EF76C7"/>
    <w:rsid w:val="00F00F4B"/>
    <w:rsid w:val="00F01018"/>
    <w:rsid w:val="00F038B2"/>
    <w:rsid w:val="00F03FC7"/>
    <w:rsid w:val="00F07804"/>
    <w:rsid w:val="00F13066"/>
    <w:rsid w:val="00F136D7"/>
    <w:rsid w:val="00F14F45"/>
    <w:rsid w:val="00F163E8"/>
    <w:rsid w:val="00F17A62"/>
    <w:rsid w:val="00F2277B"/>
    <w:rsid w:val="00F232DE"/>
    <w:rsid w:val="00F24016"/>
    <w:rsid w:val="00F30731"/>
    <w:rsid w:val="00F3108D"/>
    <w:rsid w:val="00F32325"/>
    <w:rsid w:val="00F34AF3"/>
    <w:rsid w:val="00F34DB9"/>
    <w:rsid w:val="00F34E03"/>
    <w:rsid w:val="00F45351"/>
    <w:rsid w:val="00F472BA"/>
    <w:rsid w:val="00F50153"/>
    <w:rsid w:val="00F5277E"/>
    <w:rsid w:val="00F52A97"/>
    <w:rsid w:val="00F53ABB"/>
    <w:rsid w:val="00F5737F"/>
    <w:rsid w:val="00F57737"/>
    <w:rsid w:val="00F63068"/>
    <w:rsid w:val="00F66924"/>
    <w:rsid w:val="00F74E0F"/>
    <w:rsid w:val="00F77CCE"/>
    <w:rsid w:val="00F82F76"/>
    <w:rsid w:val="00F87CDA"/>
    <w:rsid w:val="00F9657A"/>
    <w:rsid w:val="00FA1B7C"/>
    <w:rsid w:val="00FA1BF3"/>
    <w:rsid w:val="00FA610D"/>
    <w:rsid w:val="00FB07B0"/>
    <w:rsid w:val="00FB46E4"/>
    <w:rsid w:val="00FB47C9"/>
    <w:rsid w:val="00FB4B4E"/>
    <w:rsid w:val="00FB5650"/>
    <w:rsid w:val="00FB59EB"/>
    <w:rsid w:val="00FB76A8"/>
    <w:rsid w:val="00FC0906"/>
    <w:rsid w:val="00FC0DFE"/>
    <w:rsid w:val="00FC137C"/>
    <w:rsid w:val="00FC633A"/>
    <w:rsid w:val="00FD1072"/>
    <w:rsid w:val="00FD1CFD"/>
    <w:rsid w:val="00FE4D9F"/>
    <w:rsid w:val="00FE518F"/>
    <w:rsid w:val="00FF2FC8"/>
    <w:rsid w:val="00FF42A1"/>
    <w:rsid w:val="00FF5293"/>
    <w:rsid w:val="00FF7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B1DF"/>
  <w15:docId w15:val="{E4FB4C59-99BD-43A2-B533-7B606395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ormln"/>
    <w:next w:val="Normln"/>
    <w:link w:val="Nadpis1Char"/>
    <w:qFormat/>
    <w:rsid w:val="00662AC8"/>
    <w:pPr>
      <w:spacing w:after="120" w:line="240" w:lineRule="auto"/>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
    <w:semiHidden/>
    <w:unhideWhenUsed/>
    <w:qFormat/>
    <w:rsid w:val="006646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basedOn w:val="Standardnpsmoodstavce"/>
    <w:link w:val="Nadpis1"/>
    <w:rsid w:val="00662AC8"/>
    <w:rPr>
      <w:rFonts w:ascii="Times New Roman" w:eastAsia="Times New Roman" w:hAnsi="Times New Roman"/>
      <w:b/>
      <w:sz w:val="24"/>
      <w:szCs w:val="24"/>
    </w:rPr>
  </w:style>
  <w:style w:type="character" w:customStyle="1" w:styleId="OdstavecseseznamemChar">
    <w:name w:val="Odstavec se seznamem Char"/>
    <w:basedOn w:val="Standardnpsmoodstavce"/>
    <w:link w:val="Odstavecseseznamem"/>
    <w:uiPriority w:val="34"/>
    <w:locked/>
    <w:rsid w:val="009F5071"/>
    <w:rPr>
      <w:sz w:val="22"/>
      <w:szCs w:val="22"/>
      <w:lang w:eastAsia="en-US"/>
    </w:rPr>
  </w:style>
  <w:style w:type="character" w:customStyle="1" w:styleId="Nadpis2Char">
    <w:name w:val="Nadpis 2 Char"/>
    <w:basedOn w:val="Standardnpsmoodstavce"/>
    <w:link w:val="Nadpis2"/>
    <w:uiPriority w:val="9"/>
    <w:semiHidden/>
    <w:rsid w:val="00664668"/>
    <w:rPr>
      <w:rFonts w:asciiTheme="majorHAnsi" w:eastAsiaTheme="majorEastAsia" w:hAnsiTheme="majorHAnsi" w:cstheme="majorBidi"/>
      <w:b/>
      <w:bCs/>
      <w:color w:val="4F81BD" w:themeColor="accent1"/>
      <w:sz w:val="26"/>
      <w:szCs w:val="26"/>
      <w:lang w:eastAsia="en-US"/>
    </w:rPr>
  </w:style>
  <w:style w:type="paragraph" w:customStyle="1" w:styleId="Barevnseznamzvraznn11">
    <w:name w:val="Barevný seznam – zvýraznění 11"/>
    <w:basedOn w:val="Normln"/>
    <w:uiPriority w:val="34"/>
    <w:qFormat/>
    <w:rsid w:val="00664668"/>
    <w:pPr>
      <w:spacing w:after="0" w:line="240" w:lineRule="auto"/>
      <w:ind w:left="720"/>
      <w:contextualSpacing/>
    </w:pPr>
    <w:rPr>
      <w:rFonts w:ascii="Times New Roman" w:eastAsia="Times New Roman" w:hAnsi="Times New Roman"/>
      <w:sz w:val="20"/>
      <w:szCs w:val="20"/>
      <w:lang w:eastAsia="cs-CZ"/>
    </w:rPr>
  </w:style>
  <w:style w:type="paragraph" w:customStyle="1" w:styleId="Default">
    <w:name w:val="Default"/>
    <w:rsid w:val="007C14F0"/>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137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990">
      <w:bodyDiv w:val="1"/>
      <w:marLeft w:val="0"/>
      <w:marRight w:val="0"/>
      <w:marTop w:val="0"/>
      <w:marBottom w:val="0"/>
      <w:divBdr>
        <w:top w:val="none" w:sz="0" w:space="0" w:color="auto"/>
        <w:left w:val="none" w:sz="0" w:space="0" w:color="auto"/>
        <w:bottom w:val="none" w:sz="0" w:space="0" w:color="auto"/>
        <w:right w:val="none" w:sz="0" w:space="0" w:color="auto"/>
      </w:divBdr>
    </w:div>
    <w:div w:id="199829274">
      <w:bodyDiv w:val="1"/>
      <w:marLeft w:val="0"/>
      <w:marRight w:val="0"/>
      <w:marTop w:val="0"/>
      <w:marBottom w:val="0"/>
      <w:divBdr>
        <w:top w:val="none" w:sz="0" w:space="0" w:color="auto"/>
        <w:left w:val="none" w:sz="0" w:space="0" w:color="auto"/>
        <w:bottom w:val="none" w:sz="0" w:space="0" w:color="auto"/>
        <w:right w:val="none" w:sz="0" w:space="0" w:color="auto"/>
      </w:divBdr>
    </w:div>
    <w:div w:id="272710788">
      <w:bodyDiv w:val="1"/>
      <w:marLeft w:val="0"/>
      <w:marRight w:val="0"/>
      <w:marTop w:val="0"/>
      <w:marBottom w:val="0"/>
      <w:divBdr>
        <w:top w:val="none" w:sz="0" w:space="0" w:color="auto"/>
        <w:left w:val="none" w:sz="0" w:space="0" w:color="auto"/>
        <w:bottom w:val="none" w:sz="0" w:space="0" w:color="auto"/>
        <w:right w:val="none" w:sz="0" w:space="0" w:color="auto"/>
      </w:divBdr>
    </w:div>
    <w:div w:id="1887989625">
      <w:bodyDiv w:val="1"/>
      <w:marLeft w:val="0"/>
      <w:marRight w:val="0"/>
      <w:marTop w:val="0"/>
      <w:marBottom w:val="0"/>
      <w:divBdr>
        <w:top w:val="none" w:sz="0" w:space="0" w:color="auto"/>
        <w:left w:val="none" w:sz="0" w:space="0" w:color="auto"/>
        <w:bottom w:val="none" w:sz="0" w:space="0" w:color="auto"/>
        <w:right w:val="none" w:sz="0" w:space="0" w:color="auto"/>
      </w:divBdr>
    </w:div>
    <w:div w:id="1948653346">
      <w:bodyDiv w:val="1"/>
      <w:marLeft w:val="0"/>
      <w:marRight w:val="0"/>
      <w:marTop w:val="0"/>
      <w:marBottom w:val="0"/>
      <w:divBdr>
        <w:top w:val="none" w:sz="0" w:space="0" w:color="auto"/>
        <w:left w:val="none" w:sz="0" w:space="0" w:color="auto"/>
        <w:bottom w:val="none" w:sz="0" w:space="0" w:color="auto"/>
        <w:right w:val="none" w:sz="0" w:space="0" w:color="auto"/>
      </w:divBdr>
    </w:div>
    <w:div w:id="2015104601">
      <w:bodyDiv w:val="1"/>
      <w:marLeft w:val="0"/>
      <w:marRight w:val="0"/>
      <w:marTop w:val="0"/>
      <w:marBottom w:val="0"/>
      <w:divBdr>
        <w:top w:val="none" w:sz="0" w:space="0" w:color="auto"/>
        <w:left w:val="none" w:sz="0" w:space="0" w:color="auto"/>
        <w:bottom w:val="none" w:sz="0" w:space="0" w:color="auto"/>
        <w:right w:val="none" w:sz="0" w:space="0" w:color="auto"/>
      </w:divBdr>
    </w:div>
    <w:div w:id="21110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4.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2.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C17EB-00D4-4228-B9CF-DA96D891A33B}">
  <ds:schemaRefs>
    <ds:schemaRef ds:uri="http://purl.org/dc/dcmitype/"/>
    <ds:schemaRef ds:uri="http://schemas.microsoft.com/office/infopath/2007/PartnerControls"/>
    <ds:schemaRef ds:uri="5386a7db-36dc-47e8-aacb-0d5051febeea"/>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7E0A9A66-71CF-483F-B862-425A2C31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5985</Words>
  <Characters>35315</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41218</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VZP ČR</dc:creator>
  <cp:lastModifiedBy>Uhrová Ivana (VZP ČR Ústředí)</cp:lastModifiedBy>
  <cp:revision>2</cp:revision>
  <cp:lastPrinted>2024-06-13T11:59:00Z</cp:lastPrinted>
  <dcterms:created xsi:type="dcterms:W3CDTF">2025-01-27T14:34:00Z</dcterms:created>
  <dcterms:modified xsi:type="dcterms:W3CDTF">2025-01-27T14:34:00Z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