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70CEA" w14:textId="77777777" w:rsidR="002D5ED6" w:rsidRDefault="002708D3" w:rsidP="002D5ED6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2D5ED6">
        <w:rPr>
          <w:rFonts w:ascii="Arial" w:hAnsi="Arial" w:cs="Arial"/>
          <w:sz w:val="22"/>
          <w:szCs w:val="22"/>
        </w:rPr>
        <w:t xml:space="preserve">Č.j.: </w:t>
      </w:r>
      <w:r w:rsidR="002D5ED6" w:rsidRPr="002D5ED6">
        <w:rPr>
          <w:rFonts w:ascii="Arial" w:hAnsi="Arial" w:cs="Arial"/>
          <w:sz w:val="22"/>
          <w:szCs w:val="22"/>
        </w:rPr>
        <w:t>SPU 017634/2025/Nov</w:t>
      </w:r>
    </w:p>
    <w:p w14:paraId="237CBBF2" w14:textId="5EFDD456" w:rsidR="002708D3" w:rsidRDefault="002708D3" w:rsidP="002D5ED6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2D5ED6">
        <w:rPr>
          <w:rFonts w:ascii="Arial" w:hAnsi="Arial" w:cs="Arial"/>
          <w:sz w:val="22"/>
          <w:szCs w:val="22"/>
        </w:rPr>
        <w:t>UID:</w:t>
      </w:r>
      <w:r w:rsidR="002D5ED6" w:rsidRPr="002D5ED6">
        <w:t xml:space="preserve"> </w:t>
      </w:r>
      <w:r w:rsidR="002D5ED6" w:rsidRPr="002D5ED6">
        <w:rPr>
          <w:rFonts w:ascii="Arial" w:hAnsi="Arial" w:cs="Arial"/>
          <w:sz w:val="22"/>
          <w:szCs w:val="22"/>
        </w:rPr>
        <w:t>spuess97fe2ecb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Jiří Veselý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město Praha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13000 Praha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1C1149DA" w14:textId="04654344" w:rsidR="002D5ED6" w:rsidRDefault="0074761F" w:rsidP="0067751D">
      <w:pPr>
        <w:rPr>
          <w:rFonts w:ascii="Arial" w:hAnsi="Arial" w:cs="Arial"/>
          <w:sz w:val="22"/>
          <w:szCs w:val="22"/>
        </w:rPr>
      </w:pPr>
      <w:r w:rsidRPr="002D5ED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Vrbský David</w:t>
      </w:r>
      <w:r w:rsidR="0067751D" w:rsidRPr="002D5ED6">
        <w:rPr>
          <w:rFonts w:ascii="Arial" w:hAnsi="Arial" w:cs="Arial"/>
          <w:b/>
          <w:bCs/>
          <w:sz w:val="22"/>
          <w:szCs w:val="22"/>
        </w:rPr>
        <w:br/>
      </w:r>
      <w:r w:rsidR="0067751D" w:rsidRPr="0087119A">
        <w:rPr>
          <w:rFonts w:ascii="Arial" w:hAnsi="Arial" w:cs="Arial"/>
          <w:sz w:val="22"/>
          <w:szCs w:val="22"/>
        </w:rPr>
        <w:t>r. č.</w:t>
      </w:r>
      <w:r w:rsidR="0067751D" w:rsidRPr="00E42448">
        <w:rPr>
          <w:rFonts w:ascii="Arial" w:hAnsi="Arial" w:cs="Arial"/>
          <w:sz w:val="22"/>
          <w:szCs w:val="22"/>
        </w:rPr>
        <w:t xml:space="preserve"> </w:t>
      </w:r>
      <w:r w:rsidR="002D5ED6">
        <w:rPr>
          <w:rFonts w:ascii="Arial" w:hAnsi="Arial" w:cs="Arial"/>
          <w:sz w:val="22"/>
          <w:szCs w:val="22"/>
        </w:rPr>
        <w:t>75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bytem </w:t>
      </w:r>
      <w:r w:rsidR="00575297">
        <w:rPr>
          <w:rFonts w:ascii="Arial" w:hAnsi="Arial" w:cs="Arial"/>
          <w:iCs/>
          <w:sz w:val="22"/>
          <w:szCs w:val="22"/>
        </w:rPr>
        <w:t xml:space="preserve">                      </w:t>
      </w:r>
      <w:r>
        <w:rPr>
          <w:rFonts w:ascii="Arial" w:hAnsi="Arial" w:cs="Arial"/>
          <w:snapToGrid w:val="0"/>
          <w:color w:val="000000"/>
          <w:sz w:val="22"/>
          <w:szCs w:val="22"/>
        </w:rPr>
        <w:t>Rudná, 25219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67751D" w:rsidRPr="00E42448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64935141</w:t>
      </w:r>
      <w:r w:rsidR="0067751D">
        <w:rPr>
          <w:rFonts w:ascii="Arial" w:hAnsi="Arial" w:cs="Arial"/>
          <w:sz w:val="22"/>
          <w:szCs w:val="22"/>
        </w:rPr>
        <w:t xml:space="preserve"> </w:t>
      </w:r>
    </w:p>
    <w:p w14:paraId="52E0BB37" w14:textId="2ABEFB55" w:rsidR="00A36D26" w:rsidRPr="0087119A" w:rsidRDefault="0067751D" w:rsidP="002D5ED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r w:rsidRPr="00E42448"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8N25/81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Středočeský kraj a hl. město Praha </w:t>
      </w:r>
      <w:r w:rsidRPr="00C533E6">
        <w:rPr>
          <w:rFonts w:ascii="Arial" w:hAnsi="Arial" w:cs="Arial"/>
          <w:sz w:val="22"/>
          <w:szCs w:val="22"/>
        </w:rPr>
        <w:t xml:space="preserve">Katastrální pracoviště </w:t>
      </w:r>
      <w:r>
        <w:rPr>
          <w:rFonts w:ascii="Arial" w:hAnsi="Arial" w:cs="Arial"/>
          <w:sz w:val="22"/>
          <w:szCs w:val="22"/>
        </w:rPr>
        <w:t>Praha západ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8A3334" w:rsidRPr="00A42AD1" w14:paraId="18103DC5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5945DF52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895286D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D3CBD0F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E2DABA9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057CFFE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95DA1AC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C55EC" w14:paraId="1CECABD4" w14:textId="77777777" w:rsidTr="000258A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421E72D4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527F4B3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8E34E06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34EB3D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B71583C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652AE12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1071AA5C" w14:textId="77777777" w:rsidTr="000258AF">
        <w:tc>
          <w:tcPr>
            <w:tcW w:w="1555" w:type="dxa"/>
            <w:vAlign w:val="center"/>
          </w:tcPr>
          <w:p w14:paraId="3E889B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Rudná</w:t>
            </w:r>
          </w:p>
        </w:tc>
        <w:tc>
          <w:tcPr>
            <w:tcW w:w="1417" w:type="dxa"/>
            <w:vAlign w:val="center"/>
          </w:tcPr>
          <w:p w14:paraId="19CF46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Hořelice</w:t>
            </w:r>
          </w:p>
        </w:tc>
        <w:tc>
          <w:tcPr>
            <w:tcW w:w="1559" w:type="dxa"/>
            <w:vAlign w:val="center"/>
          </w:tcPr>
          <w:p w14:paraId="3FE18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56CC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420</w:t>
            </w:r>
          </w:p>
        </w:tc>
        <w:tc>
          <w:tcPr>
            <w:tcW w:w="1134" w:type="dxa"/>
            <w:vAlign w:val="center"/>
          </w:tcPr>
          <w:p w14:paraId="21FC79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DDFE5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9 088</w:t>
            </w:r>
          </w:p>
        </w:tc>
        <w:tc>
          <w:tcPr>
            <w:tcW w:w="1275" w:type="dxa"/>
            <w:vAlign w:val="center"/>
          </w:tcPr>
          <w:p w14:paraId="4169BC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459DADA" w14:textId="77777777" w:rsidTr="000258AF">
        <w:tc>
          <w:tcPr>
            <w:tcW w:w="1555" w:type="dxa"/>
            <w:vAlign w:val="center"/>
          </w:tcPr>
          <w:p w14:paraId="211B6C7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Jinočany</w:t>
            </w:r>
          </w:p>
        </w:tc>
        <w:tc>
          <w:tcPr>
            <w:tcW w:w="1417" w:type="dxa"/>
            <w:vAlign w:val="center"/>
          </w:tcPr>
          <w:p w14:paraId="341DDA8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Jinočany</w:t>
            </w:r>
          </w:p>
        </w:tc>
        <w:tc>
          <w:tcPr>
            <w:tcW w:w="1559" w:type="dxa"/>
            <w:vAlign w:val="center"/>
          </w:tcPr>
          <w:p w14:paraId="7855C5E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D95629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582/19</w:t>
            </w:r>
          </w:p>
        </w:tc>
        <w:tc>
          <w:tcPr>
            <w:tcW w:w="1134" w:type="dxa"/>
            <w:vAlign w:val="center"/>
          </w:tcPr>
          <w:p w14:paraId="36F32B1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9C8159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2 739</w:t>
            </w:r>
          </w:p>
        </w:tc>
        <w:tc>
          <w:tcPr>
            <w:tcW w:w="1275" w:type="dxa"/>
            <w:vAlign w:val="center"/>
          </w:tcPr>
          <w:p w14:paraId="7BF07F8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6E43884" w14:textId="77777777" w:rsidTr="000258AF">
        <w:tc>
          <w:tcPr>
            <w:tcW w:w="1555" w:type="dxa"/>
            <w:vAlign w:val="center"/>
          </w:tcPr>
          <w:p w14:paraId="162DB1A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Jinočany</w:t>
            </w:r>
          </w:p>
        </w:tc>
        <w:tc>
          <w:tcPr>
            <w:tcW w:w="1417" w:type="dxa"/>
            <w:vAlign w:val="center"/>
          </w:tcPr>
          <w:p w14:paraId="7204AF4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Jinočany</w:t>
            </w:r>
          </w:p>
        </w:tc>
        <w:tc>
          <w:tcPr>
            <w:tcW w:w="1559" w:type="dxa"/>
            <w:vAlign w:val="center"/>
          </w:tcPr>
          <w:p w14:paraId="38C41FD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705484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612/5</w:t>
            </w:r>
          </w:p>
        </w:tc>
        <w:tc>
          <w:tcPr>
            <w:tcW w:w="1134" w:type="dxa"/>
            <w:vAlign w:val="center"/>
          </w:tcPr>
          <w:p w14:paraId="00B1A95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ABA9CF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1 578</w:t>
            </w:r>
          </w:p>
        </w:tc>
        <w:tc>
          <w:tcPr>
            <w:tcW w:w="1275" w:type="dxa"/>
            <w:vAlign w:val="center"/>
          </w:tcPr>
          <w:p w14:paraId="24247D3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144BDAB" w14:textId="77777777" w:rsidTr="000258AF">
        <w:tc>
          <w:tcPr>
            <w:tcW w:w="1555" w:type="dxa"/>
            <w:vAlign w:val="center"/>
          </w:tcPr>
          <w:p w14:paraId="1C58E6C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Tachlovice</w:t>
            </w:r>
          </w:p>
        </w:tc>
        <w:tc>
          <w:tcPr>
            <w:tcW w:w="1417" w:type="dxa"/>
            <w:vAlign w:val="center"/>
          </w:tcPr>
          <w:p w14:paraId="1999934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Tachlovice</w:t>
            </w:r>
          </w:p>
        </w:tc>
        <w:tc>
          <w:tcPr>
            <w:tcW w:w="1559" w:type="dxa"/>
            <w:vAlign w:val="center"/>
          </w:tcPr>
          <w:p w14:paraId="33B37C0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7AA211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207/3</w:t>
            </w:r>
          </w:p>
        </w:tc>
        <w:tc>
          <w:tcPr>
            <w:tcW w:w="1134" w:type="dxa"/>
            <w:vAlign w:val="center"/>
          </w:tcPr>
          <w:p w14:paraId="24C33AB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0AFE7B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413</w:t>
            </w:r>
          </w:p>
        </w:tc>
        <w:tc>
          <w:tcPr>
            <w:tcW w:w="1275" w:type="dxa"/>
            <w:vAlign w:val="center"/>
          </w:tcPr>
          <w:p w14:paraId="2758B5D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CAF003C" w14:textId="77777777" w:rsidTr="000258AF">
        <w:tc>
          <w:tcPr>
            <w:tcW w:w="1555" w:type="dxa"/>
            <w:vAlign w:val="center"/>
          </w:tcPr>
          <w:p w14:paraId="152D045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Úhonice</w:t>
            </w:r>
          </w:p>
        </w:tc>
        <w:tc>
          <w:tcPr>
            <w:tcW w:w="1417" w:type="dxa"/>
            <w:vAlign w:val="center"/>
          </w:tcPr>
          <w:p w14:paraId="7B0B5DE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Úhonice</w:t>
            </w:r>
          </w:p>
        </w:tc>
        <w:tc>
          <w:tcPr>
            <w:tcW w:w="1559" w:type="dxa"/>
            <w:vAlign w:val="center"/>
          </w:tcPr>
          <w:p w14:paraId="7E1F70B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734F77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1049/4</w:t>
            </w:r>
          </w:p>
        </w:tc>
        <w:tc>
          <w:tcPr>
            <w:tcW w:w="1134" w:type="dxa"/>
            <w:vAlign w:val="center"/>
          </w:tcPr>
          <w:p w14:paraId="6606BDB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BA7F5E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9 629</w:t>
            </w:r>
          </w:p>
        </w:tc>
        <w:tc>
          <w:tcPr>
            <w:tcW w:w="1275" w:type="dxa"/>
            <w:vAlign w:val="center"/>
          </w:tcPr>
          <w:p w14:paraId="6590BCF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F249C2E" w14:textId="77777777" w:rsidTr="000258AF">
        <w:tc>
          <w:tcPr>
            <w:tcW w:w="1555" w:type="dxa"/>
            <w:vAlign w:val="center"/>
          </w:tcPr>
          <w:p w14:paraId="60A9053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Úhonice</w:t>
            </w:r>
          </w:p>
        </w:tc>
        <w:tc>
          <w:tcPr>
            <w:tcW w:w="1417" w:type="dxa"/>
            <w:vAlign w:val="center"/>
          </w:tcPr>
          <w:p w14:paraId="4F390B5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Úhonice</w:t>
            </w:r>
          </w:p>
        </w:tc>
        <w:tc>
          <w:tcPr>
            <w:tcW w:w="1559" w:type="dxa"/>
            <w:vAlign w:val="center"/>
          </w:tcPr>
          <w:p w14:paraId="5A74903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4CEAEF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1115</w:t>
            </w:r>
          </w:p>
        </w:tc>
        <w:tc>
          <w:tcPr>
            <w:tcW w:w="1134" w:type="dxa"/>
            <w:vAlign w:val="center"/>
          </w:tcPr>
          <w:p w14:paraId="481AC05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551096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17 334</w:t>
            </w:r>
          </w:p>
        </w:tc>
        <w:tc>
          <w:tcPr>
            <w:tcW w:w="1275" w:type="dxa"/>
            <w:vAlign w:val="center"/>
          </w:tcPr>
          <w:p w14:paraId="50E227F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2D5ED6">
        <w:rPr>
          <w:rFonts w:ascii="Arial" w:hAnsi="Arial" w:cs="Arial"/>
          <w:iCs/>
          <w:sz w:val="22"/>
          <w:szCs w:val="22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05C3E0FC" w14:textId="77777777" w:rsidR="002D5ED6" w:rsidRPr="002D5ED6" w:rsidRDefault="002D5ED6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</w:p>
    <w:p w14:paraId="1D9CD6EF" w14:textId="77777777" w:rsidR="00AF39CE" w:rsidRPr="002D5ED6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2D5ED6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2D5ED6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2D5ED6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D5ED6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2D5ED6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2D5ED6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2D5ED6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2D5ED6">
        <w:rPr>
          <w:rFonts w:ascii="Arial" w:hAnsi="Arial" w:cs="Arial"/>
          <w:sz w:val="22"/>
          <w:szCs w:val="22"/>
        </w:rPr>
        <w:t xml:space="preserve"> vstupem na pozem</w:t>
      </w:r>
      <w:r w:rsidRPr="002D5ED6">
        <w:rPr>
          <w:rFonts w:ascii="Arial" w:hAnsi="Arial" w:cs="Arial"/>
          <w:sz w:val="22"/>
          <w:szCs w:val="22"/>
        </w:rPr>
        <w:t>k</w:t>
      </w:r>
      <w:r w:rsidR="00561A83" w:rsidRPr="002D5ED6">
        <w:rPr>
          <w:rFonts w:ascii="Arial" w:hAnsi="Arial" w:cs="Arial"/>
          <w:sz w:val="22"/>
          <w:szCs w:val="22"/>
        </w:rPr>
        <w:t>y</w:t>
      </w:r>
      <w:r w:rsidRPr="002D5ED6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2D5ED6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2D5ED6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2D5ED6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2D5ED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2D5ED6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D5ED6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2D5ED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2D5ED6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2D5ED6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2D5ED6">
        <w:rPr>
          <w:rFonts w:ascii="Arial" w:hAnsi="Arial" w:cs="Arial"/>
          <w:sz w:val="22"/>
          <w:szCs w:val="22"/>
        </w:rPr>
        <w:t>dání trvalých porostů na pozemcích</w:t>
      </w:r>
      <w:r w:rsidRPr="002D5ED6">
        <w:rPr>
          <w:rFonts w:ascii="Arial" w:hAnsi="Arial" w:cs="Arial"/>
          <w:sz w:val="22"/>
          <w:szCs w:val="22"/>
        </w:rPr>
        <w:t xml:space="preserve"> nebo př</w:t>
      </w:r>
      <w:r w:rsidR="000E1E95" w:rsidRPr="002D5ED6">
        <w:rPr>
          <w:rFonts w:ascii="Arial" w:hAnsi="Arial" w:cs="Arial"/>
          <w:sz w:val="22"/>
          <w:szCs w:val="22"/>
        </w:rPr>
        <w:t>i provádění změny druhu pozemku</w:t>
      </w:r>
      <w:r w:rsidR="006D4291" w:rsidRPr="002D5ED6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2D5ED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2D5ED6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D5ED6">
        <w:rPr>
          <w:rFonts w:ascii="Arial" w:hAnsi="Arial" w:cs="Arial"/>
          <w:sz w:val="22"/>
          <w:szCs w:val="22"/>
        </w:rPr>
        <w:t>h) trpět věcná břemena, resp</w:t>
      </w:r>
      <w:r w:rsidR="00561A83" w:rsidRPr="002D5ED6">
        <w:rPr>
          <w:rFonts w:ascii="Arial" w:hAnsi="Arial" w:cs="Arial"/>
          <w:sz w:val="22"/>
          <w:szCs w:val="22"/>
        </w:rPr>
        <w:t>. služebnosti spojené s pozemky, jež jsou</w:t>
      </w:r>
      <w:r w:rsidRPr="002D5ED6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2D5ED6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2D5ED6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D5ED6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2D5ED6">
        <w:rPr>
          <w:rFonts w:ascii="Arial" w:hAnsi="Arial" w:cs="Arial"/>
          <w:sz w:val="22"/>
          <w:szCs w:val="22"/>
        </w:rPr>
        <w:t>nemovitých věcí za propachtované pozem</w:t>
      </w:r>
      <w:r w:rsidRPr="002D5ED6">
        <w:rPr>
          <w:rFonts w:ascii="Arial" w:hAnsi="Arial" w:cs="Arial"/>
          <w:sz w:val="22"/>
          <w:szCs w:val="22"/>
        </w:rPr>
        <w:t>k</w:t>
      </w:r>
      <w:r w:rsidR="00561A83" w:rsidRPr="002D5ED6">
        <w:rPr>
          <w:rFonts w:ascii="Arial" w:hAnsi="Arial" w:cs="Arial"/>
          <w:sz w:val="22"/>
          <w:szCs w:val="22"/>
        </w:rPr>
        <w:t>y</w:t>
      </w:r>
      <w:r w:rsidRPr="002D5ED6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2D5ED6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66E90DDD" w14:textId="67A7387F" w:rsidR="00AF39C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2D5ED6">
        <w:rPr>
          <w:rFonts w:ascii="Arial" w:hAnsi="Arial" w:cs="Arial"/>
          <w:sz w:val="22"/>
          <w:szCs w:val="22"/>
        </w:rPr>
        <w:t>j)</w:t>
      </w:r>
      <w:r w:rsidR="002D5ED6">
        <w:rPr>
          <w:rFonts w:ascii="Arial" w:hAnsi="Arial" w:cs="Arial"/>
          <w:sz w:val="22"/>
          <w:szCs w:val="22"/>
        </w:rPr>
        <w:t xml:space="preserve"> </w:t>
      </w:r>
      <w:r w:rsidRPr="002D5ED6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značky</w:t>
      </w:r>
      <w:r w:rsidRPr="002D5ED6">
        <w:rPr>
          <w:rFonts w:ascii="Arial" w:hAnsi="Arial" w:cs="Arial"/>
          <w:i/>
          <w:sz w:val="22"/>
          <w:szCs w:val="22"/>
        </w:rPr>
        <w:t>(</w:t>
      </w:r>
      <w:proofErr w:type="spellStart"/>
      <w:r w:rsidRPr="002D5ED6">
        <w:rPr>
          <w:rFonts w:ascii="Arial" w:hAnsi="Arial" w:cs="Arial"/>
          <w:i/>
          <w:sz w:val="22"/>
          <w:szCs w:val="22"/>
        </w:rPr>
        <w:t>ček</w:t>
      </w:r>
      <w:proofErr w:type="spellEnd"/>
      <w:r w:rsidRPr="002D5ED6">
        <w:rPr>
          <w:rFonts w:ascii="Arial" w:hAnsi="Arial" w:cs="Arial"/>
          <w:i/>
          <w:sz w:val="22"/>
          <w:szCs w:val="22"/>
        </w:rPr>
        <w:t>)</w:t>
      </w:r>
      <w:r w:rsidRPr="002D5ED6">
        <w:rPr>
          <w:rFonts w:ascii="Arial" w:hAnsi="Arial" w:cs="Arial"/>
          <w:sz w:val="22"/>
          <w:szCs w:val="22"/>
        </w:rPr>
        <w:t xml:space="preserve"> geodetického bodu zřízené</w:t>
      </w:r>
      <w:r w:rsidRPr="002D5ED6">
        <w:rPr>
          <w:rFonts w:ascii="Arial" w:hAnsi="Arial" w:cs="Arial"/>
          <w:i/>
          <w:sz w:val="22"/>
          <w:szCs w:val="22"/>
        </w:rPr>
        <w:t>(</w:t>
      </w:r>
      <w:proofErr w:type="spellStart"/>
      <w:r w:rsidRPr="002D5ED6">
        <w:rPr>
          <w:rFonts w:ascii="Arial" w:hAnsi="Arial" w:cs="Arial"/>
          <w:i/>
          <w:sz w:val="22"/>
          <w:szCs w:val="22"/>
        </w:rPr>
        <w:t>ých</w:t>
      </w:r>
      <w:proofErr w:type="spellEnd"/>
      <w:r w:rsidRPr="002D5ED6">
        <w:rPr>
          <w:rFonts w:ascii="Arial" w:hAnsi="Arial" w:cs="Arial"/>
          <w:i/>
          <w:sz w:val="22"/>
          <w:szCs w:val="22"/>
        </w:rPr>
        <w:t>)</w:t>
      </w:r>
      <w:r w:rsidR="00561A83" w:rsidRPr="002D5ED6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2D5ED6">
        <w:rPr>
          <w:rFonts w:ascii="Arial" w:hAnsi="Arial" w:cs="Arial"/>
          <w:sz w:val="22"/>
          <w:szCs w:val="22"/>
        </w:rPr>
        <w:t xml:space="preserve"> předmětem pachtu. </w:t>
      </w:r>
      <w:r w:rsidRPr="002D5ED6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2D5ED6">
        <w:rPr>
          <w:rFonts w:ascii="Arial" w:hAnsi="Arial" w:cs="Arial"/>
          <w:bCs/>
          <w:i/>
          <w:iCs/>
          <w:sz w:val="22"/>
          <w:szCs w:val="22"/>
        </w:rPr>
        <w:t>(</w:t>
      </w:r>
      <w:proofErr w:type="spellStart"/>
      <w:r w:rsidRPr="002D5ED6">
        <w:rPr>
          <w:rFonts w:ascii="Arial" w:hAnsi="Arial" w:cs="Arial"/>
          <w:bCs/>
          <w:i/>
          <w:iCs/>
          <w:sz w:val="22"/>
          <w:szCs w:val="22"/>
        </w:rPr>
        <w:t>ách</w:t>
      </w:r>
      <w:proofErr w:type="spellEnd"/>
      <w:r w:rsidRPr="002D5ED6">
        <w:rPr>
          <w:rFonts w:ascii="Arial" w:hAnsi="Arial" w:cs="Arial"/>
          <w:bCs/>
          <w:i/>
          <w:iCs/>
          <w:sz w:val="22"/>
          <w:szCs w:val="22"/>
        </w:rPr>
        <w:t>)</w:t>
      </w:r>
      <w:r w:rsidRPr="002D5ED6">
        <w:rPr>
          <w:rFonts w:ascii="Arial" w:hAnsi="Arial" w:cs="Arial"/>
          <w:bCs/>
          <w:sz w:val="22"/>
          <w:szCs w:val="22"/>
        </w:rPr>
        <w:t xml:space="preserve"> a poloze bodu</w:t>
      </w:r>
      <w:r w:rsidRPr="002D5ED6">
        <w:rPr>
          <w:rFonts w:ascii="Arial" w:hAnsi="Arial" w:cs="Arial"/>
          <w:bCs/>
          <w:i/>
          <w:iCs/>
          <w:sz w:val="22"/>
          <w:szCs w:val="22"/>
        </w:rPr>
        <w:t>(ů)</w:t>
      </w:r>
      <w:r w:rsidRPr="002D5ED6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5253E086" w14:textId="77777777" w:rsidR="002D5ED6" w:rsidRPr="00DF2372" w:rsidRDefault="002D5ED6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506841C0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proofErr w:type="gramStart"/>
      <w:r>
        <w:rPr>
          <w:rFonts w:ascii="Arial" w:hAnsi="Arial" w:cs="Arial"/>
          <w:sz w:val="22"/>
          <w:szCs w:val="22"/>
        </w:rPr>
        <w:t xml:space="preserve">od  </w:t>
      </w:r>
      <w:r w:rsidR="002D5ED6" w:rsidRPr="002D5ED6">
        <w:rPr>
          <w:rFonts w:ascii="Arial" w:hAnsi="Arial" w:cs="Arial"/>
          <w:b/>
          <w:bCs/>
          <w:sz w:val="22"/>
          <w:szCs w:val="22"/>
        </w:rPr>
        <w:t>1.3.2025</w:t>
      </w:r>
      <w:proofErr w:type="gramEnd"/>
      <w:r w:rsidR="002D5ED6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7C2D49B1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E160CD">
        <w:rPr>
          <w:rFonts w:ascii="Arial" w:hAnsi="Arial" w:cs="Arial"/>
          <w:sz w:val="22"/>
          <w:szCs w:val="22"/>
        </w:rPr>
        <w:t>8</w:t>
      </w:r>
      <w:r w:rsidRPr="0087119A">
        <w:rPr>
          <w:rFonts w:ascii="Arial" w:hAnsi="Arial" w:cs="Arial"/>
          <w:sz w:val="22"/>
          <w:szCs w:val="22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Tato smlouva zaniká dnem úmrtí pachtýře</w:t>
      </w:r>
      <w:r w:rsidRPr="0087119A">
        <w:rPr>
          <w:rFonts w:ascii="Arial" w:hAnsi="Arial" w:cs="Arial"/>
          <w:sz w:val="22"/>
          <w:szCs w:val="22"/>
        </w:rPr>
        <w:t>.</w:t>
      </w:r>
    </w:p>
    <w:p w14:paraId="70710834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B54AB4D" w14:textId="3866258D" w:rsidR="00973645" w:rsidRPr="00E160CD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17 931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sedmnáct tisíc devět set třicet jedna koruna česká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2075CD98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2D5ED6">
        <w:rPr>
          <w:rFonts w:ascii="Arial" w:hAnsi="Arial" w:cs="Arial"/>
          <w:sz w:val="22"/>
          <w:szCs w:val="22"/>
        </w:rPr>
        <w:t>4)</w:t>
      </w:r>
      <w:r w:rsidRPr="002D5ED6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 w:rsidR="002D5ED6" w:rsidRPr="002D5ED6">
        <w:rPr>
          <w:rFonts w:ascii="Arial" w:hAnsi="Arial" w:cs="Arial"/>
          <w:bCs/>
          <w:sz w:val="22"/>
          <w:szCs w:val="22"/>
        </w:rPr>
        <w:t>2025</w:t>
      </w:r>
      <w:r w:rsidRPr="002D5ED6">
        <w:rPr>
          <w:rFonts w:ascii="Arial" w:hAnsi="Arial" w:cs="Arial"/>
          <w:bCs/>
          <w:sz w:val="22"/>
          <w:szCs w:val="22"/>
        </w:rPr>
        <w:t xml:space="preserve"> včetně činí </w:t>
      </w:r>
      <w:r w:rsidR="002D5ED6" w:rsidRPr="002D5ED6">
        <w:rPr>
          <w:rFonts w:ascii="Arial" w:hAnsi="Arial" w:cs="Arial"/>
          <w:bCs/>
          <w:sz w:val="22"/>
          <w:szCs w:val="22"/>
        </w:rPr>
        <w:t>10 513</w:t>
      </w:r>
      <w:r w:rsidRPr="002D5ED6">
        <w:rPr>
          <w:rFonts w:ascii="Arial" w:hAnsi="Arial" w:cs="Arial"/>
          <w:bCs/>
          <w:sz w:val="22"/>
          <w:szCs w:val="22"/>
        </w:rPr>
        <w:t xml:space="preserve"> Kč (slovy: </w:t>
      </w:r>
      <w:r w:rsidR="002D5ED6" w:rsidRPr="002D5ED6">
        <w:rPr>
          <w:rFonts w:ascii="Arial" w:hAnsi="Arial" w:cs="Arial"/>
          <w:bCs/>
          <w:sz w:val="22"/>
          <w:szCs w:val="22"/>
        </w:rPr>
        <w:t>deset tisíc pět set třináct korun českých) a bude</w:t>
      </w:r>
      <w:r w:rsidR="00EF37F3" w:rsidRPr="002D5ED6">
        <w:rPr>
          <w:rFonts w:ascii="Arial" w:hAnsi="Arial" w:cs="Arial"/>
          <w:bCs/>
          <w:sz w:val="22"/>
          <w:szCs w:val="22"/>
        </w:rPr>
        <w:t xml:space="preserve"> uhrazeno k 1. 10. </w:t>
      </w:r>
      <w:r w:rsidR="002D5ED6" w:rsidRPr="002D5ED6">
        <w:rPr>
          <w:rFonts w:ascii="Arial" w:hAnsi="Arial" w:cs="Arial"/>
          <w:bCs/>
          <w:sz w:val="22"/>
          <w:szCs w:val="22"/>
        </w:rPr>
        <w:t>2025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2D5ED6">
        <w:rPr>
          <w:rFonts w:ascii="Arial" w:hAnsi="Arial" w:cs="Arial"/>
          <w:bCs/>
          <w:sz w:val="22"/>
          <w:szCs w:val="22"/>
        </w:rPr>
        <w:t>140011-3723001/0710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2D5ED6">
        <w:rPr>
          <w:rFonts w:ascii="Arial" w:hAnsi="Arial" w:cs="Arial"/>
          <w:bCs/>
          <w:sz w:val="22"/>
          <w:szCs w:val="22"/>
        </w:rPr>
        <w:t>812581.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812581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lastRenderedPageBreak/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2D5ED6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2D5ED6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2D5ED6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481C39CA" w14:textId="77777777" w:rsidR="002D5ED6" w:rsidRPr="005F2C48" w:rsidRDefault="002D5ED6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2D5ED6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2D5ED6">
        <w:rPr>
          <w:rFonts w:ascii="Arial" w:hAnsi="Arial" w:cs="Arial"/>
          <w:sz w:val="22"/>
          <w:szCs w:val="22"/>
        </w:rPr>
        <w:t>ům</w:t>
      </w:r>
      <w:r w:rsidRPr="002D5ED6">
        <w:rPr>
          <w:rFonts w:ascii="Arial" w:hAnsi="Arial" w:cs="Arial"/>
          <w:i/>
          <w:sz w:val="22"/>
          <w:szCs w:val="22"/>
        </w:rPr>
        <w:t>,</w:t>
      </w:r>
      <w:r w:rsidR="00D65B28" w:rsidRPr="002D5ED6">
        <w:rPr>
          <w:rFonts w:ascii="Arial" w:hAnsi="Arial" w:cs="Arial"/>
          <w:sz w:val="22"/>
          <w:szCs w:val="22"/>
        </w:rPr>
        <w:t xml:space="preserve"> které jsou</w:t>
      </w:r>
      <w:r w:rsidRPr="002D5ED6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1A288C2E" w14:textId="77777777" w:rsidR="002D5ED6" w:rsidRPr="005F2C48" w:rsidRDefault="002D5ED6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D63E17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7B6AA6A4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</w:t>
      </w:r>
      <w:r w:rsidRPr="00F661D7">
        <w:rPr>
          <w:rFonts w:ascii="Arial" w:hAnsi="Arial" w:cs="Arial"/>
          <w:sz w:val="22"/>
          <w:szCs w:val="22"/>
        </w:rPr>
        <w:lastRenderedPageBreak/>
        <w:t xml:space="preserve">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4587E501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096921EC" w14:textId="77777777" w:rsidR="00693C83" w:rsidRDefault="00693C83" w:rsidP="00693C83">
      <w:pPr>
        <w:jc w:val="both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45DD2F7D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D5ED6">
        <w:rPr>
          <w:rFonts w:ascii="Arial" w:hAnsi="Arial" w:cs="Arial"/>
          <w:sz w:val="22"/>
          <w:szCs w:val="22"/>
        </w:rPr>
        <w:t xml:space="preserve">Tato smlouva je vyhotovena </w:t>
      </w:r>
      <w:proofErr w:type="gramStart"/>
      <w:r w:rsidRPr="002D5ED6">
        <w:rPr>
          <w:rFonts w:ascii="Arial" w:hAnsi="Arial" w:cs="Arial"/>
          <w:sz w:val="22"/>
          <w:szCs w:val="22"/>
        </w:rPr>
        <w:t>v</w:t>
      </w:r>
      <w:proofErr w:type="gramEnd"/>
      <w:r w:rsidR="002D5ED6" w:rsidRPr="002D5ED6">
        <w:rPr>
          <w:rFonts w:ascii="Arial" w:hAnsi="Arial" w:cs="Arial"/>
          <w:sz w:val="22"/>
          <w:szCs w:val="22"/>
        </w:rPr>
        <w:t xml:space="preserve"> dvou </w:t>
      </w:r>
      <w:r w:rsidRPr="002D5ED6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2D5ED6" w:rsidRPr="002D5ED6">
        <w:rPr>
          <w:rFonts w:ascii="Arial" w:hAnsi="Arial" w:cs="Arial"/>
          <w:sz w:val="22"/>
          <w:szCs w:val="22"/>
        </w:rPr>
        <w:t>Jeden</w:t>
      </w:r>
      <w:r w:rsidRPr="002D5ED6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2A6B75BE" w14:textId="77777777" w:rsidR="00AF39CE" w:rsidRPr="00B85318" w:rsidRDefault="00AF39CE" w:rsidP="00AF39CE">
      <w:pPr>
        <w:rPr>
          <w:rFonts w:ascii="Arial" w:hAnsi="Arial" w:cs="Arial"/>
          <w:sz w:val="22"/>
          <w:szCs w:val="22"/>
          <w:highlight w:val="yellow"/>
        </w:rPr>
      </w:pPr>
    </w:p>
    <w:p w14:paraId="066521C5" w14:textId="77777777" w:rsidR="00AF39CE" w:rsidRPr="002D5ED6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2D5ED6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2D5ED6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2D5ED6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2D5ED6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D5ED6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4931135F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2D5ED6">
        <w:rPr>
          <w:rFonts w:ascii="Arial" w:hAnsi="Arial" w:cs="Arial"/>
          <w:sz w:val="22"/>
          <w:szCs w:val="22"/>
        </w:rPr>
        <w:t>Praze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575297">
        <w:rPr>
          <w:rFonts w:ascii="Arial" w:hAnsi="Arial" w:cs="Arial"/>
          <w:sz w:val="22"/>
          <w:szCs w:val="22"/>
        </w:rPr>
        <w:t>28.1.2025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74761F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Jiří Veselý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Středočeský kraj a hl. město Praha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3D0B2FB6" w14:textId="77777777" w:rsidR="002D5ED6" w:rsidRDefault="00AF39CE" w:rsidP="00E9687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r w:rsidR="009969CA">
        <w:rPr>
          <w:rFonts w:ascii="Arial" w:hAnsi="Arial" w:cs="Arial"/>
          <w:sz w:val="22"/>
          <w:szCs w:val="22"/>
        </w:rPr>
        <w:br/>
      </w:r>
      <w:r w:rsidR="00560DD8" w:rsidRPr="0087119A">
        <w:rPr>
          <w:rFonts w:ascii="Arial" w:hAnsi="Arial" w:cs="Arial"/>
          <w:sz w:val="22"/>
          <w:szCs w:val="22"/>
        </w:rPr>
        <w:t>……………………………..</w:t>
      </w:r>
      <w:r w:rsidR="00560DD8">
        <w:rPr>
          <w:rFonts w:ascii="Arial" w:hAnsi="Arial" w:cs="Arial"/>
          <w:sz w:val="22"/>
          <w:szCs w:val="22"/>
        </w:rPr>
        <w:t xml:space="preserve"> </w:t>
      </w:r>
      <w:r w:rsidR="00560DD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Vrbský David</w:t>
      </w:r>
      <w:r w:rsidR="00560DD8">
        <w:rPr>
          <w:rFonts w:ascii="Arial" w:hAnsi="Arial" w:cs="Arial"/>
          <w:sz w:val="22"/>
          <w:szCs w:val="22"/>
        </w:rPr>
        <w:br/>
      </w:r>
      <w:r w:rsidR="00584D21">
        <w:rPr>
          <w:rFonts w:ascii="Arial" w:hAnsi="Arial" w:cs="Arial"/>
          <w:sz w:val="22"/>
          <w:szCs w:val="22"/>
        </w:rPr>
        <w:br/>
      </w:r>
    </w:p>
    <w:p w14:paraId="2B055344" w14:textId="77777777" w:rsidR="002D5ED6" w:rsidRDefault="002D5ED6" w:rsidP="00E96870">
      <w:pPr>
        <w:rPr>
          <w:rFonts w:ascii="Arial" w:hAnsi="Arial" w:cs="Arial"/>
          <w:iCs/>
          <w:sz w:val="22"/>
          <w:szCs w:val="22"/>
        </w:rPr>
      </w:pPr>
    </w:p>
    <w:p w14:paraId="26CA9FE0" w14:textId="71322012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6C6375">
        <w:rPr>
          <w:rFonts w:ascii="Arial" w:hAnsi="Arial" w:cs="Arial"/>
          <w:iCs/>
          <w:sz w:val="22"/>
          <w:szCs w:val="22"/>
        </w:rPr>
        <w:t>pachtýř</w:t>
      </w:r>
      <w:r w:rsidR="00A2508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br/>
      </w:r>
      <w:bookmarkStart w:id="8" w:name="_Hlk156982843"/>
      <w:bookmarkEnd w:id="7"/>
      <w:r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Naděžda Novotná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2D5ED6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2D5ED6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2D5ED6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2D5ED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2D5ED6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2D5ED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2D5ED6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2D5ED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2D5ED6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2D5ED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2D5ED6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2D5ED6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2D5ED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2D5ED6">
        <w:rPr>
          <w:rFonts w:ascii="Arial" w:hAnsi="Arial" w:cs="Arial"/>
          <w:sz w:val="22"/>
          <w:szCs w:val="22"/>
        </w:rPr>
        <w:t>V ……………….. dne ……………..</w:t>
      </w:r>
      <w:r w:rsidRPr="002D5ED6">
        <w:rPr>
          <w:rFonts w:ascii="Arial" w:hAnsi="Arial" w:cs="Arial"/>
          <w:sz w:val="22"/>
          <w:szCs w:val="22"/>
        </w:rPr>
        <w:tab/>
      </w:r>
      <w:r w:rsidRPr="002D5ED6">
        <w:rPr>
          <w:rFonts w:ascii="Arial" w:hAnsi="Arial" w:cs="Arial"/>
          <w:sz w:val="22"/>
          <w:szCs w:val="22"/>
        </w:rPr>
        <w:tab/>
      </w:r>
      <w:r w:rsidRPr="002D5ED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2D5ED6">
        <w:rPr>
          <w:rFonts w:ascii="Arial" w:hAnsi="Arial" w:cs="Arial"/>
          <w:sz w:val="22"/>
          <w:szCs w:val="22"/>
        </w:rPr>
        <w:tab/>
      </w:r>
      <w:r w:rsidRPr="002D5ED6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0B086" w14:textId="77777777" w:rsidR="0074761F" w:rsidRDefault="0074761F">
      <w:r>
        <w:separator/>
      </w:r>
    </w:p>
  </w:endnote>
  <w:endnote w:type="continuationSeparator" w:id="0">
    <w:p w14:paraId="604E1A67" w14:textId="77777777" w:rsidR="0074761F" w:rsidRDefault="00747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2B00E00F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7DB5B44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6AACA440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5BD47" w14:textId="77777777" w:rsidR="0074761F" w:rsidRDefault="0074761F">
      <w:r>
        <w:separator/>
      </w:r>
    </w:p>
  </w:footnote>
  <w:footnote w:type="continuationSeparator" w:id="0">
    <w:p w14:paraId="735FCFC2" w14:textId="77777777" w:rsidR="0074761F" w:rsidRDefault="00747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709188">
    <w:abstractNumId w:val="14"/>
  </w:num>
  <w:num w:numId="2" w16cid:durableId="1166746249">
    <w:abstractNumId w:val="1"/>
  </w:num>
  <w:num w:numId="3" w16cid:durableId="25256089">
    <w:abstractNumId w:val="10"/>
  </w:num>
  <w:num w:numId="4" w16cid:durableId="722221060">
    <w:abstractNumId w:val="6"/>
  </w:num>
  <w:num w:numId="5" w16cid:durableId="1304850693">
    <w:abstractNumId w:val="3"/>
  </w:num>
  <w:num w:numId="6" w16cid:durableId="1400252367">
    <w:abstractNumId w:val="8"/>
  </w:num>
  <w:num w:numId="7" w16cid:durableId="31343509">
    <w:abstractNumId w:val="9"/>
  </w:num>
  <w:num w:numId="8" w16cid:durableId="579681919">
    <w:abstractNumId w:val="0"/>
  </w:num>
  <w:num w:numId="9" w16cid:durableId="923954261">
    <w:abstractNumId w:val="11"/>
  </w:num>
  <w:num w:numId="10" w16cid:durableId="1825506146">
    <w:abstractNumId w:val="15"/>
  </w:num>
  <w:num w:numId="11" w16cid:durableId="1227453471">
    <w:abstractNumId w:val="12"/>
  </w:num>
  <w:num w:numId="12" w16cid:durableId="373696635">
    <w:abstractNumId w:val="7"/>
  </w:num>
  <w:num w:numId="13" w16cid:durableId="1584559730">
    <w:abstractNumId w:val="4"/>
  </w:num>
  <w:num w:numId="14" w16cid:durableId="1977876671">
    <w:abstractNumId w:val="2"/>
  </w:num>
  <w:num w:numId="15" w16cid:durableId="740716461">
    <w:abstractNumId w:val="5"/>
  </w:num>
  <w:num w:numId="16" w16cid:durableId="17632121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D5ED6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5297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30DEA5B-F4AD-4647-A60A-8FFB4F7FDFCC}">
  <ds:schemaRefs>
    <ds:schemaRef ds:uri="http://schemas.openxmlformats.org/officeDocument/2006/bibliography"/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1661</Words>
  <Characters>9800</Characters>
  <Application>Microsoft Office Word</Application>
  <DocSecurity>0</DocSecurity>
  <Lines>81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Novotná Naděžda</cp:lastModifiedBy>
  <cp:revision>2</cp:revision>
  <cp:lastPrinted>2025-01-16T12:13:00Z</cp:lastPrinted>
  <dcterms:created xsi:type="dcterms:W3CDTF">2025-01-28T07:57:00Z</dcterms:created>
  <dcterms:modified xsi:type="dcterms:W3CDTF">2025-01-28T07:57:00Z</dcterms:modified>
</cp:coreProperties>
</file>