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C1F9" w14:textId="69277BF2" w:rsidR="00032659" w:rsidRDefault="00032659">
      <w:pPr>
        <w:spacing w:line="1" w:lineRule="exact"/>
      </w:pPr>
    </w:p>
    <w:p w14:paraId="27963FCE" w14:textId="77777777" w:rsidR="00032659" w:rsidRDefault="00000000">
      <w:pPr>
        <w:pStyle w:val="Zkladntext"/>
        <w:spacing w:after="120"/>
        <w:ind w:right="440"/>
        <w:jc w:val="right"/>
      </w:pPr>
      <w:r>
        <w:rPr>
          <w:rStyle w:val="ZkladntextChar"/>
        </w:rPr>
        <w:t>Čj.: SPU 176362/2015/508203/Ji</w:t>
      </w:r>
    </w:p>
    <w:p w14:paraId="4A1A8D37" w14:textId="77777777" w:rsidR="00032659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>DODATEK č. 9</w:t>
      </w:r>
      <w:bookmarkEnd w:id="0"/>
    </w:p>
    <w:p w14:paraId="77A8467A" w14:textId="77777777" w:rsidR="00032659" w:rsidRDefault="00000000">
      <w:pPr>
        <w:pStyle w:val="Heading10"/>
        <w:keepNext/>
        <w:keepLines/>
        <w:spacing w:after="280"/>
      </w:pPr>
      <w:bookmarkStart w:id="1" w:name="bookmark2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104N09/42</w:t>
      </w:r>
      <w:bookmarkEnd w:id="1"/>
    </w:p>
    <w:p w14:paraId="0DA4ABD0" w14:textId="77777777" w:rsidR="00032659" w:rsidRDefault="00000000">
      <w:pPr>
        <w:pStyle w:val="Zkladntext"/>
        <w:spacing w:after="280"/>
      </w:pPr>
      <w:r>
        <w:rPr>
          <w:rStyle w:val="ZkladntextChar"/>
          <w:b/>
          <w:bCs/>
          <w:u w:val="single"/>
        </w:rPr>
        <w:t>Smluvní strany:</w:t>
      </w:r>
    </w:p>
    <w:p w14:paraId="015FF6D9" w14:textId="77777777" w:rsidR="00032659" w:rsidRDefault="00000000">
      <w:pPr>
        <w:pStyle w:val="Zkladntext"/>
        <w:spacing w:after="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598DA3B8" w14:textId="77777777" w:rsidR="00032659" w:rsidRDefault="00000000">
      <w:pPr>
        <w:pStyle w:val="Zkladntext"/>
        <w:spacing w:after="0"/>
      </w:pPr>
      <w:r>
        <w:rPr>
          <w:rStyle w:val="ZkladntextChar"/>
        </w:rPr>
        <w:t>sídlo: Husinecká 1024/11 a, 130 00 Praha 3</w:t>
      </w:r>
    </w:p>
    <w:p w14:paraId="29CEAF39" w14:textId="77777777" w:rsidR="00032659" w:rsidRDefault="00000000">
      <w:pPr>
        <w:pStyle w:val="Zkladntext"/>
        <w:spacing w:after="0"/>
      </w:pPr>
      <w:r>
        <w:rPr>
          <w:rStyle w:val="ZkladntextChar"/>
        </w:rPr>
        <w:t>zastoupený Miroslavem Jíšou, vedoucím pobočky Chomutov</w:t>
      </w:r>
    </w:p>
    <w:p w14:paraId="7924F9CA" w14:textId="77777777" w:rsidR="00032659" w:rsidRDefault="00000000">
      <w:pPr>
        <w:pStyle w:val="Zkladntext"/>
        <w:spacing w:after="0"/>
      </w:pPr>
      <w:r>
        <w:rPr>
          <w:rStyle w:val="ZkladntextChar"/>
        </w:rPr>
        <w:t>adresa: Jiráskova 2528, 430 03 Chomutov</w:t>
      </w:r>
    </w:p>
    <w:p w14:paraId="1A8FC3A7" w14:textId="77777777" w:rsidR="00032659" w:rsidRDefault="00000000">
      <w:pPr>
        <w:pStyle w:val="Zkladntext"/>
        <w:spacing w:after="0"/>
      </w:pPr>
      <w:r>
        <w:rPr>
          <w:rStyle w:val="ZkladntextChar"/>
        </w:rPr>
        <w:t>IČO: 01312774</w:t>
      </w:r>
    </w:p>
    <w:p w14:paraId="1851AE85" w14:textId="2ACAD61F" w:rsidR="00032659" w:rsidRDefault="00000000">
      <w:pPr>
        <w:pStyle w:val="Zkladntext"/>
        <w:spacing w:after="0"/>
      </w:pPr>
      <w:r>
        <w:rPr>
          <w:rStyle w:val="ZkladntextChar"/>
        </w:rPr>
        <w:t>DIČ: CZ01312774</w:t>
      </w:r>
    </w:p>
    <w:p w14:paraId="10A0D76C" w14:textId="77777777" w:rsidR="00032659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0574F912" w14:textId="77777777" w:rsidR="00032659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7383C8CE" w14:textId="77777777" w:rsidR="00032659" w:rsidRDefault="00000000">
      <w:pPr>
        <w:pStyle w:val="Zkladntext"/>
        <w:spacing w:after="0"/>
      </w:pPr>
      <w:r>
        <w:rPr>
          <w:rStyle w:val="ZkladntextChar"/>
        </w:rPr>
        <w:t>(dále jen „pronajímatel“)</w:t>
      </w:r>
    </w:p>
    <w:p w14:paraId="21BB798E" w14:textId="77777777" w:rsidR="00032659" w:rsidRDefault="00000000">
      <w:pPr>
        <w:pStyle w:val="Zkladntext"/>
        <w:spacing w:after="0"/>
      </w:pPr>
      <w:r>
        <w:rPr>
          <w:rStyle w:val="ZkladntextChar"/>
        </w:rPr>
        <w:t>- na straně jedné -</w:t>
      </w:r>
    </w:p>
    <w:p w14:paraId="3032F3A9" w14:textId="77777777" w:rsidR="00032659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2DBA6147" w14:textId="77777777" w:rsidR="00032659" w:rsidRDefault="00000000">
      <w:pPr>
        <w:pStyle w:val="Zkladntext"/>
        <w:spacing w:after="0"/>
      </w:pPr>
      <w:r>
        <w:rPr>
          <w:rStyle w:val="ZkladntextChar"/>
          <w:b/>
          <w:bCs/>
        </w:rPr>
        <w:t>Sady Klášterec nad Ohří spol. s r. o.,</w:t>
      </w:r>
    </w:p>
    <w:p w14:paraId="6232B430" w14:textId="77777777" w:rsidR="00032659" w:rsidRDefault="00000000">
      <w:pPr>
        <w:pStyle w:val="Zkladntext"/>
        <w:spacing w:after="0"/>
      </w:pPr>
      <w:r>
        <w:rPr>
          <w:rStyle w:val="ZkladntextChar"/>
        </w:rPr>
        <w:t>IČ 148 68 911, se sídlem Cihlářská 627, Klášterec nad Ohří, PSČ 431 51</w:t>
      </w:r>
    </w:p>
    <w:p w14:paraId="099A81BF" w14:textId="77777777" w:rsidR="001D1C32" w:rsidRDefault="00000000" w:rsidP="001D1C32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Společnost je 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Labem, oddíl C, vložka 256, zastoupena panem Ing. Josefem Petrů, jednatelem společnosti </w:t>
      </w:r>
    </w:p>
    <w:p w14:paraId="21C41657" w14:textId="77777777" w:rsidR="001D1C32" w:rsidRDefault="001D1C32" w:rsidP="001D1C32">
      <w:pPr>
        <w:pStyle w:val="Zkladntext"/>
        <w:spacing w:after="0"/>
        <w:rPr>
          <w:rStyle w:val="ZkladntextChar"/>
        </w:rPr>
      </w:pPr>
    </w:p>
    <w:p w14:paraId="76FB62AD" w14:textId="77777777" w:rsidR="001D1C32" w:rsidRDefault="00000000" w:rsidP="001D1C32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(dále jen „nájemce“)</w:t>
      </w:r>
    </w:p>
    <w:p w14:paraId="6003D081" w14:textId="2065EF20" w:rsidR="001D1C32" w:rsidRDefault="00000000" w:rsidP="001D1C32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 - na straně druhé </w:t>
      </w:r>
      <w:r w:rsidR="001D1C3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0DEC4829" w14:textId="77777777" w:rsidR="001D1C32" w:rsidRDefault="001D1C32" w:rsidP="001D1C32">
      <w:pPr>
        <w:pStyle w:val="Zkladntext"/>
        <w:spacing w:after="0"/>
        <w:rPr>
          <w:rStyle w:val="ZkladntextChar"/>
        </w:rPr>
      </w:pPr>
    </w:p>
    <w:p w14:paraId="4E3775A5" w14:textId="01936091" w:rsidR="00032659" w:rsidRDefault="00000000" w:rsidP="001D1C32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uzavírají tento dodatek č. 9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104N09/42, kterým se mění předmět nájmu a výše nájemného</w:t>
      </w:r>
    </w:p>
    <w:p w14:paraId="5628A8BE" w14:textId="77777777" w:rsidR="001D1C32" w:rsidRDefault="001D1C32" w:rsidP="001D1C32">
      <w:pPr>
        <w:pStyle w:val="Zkladntext"/>
        <w:spacing w:after="0"/>
      </w:pPr>
    </w:p>
    <w:p w14:paraId="40A91D79" w14:textId="77777777" w:rsidR="00032659" w:rsidRDefault="00000000">
      <w:pPr>
        <w:pStyle w:val="Zkladntext"/>
        <w:numPr>
          <w:ilvl w:val="0"/>
          <w:numId w:val="1"/>
        </w:numPr>
        <w:tabs>
          <w:tab w:val="left" w:pos="358"/>
        </w:tabs>
        <w:spacing w:after="280"/>
        <w:jc w:val="both"/>
      </w:pPr>
      <w:r>
        <w:rPr>
          <w:rStyle w:val="ZkladntextChar"/>
        </w:rPr>
        <w:t xml:space="preserve">Dne 11. 8. 2014 nabyla vlastnické právo k pozemku p. č. 1470/12,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Klášterec nad Ohří, Obec Klášterec nad Ohří, druh evidence KN, třetí osoba Město Klášterec nad Ohří na základě smlouvy o bezúplatném převodu pozemků č. 1004991442. Ode dne podání návrhu na vklad vlastnického práva do katastru nemovitostí nenáleží pronajímateli nájemné.</w:t>
      </w:r>
    </w:p>
    <w:p w14:paraId="32DC7F54" w14:textId="77777777" w:rsidR="00032659" w:rsidRDefault="00000000">
      <w:pPr>
        <w:pStyle w:val="Zkladntext"/>
        <w:spacing w:after="0"/>
        <w:jc w:val="both"/>
      </w:pPr>
      <w:r>
        <w:rPr>
          <w:rStyle w:val="ZkladntextChar"/>
        </w:rPr>
        <w:t xml:space="preserve">Dne 16. 9. 2014 byl zapsán do katastru nemovitostí GP č. 1427-3952/2014,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Klášterec nad Ohří, Obec Klášterec nad Ohří - viz. příloha 1 dodatku.</w:t>
      </w:r>
    </w:p>
    <w:p w14:paraId="500D8139" w14:textId="77777777" w:rsidR="00032659" w:rsidRDefault="00000000">
      <w:pPr>
        <w:pStyle w:val="Zkladntext"/>
        <w:spacing w:after="0"/>
        <w:jc w:val="both"/>
      </w:pPr>
      <w:r>
        <w:rPr>
          <w:rStyle w:val="ZkladntextChar"/>
        </w:rPr>
        <w:t xml:space="preserve">Dne 16. 9. 2014 bylo zapsáno do KN vlastnické právo třetí osoby Římskokatolické </w:t>
      </w:r>
      <w:proofErr w:type="gramStart"/>
      <w:r>
        <w:rPr>
          <w:rStyle w:val="ZkladntextChar"/>
        </w:rPr>
        <w:t>farnosti - děkanství</w:t>
      </w:r>
      <w:proofErr w:type="gramEnd"/>
      <w:r>
        <w:rPr>
          <w:rStyle w:val="ZkladntextChar"/>
        </w:rPr>
        <w:t xml:space="preserve"> Klášterec nad Ohří k pozemkům:</w:t>
      </w:r>
    </w:p>
    <w:p w14:paraId="31233B07" w14:textId="77777777" w:rsidR="00032659" w:rsidRDefault="00000000">
      <w:pPr>
        <w:pStyle w:val="Zkladntext"/>
        <w:spacing w:after="0"/>
        <w:jc w:val="both"/>
      </w:pP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1390/11, 1391/3, 1470/27, 1470/28, 1470/44, 1470/58 a 1459/1 v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Klášterec nad Ohří, Obec Klášterec nad Ohří, druh evidence KN,</w:t>
      </w:r>
    </w:p>
    <w:p w14:paraId="2F9C54C9" w14:textId="77777777" w:rsidR="00032659" w:rsidRDefault="00000000">
      <w:pPr>
        <w:pStyle w:val="Zkladntext"/>
        <w:spacing w:after="0"/>
        <w:jc w:val="both"/>
      </w:pPr>
      <w:r>
        <w:rPr>
          <w:rStyle w:val="ZkladntextChar"/>
        </w:rPr>
        <w:t xml:space="preserve">na základě vydaného Rozhodnutí Státního pozemkového úřadu o schválení dohody o vydání zemědělské nemovitosti </w:t>
      </w:r>
      <w:proofErr w:type="spellStart"/>
      <w:r>
        <w:rPr>
          <w:rStyle w:val="ZkladntextChar"/>
        </w:rPr>
        <w:t>čj.SPU</w:t>
      </w:r>
      <w:proofErr w:type="spellEnd"/>
      <w:r>
        <w:rPr>
          <w:rStyle w:val="ZkladntextChar"/>
        </w:rPr>
        <w:t xml:space="preserve"> 369779/2014, SPU 392166/2013/D/R1749.</w:t>
      </w:r>
    </w:p>
    <w:p w14:paraId="1B6D6350" w14:textId="77777777" w:rsidR="00032659" w:rsidRDefault="00000000">
      <w:pPr>
        <w:pStyle w:val="Zkladntext"/>
        <w:spacing w:after="280"/>
      </w:pPr>
      <w:r>
        <w:rPr>
          <w:rStyle w:val="ZkladntextChar"/>
        </w:rPr>
        <w:t>Ode dne nabytí právní moci rozhodnutí dne 31.8 2014 nenáleží pronajímateli nájemné.</w:t>
      </w:r>
    </w:p>
    <w:p w14:paraId="4E87A1B1" w14:textId="11C59E1A" w:rsidR="00032659" w:rsidRDefault="00000000">
      <w:pPr>
        <w:pStyle w:val="Zkladntext"/>
        <w:spacing w:after="280"/>
      </w:pPr>
      <w:r>
        <w:rPr>
          <w:rStyle w:val="ZkladntextChar"/>
        </w:rPr>
        <w:t xml:space="preserve">V pronájmu nadále zůstávají pozemky - viz. příloha 3 </w:t>
      </w:r>
      <w:proofErr w:type="gramStart"/>
      <w:r>
        <w:rPr>
          <w:rStyle w:val="ZkladntextChar"/>
        </w:rPr>
        <w:t>„ Příloha</w:t>
      </w:r>
      <w:proofErr w:type="gramEnd"/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>k</w:t>
      </w:r>
      <w:r w:rsidR="001D1C32">
        <w:rPr>
          <w:rStyle w:val="ZkladntextChar"/>
          <w:lang w:val="sk-SK" w:eastAsia="sk-SK" w:bidi="sk-SK"/>
        </w:rPr>
        <w:t> </w:t>
      </w:r>
      <w:r>
        <w:rPr>
          <w:rStyle w:val="ZkladntextChar"/>
        </w:rPr>
        <w:t>NS</w:t>
      </w:r>
      <w:r w:rsidR="001D1C32">
        <w:rPr>
          <w:rStyle w:val="ZkladntextChar"/>
        </w:rPr>
        <w:t>“</w:t>
      </w:r>
    </w:p>
    <w:p w14:paraId="4452F4E4" w14:textId="77777777" w:rsidR="00032659" w:rsidRDefault="00000000">
      <w:pPr>
        <w:pStyle w:val="Zkladntext"/>
        <w:numPr>
          <w:ilvl w:val="0"/>
          <w:numId w:val="1"/>
        </w:numPr>
        <w:tabs>
          <w:tab w:val="left" w:pos="358"/>
        </w:tabs>
        <w:spacing w:after="0"/>
        <w:jc w:val="both"/>
      </w:pPr>
      <w:r>
        <w:rPr>
          <w:rStyle w:val="ZkladntextChar"/>
        </w:rPr>
        <w:t xml:space="preserve">Smluvní strany se dohodly na tom, že s ohledem na skutečnosti uvedené v bodě 1. tohoto dodatku se nově stanovuje výše ročního nájemného na částku </w:t>
      </w:r>
      <w:proofErr w:type="gramStart"/>
      <w:r>
        <w:rPr>
          <w:rStyle w:val="ZkladntextChar"/>
        </w:rPr>
        <w:t>2.780,-</w:t>
      </w:r>
      <w:proofErr w:type="gramEnd"/>
      <w:r>
        <w:rPr>
          <w:rStyle w:val="ZkladntextChar"/>
        </w:rPr>
        <w:t xml:space="preserve"> Kč (slovy: dva tisíce sedm set osmdesát korun českých).</w:t>
      </w:r>
      <w:r>
        <w:br w:type="page"/>
      </w:r>
    </w:p>
    <w:p w14:paraId="3D89B6C1" w14:textId="77777777" w:rsidR="00032659" w:rsidRDefault="00000000">
      <w:pPr>
        <w:pStyle w:val="Zkladntext"/>
        <w:spacing w:after="0"/>
      </w:pPr>
      <w:r>
        <w:rPr>
          <w:rStyle w:val="ZkladntextChar"/>
          <w:b/>
          <w:bCs/>
          <w:lang w:val="sk-SK" w:eastAsia="sk-SK" w:bidi="sk-SK"/>
        </w:rPr>
        <w:lastRenderedPageBreak/>
        <w:t xml:space="preserve">K 1. 10. 2015 </w:t>
      </w:r>
      <w:r>
        <w:rPr>
          <w:rStyle w:val="ZkladntextChar"/>
          <w:lang w:val="sk-SK" w:eastAsia="sk-SK" w:bidi="sk-SK"/>
        </w:rPr>
        <w:t>(</w:t>
      </w:r>
      <w:proofErr w:type="spellStart"/>
      <w:r>
        <w:rPr>
          <w:rStyle w:val="ZkladntextChar"/>
          <w:lang w:val="sk-SK" w:eastAsia="sk-SK" w:bidi="sk-SK"/>
        </w:rPr>
        <w:t>nejbližší</w:t>
      </w:r>
      <w:proofErr w:type="spellEnd"/>
      <w:r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</w:rPr>
        <w:t xml:space="preserve">následující </w:t>
      </w:r>
      <w:r>
        <w:rPr>
          <w:rStyle w:val="ZkladntextChar"/>
          <w:lang w:val="en-US" w:eastAsia="en-US" w:bidi="en-US"/>
        </w:rPr>
        <w:t xml:space="preserve">datum </w:t>
      </w:r>
      <w:r>
        <w:rPr>
          <w:rStyle w:val="ZkladntextChar"/>
          <w:lang w:val="sk-SK" w:eastAsia="sk-SK" w:bidi="sk-SK"/>
        </w:rPr>
        <w:t xml:space="preserve">splatnosti) je </w:t>
      </w:r>
      <w:r>
        <w:rPr>
          <w:rStyle w:val="ZkladntextChar"/>
        </w:rPr>
        <w:t>nájemce povinen zaplatit částku</w:t>
      </w:r>
    </w:p>
    <w:p w14:paraId="6734E17A" w14:textId="7A3ED6F8" w:rsidR="00032659" w:rsidRDefault="001D1C32" w:rsidP="001D1C32">
      <w:pPr>
        <w:pStyle w:val="Zkladntext"/>
        <w:tabs>
          <w:tab w:val="left" w:pos="776"/>
        </w:tabs>
        <w:spacing w:after="260"/>
      </w:pPr>
      <w:r>
        <w:rPr>
          <w:rStyle w:val="ZkladntextChar"/>
          <w:u w:val="single"/>
        </w:rPr>
        <w:t>2 620,</w:t>
      </w:r>
      <w:r w:rsidR="00000000">
        <w:rPr>
          <w:rStyle w:val="ZkladntextChar"/>
          <w:u w:val="single"/>
        </w:rPr>
        <w:t>- Kč</w:t>
      </w:r>
      <w:r w:rsidR="00000000">
        <w:rPr>
          <w:rStyle w:val="ZkladntextChar"/>
        </w:rPr>
        <w:t xml:space="preserve"> (slovy: dva tisíce šest set dvacet korun českých).</w:t>
      </w:r>
    </w:p>
    <w:p w14:paraId="72BAFD94" w14:textId="77777777" w:rsidR="00032659" w:rsidRDefault="00000000">
      <w:pPr>
        <w:pStyle w:val="Zkladntext"/>
        <w:spacing w:after="260"/>
      </w:pPr>
      <w:r>
        <w:rPr>
          <w:rStyle w:val="ZkladntextChar"/>
        </w:rPr>
        <w:t xml:space="preserve">Tato částka se skládá z ročního nájemného u pozemků, které nebyly předmětem převodu, a z </w:t>
      </w:r>
      <w:r>
        <w:rPr>
          <w:rStyle w:val="ZkladntextChar"/>
          <w:lang w:val="sk-SK" w:eastAsia="sk-SK" w:bidi="sk-SK"/>
        </w:rPr>
        <w:t>alikvotní</w:t>
      </w:r>
      <w:r>
        <w:rPr>
          <w:rStyle w:val="ZkladntextChar"/>
        </w:rPr>
        <w:t xml:space="preserve">ch částí ročního nájemného u pozemků, které byly předmětem převodů.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části jsou vypočítány za období od předchozího data splatnosti do rozhodného data.</w:t>
      </w:r>
    </w:p>
    <w:p w14:paraId="0A9F0510" w14:textId="77777777" w:rsidR="00032659" w:rsidRDefault="00000000">
      <w:pPr>
        <w:pStyle w:val="Zkladntext"/>
        <w:spacing w:after="0"/>
      </w:pPr>
      <w:r>
        <w:rPr>
          <w:rStyle w:val="ZkladntextChar"/>
        </w:rPr>
        <w:t xml:space="preserve">Roční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nájemné u pozemků, které nebyly předmětem převodu (přechodu):</w:t>
      </w:r>
    </w:p>
    <w:p w14:paraId="1191F8AD" w14:textId="78DB922D" w:rsidR="00032659" w:rsidRDefault="00000000">
      <w:pPr>
        <w:pStyle w:val="Zkladntext"/>
        <w:spacing w:after="0"/>
      </w:pPr>
      <w:proofErr w:type="gramStart"/>
      <w:r>
        <w:rPr>
          <w:rStyle w:val="ZkladntextChar"/>
          <w:u w:val="single"/>
        </w:rPr>
        <w:t>2</w:t>
      </w:r>
      <w:r w:rsidR="001D1C32">
        <w:rPr>
          <w:rStyle w:val="ZkladntextChar"/>
          <w:u w:val="single"/>
        </w:rPr>
        <w:t>.</w:t>
      </w:r>
      <w:r>
        <w:rPr>
          <w:rStyle w:val="ZkladntextChar"/>
          <w:u w:val="single"/>
        </w:rPr>
        <w:t>780,-</w:t>
      </w:r>
      <w:proofErr w:type="gramEnd"/>
      <w:r>
        <w:rPr>
          <w:rStyle w:val="ZkladntextChar"/>
          <w:u w:val="single"/>
        </w:rPr>
        <w:t xml:space="preserve"> Kč</w:t>
      </w:r>
      <w:r>
        <w:rPr>
          <w:rStyle w:val="ZkladntextChar"/>
        </w:rPr>
        <w:t xml:space="preserve"> (slovy: dva tisíce sedm set osmdesát korun českých )</w:t>
      </w:r>
    </w:p>
    <w:p w14:paraId="33EEA300" w14:textId="77777777" w:rsidR="001D1C32" w:rsidRDefault="00000000" w:rsidP="001D1C32">
      <w:pPr>
        <w:pStyle w:val="Zkladntext"/>
        <w:spacing w:after="0"/>
        <w:rPr>
          <w:rStyle w:val="ZkladntextChar"/>
          <w:u w:val="single"/>
        </w:rPr>
      </w:pP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 xml:space="preserve">části ročního nájemného u pozemků, které byly předmětem převodů: </w:t>
      </w:r>
      <w:r>
        <w:rPr>
          <w:rStyle w:val="ZkladntextChar"/>
          <w:u w:val="single"/>
        </w:rPr>
        <w:t>- 160,- Kč,</w:t>
      </w:r>
    </w:p>
    <w:p w14:paraId="27FDD1BA" w14:textId="7636EB52" w:rsidR="00032659" w:rsidRDefault="00000000">
      <w:pPr>
        <w:pStyle w:val="Zkladntext"/>
        <w:spacing w:after="260"/>
      </w:pPr>
      <w:r>
        <w:rPr>
          <w:rStyle w:val="ZkladntextChar"/>
        </w:rPr>
        <w:t>(slovy: přeplatek jedno sto šedesát jedna korun českých).</w:t>
      </w:r>
    </w:p>
    <w:p w14:paraId="4F638DFB" w14:textId="77777777" w:rsidR="00032659" w:rsidRDefault="00000000">
      <w:pPr>
        <w:pStyle w:val="Zkladntext"/>
        <w:numPr>
          <w:ilvl w:val="0"/>
          <w:numId w:val="1"/>
        </w:numPr>
        <w:tabs>
          <w:tab w:val="left" w:pos="349"/>
        </w:tabs>
        <w:spacing w:after="260"/>
      </w:pPr>
      <w:r>
        <w:rPr>
          <w:rStyle w:val="ZkladntextChar"/>
        </w:rPr>
        <w:t>Tento dodatek nabývá platnosti a účinnosti dnem podpisu oběma smluvními stranami.</w:t>
      </w:r>
    </w:p>
    <w:p w14:paraId="394AC5FA" w14:textId="77777777" w:rsidR="00032659" w:rsidRDefault="00000000">
      <w:pPr>
        <w:pStyle w:val="Zkladntext"/>
        <w:numPr>
          <w:ilvl w:val="0"/>
          <w:numId w:val="1"/>
        </w:numPr>
        <w:tabs>
          <w:tab w:val="left" w:pos="358"/>
        </w:tabs>
        <w:spacing w:after="260"/>
      </w:pPr>
      <w:r>
        <w:rPr>
          <w:rStyle w:val="ZkladntextChar"/>
        </w:rPr>
        <w:t>Tento dodatek je vyhotoven ve 2 stejnopisech, z nichž každý má platnost originálu. Jeden stejnopis přebírá nájemce a jeden je určen pro pronajímatele.</w:t>
      </w:r>
    </w:p>
    <w:p w14:paraId="0499E1F7" w14:textId="77777777" w:rsidR="00032659" w:rsidRDefault="00000000">
      <w:pPr>
        <w:pStyle w:val="Zkladntext"/>
        <w:numPr>
          <w:ilvl w:val="0"/>
          <w:numId w:val="1"/>
        </w:numPr>
        <w:tabs>
          <w:tab w:val="left" w:pos="349"/>
        </w:tabs>
        <w:spacing w:after="260"/>
      </w:pPr>
      <w:r>
        <w:rPr>
          <w:rStyle w:val="ZkladntextChar"/>
        </w:rPr>
        <w:t>Ostatní ujednání smlouvy nejsou tímto dodatkem č. 9 dotčena.</w:t>
      </w:r>
    </w:p>
    <w:p w14:paraId="1E7E618D" w14:textId="77777777" w:rsidR="00032659" w:rsidRDefault="00000000">
      <w:pPr>
        <w:pStyle w:val="Zkladntext"/>
        <w:numPr>
          <w:ilvl w:val="0"/>
          <w:numId w:val="1"/>
        </w:numPr>
        <w:tabs>
          <w:tab w:val="left" w:pos="354"/>
        </w:tabs>
        <w:spacing w:after="260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1712720" w14:textId="77777777" w:rsidR="00032659" w:rsidRDefault="00000000">
      <w:pPr>
        <w:pStyle w:val="Zkladntext"/>
        <w:spacing w:after="760"/>
      </w:pPr>
      <w:r>
        <w:rPr>
          <w:rStyle w:val="ZkladntextChar"/>
        </w:rPr>
        <w:t>V Chomutově dne 3. 4. 2015</w:t>
      </w:r>
    </w:p>
    <w:p w14:paraId="7B53625D" w14:textId="4A1679F4" w:rsidR="00032659" w:rsidRDefault="00032659" w:rsidP="001D1C32">
      <w:pPr>
        <w:pStyle w:val="Bodytext20"/>
        <w:spacing w:after="0"/>
        <w:ind w:right="0"/>
      </w:pPr>
    </w:p>
    <w:p w14:paraId="5B054C26" w14:textId="23756899" w:rsidR="001D1C32" w:rsidRDefault="001D1C32">
      <w:pPr>
        <w:pStyle w:val="Zkladntext"/>
        <w:spacing w:after="26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356235" distL="117475" distR="114300" simplePos="0" relativeHeight="125829382" behindDoc="0" locked="0" layoutInCell="1" allowOverlap="1" wp14:anchorId="3826072D" wp14:editId="704CD5A4">
                <wp:simplePos x="0" y="0"/>
                <wp:positionH relativeFrom="page">
                  <wp:posOffset>4886325</wp:posOffset>
                </wp:positionH>
                <wp:positionV relativeFrom="margin">
                  <wp:posOffset>4706620</wp:posOffset>
                </wp:positionV>
                <wp:extent cx="1252855" cy="3721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DCA22" w14:textId="77777777" w:rsidR="00032659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Ing. Josef Petrů,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26072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84.75pt;margin-top:370.6pt;width:98.65pt;height:29.3pt;z-index:125829382;visibility:visible;mso-wrap-style:square;mso-wrap-distance-left:9.25pt;mso-wrap-distance-top:0;mso-wrap-distance-right:9pt;mso-wrap-distance-bottom:28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" filled="f" stroked="f">
                <v:textbox inset="0,0,0,0">
                  <w:txbxContent>
                    <w:p w14:paraId="6A5DCA22" w14:textId="77777777" w:rsidR="00032659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Ing. Josef Petrů, jednatel společnosti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00000">
        <w:rPr>
          <w:rStyle w:val="ZkladntextChar"/>
        </w:rPr>
        <w:t xml:space="preserve">Miroslav Jíša, </w:t>
      </w:r>
    </w:p>
    <w:p w14:paraId="4777E337" w14:textId="6E5192B7" w:rsidR="001D1C32" w:rsidRDefault="00000000">
      <w:pPr>
        <w:pStyle w:val="Zkladntext"/>
        <w:spacing w:after="260"/>
        <w:rPr>
          <w:rStyle w:val="ZkladntextChar"/>
        </w:rPr>
      </w:pPr>
      <w:r>
        <w:rPr>
          <w:rStyle w:val="ZkladntextChar"/>
        </w:rPr>
        <w:t xml:space="preserve">vedoucí pobočky Chomutov </w:t>
      </w:r>
    </w:p>
    <w:p w14:paraId="48F18AF6" w14:textId="6A3A79D7" w:rsidR="00032659" w:rsidRDefault="001D1C32">
      <w:pPr>
        <w:pStyle w:val="Zkladntext"/>
        <w:spacing w:after="260"/>
        <w:sectPr w:rsidR="00032659">
          <w:footerReference w:type="default" r:id="rId7"/>
          <w:footerReference w:type="first" r:id="rId8"/>
          <w:pgSz w:w="12065" w:h="17279"/>
          <w:pgMar w:top="1154" w:right="1020" w:bottom="1833" w:left="145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536575" distB="0" distL="114300" distR="828040" simplePos="0" relativeHeight="125829384" behindDoc="0" locked="0" layoutInCell="1" allowOverlap="1" wp14:anchorId="3A644A25" wp14:editId="69DB2DDB">
                <wp:simplePos x="0" y="0"/>
                <wp:positionH relativeFrom="page">
                  <wp:posOffset>4883150</wp:posOffset>
                </wp:positionH>
                <wp:positionV relativeFrom="margin">
                  <wp:posOffset>5271770</wp:posOffset>
                </wp:positionV>
                <wp:extent cx="542290" cy="1917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4503F" w14:textId="77777777" w:rsidR="00032659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644A25" id="Shape 9" o:spid="_x0000_s1027" type="#_x0000_t202" style="position:absolute;margin-left:384.5pt;margin-top:415.1pt;width:42.7pt;height:15.1pt;z-index:125829384;visibility:visible;mso-wrap-style:none;mso-wrap-distance-left:9pt;mso-wrap-distance-top:42.25pt;mso-wrap-distance-right:65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" filled="f" stroked="f">
                <v:textbox inset="0,0,0,0">
                  <w:txbxContent>
                    <w:p w14:paraId="14D4503F" w14:textId="77777777" w:rsidR="00032659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00000">
        <w:rPr>
          <w:rStyle w:val="ZkladntextChar"/>
        </w:rPr>
        <w:t>pronajímatel</w:t>
      </w:r>
    </w:p>
    <w:p w14:paraId="756CDEE6" w14:textId="77777777" w:rsidR="00032659" w:rsidRDefault="00032659">
      <w:pPr>
        <w:framePr w:w="168" w:h="187" w:wrap="none" w:hAnchor="page" w:x="9749" w:y="2247"/>
      </w:pPr>
    </w:p>
    <w:p w14:paraId="6CB00E18" w14:textId="77777777" w:rsidR="0003265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65C1600B" wp14:editId="468E64C8">
            <wp:simplePos x="0" y="0"/>
            <wp:positionH relativeFrom="page">
              <wp:posOffset>78740</wp:posOffset>
            </wp:positionH>
            <wp:positionV relativeFrom="margin">
              <wp:posOffset>0</wp:posOffset>
            </wp:positionV>
            <wp:extent cx="7510145" cy="106311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1014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9A854" w14:textId="77777777" w:rsidR="00032659" w:rsidRDefault="00032659">
      <w:pPr>
        <w:spacing w:line="360" w:lineRule="exact"/>
      </w:pPr>
    </w:p>
    <w:p w14:paraId="285B70DD" w14:textId="77777777" w:rsidR="00032659" w:rsidRDefault="00032659">
      <w:pPr>
        <w:spacing w:line="360" w:lineRule="exact"/>
      </w:pPr>
    </w:p>
    <w:p w14:paraId="570599A9" w14:textId="77777777" w:rsidR="00032659" w:rsidRDefault="00032659">
      <w:pPr>
        <w:spacing w:line="360" w:lineRule="exact"/>
      </w:pPr>
    </w:p>
    <w:p w14:paraId="0CE4DE43" w14:textId="77777777" w:rsidR="00032659" w:rsidRDefault="00032659">
      <w:pPr>
        <w:spacing w:line="360" w:lineRule="exact"/>
      </w:pPr>
    </w:p>
    <w:p w14:paraId="432F591A" w14:textId="77777777" w:rsidR="00032659" w:rsidRDefault="00032659">
      <w:pPr>
        <w:spacing w:line="360" w:lineRule="exact"/>
      </w:pPr>
    </w:p>
    <w:p w14:paraId="0A7A0D18" w14:textId="77777777" w:rsidR="00032659" w:rsidRDefault="00032659">
      <w:pPr>
        <w:spacing w:line="360" w:lineRule="exact"/>
      </w:pPr>
    </w:p>
    <w:p w14:paraId="0755129C" w14:textId="77777777" w:rsidR="00032659" w:rsidRDefault="00032659">
      <w:pPr>
        <w:spacing w:line="360" w:lineRule="exact"/>
      </w:pPr>
    </w:p>
    <w:p w14:paraId="65B7A9AF" w14:textId="77777777" w:rsidR="00032659" w:rsidRDefault="00032659">
      <w:pPr>
        <w:spacing w:line="360" w:lineRule="exact"/>
      </w:pPr>
    </w:p>
    <w:p w14:paraId="51F5958F" w14:textId="77777777" w:rsidR="00032659" w:rsidRDefault="00032659">
      <w:pPr>
        <w:spacing w:line="360" w:lineRule="exact"/>
      </w:pPr>
    </w:p>
    <w:p w14:paraId="557779DF" w14:textId="77777777" w:rsidR="00032659" w:rsidRDefault="00032659">
      <w:pPr>
        <w:spacing w:line="360" w:lineRule="exact"/>
      </w:pPr>
    </w:p>
    <w:p w14:paraId="638B4191" w14:textId="77777777" w:rsidR="00032659" w:rsidRDefault="00032659">
      <w:pPr>
        <w:spacing w:line="360" w:lineRule="exact"/>
      </w:pPr>
    </w:p>
    <w:p w14:paraId="705F448B" w14:textId="77777777" w:rsidR="00032659" w:rsidRDefault="00032659">
      <w:pPr>
        <w:spacing w:line="360" w:lineRule="exact"/>
      </w:pPr>
    </w:p>
    <w:p w14:paraId="11D585C8" w14:textId="77777777" w:rsidR="00032659" w:rsidRDefault="00032659">
      <w:pPr>
        <w:spacing w:line="360" w:lineRule="exact"/>
      </w:pPr>
    </w:p>
    <w:p w14:paraId="4779F1BE" w14:textId="77777777" w:rsidR="00032659" w:rsidRDefault="00032659">
      <w:pPr>
        <w:spacing w:line="360" w:lineRule="exact"/>
      </w:pPr>
    </w:p>
    <w:p w14:paraId="2C3BE6AF" w14:textId="77777777" w:rsidR="00032659" w:rsidRDefault="00032659">
      <w:pPr>
        <w:spacing w:line="360" w:lineRule="exact"/>
      </w:pPr>
    </w:p>
    <w:p w14:paraId="110D8731" w14:textId="77777777" w:rsidR="00032659" w:rsidRDefault="00032659">
      <w:pPr>
        <w:spacing w:line="360" w:lineRule="exact"/>
      </w:pPr>
    </w:p>
    <w:p w14:paraId="4F081E71" w14:textId="77777777" w:rsidR="00032659" w:rsidRDefault="00032659">
      <w:pPr>
        <w:spacing w:line="360" w:lineRule="exact"/>
      </w:pPr>
    </w:p>
    <w:p w14:paraId="0584C55F" w14:textId="77777777" w:rsidR="00032659" w:rsidRDefault="00032659">
      <w:pPr>
        <w:spacing w:line="360" w:lineRule="exact"/>
      </w:pPr>
    </w:p>
    <w:p w14:paraId="51948BB4" w14:textId="77777777" w:rsidR="00032659" w:rsidRDefault="00032659">
      <w:pPr>
        <w:spacing w:line="360" w:lineRule="exact"/>
      </w:pPr>
    </w:p>
    <w:p w14:paraId="4AC04917" w14:textId="77777777" w:rsidR="00032659" w:rsidRDefault="00032659">
      <w:pPr>
        <w:spacing w:line="360" w:lineRule="exact"/>
      </w:pPr>
    </w:p>
    <w:p w14:paraId="4DC0C2E2" w14:textId="77777777" w:rsidR="00032659" w:rsidRDefault="00032659">
      <w:pPr>
        <w:spacing w:line="360" w:lineRule="exact"/>
      </w:pPr>
    </w:p>
    <w:p w14:paraId="77013589" w14:textId="77777777" w:rsidR="00032659" w:rsidRDefault="00032659">
      <w:pPr>
        <w:spacing w:line="360" w:lineRule="exact"/>
      </w:pPr>
    </w:p>
    <w:p w14:paraId="046FB605" w14:textId="77777777" w:rsidR="00032659" w:rsidRDefault="00032659">
      <w:pPr>
        <w:spacing w:line="360" w:lineRule="exact"/>
      </w:pPr>
    </w:p>
    <w:p w14:paraId="4CA68AFF" w14:textId="77777777" w:rsidR="00032659" w:rsidRDefault="00032659">
      <w:pPr>
        <w:spacing w:line="360" w:lineRule="exact"/>
      </w:pPr>
    </w:p>
    <w:p w14:paraId="2C2F46C8" w14:textId="77777777" w:rsidR="00032659" w:rsidRDefault="00032659">
      <w:pPr>
        <w:spacing w:line="360" w:lineRule="exact"/>
      </w:pPr>
    </w:p>
    <w:p w14:paraId="2CBB40F2" w14:textId="77777777" w:rsidR="00032659" w:rsidRDefault="00032659">
      <w:pPr>
        <w:spacing w:line="360" w:lineRule="exact"/>
      </w:pPr>
    </w:p>
    <w:p w14:paraId="26B75909" w14:textId="77777777" w:rsidR="00032659" w:rsidRDefault="00032659">
      <w:pPr>
        <w:spacing w:line="360" w:lineRule="exact"/>
      </w:pPr>
    </w:p>
    <w:p w14:paraId="62DF6EEE" w14:textId="77777777" w:rsidR="00032659" w:rsidRDefault="00032659">
      <w:pPr>
        <w:spacing w:line="360" w:lineRule="exact"/>
      </w:pPr>
    </w:p>
    <w:p w14:paraId="30AF974C" w14:textId="77777777" w:rsidR="00032659" w:rsidRDefault="00032659">
      <w:pPr>
        <w:spacing w:line="360" w:lineRule="exact"/>
      </w:pPr>
    </w:p>
    <w:p w14:paraId="5B4C1B98" w14:textId="77777777" w:rsidR="00032659" w:rsidRDefault="00032659">
      <w:pPr>
        <w:spacing w:line="360" w:lineRule="exact"/>
      </w:pPr>
    </w:p>
    <w:p w14:paraId="11CB8005" w14:textId="77777777" w:rsidR="00032659" w:rsidRDefault="00032659">
      <w:pPr>
        <w:spacing w:line="360" w:lineRule="exact"/>
      </w:pPr>
    </w:p>
    <w:p w14:paraId="46FB0593" w14:textId="77777777" w:rsidR="00032659" w:rsidRDefault="00032659">
      <w:pPr>
        <w:spacing w:line="360" w:lineRule="exact"/>
      </w:pPr>
    </w:p>
    <w:p w14:paraId="2711B65D" w14:textId="77777777" w:rsidR="00032659" w:rsidRDefault="00032659">
      <w:pPr>
        <w:spacing w:line="360" w:lineRule="exact"/>
      </w:pPr>
    </w:p>
    <w:p w14:paraId="6D8DDF14" w14:textId="77777777" w:rsidR="00032659" w:rsidRDefault="00032659">
      <w:pPr>
        <w:spacing w:line="360" w:lineRule="exact"/>
      </w:pPr>
    </w:p>
    <w:p w14:paraId="76B40589" w14:textId="77777777" w:rsidR="00032659" w:rsidRDefault="00032659">
      <w:pPr>
        <w:spacing w:line="360" w:lineRule="exact"/>
      </w:pPr>
    </w:p>
    <w:p w14:paraId="734561F6" w14:textId="77777777" w:rsidR="00032659" w:rsidRDefault="00032659">
      <w:pPr>
        <w:spacing w:line="360" w:lineRule="exact"/>
      </w:pPr>
    </w:p>
    <w:p w14:paraId="47CC0AAF" w14:textId="77777777" w:rsidR="00032659" w:rsidRDefault="00032659">
      <w:pPr>
        <w:spacing w:line="360" w:lineRule="exact"/>
      </w:pPr>
    </w:p>
    <w:p w14:paraId="79C2C033" w14:textId="77777777" w:rsidR="00032659" w:rsidRDefault="00032659">
      <w:pPr>
        <w:spacing w:line="360" w:lineRule="exact"/>
      </w:pPr>
    </w:p>
    <w:p w14:paraId="3F54628F" w14:textId="77777777" w:rsidR="00032659" w:rsidRDefault="00032659">
      <w:pPr>
        <w:spacing w:line="360" w:lineRule="exact"/>
      </w:pPr>
    </w:p>
    <w:p w14:paraId="2355CF82" w14:textId="77777777" w:rsidR="00032659" w:rsidRDefault="00032659">
      <w:pPr>
        <w:spacing w:line="360" w:lineRule="exact"/>
      </w:pPr>
    </w:p>
    <w:p w14:paraId="2E06739D" w14:textId="77777777" w:rsidR="00032659" w:rsidRDefault="00032659">
      <w:pPr>
        <w:spacing w:line="360" w:lineRule="exact"/>
      </w:pPr>
    </w:p>
    <w:p w14:paraId="488E0927" w14:textId="77777777" w:rsidR="00032659" w:rsidRDefault="00032659">
      <w:pPr>
        <w:spacing w:line="360" w:lineRule="exact"/>
      </w:pPr>
    </w:p>
    <w:p w14:paraId="0C020313" w14:textId="77777777" w:rsidR="00032659" w:rsidRDefault="00032659">
      <w:pPr>
        <w:spacing w:line="360" w:lineRule="exact"/>
      </w:pPr>
    </w:p>
    <w:p w14:paraId="443CA494" w14:textId="77777777" w:rsidR="00032659" w:rsidRDefault="00032659">
      <w:pPr>
        <w:spacing w:line="360" w:lineRule="exact"/>
      </w:pPr>
    </w:p>
    <w:p w14:paraId="65828FD7" w14:textId="77777777" w:rsidR="00032659" w:rsidRDefault="00032659">
      <w:pPr>
        <w:spacing w:after="541" w:line="1" w:lineRule="exact"/>
      </w:pPr>
    </w:p>
    <w:p w14:paraId="5CD50F48" w14:textId="77777777" w:rsidR="00032659" w:rsidRDefault="00032659">
      <w:pPr>
        <w:spacing w:line="1" w:lineRule="exact"/>
        <w:sectPr w:rsidR="00032659">
          <w:footerReference w:type="default" r:id="rId10"/>
          <w:pgSz w:w="12065" w:h="17279"/>
          <w:pgMar w:top="195" w:right="114" w:bottom="142" w:left="124" w:header="0" w:footer="3" w:gutter="0"/>
          <w:cols w:space="720"/>
          <w:noEndnote/>
          <w:docGrid w:linePitch="360"/>
        </w:sectPr>
      </w:pPr>
    </w:p>
    <w:p w14:paraId="74B837BC" w14:textId="77777777" w:rsidR="00032659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FBD1DE0" wp14:editId="753016AE">
            <wp:extent cx="7510145" cy="1062545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51014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A062" w14:textId="77777777" w:rsidR="00032659" w:rsidRDefault="00000000">
      <w:pPr>
        <w:spacing w:line="1" w:lineRule="exact"/>
      </w:pPr>
      <w:r>
        <w:br w:type="page"/>
      </w:r>
    </w:p>
    <w:p w14:paraId="7931AF0F" w14:textId="77777777" w:rsidR="00032659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0E2F829" wp14:editId="2E572CEA">
            <wp:extent cx="7284720" cy="1050925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284720" cy="1050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5BC07" w14:textId="1A66BDAC" w:rsidR="00032659" w:rsidRDefault="00000000">
      <w:pPr>
        <w:pStyle w:val="Picturecaption0"/>
        <w:tabs>
          <w:tab w:val="left" w:pos="1032"/>
        </w:tabs>
        <w:jc w:val="right"/>
        <w:rPr>
          <w:sz w:val="30"/>
          <w:szCs w:val="30"/>
        </w:rPr>
      </w:pPr>
      <w:r>
        <w:rPr>
          <w:rStyle w:val="Picturecaption"/>
          <w:rFonts w:ascii="Times New Roman" w:eastAsia="Times New Roman" w:hAnsi="Times New Roman" w:cs="Times New Roman"/>
          <w:sz w:val="30"/>
          <w:szCs w:val="30"/>
        </w:rPr>
        <w:tab/>
      </w:r>
      <w:r>
        <w:br w:type="page"/>
      </w:r>
    </w:p>
    <w:p w14:paraId="16DB0979" w14:textId="77777777" w:rsidR="00032659" w:rsidRDefault="00000000">
      <w:pPr>
        <w:pStyle w:val="Other0"/>
        <w:spacing w:after="140"/>
        <w:jc w:val="center"/>
        <w:rPr>
          <w:sz w:val="28"/>
          <w:szCs w:val="28"/>
        </w:rPr>
      </w:pPr>
      <w:r>
        <w:rPr>
          <w:rStyle w:val="Other"/>
          <w:b/>
          <w:bCs/>
          <w:sz w:val="28"/>
          <w:szCs w:val="28"/>
        </w:rPr>
        <w:lastRenderedPageBreak/>
        <w:t xml:space="preserve">Výpočet nájmu pro smlouvu </w:t>
      </w:r>
      <w:r>
        <w:rPr>
          <w:rStyle w:val="Other"/>
          <w:b/>
          <w:bCs/>
          <w:sz w:val="28"/>
          <w:szCs w:val="28"/>
          <w:lang w:val="sk-SK" w:eastAsia="sk-SK" w:bidi="sk-SK"/>
        </w:rPr>
        <w:t xml:space="preserve">č. </w:t>
      </w:r>
      <w:r>
        <w:rPr>
          <w:rStyle w:val="Other"/>
          <w:b/>
          <w:bCs/>
          <w:sz w:val="28"/>
          <w:szCs w:val="28"/>
        </w:rPr>
        <w:t>104N09/42</w:t>
      </w:r>
    </w:p>
    <w:p w14:paraId="6C0731E3" w14:textId="6E24C8C4" w:rsidR="00032659" w:rsidRDefault="001D1C32">
      <w:pPr>
        <w:pStyle w:val="Tablecaption0"/>
        <w:tabs>
          <w:tab w:val="left" w:pos="4094"/>
        </w:tabs>
        <w:ind w:left="149"/>
      </w:pPr>
      <w:r>
        <w:rPr>
          <w:rStyle w:val="Tablecaption"/>
        </w:rPr>
        <w:t xml:space="preserve">                  </w:t>
      </w:r>
      <w:r w:rsidR="00000000">
        <w:rPr>
          <w:rStyle w:val="Tablecaption"/>
        </w:rPr>
        <w:t>Datum tisku: 3.4.2015</w:t>
      </w:r>
      <w:r w:rsidR="00000000">
        <w:rPr>
          <w:rStyle w:val="Tablecaption"/>
        </w:rPr>
        <w:tab/>
      </w:r>
      <w:r>
        <w:rPr>
          <w:rStyle w:val="Tablecaption"/>
        </w:rPr>
        <w:t xml:space="preserve">                                            </w:t>
      </w:r>
      <w:r w:rsidR="00000000">
        <w:rPr>
          <w:rStyle w:val="Tablecaption"/>
        </w:rPr>
        <w:t>Spočítáno ke dni: 1.10.2015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682"/>
        <w:gridCol w:w="725"/>
        <w:gridCol w:w="1315"/>
        <w:gridCol w:w="1325"/>
        <w:gridCol w:w="1368"/>
        <w:gridCol w:w="965"/>
        <w:gridCol w:w="1853"/>
      </w:tblGrid>
      <w:tr w:rsidR="00032659" w14:paraId="72A5D39C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1B485" w14:textId="77777777" w:rsidR="00032659" w:rsidRDefault="00000000">
            <w:pPr>
              <w:pStyle w:val="Other0"/>
              <w:spacing w:after="0"/>
              <w:ind w:firstLine="7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73141" w14:textId="77777777" w:rsidR="0003265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Díl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9437C" w14:textId="77777777" w:rsidR="0003265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EC0B8" w14:textId="77777777" w:rsidR="00032659" w:rsidRDefault="00000000">
            <w:pPr>
              <w:pStyle w:val="Other0"/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[m2]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41010" w14:textId="77777777" w:rsidR="00032659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en-US" w:eastAsia="en-US" w:bidi="en-US"/>
              </w:rPr>
              <w:t xml:space="preserve">latum </w:t>
            </w:r>
            <w:r>
              <w:rPr>
                <w:rStyle w:val="Other"/>
                <w:b/>
                <w:bCs/>
                <w:sz w:val="19"/>
                <w:szCs w:val="19"/>
              </w:rPr>
              <w:t>přidání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8F8A7" w14:textId="77777777" w:rsidR="00032659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vydání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A7D30B" w14:textId="77777777" w:rsidR="00032659" w:rsidRDefault="00000000">
            <w:pPr>
              <w:pStyle w:val="Other0"/>
              <w:spacing w:after="0" w:line="264" w:lineRule="auto"/>
              <w:ind w:left="280" w:hanging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82591" w14:textId="77777777" w:rsidR="0003265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032659" w14:paraId="3A8DDA5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9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B400C1" w14:textId="77777777" w:rsidR="0003265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</w:t>
            </w:r>
          </w:p>
        </w:tc>
      </w:tr>
      <w:tr w:rsidR="00032659" w14:paraId="69288EC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FDD022" w14:textId="77777777" w:rsidR="00032659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1A269FB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56C9F098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1C1FCB24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0AC0E85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259E174A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3CF048E0" w14:textId="77777777" w:rsidR="00032659" w:rsidRDefault="00032659">
            <w:pPr>
              <w:rPr>
                <w:sz w:val="10"/>
                <w:szCs w:val="10"/>
              </w:rPr>
            </w:pPr>
          </w:p>
        </w:tc>
      </w:tr>
      <w:tr w:rsidR="00032659" w14:paraId="59980EA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53FADE48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5A2E5682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3EB997B6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70FDFCD4" w14:textId="77777777" w:rsidR="00032659" w:rsidRDefault="00000000">
            <w:pPr>
              <w:pStyle w:val="Other0"/>
              <w:spacing w:after="0"/>
              <w:ind w:firstLine="7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1 315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AD93771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5A30CF94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D983F54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74C235D4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-5,75</w:t>
            </w:r>
          </w:p>
        </w:tc>
      </w:tr>
      <w:tr w:rsidR="00032659" w14:paraId="6EC42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39783567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1 391</w:t>
            </w:r>
          </w:p>
        </w:tc>
        <w:tc>
          <w:tcPr>
            <w:tcW w:w="682" w:type="dxa"/>
            <w:shd w:val="clear" w:color="auto" w:fill="auto"/>
          </w:tcPr>
          <w:p w14:paraId="53A5847D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3 0</w:t>
            </w:r>
          </w:p>
        </w:tc>
        <w:tc>
          <w:tcPr>
            <w:tcW w:w="725" w:type="dxa"/>
            <w:shd w:val="clear" w:color="auto" w:fill="auto"/>
          </w:tcPr>
          <w:p w14:paraId="0FD8819C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FF0FB1C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10 588</w:t>
            </w:r>
          </w:p>
        </w:tc>
        <w:tc>
          <w:tcPr>
            <w:tcW w:w="1325" w:type="dxa"/>
            <w:shd w:val="clear" w:color="auto" w:fill="auto"/>
          </w:tcPr>
          <w:p w14:paraId="5ADE5F46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1FF9F53F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</w:tcPr>
          <w:p w14:paraId="53422C2E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</w:tcPr>
          <w:p w14:paraId="2CA5C6B1" w14:textId="77777777" w:rsidR="0003265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-46,31</w:t>
            </w:r>
          </w:p>
        </w:tc>
      </w:tr>
      <w:tr w:rsidR="00032659" w14:paraId="200B65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777020DE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1 459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23A9C947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439B8089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3F9ED625" w14:textId="77777777" w:rsidR="00032659" w:rsidRDefault="00000000">
            <w:pPr>
              <w:pStyle w:val="Other0"/>
              <w:spacing w:after="0"/>
              <w:ind w:firstLine="7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1 056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B8A2321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0D729317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F81949F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292F8B9A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-4,62</w:t>
            </w:r>
          </w:p>
        </w:tc>
      </w:tr>
      <w:tr w:rsidR="00032659" w14:paraId="38C40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7050B896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</w:tcPr>
          <w:p w14:paraId="63C64DBF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12 0</w:t>
            </w:r>
          </w:p>
        </w:tc>
        <w:tc>
          <w:tcPr>
            <w:tcW w:w="725" w:type="dxa"/>
            <w:shd w:val="clear" w:color="auto" w:fill="auto"/>
          </w:tcPr>
          <w:p w14:paraId="49A190F2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64277B8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12 908</w:t>
            </w:r>
          </w:p>
        </w:tc>
        <w:tc>
          <w:tcPr>
            <w:tcW w:w="1325" w:type="dxa"/>
            <w:shd w:val="clear" w:color="auto" w:fill="auto"/>
          </w:tcPr>
          <w:p w14:paraId="4EF7A596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1.12.2012</w:t>
            </w:r>
          </w:p>
        </w:tc>
        <w:tc>
          <w:tcPr>
            <w:tcW w:w="1368" w:type="dxa"/>
            <w:shd w:val="clear" w:color="auto" w:fill="auto"/>
          </w:tcPr>
          <w:p w14:paraId="0D9839DF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11.8.2014</w:t>
            </w:r>
          </w:p>
        </w:tc>
        <w:tc>
          <w:tcPr>
            <w:tcW w:w="965" w:type="dxa"/>
            <w:shd w:val="clear" w:color="auto" w:fill="auto"/>
          </w:tcPr>
          <w:p w14:paraId="23F0D357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-51</w:t>
            </w:r>
          </w:p>
        </w:tc>
        <w:tc>
          <w:tcPr>
            <w:tcW w:w="1853" w:type="dxa"/>
            <w:shd w:val="clear" w:color="auto" w:fill="auto"/>
          </w:tcPr>
          <w:p w14:paraId="68E87457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-92,88</w:t>
            </w:r>
          </w:p>
        </w:tc>
      </w:tr>
      <w:tr w:rsidR="00032659" w14:paraId="24F2B8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548964A3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35E69403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9C905EA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5FF4BF24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B55BFD0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3AC7271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9AF37C2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51FAFE18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-0,27</w:t>
            </w:r>
          </w:p>
        </w:tc>
      </w:tr>
      <w:tr w:rsidR="00032659" w14:paraId="160B8C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0EAA971B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4173AFB7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0E28CF35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EA1E1EB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364E105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0193ED4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38C25D5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5294158C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-0,23</w:t>
            </w:r>
          </w:p>
        </w:tc>
      </w:tr>
      <w:tr w:rsidR="00032659" w14:paraId="2FAFFC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54161E83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</w:tcPr>
          <w:p w14:paraId="6F9D7249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44 0</w:t>
            </w:r>
          </w:p>
        </w:tc>
        <w:tc>
          <w:tcPr>
            <w:tcW w:w="725" w:type="dxa"/>
            <w:shd w:val="clear" w:color="auto" w:fill="auto"/>
          </w:tcPr>
          <w:p w14:paraId="06364D8A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C4953B6" w14:textId="77777777" w:rsidR="00032659" w:rsidRDefault="00000000">
            <w:pPr>
              <w:pStyle w:val="Other0"/>
              <w:spacing w:after="0"/>
              <w:ind w:firstLine="7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1 551</w:t>
            </w:r>
          </w:p>
        </w:tc>
        <w:tc>
          <w:tcPr>
            <w:tcW w:w="1325" w:type="dxa"/>
            <w:shd w:val="clear" w:color="auto" w:fill="auto"/>
          </w:tcPr>
          <w:p w14:paraId="541D703E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0867CF92" w14:textId="77777777" w:rsidR="00032659" w:rsidRDefault="00000000">
            <w:pPr>
              <w:pStyle w:val="Other0"/>
              <w:spacing w:after="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</w:tcPr>
          <w:p w14:paraId="1192CDBD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</w:tcPr>
          <w:p w14:paraId="47EB79E4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-6,78</w:t>
            </w:r>
          </w:p>
        </w:tc>
      </w:tr>
      <w:tr w:rsidR="00032659" w14:paraId="2FA652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64" w:type="dxa"/>
            <w:shd w:val="clear" w:color="auto" w:fill="auto"/>
          </w:tcPr>
          <w:p w14:paraId="0D744203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</w:tcPr>
          <w:p w14:paraId="40152117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58 0</w:t>
            </w:r>
          </w:p>
        </w:tc>
        <w:tc>
          <w:tcPr>
            <w:tcW w:w="725" w:type="dxa"/>
            <w:shd w:val="clear" w:color="auto" w:fill="auto"/>
          </w:tcPr>
          <w:p w14:paraId="05A34B72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49210F4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894</w:t>
            </w:r>
          </w:p>
        </w:tc>
        <w:tc>
          <w:tcPr>
            <w:tcW w:w="1325" w:type="dxa"/>
            <w:shd w:val="clear" w:color="auto" w:fill="auto"/>
          </w:tcPr>
          <w:p w14:paraId="52A157DA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12B41FAA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31.8.2014</w:t>
            </w:r>
          </w:p>
        </w:tc>
        <w:tc>
          <w:tcPr>
            <w:tcW w:w="965" w:type="dxa"/>
            <w:shd w:val="clear" w:color="auto" w:fill="auto"/>
          </w:tcPr>
          <w:p w14:paraId="232F6B97" w14:textId="77777777" w:rsidR="00032659" w:rsidRDefault="00000000">
            <w:pPr>
              <w:pStyle w:val="Other0"/>
              <w:spacing w:after="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-31</w:t>
            </w:r>
          </w:p>
        </w:tc>
        <w:tc>
          <w:tcPr>
            <w:tcW w:w="1853" w:type="dxa"/>
            <w:shd w:val="clear" w:color="auto" w:fill="auto"/>
          </w:tcPr>
          <w:p w14:paraId="6D3F477C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-3,91</w:t>
            </w:r>
          </w:p>
        </w:tc>
      </w:tr>
      <w:tr w:rsidR="00032659" w14:paraId="21A52E3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1AC1E04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1AC5CAA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30FD223E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1784BA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28 426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734BDC76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405595A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2E5BDC99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AAFC1" w14:textId="77777777" w:rsidR="0003265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-160,76</w:t>
            </w:r>
          </w:p>
        </w:tc>
      </w:tr>
      <w:tr w:rsidR="00032659" w14:paraId="5F8EE2A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58EBE40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6C97C2C6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151804CB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7C91B9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28 426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26EF45F8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445BF3D1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6A55FA9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539BDA" w14:textId="77777777" w:rsidR="0003265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-160,76</w:t>
            </w:r>
          </w:p>
        </w:tc>
      </w:tr>
      <w:tr w:rsidR="00032659" w14:paraId="6D42611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46" w:type="dxa"/>
            <w:gridSpan w:val="2"/>
            <w:shd w:val="clear" w:color="auto" w:fill="auto"/>
            <w:vAlign w:val="bottom"/>
          </w:tcPr>
          <w:p w14:paraId="0799B5BA" w14:textId="77777777" w:rsidR="0003265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  <w:tc>
          <w:tcPr>
            <w:tcW w:w="725" w:type="dxa"/>
            <w:shd w:val="clear" w:color="auto" w:fill="auto"/>
          </w:tcPr>
          <w:p w14:paraId="2EDD559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7C2A7F50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auto"/>
          </w:tcPr>
          <w:p w14:paraId="05631601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auto"/>
          </w:tcPr>
          <w:p w14:paraId="454FD43E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228E2AF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auto"/>
          </w:tcPr>
          <w:p w14:paraId="4313E4EE" w14:textId="77777777" w:rsidR="00032659" w:rsidRDefault="00032659">
            <w:pPr>
              <w:rPr>
                <w:sz w:val="10"/>
                <w:szCs w:val="10"/>
              </w:rPr>
            </w:pPr>
          </w:p>
        </w:tc>
      </w:tr>
      <w:tr w:rsidR="00032659" w14:paraId="42940B5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92A484" w14:textId="77777777" w:rsidR="00032659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62BE1F9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32CFA4B3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62EE389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67FF248B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4229E135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5BB179A1" w14:textId="77777777" w:rsidR="00032659" w:rsidRDefault="00032659">
            <w:pPr>
              <w:rPr>
                <w:sz w:val="10"/>
                <w:szCs w:val="10"/>
              </w:rPr>
            </w:pPr>
          </w:p>
        </w:tc>
      </w:tr>
      <w:tr w:rsidR="00032659" w14:paraId="65328A3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44844AD2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22372CF0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39C3B413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23E02248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88FF4C7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75AE6136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3DD45C8A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16EEE0CB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2,26</w:t>
            </w:r>
          </w:p>
        </w:tc>
      </w:tr>
      <w:tr w:rsidR="00032659" w14:paraId="061FF8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5EEE0C5E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1 326</w:t>
            </w:r>
          </w:p>
        </w:tc>
        <w:tc>
          <w:tcPr>
            <w:tcW w:w="682" w:type="dxa"/>
            <w:shd w:val="clear" w:color="auto" w:fill="auto"/>
          </w:tcPr>
          <w:p w14:paraId="6D5D538E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</w:t>
            </w:r>
          </w:p>
        </w:tc>
        <w:tc>
          <w:tcPr>
            <w:tcW w:w="725" w:type="dxa"/>
            <w:shd w:val="clear" w:color="auto" w:fill="auto"/>
          </w:tcPr>
          <w:p w14:paraId="305B4D85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9B9C68D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14 146</w:t>
            </w:r>
          </w:p>
        </w:tc>
        <w:tc>
          <w:tcPr>
            <w:tcW w:w="1325" w:type="dxa"/>
            <w:shd w:val="clear" w:color="auto" w:fill="auto"/>
          </w:tcPr>
          <w:p w14:paraId="2702E3E5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34ED8569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1723CFFC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</w:tcPr>
          <w:p w14:paraId="53EEAAEC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728,51</w:t>
            </w:r>
          </w:p>
        </w:tc>
      </w:tr>
      <w:tr w:rsidR="00032659" w14:paraId="5F039C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13857047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1 333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01310028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4FDFA006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510AE770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14 538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A5D9027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626FE130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91ED10A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2E466E56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748,70</w:t>
            </w:r>
          </w:p>
        </w:tc>
      </w:tr>
      <w:tr w:rsidR="00032659" w14:paraId="7DC3D13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28A72495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1 386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2F3339BA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B3A66FD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6A8DF09E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558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254CF23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6A9B6793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6E167E3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705B6879" w14:textId="77777777" w:rsidR="0003265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28,74</w:t>
            </w:r>
          </w:p>
        </w:tc>
      </w:tr>
      <w:tr w:rsidR="00032659" w14:paraId="10394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5C3DC3C8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1 390</w:t>
            </w:r>
          </w:p>
        </w:tc>
        <w:tc>
          <w:tcPr>
            <w:tcW w:w="682" w:type="dxa"/>
            <w:shd w:val="clear" w:color="auto" w:fill="auto"/>
          </w:tcPr>
          <w:p w14:paraId="488CAE4A" w14:textId="77777777" w:rsidR="00032659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12 0</w:t>
            </w:r>
          </w:p>
        </w:tc>
        <w:tc>
          <w:tcPr>
            <w:tcW w:w="725" w:type="dxa"/>
            <w:shd w:val="clear" w:color="auto" w:fill="auto"/>
          </w:tcPr>
          <w:p w14:paraId="58073688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27C3DD98" w14:textId="77777777" w:rsidR="00032659" w:rsidRDefault="00000000">
            <w:pPr>
              <w:pStyle w:val="Other0"/>
              <w:spacing w:after="0"/>
              <w:ind w:firstLine="7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2 543</w:t>
            </w:r>
          </w:p>
        </w:tc>
        <w:tc>
          <w:tcPr>
            <w:tcW w:w="1325" w:type="dxa"/>
            <w:shd w:val="clear" w:color="auto" w:fill="auto"/>
          </w:tcPr>
          <w:p w14:paraId="2018D00F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72F29FF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60F0DD97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</w:tcPr>
          <w:p w14:paraId="1371CFB0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130,96</w:t>
            </w:r>
          </w:p>
        </w:tc>
      </w:tr>
      <w:tr w:rsidR="00032659" w14:paraId="42D625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7F71CC22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1 391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4BB13E85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9B84C0E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5E4AA9D3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161DD57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52753CB4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6A6A705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72625EA7" w14:textId="77777777" w:rsidR="00032659" w:rsidRDefault="00000000">
            <w:pPr>
              <w:pStyle w:val="Other0"/>
              <w:spacing w:after="0"/>
              <w:ind w:firstLine="6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18,64</w:t>
            </w:r>
          </w:p>
        </w:tc>
      </w:tr>
      <w:tr w:rsidR="00032659" w14:paraId="6FD75F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2C7BC4A8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1 393</w:t>
            </w:r>
          </w:p>
        </w:tc>
        <w:tc>
          <w:tcPr>
            <w:tcW w:w="682" w:type="dxa"/>
            <w:shd w:val="clear" w:color="auto" w:fill="auto"/>
          </w:tcPr>
          <w:p w14:paraId="23343CE5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4 0</w:t>
            </w:r>
          </w:p>
        </w:tc>
        <w:tc>
          <w:tcPr>
            <w:tcW w:w="725" w:type="dxa"/>
            <w:shd w:val="clear" w:color="auto" w:fill="auto"/>
          </w:tcPr>
          <w:p w14:paraId="2610EB32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21B9402" w14:textId="77777777" w:rsidR="00032659" w:rsidRDefault="00000000">
            <w:pPr>
              <w:pStyle w:val="Other0"/>
              <w:spacing w:after="0"/>
              <w:ind w:firstLine="7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6 704</w:t>
            </w:r>
          </w:p>
        </w:tc>
        <w:tc>
          <w:tcPr>
            <w:tcW w:w="1325" w:type="dxa"/>
            <w:shd w:val="clear" w:color="auto" w:fill="auto"/>
          </w:tcPr>
          <w:p w14:paraId="270A0F6F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47FECECB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155027CD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</w:tcPr>
          <w:p w14:paraId="3F13A616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345,25</w:t>
            </w:r>
          </w:p>
        </w:tc>
      </w:tr>
      <w:tr w:rsidR="00032659" w14:paraId="2772E2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34840695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1 459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47FD4F61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BDB207E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007A5CF7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407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14D2560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379FD62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09E85CEF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3241F579" w14:textId="77777777" w:rsidR="0003265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20,96</w:t>
            </w:r>
          </w:p>
        </w:tc>
      </w:tr>
      <w:tr w:rsidR="00032659" w14:paraId="31F882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7D709CC8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643BB318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61528518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35C8E0B5" w14:textId="77777777" w:rsidR="00032659" w:rsidRDefault="00000000">
            <w:pPr>
              <w:pStyle w:val="Other0"/>
              <w:spacing w:after="0"/>
              <w:ind w:firstLine="7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1 299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661444F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0C86929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21B3A46C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03B781BB" w14:textId="77777777" w:rsidR="0003265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66,89</w:t>
            </w:r>
          </w:p>
        </w:tc>
      </w:tr>
      <w:tr w:rsidR="00032659" w14:paraId="7F65C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25BDEDB4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0254CAF7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38 0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09FB1E88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01CEEEC0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12 693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AA9EDB7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64117C58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0DDC3761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54453DEF" w14:textId="77777777" w:rsidR="00032659" w:rsidRDefault="00000000">
            <w:pPr>
              <w:pStyle w:val="Other0"/>
              <w:spacing w:after="0"/>
              <w:ind w:firstLine="5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653,69</w:t>
            </w:r>
          </w:p>
        </w:tc>
      </w:tr>
      <w:tr w:rsidR="00032659" w14:paraId="374C75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64" w:type="dxa"/>
            <w:shd w:val="clear" w:color="auto" w:fill="auto"/>
          </w:tcPr>
          <w:p w14:paraId="7FACBB7B" w14:textId="77777777" w:rsidR="00032659" w:rsidRDefault="00000000">
            <w:pPr>
              <w:pStyle w:val="Other0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1 470</w:t>
            </w:r>
          </w:p>
        </w:tc>
        <w:tc>
          <w:tcPr>
            <w:tcW w:w="682" w:type="dxa"/>
            <w:shd w:val="clear" w:color="auto" w:fill="auto"/>
          </w:tcPr>
          <w:p w14:paraId="20A14B02" w14:textId="77777777" w:rsidR="00032659" w:rsidRDefault="00000000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39 0</w:t>
            </w:r>
          </w:p>
        </w:tc>
        <w:tc>
          <w:tcPr>
            <w:tcW w:w="725" w:type="dxa"/>
            <w:shd w:val="clear" w:color="auto" w:fill="auto"/>
          </w:tcPr>
          <w:p w14:paraId="66C73FCD" w14:textId="77777777" w:rsidR="00032659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04E77E88" w14:textId="77777777" w:rsidR="00032659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696</w:t>
            </w:r>
          </w:p>
        </w:tc>
        <w:tc>
          <w:tcPr>
            <w:tcW w:w="1325" w:type="dxa"/>
            <w:shd w:val="clear" w:color="auto" w:fill="auto"/>
          </w:tcPr>
          <w:p w14:paraId="3FEDDFD4" w14:textId="77777777" w:rsidR="00032659" w:rsidRDefault="00000000">
            <w:pPr>
              <w:pStyle w:val="Other0"/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68" w:type="dxa"/>
            <w:shd w:val="clear" w:color="auto" w:fill="auto"/>
          </w:tcPr>
          <w:p w14:paraId="23B0993D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48F38F1A" w14:textId="77777777" w:rsidR="00032659" w:rsidRDefault="00000000">
            <w:pPr>
              <w:pStyle w:val="Other0"/>
              <w:spacing w:after="0"/>
              <w:ind w:firstLine="2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365</w:t>
            </w:r>
          </w:p>
        </w:tc>
        <w:tc>
          <w:tcPr>
            <w:tcW w:w="1853" w:type="dxa"/>
            <w:shd w:val="clear" w:color="auto" w:fill="auto"/>
          </w:tcPr>
          <w:p w14:paraId="42C5BF66" w14:textId="77777777" w:rsidR="00032659" w:rsidRDefault="00000000">
            <w:pPr>
              <w:pStyle w:val="Other0"/>
              <w:spacing w:after="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35,84</w:t>
            </w:r>
          </w:p>
        </w:tc>
      </w:tr>
      <w:tr w:rsidR="00032659" w14:paraId="450A451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0B46D00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36A89283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7C0974DE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D55B38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53 990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41191C7B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7B6669CE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22F5FCD9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F1D1CB" w14:textId="77777777" w:rsidR="00032659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2 780,44</w:t>
            </w:r>
          </w:p>
        </w:tc>
      </w:tr>
      <w:tr w:rsidR="00032659" w14:paraId="0E26615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36097639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24092DA5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0F28CA9E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F1C14D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53 990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17917FC4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43DF3F0C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68275B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EADCD3" w14:textId="77777777" w:rsidR="00032659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2 780,44</w:t>
            </w:r>
          </w:p>
        </w:tc>
      </w:tr>
      <w:tr w:rsidR="00032659" w14:paraId="3CE9E2C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714CE0" w14:textId="77777777" w:rsidR="0003265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229F1A66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4799F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7A95F1" w14:textId="77777777" w:rsidR="00032659" w:rsidRDefault="00000000">
            <w:pPr>
              <w:pStyle w:val="Other0"/>
              <w:spacing w:after="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82 416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01D6F57A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2E940244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7C657" w14:textId="77777777" w:rsidR="00032659" w:rsidRDefault="00032659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0EE11" w14:textId="77777777" w:rsidR="00032659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2 619,68</w:t>
            </w:r>
          </w:p>
        </w:tc>
      </w:tr>
    </w:tbl>
    <w:p w14:paraId="73AD0B7C" w14:textId="77777777" w:rsidR="00032659" w:rsidRDefault="00000000">
      <w:pPr>
        <w:spacing w:line="1" w:lineRule="exact"/>
      </w:pPr>
      <w:r>
        <w:br w:type="page"/>
      </w:r>
    </w:p>
    <w:p w14:paraId="0D9CAD36" w14:textId="77777777" w:rsidR="001D1C32" w:rsidRDefault="001D1C32">
      <w:pPr>
        <w:spacing w:line="1" w:lineRule="exact"/>
      </w:pPr>
    </w:p>
    <w:p w14:paraId="15178664" w14:textId="77777777" w:rsidR="001D1C32" w:rsidRDefault="001D1C32">
      <w:pPr>
        <w:spacing w:line="1" w:lineRule="exact"/>
      </w:pPr>
    </w:p>
    <w:p w14:paraId="7AAE1612" w14:textId="77777777" w:rsidR="001D1C32" w:rsidRDefault="001D1C32">
      <w:pPr>
        <w:spacing w:line="1" w:lineRule="exact"/>
      </w:pPr>
    </w:p>
    <w:tbl>
      <w:tblPr>
        <w:tblOverlap w:val="never"/>
        <w:tblW w:w="10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75"/>
        <w:gridCol w:w="1733"/>
        <w:gridCol w:w="1032"/>
        <w:gridCol w:w="1070"/>
        <w:gridCol w:w="1344"/>
        <w:gridCol w:w="2798"/>
      </w:tblGrid>
      <w:tr w:rsidR="00032659" w14:paraId="65E34BF3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0" w:type="dxa"/>
            <w:vMerge w:val="restart"/>
            <w:shd w:val="clear" w:color="auto" w:fill="auto"/>
          </w:tcPr>
          <w:p w14:paraId="509E7A2C" w14:textId="03919FA9" w:rsidR="00032659" w:rsidRDefault="00032659">
            <w:pPr>
              <w:pStyle w:val="Other0"/>
              <w:framePr w:w="10493" w:h="5386" w:hSpace="14" w:vSpace="490" w:wrap="notBeside" w:vAnchor="text" w:hAnchor="text" w:x="661" w:y="1"/>
              <w:spacing w:before="260" w:after="0"/>
              <w:rPr>
                <w:sz w:val="11"/>
                <w:szCs w:val="11"/>
              </w:rPr>
            </w:pP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1DA00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14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Příloha k nájemní smlouvě</w:t>
            </w:r>
          </w:p>
          <w:p w14:paraId="29D5210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Variabilní symbol: 10410942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1842D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58C8A7" w14:textId="77777777" w:rsidR="001D1C32" w:rsidRDefault="00000000">
            <w:pPr>
              <w:pStyle w:val="Other0"/>
              <w:framePr w:w="10493" w:h="5386" w:hSpace="14" w:vSpace="490" w:wrap="notBeside" w:vAnchor="text" w:hAnchor="text" w:x="661" w:y="1"/>
              <w:spacing w:after="0" w:line="377" w:lineRule="auto"/>
              <w:jc w:val="center"/>
              <w:rPr>
                <w:rStyle w:val="Other"/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Roční nájem:</w:t>
            </w:r>
          </w:p>
          <w:p w14:paraId="6818A2BD" w14:textId="2C5BDDCD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 w:line="377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 4 244 Kč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182F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left="240" w:firstLine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Sady Klášterec nad Ohří spol. s r.o.</w:t>
            </w:r>
          </w:p>
          <w:p w14:paraId="61348FA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200" w:line="194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Cihlářská 627</w:t>
            </w:r>
          </w:p>
          <w:p w14:paraId="3877C592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Klášterec nad Ohří</w:t>
            </w:r>
          </w:p>
        </w:tc>
      </w:tr>
      <w:tr w:rsidR="00032659" w14:paraId="441074C7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0" w:type="dxa"/>
            <w:vMerge/>
            <w:shd w:val="clear" w:color="auto" w:fill="auto"/>
          </w:tcPr>
          <w:p w14:paraId="5BE5A848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75A76D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1032" w:type="dxa"/>
            <w:vMerge w:val="restart"/>
            <w:shd w:val="clear" w:color="auto" w:fill="auto"/>
            <w:vAlign w:val="bottom"/>
          </w:tcPr>
          <w:p w14:paraId="00A4CF3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1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Uzavřeno:</w:t>
            </w:r>
          </w:p>
          <w:p w14:paraId="4DAD9FC2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Účinná od:</w:t>
            </w:r>
          </w:p>
        </w:tc>
        <w:tc>
          <w:tcPr>
            <w:tcW w:w="1070" w:type="dxa"/>
            <w:vMerge w:val="restart"/>
            <w:shd w:val="clear" w:color="auto" w:fill="auto"/>
            <w:vAlign w:val="bottom"/>
          </w:tcPr>
          <w:p w14:paraId="18D6B33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1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24.4.2009</w:t>
            </w:r>
          </w:p>
          <w:p w14:paraId="7FA60CD5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1.5.2009</w:t>
            </w:r>
          </w:p>
        </w:tc>
        <w:tc>
          <w:tcPr>
            <w:tcW w:w="1344" w:type="dxa"/>
            <w:vMerge/>
            <w:shd w:val="clear" w:color="auto" w:fill="auto"/>
            <w:vAlign w:val="bottom"/>
          </w:tcPr>
          <w:p w14:paraId="20474F00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279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AE8425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</w:tr>
      <w:tr w:rsidR="00032659" w14:paraId="3D7DF1E1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" w:type="dxa"/>
            <w:vMerge/>
            <w:shd w:val="clear" w:color="auto" w:fill="auto"/>
          </w:tcPr>
          <w:p w14:paraId="465CE15E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3E9C4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tisku:</w:t>
            </w:r>
          </w:p>
        </w:tc>
        <w:tc>
          <w:tcPr>
            <w:tcW w:w="1733" w:type="dxa"/>
            <w:shd w:val="clear" w:color="auto" w:fill="auto"/>
            <w:vAlign w:val="bottom"/>
          </w:tcPr>
          <w:p w14:paraId="20FE346D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3.4.2015</w:t>
            </w:r>
          </w:p>
        </w:tc>
        <w:tc>
          <w:tcPr>
            <w:tcW w:w="1032" w:type="dxa"/>
            <w:vMerge/>
            <w:shd w:val="clear" w:color="auto" w:fill="auto"/>
            <w:vAlign w:val="bottom"/>
          </w:tcPr>
          <w:p w14:paraId="532DEAF9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1070" w:type="dxa"/>
            <w:vMerge/>
            <w:shd w:val="clear" w:color="auto" w:fill="auto"/>
            <w:vAlign w:val="bottom"/>
          </w:tcPr>
          <w:p w14:paraId="239C4733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1344" w:type="dxa"/>
            <w:vMerge/>
            <w:shd w:val="clear" w:color="auto" w:fill="auto"/>
            <w:vAlign w:val="bottom"/>
          </w:tcPr>
          <w:p w14:paraId="3D6422DB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  <w:tc>
          <w:tcPr>
            <w:tcW w:w="279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99EF4B" w14:textId="77777777" w:rsidR="00032659" w:rsidRDefault="00032659">
            <w:pPr>
              <w:framePr w:w="10493" w:h="5386" w:hSpace="14" w:vSpace="490" w:wrap="notBeside" w:vAnchor="text" w:hAnchor="text" w:x="661" w:y="1"/>
            </w:pPr>
          </w:p>
        </w:tc>
      </w:tr>
      <w:tr w:rsidR="00032659" w14:paraId="212CD476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5123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889AC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6931E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66C30A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501A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147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Nájem [Kč]</w:t>
            </w:r>
          </w:p>
        </w:tc>
      </w:tr>
      <w:tr w:rsidR="00032659" w14:paraId="2AD3A2A1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0" w:type="dxa"/>
            <w:shd w:val="clear" w:color="auto" w:fill="auto"/>
          </w:tcPr>
          <w:p w14:paraId="4FDF6B36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4920E73C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</w:tcPr>
          <w:p w14:paraId="0E53C2DD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3E675880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1DBAF38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</w:tcPr>
          <w:p w14:paraId="281D5165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2798" w:type="dxa"/>
            <w:shd w:val="clear" w:color="auto" w:fill="auto"/>
          </w:tcPr>
          <w:p w14:paraId="07C850E2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032659" w14:paraId="5B00D3D2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  <w:shd w:val="clear" w:color="auto" w:fill="auto"/>
          </w:tcPr>
          <w:p w14:paraId="1412BAA1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E788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Klášterec nad Ohří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4DB36654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76698BB0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4A20E3B6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6ACC91DC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14:paraId="45048F78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</w:tr>
      <w:tr w:rsidR="00032659" w14:paraId="6965EB80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" w:type="dxa"/>
            <w:shd w:val="clear" w:color="auto" w:fill="auto"/>
          </w:tcPr>
          <w:p w14:paraId="49CB085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auto"/>
          </w:tcPr>
          <w:p w14:paraId="0D0BBE69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947C97" w14:textId="166CAE15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140 0 </w:t>
            </w:r>
            <w:r w:rsidR="001D1C32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7C7A68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42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13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70C18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BDE290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A98BD3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71"/>
                <w:tab w:val="left" w:pos="1776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2,26</w:t>
            </w:r>
          </w:p>
        </w:tc>
      </w:tr>
      <w:tr w:rsidR="00032659" w14:paraId="52BC1B03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06088324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0F9BB64D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3AD609E" w14:textId="2496AA5E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342"/>
              </w:tabs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1 326 1</w:t>
            </w:r>
            <w:r w:rsidR="001D1C32">
              <w:rPr>
                <w:rStyle w:val="Other"/>
                <w:sz w:val="20"/>
                <w:szCs w:val="20"/>
              </w:rPr>
              <w:t xml:space="preserve">    </w:t>
            </w: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0D60738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8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83CCB9F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11 000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F5C7AD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79E1490B" w14:textId="3EB1996D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22"/>
                <w:tab w:val="left" w:pos="2240"/>
              </w:tabs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14 146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 w:rsidR="00897DC1">
              <w:rPr>
                <w:rStyle w:val="Other"/>
                <w:sz w:val="20"/>
                <w:szCs w:val="20"/>
              </w:rPr>
              <w:t xml:space="preserve">   728,51</w:t>
            </w:r>
            <w:r>
              <w:rPr>
                <w:rStyle w:val="Other"/>
                <w:sz w:val="20"/>
                <w:szCs w:val="20"/>
              </w:rPr>
              <w:tab/>
              <w:t>728,51</w:t>
            </w:r>
          </w:p>
        </w:tc>
      </w:tr>
      <w:tr w:rsidR="00032659" w14:paraId="293DC018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15653136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661DA66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1A85A9B1" w14:textId="48021DEA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1 333 0 </w:t>
            </w:r>
            <w:r w:rsidR="001D1C32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14CBB0D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3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54BCAC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11 000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27AFD1C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1F0F4E5B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18"/>
                <w:tab w:val="left" w:pos="2226"/>
              </w:tabs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14 538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748,70</w:t>
            </w:r>
          </w:p>
        </w:tc>
      </w:tr>
      <w:tr w:rsidR="00032659" w14:paraId="50BF27D1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40FF13B0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14A31EE8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50E56732" w14:textId="5821A950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1 386 1 </w:t>
            </w:r>
            <w:r w:rsidR="001D1C32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0BB4DCDB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8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489826B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A5D19F1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00B8E89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02"/>
                <w:tab w:val="left" w:pos="2306"/>
              </w:tabs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558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28,74</w:t>
            </w:r>
          </w:p>
        </w:tc>
      </w:tr>
      <w:tr w:rsidR="00032659" w14:paraId="0BB287FD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506763A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2966E419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B49522B" w14:textId="3DB28582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1 390 </w:t>
            </w:r>
            <w:proofErr w:type="gramStart"/>
            <w:r>
              <w:rPr>
                <w:rStyle w:val="Other"/>
                <w:sz w:val="20"/>
                <w:szCs w:val="20"/>
              </w:rPr>
              <w:t>12</w:t>
            </w:r>
            <w:r w:rsidR="001D1C32">
              <w:rPr>
                <w:rStyle w:val="Other"/>
                <w:sz w:val="20"/>
                <w:szCs w:val="20"/>
              </w:rPr>
              <w:t xml:space="preserve">  </w:t>
            </w:r>
            <w:r>
              <w:rPr>
                <w:rStyle w:val="Other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32" w:type="dxa"/>
            <w:shd w:val="clear" w:color="auto" w:fill="auto"/>
            <w:vAlign w:val="bottom"/>
          </w:tcPr>
          <w:p w14:paraId="76E23993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FC7A34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8CFC3C5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25962267" w14:textId="7CA08E18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16"/>
                <w:tab w:val="left" w:pos="2243"/>
              </w:tabs>
              <w:spacing w:after="0"/>
              <w:ind w:firstLine="40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2 543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 w:rsidR="00897DC1">
              <w:rPr>
                <w:rStyle w:val="Other"/>
                <w:sz w:val="20"/>
                <w:szCs w:val="20"/>
              </w:rPr>
              <w:t xml:space="preserve"> 130,96</w:t>
            </w:r>
            <w:r>
              <w:rPr>
                <w:rStyle w:val="Other"/>
                <w:sz w:val="20"/>
                <w:szCs w:val="20"/>
              </w:rPr>
              <w:tab/>
              <w:t>130,96</w:t>
            </w:r>
          </w:p>
        </w:tc>
      </w:tr>
      <w:tr w:rsidR="00032659" w14:paraId="1EFE6286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0" w:type="dxa"/>
            <w:shd w:val="clear" w:color="auto" w:fill="auto"/>
          </w:tcPr>
          <w:p w14:paraId="5B179BB9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33BDE57E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1719F216" w14:textId="09A32280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1 391 4</w:t>
            </w:r>
            <w:r w:rsidR="001D1C32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 xml:space="preserve"> 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5968EB4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9166F2A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CB36178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68AF0FCF" w14:textId="58C1DB91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12"/>
                <w:tab w:val="left" w:pos="2335"/>
              </w:tabs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 w:rsidR="00897DC1">
              <w:rPr>
                <w:rStyle w:val="Other"/>
                <w:sz w:val="20"/>
                <w:szCs w:val="20"/>
              </w:rPr>
              <w:t xml:space="preserve"> 18,64</w:t>
            </w:r>
            <w:r>
              <w:rPr>
                <w:rStyle w:val="Other"/>
                <w:sz w:val="20"/>
                <w:szCs w:val="20"/>
              </w:rPr>
              <w:tab/>
              <w:t>18,64</w:t>
            </w:r>
          </w:p>
        </w:tc>
      </w:tr>
      <w:tr w:rsidR="00032659" w14:paraId="2C84483D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20167EDB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1A0D58AD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0D0F9268" w14:textId="0FF6F20E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1 393 4 </w:t>
            </w:r>
            <w:r w:rsidR="00897DC1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>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970640B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42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11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7BABFAE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2584D3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00969950" w14:textId="764FF754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21"/>
                <w:tab w:val="left" w:pos="2229"/>
              </w:tabs>
              <w:spacing w:after="0"/>
              <w:ind w:firstLine="40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6 704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 w:rsidR="00897DC1">
              <w:rPr>
                <w:rStyle w:val="Other"/>
                <w:sz w:val="20"/>
                <w:szCs w:val="20"/>
              </w:rPr>
              <w:t xml:space="preserve"> 345,25</w:t>
            </w:r>
            <w:r>
              <w:rPr>
                <w:rStyle w:val="Other"/>
                <w:sz w:val="20"/>
                <w:szCs w:val="20"/>
              </w:rPr>
              <w:tab/>
              <w:t>345,25</w:t>
            </w:r>
          </w:p>
        </w:tc>
      </w:tr>
      <w:tr w:rsidR="00032659" w14:paraId="49159A19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69D40C26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06E2F7CB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4C48EAC8" w14:textId="12041306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1 459 2</w:t>
            </w:r>
            <w:r w:rsidR="00897DC1">
              <w:rPr>
                <w:rStyle w:val="Other"/>
                <w:sz w:val="20"/>
                <w:szCs w:val="20"/>
              </w:rPr>
              <w:t xml:space="preserve">   </w:t>
            </w:r>
            <w:r>
              <w:rPr>
                <w:rStyle w:val="Other"/>
                <w:sz w:val="20"/>
                <w:szCs w:val="20"/>
              </w:rPr>
              <w:t xml:space="preserve"> 0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2463D1CD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8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474627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FF2438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2C1552C8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12"/>
                <w:tab w:val="left" w:pos="2316"/>
              </w:tabs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407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20,96</w:t>
            </w:r>
          </w:p>
        </w:tc>
      </w:tr>
      <w:tr w:rsidR="00032659" w14:paraId="5E3A7EB5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0" w:type="dxa"/>
            <w:shd w:val="clear" w:color="auto" w:fill="auto"/>
          </w:tcPr>
          <w:p w14:paraId="5CC589F2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2149F31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2CFF7B98" w14:textId="415A765A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1 470 </w:t>
            </w:r>
            <w:proofErr w:type="gramStart"/>
            <w:r>
              <w:rPr>
                <w:rStyle w:val="Other"/>
                <w:sz w:val="20"/>
                <w:szCs w:val="20"/>
              </w:rPr>
              <w:t>37</w:t>
            </w:r>
            <w:r w:rsidR="00897DC1"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 xml:space="preserve"> 0</w:t>
            </w:r>
            <w:proofErr w:type="gramEnd"/>
          </w:p>
        </w:tc>
        <w:tc>
          <w:tcPr>
            <w:tcW w:w="1032" w:type="dxa"/>
            <w:shd w:val="clear" w:color="auto" w:fill="auto"/>
            <w:vAlign w:val="bottom"/>
          </w:tcPr>
          <w:p w14:paraId="60353F92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3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5D4BD92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D797BB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388B975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197"/>
                <w:tab w:val="left" w:pos="2306"/>
              </w:tabs>
              <w:spacing w:after="0"/>
              <w:ind w:firstLine="40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1 299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66,89</w:t>
            </w:r>
          </w:p>
        </w:tc>
      </w:tr>
      <w:tr w:rsidR="00032659" w14:paraId="1FD5175A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  <w:shd w:val="clear" w:color="auto" w:fill="auto"/>
          </w:tcPr>
          <w:p w14:paraId="051BE13D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199CA1D3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28F8EC21" w14:textId="467B407C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1 470 </w:t>
            </w:r>
            <w:proofErr w:type="gramStart"/>
            <w:r>
              <w:rPr>
                <w:rStyle w:val="Other"/>
                <w:sz w:val="20"/>
                <w:szCs w:val="20"/>
              </w:rPr>
              <w:t xml:space="preserve">38 </w:t>
            </w:r>
            <w:r w:rsidR="00897DC1"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32" w:type="dxa"/>
            <w:shd w:val="clear" w:color="auto" w:fill="auto"/>
            <w:vAlign w:val="bottom"/>
          </w:tcPr>
          <w:p w14:paraId="7087649C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52B9E79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56B4DB7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  <w:vAlign w:val="bottom"/>
          </w:tcPr>
          <w:p w14:paraId="40914371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13"/>
                <w:tab w:val="left" w:pos="2221"/>
              </w:tabs>
              <w:spacing w:after="0"/>
              <w:ind w:firstLine="3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12 693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653,69</w:t>
            </w:r>
          </w:p>
        </w:tc>
      </w:tr>
      <w:tr w:rsidR="00032659" w14:paraId="222E2E11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" w:type="dxa"/>
            <w:shd w:val="clear" w:color="auto" w:fill="auto"/>
          </w:tcPr>
          <w:p w14:paraId="4CED8E3E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shd w:val="clear" w:color="auto" w:fill="auto"/>
          </w:tcPr>
          <w:p w14:paraId="5076C35A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auto"/>
          </w:tcPr>
          <w:p w14:paraId="773143EF" w14:textId="0165B8DB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1 470 </w:t>
            </w:r>
            <w:proofErr w:type="gramStart"/>
            <w:r>
              <w:rPr>
                <w:rStyle w:val="Other"/>
                <w:sz w:val="20"/>
                <w:szCs w:val="20"/>
              </w:rPr>
              <w:t xml:space="preserve">39 </w:t>
            </w:r>
            <w:r w:rsidR="00897DC1"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32" w:type="dxa"/>
            <w:shd w:val="clear" w:color="auto" w:fill="auto"/>
          </w:tcPr>
          <w:p w14:paraId="38082BC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533"/>
              </w:tabs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  <w:r>
              <w:rPr>
                <w:rStyle w:val="Other"/>
                <w:sz w:val="20"/>
                <w:szCs w:val="20"/>
              </w:rPr>
              <w:tab/>
              <w:t>14</w:t>
            </w:r>
          </w:p>
        </w:tc>
        <w:tc>
          <w:tcPr>
            <w:tcW w:w="1070" w:type="dxa"/>
            <w:shd w:val="clear" w:color="auto" w:fill="auto"/>
          </w:tcPr>
          <w:p w14:paraId="2C841FD3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63C5B3C6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51 500</w:t>
            </w:r>
          </w:p>
        </w:tc>
        <w:tc>
          <w:tcPr>
            <w:tcW w:w="2798" w:type="dxa"/>
            <w:shd w:val="clear" w:color="auto" w:fill="auto"/>
          </w:tcPr>
          <w:p w14:paraId="328E8FC4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207"/>
                <w:tab w:val="left" w:pos="2316"/>
              </w:tabs>
              <w:spacing w:after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696</w:t>
            </w:r>
            <w:r>
              <w:rPr>
                <w:rStyle w:val="Other"/>
                <w:sz w:val="20"/>
                <w:szCs w:val="20"/>
              </w:rPr>
              <w:tab/>
              <w:t>1,0</w:t>
            </w:r>
            <w:r>
              <w:rPr>
                <w:rStyle w:val="Other"/>
                <w:sz w:val="20"/>
                <w:szCs w:val="20"/>
              </w:rPr>
              <w:tab/>
              <w:t>35,84</w:t>
            </w:r>
          </w:p>
        </w:tc>
      </w:tr>
      <w:tr w:rsidR="00032659" w14:paraId="1F7DD341" w14:textId="77777777" w:rsidTr="001D1C3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" w:type="dxa"/>
            <w:shd w:val="clear" w:color="auto" w:fill="auto"/>
          </w:tcPr>
          <w:p w14:paraId="60AA102D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auto"/>
          </w:tcPr>
          <w:p w14:paraId="773B6B8E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3D9A254A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D9567B7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47B8BD88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154BF362" w14:textId="77777777" w:rsidR="00032659" w:rsidRDefault="00032659">
            <w:pPr>
              <w:framePr w:w="10493" w:h="5386" w:hSpace="14" w:vSpace="490" w:wrap="notBeside" w:vAnchor="text" w:hAnchor="text" w:x="661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4BC70" w14:textId="77777777" w:rsidR="00032659" w:rsidRDefault="00000000">
            <w:pPr>
              <w:pStyle w:val="Other0"/>
              <w:framePr w:w="10493" w:h="5386" w:hSpace="14" w:vSpace="490" w:wrap="notBeside" w:vAnchor="text" w:hAnchor="text" w:x="661" w:y="1"/>
              <w:tabs>
                <w:tab w:val="left" w:pos="1771"/>
              </w:tabs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53 990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2 780,44</w:t>
            </w:r>
          </w:p>
        </w:tc>
      </w:tr>
    </w:tbl>
    <w:p w14:paraId="12BF526F" w14:textId="77777777" w:rsidR="00032659" w:rsidRDefault="00032659">
      <w:pPr>
        <w:spacing w:line="1" w:lineRule="exact"/>
      </w:pPr>
    </w:p>
    <w:p w14:paraId="76FE5009" w14:textId="77777777" w:rsidR="00897DC1" w:rsidRDefault="00897DC1" w:rsidP="00897DC1">
      <w:pPr>
        <w:pStyle w:val="Tablecaption0"/>
        <w:framePr w:w="979" w:h="240" w:hSpace="660" w:wrap="notBeside" w:vAnchor="text" w:hAnchor="page" w:x="1411" w:y="488"/>
        <w:jc w:val="both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CELKEM:</w:t>
      </w:r>
    </w:p>
    <w:p w14:paraId="6E9BA076" w14:textId="77777777" w:rsidR="00897DC1" w:rsidRDefault="00897DC1" w:rsidP="00897DC1">
      <w:pPr>
        <w:pStyle w:val="Tablecaption0"/>
        <w:framePr w:w="2525" w:h="240" w:hSpace="660" w:wrap="notBeside" w:vAnchor="text" w:hAnchor="page" w:x="8851" w:y="593"/>
        <w:tabs>
          <w:tab w:val="left" w:pos="1728"/>
        </w:tabs>
        <w:jc w:val="right"/>
        <w:rPr>
          <w:sz w:val="19"/>
          <w:szCs w:val="19"/>
        </w:rPr>
      </w:pPr>
      <w:r>
        <w:rPr>
          <w:rStyle w:val="Tablecaption"/>
          <w:b/>
          <w:bCs/>
          <w:sz w:val="19"/>
          <w:szCs w:val="19"/>
        </w:rPr>
        <w:t>53 990</w:t>
      </w:r>
      <w:r>
        <w:rPr>
          <w:rStyle w:val="Tablecaption"/>
          <w:b/>
          <w:bCs/>
          <w:sz w:val="19"/>
          <w:szCs w:val="19"/>
        </w:rPr>
        <w:tab/>
        <w:t>2 780 Kč</w:t>
      </w:r>
    </w:p>
    <w:p w14:paraId="50CA2199" w14:textId="6BA9212F" w:rsidR="00032659" w:rsidRDefault="00032659">
      <w:pPr>
        <w:pStyle w:val="Bodytext30"/>
        <w:spacing w:after="280"/>
        <w:jc w:val="right"/>
      </w:pPr>
    </w:p>
    <w:p w14:paraId="7577CA0A" w14:textId="728727AE" w:rsidR="00032659" w:rsidRDefault="00032659">
      <w:pPr>
        <w:jc w:val="right"/>
        <w:rPr>
          <w:sz w:val="2"/>
          <w:szCs w:val="2"/>
        </w:rPr>
      </w:pPr>
    </w:p>
    <w:sectPr w:rsidR="00032659">
      <w:pgSz w:w="12065" w:h="17279"/>
      <w:pgMar w:top="199" w:right="151" w:bottom="146" w:left="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EC38" w14:textId="77777777" w:rsidR="00E464FB" w:rsidRDefault="00E464FB">
      <w:r>
        <w:separator/>
      </w:r>
    </w:p>
  </w:endnote>
  <w:endnote w:type="continuationSeparator" w:id="0">
    <w:p w14:paraId="466379DE" w14:textId="77777777" w:rsidR="00E464FB" w:rsidRDefault="00E4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DC3F" w14:textId="77777777" w:rsidR="0003265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53F009" wp14:editId="042C60B7">
              <wp:simplePos x="0" y="0"/>
              <wp:positionH relativeFrom="page">
                <wp:posOffset>929640</wp:posOffset>
              </wp:positionH>
              <wp:positionV relativeFrom="page">
                <wp:posOffset>10278745</wp:posOffset>
              </wp:positionV>
              <wp:extent cx="2395855" cy="1524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585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6E318" w14:textId="77777777" w:rsidR="00032659" w:rsidRDefault="00000000">
                          <w:pPr>
                            <w:pStyle w:val="Headerorfooter20"/>
                            <w:tabs>
                              <w:tab w:val="right" w:pos="3715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Za správnost: Zdeňka Jiřičková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/ /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3.200000000000003pt;margin-top:809.35000000000002pt;width:188.65000000000001pt;height:12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5"/>
                        <w:sz w:val="24"/>
                        <w:szCs w:val="24"/>
                      </w:rPr>
                      <w:t>Za správnost: Zdeňka Jiřičková</w:t>
                      <w:tab/>
                      <w:t>/ 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820D" w14:textId="77777777" w:rsidR="00032659" w:rsidRDefault="0003265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91EA" w14:textId="77777777" w:rsidR="00032659" w:rsidRDefault="0003265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5FA8" w14:textId="77777777" w:rsidR="00E464FB" w:rsidRDefault="00E464FB"/>
  </w:footnote>
  <w:footnote w:type="continuationSeparator" w:id="0">
    <w:p w14:paraId="55295176" w14:textId="77777777" w:rsidR="00E464FB" w:rsidRDefault="00E46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895"/>
    <w:multiLevelType w:val="multilevel"/>
    <w:tmpl w:val="C7C69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620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98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59"/>
    <w:rsid w:val="00032659"/>
    <w:rsid w:val="001D1C32"/>
    <w:rsid w:val="00897DC1"/>
    <w:rsid w:val="00E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ED8E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/>
      <w:iCs/>
      <w:smallCaps/>
      <w:strike w:val="0"/>
      <w:sz w:val="32"/>
      <w:szCs w:val="32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ln"/>
    <w:link w:val="Bodytext4"/>
    <w:pPr>
      <w:spacing w:before="40" w:after="4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6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330"/>
      <w:ind w:left="4060" w:right="240"/>
    </w:pPr>
    <w:rPr>
      <w:rFonts w:ascii="Arial" w:eastAsia="Arial" w:hAnsi="Arial" w:cs="Arial"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jc w:val="center"/>
    </w:pPr>
    <w:rPr>
      <w:rFonts w:ascii="Arial" w:eastAsia="Arial" w:hAnsi="Arial" w:cs="Arial"/>
      <w:i/>
      <w:iCs/>
      <w:smallCaps/>
      <w:sz w:val="32"/>
      <w:szCs w:val="32"/>
      <w:lang w:val="en-US" w:eastAsia="en-US" w:bidi="en-US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0050AA43A0BC250109081019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0050AA43A0BC250109081019</dc:title>
  <dc:subject/>
  <dc:creator>kotikoval</dc:creator>
  <cp:keywords/>
  <cp:lastModifiedBy>Kotíková Lucie</cp:lastModifiedBy>
  <cp:revision>2</cp:revision>
  <dcterms:created xsi:type="dcterms:W3CDTF">2025-01-09T11:19:00Z</dcterms:created>
  <dcterms:modified xsi:type="dcterms:W3CDTF">2025-01-09T11:31:00Z</dcterms:modified>
</cp:coreProperties>
</file>