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25DCBF" w14:textId="77777777" w:rsidR="00D859C2" w:rsidRPr="00726B26" w:rsidRDefault="00D859C2" w:rsidP="00D859C2">
      <w:pPr>
        <w:jc w:val="center"/>
        <w:rPr>
          <w:b/>
          <w:sz w:val="36"/>
          <w:szCs w:val="36"/>
        </w:rPr>
      </w:pPr>
      <w:r w:rsidRPr="00726B26">
        <w:rPr>
          <w:b/>
          <w:sz w:val="36"/>
          <w:szCs w:val="36"/>
        </w:rPr>
        <w:t>KUPNÍ SMLOUVA</w:t>
      </w:r>
    </w:p>
    <w:p w14:paraId="7C9260BA" w14:textId="77777777" w:rsidR="00D859C2" w:rsidRPr="00726B26" w:rsidRDefault="00D859C2" w:rsidP="00D859C2">
      <w:pPr>
        <w:jc w:val="center"/>
        <w:rPr>
          <w:sz w:val="23"/>
          <w:szCs w:val="23"/>
        </w:rPr>
      </w:pPr>
    </w:p>
    <w:p w14:paraId="1695BB81" w14:textId="77777777" w:rsidR="00D859C2" w:rsidRPr="002B77A6" w:rsidRDefault="00D859C2" w:rsidP="00D859C2">
      <w:pPr>
        <w:jc w:val="center"/>
      </w:pPr>
      <w:r w:rsidRPr="00726B26">
        <w:t xml:space="preserve">uzavřená níže uvedeného dne, měsíce a roku </w:t>
      </w:r>
      <w:r>
        <w:t xml:space="preserve">dle </w:t>
      </w:r>
      <w:r w:rsidRPr="00726B26">
        <w:t>zákona č. 89/2012 Sb., občanský zákoník, v platném znění</w:t>
      </w:r>
      <w:r>
        <w:t xml:space="preserve"> (dále jen „</w:t>
      </w:r>
      <w:r w:rsidRPr="00726B26">
        <w:rPr>
          <w:b/>
        </w:rPr>
        <w:t>občanský zákoník</w:t>
      </w:r>
      <w:r>
        <w:t>“)</w:t>
      </w:r>
      <w:r w:rsidRPr="00726B26">
        <w:t>, mezi těmito smluvními stranami:</w:t>
      </w:r>
    </w:p>
    <w:p w14:paraId="09470820" w14:textId="77777777" w:rsidR="00D859C2" w:rsidRDefault="00D859C2" w:rsidP="00D859C2"/>
    <w:p w14:paraId="36B141A5" w14:textId="77777777" w:rsidR="004B4662" w:rsidRPr="00726B26" w:rsidRDefault="004B4662" w:rsidP="004B4662">
      <w:pPr>
        <w:rPr>
          <w:b/>
        </w:rPr>
      </w:pPr>
      <w:r>
        <w:rPr>
          <w:b/>
        </w:rPr>
        <w:t>DIRP, s.r.o.</w:t>
      </w:r>
    </w:p>
    <w:p w14:paraId="493036ED" w14:textId="77777777" w:rsidR="004B4662" w:rsidRDefault="004B4662" w:rsidP="004B4662">
      <w:r>
        <w:t>IČ: 49974955</w:t>
      </w:r>
    </w:p>
    <w:p w14:paraId="59B7EFB9" w14:textId="77777777" w:rsidR="004B4662" w:rsidRPr="00512AB9" w:rsidRDefault="004B4662" w:rsidP="004B4662">
      <w:r>
        <w:t>DIČ: CZ49974955</w:t>
      </w:r>
    </w:p>
    <w:p w14:paraId="00746CF2" w14:textId="77777777" w:rsidR="004B4662" w:rsidRPr="00512AB9" w:rsidRDefault="004B4662" w:rsidP="004B4662">
      <w:r>
        <w:t>se sídlem</w:t>
      </w:r>
      <w:r w:rsidRPr="00512AB9">
        <w:t xml:space="preserve">:  </w:t>
      </w:r>
      <w:r>
        <w:t>Cejl 40/107, 602 00 Brno</w:t>
      </w:r>
    </w:p>
    <w:p w14:paraId="0D842023" w14:textId="77777777" w:rsidR="004B4662" w:rsidRPr="00512AB9" w:rsidRDefault="004B4662" w:rsidP="004B4662">
      <w:r>
        <w:t>zastoupena</w:t>
      </w:r>
      <w:r w:rsidRPr="00512AB9">
        <w:t xml:space="preserve">: </w:t>
      </w:r>
      <w:r>
        <w:t>Jiřím Havlíkem - jednatelem</w:t>
      </w:r>
    </w:p>
    <w:p w14:paraId="20D1963D" w14:textId="77777777" w:rsidR="004B4662" w:rsidRPr="00512AB9" w:rsidRDefault="004B4662" w:rsidP="004B4662">
      <w:r w:rsidRPr="00512AB9">
        <w:t xml:space="preserve">bankovní spojení: </w:t>
      </w:r>
      <w:r>
        <w:t xml:space="preserve">Raiffeisenbank CZ </w:t>
      </w:r>
    </w:p>
    <w:p w14:paraId="237D77FE" w14:textId="77777777" w:rsidR="004B4662" w:rsidRPr="00512AB9" w:rsidRDefault="004B4662" w:rsidP="004B4662">
      <w:r w:rsidRPr="00512AB9">
        <w:t xml:space="preserve">číslo účtu: </w:t>
      </w:r>
      <w:r>
        <w:t>6636891002/5500</w:t>
      </w:r>
    </w:p>
    <w:p w14:paraId="1F711498" w14:textId="77777777" w:rsidR="004B4662" w:rsidRPr="00512AB9" w:rsidRDefault="004B4662" w:rsidP="004B4662">
      <w:r>
        <w:t>z</w:t>
      </w:r>
      <w:r w:rsidRPr="00512AB9">
        <w:t>apsán</w:t>
      </w:r>
      <w:r>
        <w:t>a</w:t>
      </w:r>
      <w:r w:rsidRPr="00512AB9">
        <w:t xml:space="preserve"> v obchodním rejstříku vedeném </w:t>
      </w:r>
      <w:r>
        <w:t xml:space="preserve">Krajským </w:t>
      </w:r>
      <w:r w:rsidRPr="00652864">
        <w:t>soudem v </w:t>
      </w:r>
      <w:r>
        <w:t>Brně</w:t>
      </w:r>
      <w:r w:rsidRPr="00652864">
        <w:t xml:space="preserve">, oddíl </w:t>
      </w:r>
      <w:r>
        <w:t>C</w:t>
      </w:r>
      <w:r w:rsidRPr="00652864">
        <w:t xml:space="preserve">, vložka </w:t>
      </w:r>
      <w:r>
        <w:t>13945.</w:t>
      </w:r>
    </w:p>
    <w:p w14:paraId="39F0ACA6" w14:textId="77777777" w:rsidR="00D859C2" w:rsidRPr="002B77A6" w:rsidRDefault="00D859C2" w:rsidP="00D859C2">
      <w:pPr>
        <w:rPr>
          <w:rStyle w:val="platne1"/>
        </w:rPr>
      </w:pPr>
    </w:p>
    <w:p w14:paraId="611C340B" w14:textId="77777777" w:rsidR="00D859C2" w:rsidRPr="00726B26" w:rsidRDefault="00D859C2" w:rsidP="00D859C2">
      <w:pPr>
        <w:rPr>
          <w:rStyle w:val="platne1"/>
        </w:rPr>
      </w:pPr>
      <w:r w:rsidRPr="00726B26">
        <w:rPr>
          <w:rStyle w:val="platne1"/>
        </w:rPr>
        <w:t>jako prodávající</w:t>
      </w:r>
      <w:r>
        <w:rPr>
          <w:rStyle w:val="platne1"/>
        </w:rPr>
        <w:t>m</w:t>
      </w:r>
      <w:r w:rsidRPr="00726B26">
        <w:rPr>
          <w:rStyle w:val="platne1"/>
        </w:rPr>
        <w:t xml:space="preserve"> (dále jen „</w:t>
      </w:r>
      <w:r w:rsidRPr="00726B26">
        <w:rPr>
          <w:rStyle w:val="platne1"/>
          <w:b/>
        </w:rPr>
        <w:t>Prodávající</w:t>
      </w:r>
      <w:r w:rsidRPr="00726B26">
        <w:rPr>
          <w:rStyle w:val="platne1"/>
        </w:rPr>
        <w:t>“) na straně jedné</w:t>
      </w:r>
    </w:p>
    <w:p w14:paraId="12057EBD" w14:textId="77777777" w:rsidR="00D859C2" w:rsidRPr="002B77A6" w:rsidRDefault="00D859C2" w:rsidP="00D859C2">
      <w:pPr>
        <w:rPr>
          <w:rStyle w:val="platne1"/>
        </w:rPr>
      </w:pPr>
    </w:p>
    <w:p w14:paraId="77DBCBFC" w14:textId="77777777" w:rsidR="00D859C2" w:rsidRPr="002B77A6" w:rsidRDefault="00D859C2" w:rsidP="00D859C2">
      <w:pPr>
        <w:rPr>
          <w:rStyle w:val="platne1"/>
        </w:rPr>
      </w:pPr>
      <w:r w:rsidRPr="002B77A6">
        <w:rPr>
          <w:rStyle w:val="platne1"/>
        </w:rPr>
        <w:t>a</w:t>
      </w:r>
    </w:p>
    <w:p w14:paraId="462D6CA5" w14:textId="77777777" w:rsidR="00D859C2" w:rsidRPr="002B77A6" w:rsidRDefault="00D859C2" w:rsidP="00D859C2">
      <w:pPr>
        <w:rPr>
          <w:rStyle w:val="platne1"/>
        </w:rPr>
      </w:pPr>
    </w:p>
    <w:p w14:paraId="57ADD792" w14:textId="77777777" w:rsidR="00D859C2" w:rsidRPr="002B77A6" w:rsidRDefault="00D859C2" w:rsidP="00D859C2">
      <w:pPr>
        <w:rPr>
          <w:b/>
        </w:rPr>
      </w:pPr>
      <w:r w:rsidRPr="002B77A6">
        <w:rPr>
          <w:b/>
        </w:rPr>
        <w:t xml:space="preserve">Fakultní nemocnice Brno </w:t>
      </w:r>
    </w:p>
    <w:p w14:paraId="4333EFE1" w14:textId="77777777" w:rsidR="00D859C2" w:rsidRPr="002B77A6" w:rsidRDefault="00D859C2" w:rsidP="00D859C2">
      <w:r w:rsidRPr="002B77A6">
        <w:t>IČ: 65269705</w:t>
      </w:r>
    </w:p>
    <w:p w14:paraId="3A865D89" w14:textId="77777777" w:rsidR="00D859C2" w:rsidRPr="002B77A6" w:rsidRDefault="00D859C2" w:rsidP="00D859C2">
      <w:r w:rsidRPr="002B77A6">
        <w:t>DIČ: CZ65269705</w:t>
      </w:r>
    </w:p>
    <w:p w14:paraId="4FBF1F98" w14:textId="77777777" w:rsidR="00D859C2" w:rsidRPr="002B77A6" w:rsidRDefault="00D859C2" w:rsidP="00D859C2">
      <w:r w:rsidRPr="002B77A6">
        <w:t xml:space="preserve">se sídlem: Brno, Jihlavská 20, PSČ 625 00 </w:t>
      </w:r>
    </w:p>
    <w:p w14:paraId="722BE75A" w14:textId="6CA09DF6" w:rsidR="00D859C2" w:rsidRPr="002B77A6" w:rsidRDefault="00D859C2" w:rsidP="00D859C2">
      <w:r>
        <w:t>zastoupena</w:t>
      </w:r>
      <w:r w:rsidRPr="002B77A6">
        <w:t xml:space="preserve">: </w:t>
      </w:r>
      <w:r w:rsidRPr="001150C5">
        <w:t xml:space="preserve">MUDr. </w:t>
      </w:r>
      <w:r w:rsidR="00C1447C">
        <w:t>Ivem Rovným</w:t>
      </w:r>
      <w:r w:rsidRPr="001150C5">
        <w:t xml:space="preserve">, </w:t>
      </w:r>
      <w:r w:rsidR="00C1447C">
        <w:t>MBA</w:t>
      </w:r>
      <w:r>
        <w:t>, ředitel</w:t>
      </w:r>
      <w:r w:rsidR="00C1447C">
        <w:t>em</w:t>
      </w:r>
    </w:p>
    <w:p w14:paraId="19575F6F" w14:textId="77777777" w:rsidR="00D859C2" w:rsidRPr="002B77A6" w:rsidRDefault="00D859C2" w:rsidP="00D859C2">
      <w:r w:rsidRPr="002B77A6">
        <w:t>bankovní spo</w:t>
      </w:r>
      <w:r>
        <w:t>jení: Česká národní banka</w:t>
      </w:r>
    </w:p>
    <w:p w14:paraId="47F4E2FD" w14:textId="77777777" w:rsidR="00D859C2" w:rsidRPr="002B77A6" w:rsidRDefault="00D859C2" w:rsidP="00D859C2">
      <w:r w:rsidRPr="002B77A6">
        <w:t>číslo ban</w:t>
      </w:r>
      <w:r>
        <w:t>kovního účtu: 71234621/0710</w:t>
      </w:r>
    </w:p>
    <w:p w14:paraId="18B4F08F" w14:textId="77777777" w:rsidR="00D859C2" w:rsidRDefault="00D859C2" w:rsidP="00D859C2"/>
    <w:p w14:paraId="707D5FF5" w14:textId="77777777" w:rsidR="00D859C2" w:rsidRPr="002B77A6" w:rsidRDefault="00D859C2" w:rsidP="00D859C2">
      <w:r w:rsidRPr="002B77A6">
        <w:t>FN Brno je státní příspěvková organizace zřízená rozhodnutím Ministerstva zdravotnictví</w:t>
      </w:r>
      <w:r>
        <w:t>.</w:t>
      </w:r>
      <w:r w:rsidRPr="002B77A6">
        <w:t xml:space="preserve"> </w:t>
      </w:r>
      <w:r>
        <w:t>N</w:t>
      </w:r>
      <w:r w:rsidRPr="002B77A6">
        <w:t xml:space="preserve">emá zákonnou povinnost zápisu do obchodního rejstříku, je zapsána </w:t>
      </w:r>
      <w:r>
        <w:t>v</w:t>
      </w:r>
      <w:r w:rsidRPr="002B77A6">
        <w:t xml:space="preserve"> živnostenské</w:t>
      </w:r>
      <w:r>
        <w:t>m</w:t>
      </w:r>
      <w:r w:rsidRPr="002B77A6">
        <w:t xml:space="preserve"> rejstříku vedené</w:t>
      </w:r>
      <w:r>
        <w:t>m</w:t>
      </w:r>
      <w:r w:rsidRPr="002B77A6">
        <w:t xml:space="preserve"> Živnostenským úřadem města Brna,</w:t>
      </w:r>
    </w:p>
    <w:p w14:paraId="14D73B2F" w14:textId="77777777" w:rsidR="00D859C2" w:rsidRPr="002B77A6" w:rsidRDefault="00D859C2" w:rsidP="00D859C2">
      <w:pPr>
        <w:rPr>
          <w:rStyle w:val="platne1"/>
        </w:rPr>
      </w:pPr>
    </w:p>
    <w:p w14:paraId="2006333F" w14:textId="77777777" w:rsidR="00D859C2" w:rsidRPr="00BE50CA" w:rsidRDefault="00D859C2" w:rsidP="00D859C2">
      <w:pPr>
        <w:rPr>
          <w:rStyle w:val="platne1"/>
        </w:rPr>
      </w:pPr>
      <w:r w:rsidRPr="00BE50CA">
        <w:rPr>
          <w:rStyle w:val="platne1"/>
        </w:rPr>
        <w:t>jako kupující</w:t>
      </w:r>
      <w:r>
        <w:rPr>
          <w:rStyle w:val="platne1"/>
        </w:rPr>
        <w:t>m</w:t>
      </w:r>
      <w:r w:rsidRPr="00BE50CA">
        <w:rPr>
          <w:rStyle w:val="platne1"/>
        </w:rPr>
        <w:t xml:space="preserve"> (dále jen „</w:t>
      </w:r>
      <w:r w:rsidRPr="00BE50CA">
        <w:rPr>
          <w:rStyle w:val="platne1"/>
          <w:b/>
        </w:rPr>
        <w:t>Kupující</w:t>
      </w:r>
      <w:r w:rsidRPr="00BE50CA">
        <w:rPr>
          <w:rStyle w:val="platne1"/>
        </w:rPr>
        <w:t>“) na straně druhé</w:t>
      </w:r>
      <w:r>
        <w:rPr>
          <w:rStyle w:val="platne1"/>
        </w:rPr>
        <w:t>,</w:t>
      </w:r>
    </w:p>
    <w:p w14:paraId="28E8C211" w14:textId="77777777" w:rsidR="00D859C2" w:rsidRPr="002B77A6" w:rsidRDefault="00D859C2" w:rsidP="00D859C2">
      <w:pPr>
        <w:rPr>
          <w:rStyle w:val="platne1"/>
        </w:rPr>
      </w:pPr>
    </w:p>
    <w:p w14:paraId="0469D946" w14:textId="77777777" w:rsidR="00D859C2" w:rsidRDefault="00D859C2" w:rsidP="00D859C2">
      <w:r>
        <w:rPr>
          <w:rStyle w:val="platne1"/>
        </w:rPr>
        <w:t xml:space="preserve">a to </w:t>
      </w:r>
      <w:r w:rsidRPr="002B77A6">
        <w:rPr>
          <w:rStyle w:val="platne1"/>
        </w:rPr>
        <w:t>v následujícím znění:</w:t>
      </w:r>
    </w:p>
    <w:p w14:paraId="75136A56" w14:textId="77777777" w:rsidR="00B841E5" w:rsidRPr="00D859C2" w:rsidRDefault="00B841E5" w:rsidP="00D859C2">
      <w:pPr>
        <w:spacing w:line="240" w:lineRule="auto"/>
        <w:rPr>
          <w:rStyle w:val="platne1"/>
        </w:rPr>
      </w:pPr>
    </w:p>
    <w:p w14:paraId="699329DA" w14:textId="77777777" w:rsidR="00D859C2" w:rsidRDefault="00D859C2">
      <w:pPr>
        <w:spacing w:line="240" w:lineRule="auto"/>
        <w:jc w:val="left"/>
        <w:rPr>
          <w:b/>
          <w:bCs/>
          <w:caps/>
        </w:rPr>
      </w:pPr>
      <w:r>
        <w:br w:type="page"/>
      </w:r>
    </w:p>
    <w:p w14:paraId="27C5CF75" w14:textId="77777777" w:rsidR="00095C75" w:rsidRPr="002B77A6" w:rsidRDefault="00095C75" w:rsidP="00A05D45">
      <w:pPr>
        <w:pStyle w:val="Nadpis1"/>
        <w:numPr>
          <w:ilvl w:val="0"/>
          <w:numId w:val="1"/>
        </w:numPr>
      </w:pPr>
      <w:r>
        <w:lastRenderedPageBreak/>
        <w:t>Účel smlouvy</w:t>
      </w:r>
    </w:p>
    <w:p w14:paraId="6AB48070" w14:textId="77777777" w:rsidR="00095C75" w:rsidRPr="002B77A6" w:rsidRDefault="00095C75" w:rsidP="00095C75">
      <w:pPr>
        <w:jc w:val="center"/>
        <w:rPr>
          <w:b/>
          <w:bCs/>
        </w:rPr>
      </w:pPr>
    </w:p>
    <w:p w14:paraId="29B026B9" w14:textId="3238B60E" w:rsidR="00095C75" w:rsidRPr="00CF0C56" w:rsidRDefault="00095C75" w:rsidP="00A05D45">
      <w:pPr>
        <w:pStyle w:val="Odstavecsmlouvy"/>
        <w:numPr>
          <w:ilvl w:val="1"/>
          <w:numId w:val="1"/>
        </w:numPr>
      </w:pPr>
      <w:r w:rsidRPr="00CF0C56">
        <w:t xml:space="preserve">Účelem této smlouvy je sjednání závazku Prodávajícího dodat Kupujícímu řádně a včas </w:t>
      </w:r>
      <w:r>
        <w:t xml:space="preserve">věci a ostatní plnění </w:t>
      </w:r>
      <w:r w:rsidRPr="00CF0C56">
        <w:t xml:space="preserve">dle </w:t>
      </w:r>
      <w:r>
        <w:t xml:space="preserve">detailní </w:t>
      </w:r>
      <w:r w:rsidRPr="00CF0C56">
        <w:t xml:space="preserve">specifikace </w:t>
      </w:r>
      <w:r>
        <w:t xml:space="preserve">uvedené </w:t>
      </w:r>
      <w:r w:rsidRPr="00CF0C56">
        <w:t xml:space="preserve">v příloze č. 1 této smlouvy (předmět </w:t>
      </w:r>
      <w:r>
        <w:t xml:space="preserve">dodávky </w:t>
      </w:r>
      <w:r w:rsidRPr="00CF0C56">
        <w:t xml:space="preserve">dále </w:t>
      </w:r>
      <w:r>
        <w:t xml:space="preserve">souhrnně </w:t>
      </w:r>
      <w:r w:rsidRPr="00CF0C56">
        <w:t>jen „</w:t>
      </w:r>
      <w:r w:rsidRPr="00862350">
        <w:rPr>
          <w:b/>
        </w:rPr>
        <w:t>Zboží</w:t>
      </w:r>
      <w:r>
        <w:t xml:space="preserve">“), jakož i </w:t>
      </w:r>
      <w:r w:rsidRPr="00CF0C56">
        <w:t>sjednání závazku Prodávajícího převést na Kupujícího vlastnické právo ke Zboží</w:t>
      </w:r>
      <w:r>
        <w:t xml:space="preserve"> a poskytnout mu veškerá práva nezbytná pro řádné užívání Zboží, to vše tak, aby Kupující mohl tyto věci řádně a nerušeně užívat v souladu s jejich účelovým určením, touto smlouvou a zadávací dokumentací k veřejné zakázce vyhlášené Kupujícím pod názvem „</w:t>
      </w:r>
      <w:r w:rsidR="008B5424">
        <w:t>Mobilní policový regálový systém</w:t>
      </w:r>
      <w:r w:rsidR="0060541F">
        <w:t xml:space="preserve"> III</w:t>
      </w:r>
      <w:r w:rsidR="00C643C9">
        <w:t xml:space="preserve">“ </w:t>
      </w:r>
      <w:r>
        <w:t>(dále jen „</w:t>
      </w:r>
      <w:r w:rsidRPr="00512300">
        <w:rPr>
          <w:b/>
        </w:rPr>
        <w:t>Zadávací dokumentace</w:t>
      </w:r>
      <w:r>
        <w:t>“).</w:t>
      </w:r>
    </w:p>
    <w:p w14:paraId="2D8C845B" w14:textId="77777777" w:rsidR="00271FDF" w:rsidRDefault="00271FDF" w:rsidP="00271FDF">
      <w:pPr>
        <w:pStyle w:val="Odstavecsmlouvy"/>
        <w:numPr>
          <w:ilvl w:val="0"/>
          <w:numId w:val="0"/>
        </w:numPr>
        <w:ind w:left="567"/>
      </w:pPr>
    </w:p>
    <w:p w14:paraId="384E6B28" w14:textId="0B6A4E72" w:rsidR="00271FDF" w:rsidRPr="00CF0C56" w:rsidRDefault="00271FDF" w:rsidP="00271FDF">
      <w:pPr>
        <w:pStyle w:val="Odstavecsmlouvy"/>
        <w:numPr>
          <w:ilvl w:val="1"/>
          <w:numId w:val="1"/>
        </w:numPr>
      </w:pPr>
      <w:r>
        <w:t>Prodávající</w:t>
      </w:r>
      <w:r w:rsidRPr="00C85C1A">
        <w:t xml:space="preserve"> touto </w:t>
      </w:r>
      <w:r>
        <w:t>s</w:t>
      </w:r>
      <w:r w:rsidRPr="00C85C1A">
        <w:t xml:space="preserve">mlouvou garantuje </w:t>
      </w:r>
      <w:r>
        <w:t xml:space="preserve">Kupujícímu </w:t>
      </w:r>
      <w:r w:rsidRPr="00C85C1A">
        <w:t>splnění zadání Veřejné zakázky a všech z toho vyplývajících podmínek a povinn</w:t>
      </w:r>
      <w:r>
        <w:t>ostí podle Zadávací dokumentace, přičemž tato garance je nadřazena ostatním podmínkám a garancím uvedeným v této smlouvě. Ujednání této smlouvy budou vykládána tak, aby v co nejširší míře zohledňovala účel Veřejné zakázky vyjádřený Zadávací dokumentací. V případě chybějících ujednání této smlouvy budou použita ustanovení Zadávací dokumentace.</w:t>
      </w:r>
    </w:p>
    <w:p w14:paraId="65CA5F78" w14:textId="77777777" w:rsidR="00095C75" w:rsidRDefault="00095C75" w:rsidP="003E4543"/>
    <w:p w14:paraId="1FBD7DC0" w14:textId="77777777" w:rsidR="00095C75" w:rsidRPr="00D859C2" w:rsidRDefault="00095C75" w:rsidP="00A05D45">
      <w:pPr>
        <w:pStyle w:val="Nadpis1"/>
        <w:numPr>
          <w:ilvl w:val="0"/>
          <w:numId w:val="1"/>
        </w:numPr>
        <w:spacing w:line="240" w:lineRule="auto"/>
      </w:pPr>
      <w:r w:rsidRPr="00D859C2">
        <w:t>Předmět smlouvy</w:t>
      </w:r>
    </w:p>
    <w:p w14:paraId="438DEB98" w14:textId="77777777" w:rsidR="00095C75" w:rsidRPr="00D859C2" w:rsidRDefault="00095C75" w:rsidP="00095C75">
      <w:pPr>
        <w:spacing w:line="240" w:lineRule="auto"/>
        <w:jc w:val="center"/>
        <w:rPr>
          <w:b/>
          <w:bCs/>
        </w:rPr>
      </w:pPr>
    </w:p>
    <w:p w14:paraId="3693EC94" w14:textId="29FFCFD3" w:rsidR="00095C75" w:rsidRPr="00E330CC" w:rsidRDefault="00095C75" w:rsidP="00A05D45">
      <w:pPr>
        <w:pStyle w:val="Odstavecsmlouvy"/>
        <w:numPr>
          <w:ilvl w:val="1"/>
          <w:numId w:val="1"/>
        </w:numPr>
      </w:pPr>
      <w:r w:rsidRPr="00E330CC">
        <w:t>Předmětem této smlouvy je závazek Prodávajícího dodat Kupujícímu řádně a včas dále specifikované zboží, a to za podmínek sjednaných dále v této smlouvě, závaz</w:t>
      </w:r>
      <w:r w:rsidR="00E54AC0" w:rsidRPr="00E330CC">
        <w:t>ek</w:t>
      </w:r>
      <w:r w:rsidRPr="00E330CC">
        <w:t xml:space="preserve"> Prodávajícího převést na Kupujícího vlastnické právo ke zboží a dále závazek Kupujícího řádně a včas dodané zboží převzít a zaplatit za něj Prodávajícímu sjednanou kupní cenu.</w:t>
      </w:r>
    </w:p>
    <w:p w14:paraId="55D4972F" w14:textId="77777777" w:rsidR="00662DC6" w:rsidRPr="00E330CC" w:rsidRDefault="00662DC6" w:rsidP="00645186">
      <w:pPr>
        <w:pStyle w:val="Odstavecsmlouvy"/>
        <w:numPr>
          <w:ilvl w:val="0"/>
          <w:numId w:val="0"/>
        </w:numPr>
        <w:ind w:left="567"/>
      </w:pPr>
    </w:p>
    <w:p w14:paraId="6D2AF4AD" w14:textId="09E21434" w:rsidR="00662DC6" w:rsidRPr="00E330CC" w:rsidRDefault="00662DC6" w:rsidP="00A05D45">
      <w:pPr>
        <w:pStyle w:val="Odstavecsmlouvy"/>
        <w:numPr>
          <w:ilvl w:val="1"/>
          <w:numId w:val="1"/>
        </w:numPr>
      </w:pPr>
      <w:r w:rsidRPr="00E330CC">
        <w:t>Prodávající</w:t>
      </w:r>
      <w:r w:rsidR="00CC2AF5" w:rsidRPr="00E330CC">
        <w:t xml:space="preserve"> za přítomnosti pracovníků Kupujícího</w:t>
      </w:r>
      <w:r w:rsidRPr="00E330CC">
        <w:t xml:space="preserve"> povinen jako součást dodávky provést rovněž uvedení </w:t>
      </w:r>
      <w:r w:rsidR="007B5587" w:rsidRPr="00E330CC">
        <w:t xml:space="preserve">Zboží </w:t>
      </w:r>
      <w:r w:rsidRPr="00E330CC">
        <w:t xml:space="preserve">do provozu, odzkoušení bezproblémového provozu (např. formou testovacího provozu), </w:t>
      </w:r>
      <w:r w:rsidR="007B5587" w:rsidRPr="00E330CC">
        <w:t xml:space="preserve">provedení </w:t>
      </w:r>
      <w:r w:rsidRPr="00E330CC">
        <w:t>instruktáže</w:t>
      </w:r>
      <w:r w:rsidR="007B5587" w:rsidRPr="00E330CC">
        <w:t xml:space="preserve"> </w:t>
      </w:r>
      <w:r w:rsidRPr="00E330CC">
        <w:t>k řádnému užívání Zboží.</w:t>
      </w:r>
    </w:p>
    <w:p w14:paraId="52EFCBAC" w14:textId="3AC2FA12" w:rsidR="00A05D45" w:rsidRPr="00E330CC" w:rsidRDefault="00A05D45" w:rsidP="00A05D45">
      <w:pPr>
        <w:pStyle w:val="Odstavecsmlouvy"/>
        <w:numPr>
          <w:ilvl w:val="0"/>
          <w:numId w:val="0"/>
        </w:numPr>
        <w:ind w:left="567"/>
      </w:pPr>
    </w:p>
    <w:p w14:paraId="1E8B3942" w14:textId="676A775F" w:rsidR="00662DC6" w:rsidRPr="00E330CC" w:rsidRDefault="00662DC6" w:rsidP="00662DC6">
      <w:pPr>
        <w:pStyle w:val="Odstavecsmlouvy"/>
        <w:numPr>
          <w:ilvl w:val="1"/>
          <w:numId w:val="1"/>
        </w:numPr>
      </w:pPr>
      <w:r w:rsidRPr="00E330CC">
        <w:t>Prodávající je</w:t>
      </w:r>
      <w:r w:rsidR="007B5587" w:rsidRPr="00E330CC">
        <w:t xml:space="preserve"> dále</w:t>
      </w:r>
      <w:r w:rsidRPr="00E330CC">
        <w:t xml:space="preserve"> povinen provést montáž Zboží ve lhůtě sjednané pro dodání Zboží dle čl. </w:t>
      </w:r>
      <w:r w:rsidRPr="00E330CC">
        <w:fldChar w:fldCharType="begin"/>
      </w:r>
      <w:r w:rsidRPr="00E330CC">
        <w:instrText xml:space="preserve"> REF _Ref31278541 \r \h </w:instrText>
      </w:r>
      <w:r w:rsidR="00D8694A" w:rsidRPr="00E330CC">
        <w:instrText xml:space="preserve"> \* MERGEFORMAT </w:instrText>
      </w:r>
      <w:r w:rsidRPr="00E330CC">
        <w:fldChar w:fldCharType="separate"/>
      </w:r>
      <w:r w:rsidR="00AA301A">
        <w:t>V</w:t>
      </w:r>
      <w:r w:rsidRPr="00E330CC">
        <w:fldChar w:fldCharType="end"/>
      </w:r>
      <w:r w:rsidRPr="00E330CC">
        <w:t> této smlouvy, dle specifikace uvedené v příloze č. 1 této smlouvy a v Zadávací dokumentaci (dále jen „</w:t>
      </w:r>
      <w:r w:rsidRPr="00E330CC">
        <w:rPr>
          <w:b/>
        </w:rPr>
        <w:t>Montáž</w:t>
      </w:r>
      <w:r w:rsidRPr="00E330CC">
        <w:t>“).</w:t>
      </w:r>
    </w:p>
    <w:p w14:paraId="650065DE" w14:textId="77777777" w:rsidR="00662DC6" w:rsidRDefault="00662DC6" w:rsidP="00A05D45">
      <w:pPr>
        <w:pStyle w:val="Odstavecsmlouvy"/>
        <w:numPr>
          <w:ilvl w:val="0"/>
          <w:numId w:val="0"/>
        </w:numPr>
        <w:ind w:left="567"/>
      </w:pPr>
    </w:p>
    <w:p w14:paraId="75136A5D" w14:textId="5F66F458" w:rsidR="003A1056" w:rsidRPr="00D859C2" w:rsidRDefault="003A1056" w:rsidP="00D859C2">
      <w:pPr>
        <w:pStyle w:val="Nadpis1"/>
      </w:pPr>
      <w:r w:rsidRPr="00D859C2">
        <w:t>Zboží</w:t>
      </w:r>
    </w:p>
    <w:p w14:paraId="583B187E" w14:textId="77777777" w:rsidR="00D859C2" w:rsidRDefault="00D859C2" w:rsidP="00D859C2">
      <w:pPr>
        <w:pStyle w:val="Odstavecsmlouvy"/>
        <w:numPr>
          <w:ilvl w:val="0"/>
          <w:numId w:val="0"/>
        </w:numPr>
        <w:ind w:left="567"/>
      </w:pPr>
    </w:p>
    <w:p w14:paraId="75136A5F" w14:textId="3152FE1D" w:rsidR="00D86891" w:rsidRPr="00D859C2" w:rsidRDefault="00142BD2" w:rsidP="00D859C2">
      <w:pPr>
        <w:pStyle w:val="Odstavecsmlouvy"/>
      </w:pPr>
      <w:r w:rsidRPr="00D859C2">
        <w:t xml:space="preserve">Prodávající se zavazuje dodat </w:t>
      </w:r>
      <w:r w:rsidR="00ED3A3E" w:rsidRPr="00D859C2">
        <w:t>Kupujícímu</w:t>
      </w:r>
      <w:r w:rsidR="009E1C26" w:rsidRPr="00D859C2">
        <w:t xml:space="preserve"> </w:t>
      </w:r>
      <w:r w:rsidR="0063157D">
        <w:t xml:space="preserve">mobilní a stacionární regálový systém, poskytující </w:t>
      </w:r>
      <w:r w:rsidR="000C363F">
        <w:t>celkovou kapacitu</w:t>
      </w:r>
      <w:r w:rsidR="0063157D">
        <w:t xml:space="preserve"> </w:t>
      </w:r>
      <w:r w:rsidR="004B4662">
        <w:t>2.766,33</w:t>
      </w:r>
      <w:r w:rsidR="0063157D">
        <w:t xml:space="preserve"> </w:t>
      </w:r>
      <w:proofErr w:type="spellStart"/>
      <w:r w:rsidR="005B56C6">
        <w:t>bm</w:t>
      </w:r>
      <w:proofErr w:type="spellEnd"/>
      <w:r w:rsidR="005B56C6">
        <w:t xml:space="preserve"> ú</w:t>
      </w:r>
      <w:r w:rsidR="0063157D">
        <w:t>ložného prostoru</w:t>
      </w:r>
      <w:r w:rsidR="008645D8" w:rsidRPr="00D859C2">
        <w:rPr>
          <w:b/>
        </w:rPr>
        <w:t xml:space="preserve">, </w:t>
      </w:r>
      <w:r w:rsidR="0063157D">
        <w:t xml:space="preserve">přičemž </w:t>
      </w:r>
      <w:r w:rsidRPr="00D859C2">
        <w:t>přesná technická specifikace</w:t>
      </w:r>
      <w:r w:rsidR="0063157D">
        <w:t>,</w:t>
      </w:r>
      <w:r w:rsidRPr="00D859C2">
        <w:t xml:space="preserve"> </w:t>
      </w:r>
      <w:r w:rsidR="005371E9" w:rsidRPr="00D859C2">
        <w:t>včetně příslušenství</w:t>
      </w:r>
      <w:r w:rsidR="0063157D">
        <w:t>,</w:t>
      </w:r>
      <w:r w:rsidR="005371E9" w:rsidRPr="00D859C2">
        <w:t xml:space="preserve"> </w:t>
      </w:r>
      <w:r w:rsidRPr="00D859C2">
        <w:t>je obsažena v </w:t>
      </w:r>
      <w:r w:rsidRPr="00094B12">
        <w:t>příloze č. 1</w:t>
      </w:r>
      <w:r w:rsidRPr="00D859C2">
        <w:t xml:space="preserve"> této smlouvy</w:t>
      </w:r>
      <w:r w:rsidR="00094B12">
        <w:t xml:space="preserve"> (</w:t>
      </w:r>
      <w:r w:rsidRPr="00D859C2">
        <w:t>dále jen „</w:t>
      </w:r>
      <w:r w:rsidRPr="00D859C2">
        <w:rPr>
          <w:b/>
        </w:rPr>
        <w:t>Zboží</w:t>
      </w:r>
      <w:r w:rsidRPr="00D859C2">
        <w:t>“</w:t>
      </w:r>
      <w:r w:rsidR="00094B12">
        <w:t>)</w:t>
      </w:r>
      <w:r w:rsidRPr="00D859C2">
        <w:t>.</w:t>
      </w:r>
    </w:p>
    <w:p w14:paraId="75136A60" w14:textId="77777777" w:rsidR="00AF2763" w:rsidRPr="00D859C2" w:rsidRDefault="00AF2763" w:rsidP="00D859C2">
      <w:pPr>
        <w:pStyle w:val="Odstavecsmlouvy"/>
        <w:numPr>
          <w:ilvl w:val="0"/>
          <w:numId w:val="0"/>
        </w:numPr>
        <w:ind w:left="567"/>
      </w:pPr>
    </w:p>
    <w:p w14:paraId="75136A61" w14:textId="215ABA1C" w:rsidR="00E826DA" w:rsidRPr="00D859C2" w:rsidRDefault="00BF6761" w:rsidP="00D859C2">
      <w:pPr>
        <w:pStyle w:val="Odstavecsmlouvy"/>
      </w:pPr>
      <w:r w:rsidRPr="00D859C2">
        <w:t xml:space="preserve">Prodávající </w:t>
      </w:r>
      <w:r w:rsidR="00AA4B53" w:rsidRPr="00D859C2">
        <w:t xml:space="preserve">prohlašuje, že v době dodání Zboží </w:t>
      </w:r>
      <w:r w:rsidR="00735D41" w:rsidRPr="00D859C2">
        <w:t xml:space="preserve">bude </w:t>
      </w:r>
      <w:r w:rsidR="00AA4B53" w:rsidRPr="00D859C2">
        <w:t xml:space="preserve">oprávněn </w:t>
      </w:r>
      <w:r w:rsidRPr="00D859C2">
        <w:t xml:space="preserve">jako výlučný vlastník volně disponovat se Zbožím, zejména je zcizovat, a </w:t>
      </w:r>
      <w:r w:rsidR="00AA4B53" w:rsidRPr="00D859C2">
        <w:t xml:space="preserve">zavazuje se, </w:t>
      </w:r>
      <w:r w:rsidRPr="00D859C2">
        <w:t xml:space="preserve">že </w:t>
      </w:r>
      <w:r w:rsidR="00D203A0" w:rsidRPr="00D859C2">
        <w:t xml:space="preserve">v době dodání Zboží převede na Kupujícího </w:t>
      </w:r>
      <w:r w:rsidRPr="00D859C2">
        <w:t>své vlastnické právo ke Zboží.</w:t>
      </w:r>
    </w:p>
    <w:p w14:paraId="75136A62" w14:textId="77777777" w:rsidR="003A1056" w:rsidRPr="00D859C2" w:rsidRDefault="003A1056" w:rsidP="00D859C2">
      <w:pPr>
        <w:pStyle w:val="Odstavecsmlouvy"/>
        <w:numPr>
          <w:ilvl w:val="0"/>
          <w:numId w:val="0"/>
        </w:numPr>
        <w:ind w:left="567"/>
      </w:pPr>
    </w:p>
    <w:p w14:paraId="75136A63" w14:textId="77777777" w:rsidR="009A3D16" w:rsidRPr="00D859C2" w:rsidRDefault="003A1056" w:rsidP="00D859C2">
      <w:pPr>
        <w:pStyle w:val="Odstavecsmlouvy"/>
      </w:pPr>
      <w:r w:rsidRPr="00D859C2">
        <w:t xml:space="preserve">Prodávající se zavazuje dodat Kupujícímu společně se Zbožím i </w:t>
      </w:r>
      <w:r w:rsidR="001F13BA" w:rsidRPr="00D859C2">
        <w:t xml:space="preserve">veškeré </w:t>
      </w:r>
      <w:r w:rsidRPr="00D859C2">
        <w:t xml:space="preserve">doklady, které se ke Zboží vztahují, tj. zejména </w:t>
      </w:r>
      <w:r w:rsidR="001F13BA" w:rsidRPr="00D859C2">
        <w:t>doklady nutné k převzetí a k řádnému užívání zboží</w:t>
      </w:r>
      <w:r w:rsidR="009A3D16" w:rsidRPr="00D859C2">
        <w:t>:</w:t>
      </w:r>
    </w:p>
    <w:p w14:paraId="75136A64" w14:textId="2062DDA1" w:rsidR="009A3D16" w:rsidRPr="00D859C2" w:rsidRDefault="009A3D16" w:rsidP="00D859C2">
      <w:pPr>
        <w:pStyle w:val="Psmenoodstavce"/>
      </w:pPr>
      <w:r w:rsidRPr="00D859C2">
        <w:t>n</w:t>
      </w:r>
      <w:r w:rsidR="001F13BA" w:rsidRPr="00D859C2">
        <w:t xml:space="preserve">ávod k ovládání </w:t>
      </w:r>
      <w:r w:rsidRPr="00D859C2">
        <w:t xml:space="preserve">Zboží </w:t>
      </w:r>
      <w:r w:rsidR="001F13BA" w:rsidRPr="00D859C2">
        <w:t xml:space="preserve">v českém jazyce </w:t>
      </w:r>
      <w:r w:rsidRPr="00D859C2">
        <w:t xml:space="preserve">ve dvou vyhotoveních </w:t>
      </w:r>
      <w:r w:rsidR="001F13BA" w:rsidRPr="00D859C2">
        <w:t xml:space="preserve">(1x v listinné podobě, 1x v datové podobě ve formátu </w:t>
      </w:r>
      <w:r w:rsidR="00094B12">
        <w:t>RTF, DOC, DOCX</w:t>
      </w:r>
      <w:r w:rsidR="001F13BA" w:rsidRPr="00D859C2">
        <w:t xml:space="preserve"> nebo </w:t>
      </w:r>
      <w:r w:rsidR="00094B12">
        <w:t>PDF</w:t>
      </w:r>
      <w:r w:rsidR="001F13BA" w:rsidRPr="00D859C2">
        <w:t>)</w:t>
      </w:r>
      <w:r w:rsidRPr="00D859C2">
        <w:t>;</w:t>
      </w:r>
    </w:p>
    <w:p w14:paraId="02966ACC" w14:textId="77777777" w:rsidR="006864D1" w:rsidRDefault="00BA5EEC" w:rsidP="00D859C2">
      <w:pPr>
        <w:pStyle w:val="Psmenoodstavce"/>
      </w:pPr>
      <w:r w:rsidRPr="00D231CC">
        <w:t xml:space="preserve">v elektronické podobě na CD/DVD/USB </w:t>
      </w:r>
      <w:proofErr w:type="spellStart"/>
      <w:r w:rsidRPr="00D231CC">
        <w:t>flash</w:t>
      </w:r>
      <w:proofErr w:type="spellEnd"/>
      <w:r w:rsidRPr="00D231CC">
        <w:t xml:space="preserve"> disku ve formátu PDF, PNG nebo JPG CE certifikát a prohlášení o shodě dle zákona č. 22/1997 Sb., o technických požadavcích na výrobky, ve znění pozdějších předpisů. Zároveň bude na Zboží a v uživatelském návodu ke Zboží grafické znázornění této shody prostřednictvím značky CE</w:t>
      </w:r>
    </w:p>
    <w:p w14:paraId="75136A65" w14:textId="228E0F9E" w:rsidR="002E3B0B" w:rsidRPr="00D859C2" w:rsidRDefault="006864D1" w:rsidP="00D859C2">
      <w:pPr>
        <w:pStyle w:val="Psmenoodstavce"/>
      </w:pPr>
      <w:r w:rsidRPr="00D231CC">
        <w:t xml:space="preserve">v elektronické podobě na CD/DVD/USB </w:t>
      </w:r>
      <w:proofErr w:type="spellStart"/>
      <w:r w:rsidRPr="00D231CC">
        <w:t>flash</w:t>
      </w:r>
      <w:proofErr w:type="spellEnd"/>
      <w:r w:rsidRPr="00D231CC">
        <w:t xml:space="preserve"> disku ve formátu PDF</w:t>
      </w:r>
      <w:r>
        <w:t xml:space="preserve"> nebo DWG zpracování skutečného provedení a montáže systému</w:t>
      </w:r>
      <w:r w:rsidR="002E3B0B" w:rsidRPr="00D859C2">
        <w:t>.</w:t>
      </w:r>
    </w:p>
    <w:p w14:paraId="75136A66" w14:textId="77777777" w:rsidR="00B9193B" w:rsidRPr="00D859C2" w:rsidRDefault="00B9193B" w:rsidP="00D859C2">
      <w:pPr>
        <w:pStyle w:val="Zkladntext3"/>
        <w:spacing w:line="240" w:lineRule="auto"/>
        <w:ind w:left="993"/>
        <w:rPr>
          <w:sz w:val="22"/>
          <w:szCs w:val="22"/>
        </w:rPr>
      </w:pPr>
    </w:p>
    <w:p w14:paraId="75136A68" w14:textId="77777777" w:rsidR="003A1056" w:rsidRPr="00D859C2" w:rsidRDefault="00BB16E5" w:rsidP="00D859C2">
      <w:pPr>
        <w:pStyle w:val="Nadpis1"/>
      </w:pPr>
      <w:r w:rsidRPr="00D859C2">
        <w:t>D</w:t>
      </w:r>
      <w:r w:rsidR="003A1056" w:rsidRPr="00D859C2">
        <w:t>odání zboží</w:t>
      </w:r>
    </w:p>
    <w:p w14:paraId="75136A69" w14:textId="77777777" w:rsidR="003A1056" w:rsidRPr="00D859C2" w:rsidRDefault="003A1056" w:rsidP="00D859C2">
      <w:pPr>
        <w:pStyle w:val="Zkladntext3"/>
        <w:spacing w:line="240" w:lineRule="auto"/>
        <w:ind w:left="567"/>
        <w:rPr>
          <w:sz w:val="22"/>
          <w:szCs w:val="22"/>
        </w:rPr>
      </w:pPr>
    </w:p>
    <w:p w14:paraId="5B57A2DD" w14:textId="42F1A0A8" w:rsidR="006B180D" w:rsidRPr="008C4FFE" w:rsidRDefault="006B180D" w:rsidP="00D859C2">
      <w:pPr>
        <w:pStyle w:val="Odstavecsmlouvy"/>
      </w:pPr>
      <w:bookmarkStart w:id="0" w:name="_Ref155626510"/>
      <w:r w:rsidRPr="008C4FFE">
        <w:t xml:space="preserve">Dodání Zboží proběhne </w:t>
      </w:r>
      <w:r w:rsidR="00975309" w:rsidRPr="008C4FFE">
        <w:t>ve dvou krocích</w:t>
      </w:r>
      <w:r w:rsidR="00C10928" w:rsidRPr="008C4FFE">
        <w:t>, kdy Kupující</w:t>
      </w:r>
      <w:r w:rsidR="005B56C6">
        <w:t xml:space="preserve"> dodá a provede montáž</w:t>
      </w:r>
      <w:r w:rsidRPr="008C4FFE">
        <w:t>:</w:t>
      </w:r>
      <w:bookmarkEnd w:id="0"/>
    </w:p>
    <w:p w14:paraId="75136A6A" w14:textId="5E84EBB8" w:rsidR="003F7B02" w:rsidRPr="008C4FFE" w:rsidRDefault="008C4FFE" w:rsidP="006B180D">
      <w:pPr>
        <w:pStyle w:val="Psmenoodstavce"/>
      </w:pPr>
      <w:r>
        <w:t xml:space="preserve">nejdříve </w:t>
      </w:r>
      <w:r w:rsidR="006B180D" w:rsidRPr="008C4FFE">
        <w:t>kolejnicov</w:t>
      </w:r>
      <w:r w:rsidR="005B56C6">
        <w:t>ého</w:t>
      </w:r>
      <w:r w:rsidR="006B180D" w:rsidRPr="008C4FFE">
        <w:t xml:space="preserve"> systém</w:t>
      </w:r>
      <w:r w:rsidR="005B56C6">
        <w:t>u</w:t>
      </w:r>
      <w:r w:rsidR="00F02578">
        <w:t>, a to</w:t>
      </w:r>
      <w:r w:rsidR="006B180D" w:rsidRPr="008C4FFE">
        <w:t xml:space="preserve"> do </w:t>
      </w:r>
      <w:r>
        <w:t>21 kalendářních</w:t>
      </w:r>
      <w:r w:rsidR="00C33D70" w:rsidRPr="008C4FFE">
        <w:t xml:space="preserve"> </w:t>
      </w:r>
      <w:r>
        <w:t xml:space="preserve">dní </w:t>
      </w:r>
      <w:r w:rsidR="006B180D" w:rsidRPr="008C4FFE">
        <w:t>ode dne doručení písemné výzvy Kupujícího</w:t>
      </w:r>
      <w:r>
        <w:t xml:space="preserve"> a</w:t>
      </w:r>
    </w:p>
    <w:p w14:paraId="449D09F1" w14:textId="20733BCF" w:rsidR="006B180D" w:rsidRDefault="008C4FFE" w:rsidP="006B180D">
      <w:pPr>
        <w:pStyle w:val="Psmenoodstavce"/>
      </w:pPr>
      <w:r>
        <w:t xml:space="preserve">následně </w:t>
      </w:r>
      <w:r w:rsidR="00C10928" w:rsidRPr="008C4FFE">
        <w:t>regál</w:t>
      </w:r>
      <w:r w:rsidR="005B56C6">
        <w:t>ových nadstaveb</w:t>
      </w:r>
      <w:r w:rsidR="00C10928" w:rsidRPr="008C4FFE">
        <w:t xml:space="preserve"> a zbytk</w:t>
      </w:r>
      <w:r w:rsidR="005B56C6">
        <w:t>u</w:t>
      </w:r>
      <w:r w:rsidR="00C10928" w:rsidRPr="008C4FFE">
        <w:t xml:space="preserve"> Zboží</w:t>
      </w:r>
      <w:r w:rsidR="00F02578">
        <w:t>, a to</w:t>
      </w:r>
      <w:r w:rsidR="00C10928" w:rsidRPr="008C4FFE">
        <w:t xml:space="preserve"> do </w:t>
      </w:r>
      <w:r>
        <w:t xml:space="preserve">21 kalendářních dní </w:t>
      </w:r>
      <w:r w:rsidR="00C10928" w:rsidRPr="008C4FFE">
        <w:t>ode dne doručení písemné výzvy Kupujícího.</w:t>
      </w:r>
    </w:p>
    <w:p w14:paraId="1FB0783E" w14:textId="77777777" w:rsidR="00EA04D2" w:rsidRDefault="00EA04D2" w:rsidP="005B56C6">
      <w:pPr>
        <w:pStyle w:val="Odstavecsmlouvy"/>
        <w:numPr>
          <w:ilvl w:val="0"/>
          <w:numId w:val="0"/>
        </w:numPr>
        <w:ind w:left="567"/>
      </w:pPr>
    </w:p>
    <w:p w14:paraId="7FCA36A8" w14:textId="2459819A" w:rsidR="005B56C6" w:rsidRPr="008C4FFE" w:rsidRDefault="005B56C6" w:rsidP="005B56C6">
      <w:pPr>
        <w:pStyle w:val="Odstavecsmlouvy"/>
        <w:numPr>
          <w:ilvl w:val="0"/>
          <w:numId w:val="0"/>
        </w:numPr>
        <w:ind w:left="567"/>
      </w:pPr>
      <w:r>
        <w:t>Výzv</w:t>
      </w:r>
      <w:r w:rsidR="00BA2FA7">
        <w:t>u</w:t>
      </w:r>
      <w:r>
        <w:t xml:space="preserve"> dle písm. a) </w:t>
      </w:r>
      <w:r w:rsidR="00BA2FA7">
        <w:t xml:space="preserve">Kupující doručí Prodávajícímu </w:t>
      </w:r>
      <w:r>
        <w:t xml:space="preserve">nejpozději do </w:t>
      </w:r>
      <w:r w:rsidR="00D10F3F">
        <w:t>1</w:t>
      </w:r>
      <w:r>
        <w:t xml:space="preserve"> </w:t>
      </w:r>
      <w:r w:rsidR="007B012F">
        <w:t xml:space="preserve">měsíců </w:t>
      </w:r>
      <w:r>
        <w:t>od uzavření smlouvy a výzv</w:t>
      </w:r>
      <w:r w:rsidR="00BA2FA7">
        <w:t>u</w:t>
      </w:r>
      <w:r>
        <w:t xml:space="preserve"> dle písm. b) nejpozději do </w:t>
      </w:r>
      <w:r w:rsidR="00D10F3F">
        <w:t>3</w:t>
      </w:r>
      <w:r w:rsidR="007B012F">
        <w:t xml:space="preserve"> měsíc</w:t>
      </w:r>
      <w:r w:rsidR="00D10F3F">
        <w:t>ů</w:t>
      </w:r>
      <w:r>
        <w:t xml:space="preserve"> od ukončení montáže kolejnicového systému.</w:t>
      </w:r>
    </w:p>
    <w:p w14:paraId="75136A6B" w14:textId="77777777" w:rsidR="003F7B02" w:rsidRPr="008C4FFE" w:rsidRDefault="003F7B02" w:rsidP="00D859C2">
      <w:pPr>
        <w:pStyle w:val="Zkladntext3"/>
        <w:tabs>
          <w:tab w:val="left" w:pos="709"/>
        </w:tabs>
        <w:spacing w:line="240" w:lineRule="auto"/>
        <w:ind w:left="709" w:hanging="709"/>
        <w:rPr>
          <w:sz w:val="22"/>
          <w:szCs w:val="22"/>
        </w:rPr>
      </w:pPr>
    </w:p>
    <w:p w14:paraId="75136A6C" w14:textId="03855F36" w:rsidR="00BE2371" w:rsidRPr="00D859C2" w:rsidRDefault="003F7B02" w:rsidP="00D859C2">
      <w:pPr>
        <w:pStyle w:val="Odstavecsmlouvy"/>
      </w:pPr>
      <w:r w:rsidRPr="008C4FFE">
        <w:t xml:space="preserve">Místem dodání Zboží </w:t>
      </w:r>
      <w:r w:rsidR="00D50BBE" w:rsidRPr="008C4FFE">
        <w:t xml:space="preserve">je </w:t>
      </w:r>
      <w:r w:rsidR="00D8694A" w:rsidRPr="008C4FFE">
        <w:t>Fakultní nemocnice Brno, Pracoviště Nemocnice Bohunice a Porodnice</w:t>
      </w:r>
      <w:r w:rsidR="00D8694A">
        <w:t>, objekt C, Jihlavská 20, Brno, 625 00</w:t>
      </w:r>
      <w:r w:rsidR="00DE3A3F" w:rsidRPr="00D859C2">
        <w:t>.</w:t>
      </w:r>
    </w:p>
    <w:p w14:paraId="75136A6D" w14:textId="77777777" w:rsidR="00BE2371" w:rsidRPr="00D859C2" w:rsidRDefault="00BE2371" w:rsidP="00D859C2">
      <w:pPr>
        <w:pStyle w:val="Zkladntext3"/>
        <w:tabs>
          <w:tab w:val="left" w:pos="709"/>
        </w:tabs>
        <w:spacing w:line="240" w:lineRule="auto"/>
        <w:ind w:left="709" w:hanging="709"/>
        <w:rPr>
          <w:sz w:val="22"/>
          <w:szCs w:val="22"/>
        </w:rPr>
      </w:pPr>
    </w:p>
    <w:p w14:paraId="670B682E" w14:textId="076AB531" w:rsidR="00C10928" w:rsidRDefault="009A3D16" w:rsidP="00D859C2">
      <w:pPr>
        <w:pStyle w:val="Odstavecsmlouvy"/>
      </w:pPr>
      <w:r w:rsidRPr="00D859C2">
        <w:t xml:space="preserve">Prodávající se zavazuje oznámit </w:t>
      </w:r>
      <w:r w:rsidR="00560C16" w:rsidRPr="00D859C2">
        <w:t xml:space="preserve">Kupujícímu </w:t>
      </w:r>
      <w:r w:rsidRPr="00D859C2">
        <w:t xml:space="preserve">konkrétní termín dodání Zboží </w:t>
      </w:r>
      <w:r w:rsidR="00FB373A" w:rsidRPr="00D859C2">
        <w:t>pět</w:t>
      </w:r>
      <w:r w:rsidRPr="00D859C2">
        <w:t xml:space="preserve"> pracovní</w:t>
      </w:r>
      <w:r w:rsidR="00FB373A" w:rsidRPr="00D859C2">
        <w:t>ch dnů</w:t>
      </w:r>
      <w:r w:rsidRPr="00D859C2">
        <w:t xml:space="preserve"> před plánovaným termínem </w:t>
      </w:r>
      <w:r w:rsidR="00735D41" w:rsidRPr="00D859C2">
        <w:t>dodání</w:t>
      </w:r>
      <w:r w:rsidR="00624596">
        <w:t xml:space="preserve"> kontaktní osobě</w:t>
      </w:r>
      <w:r w:rsidR="00C10928">
        <w:t>:</w:t>
      </w:r>
      <w:r w:rsidR="00735D41" w:rsidRPr="00D859C2">
        <w:t xml:space="preserve"> </w:t>
      </w:r>
    </w:p>
    <w:p w14:paraId="0012E3BC" w14:textId="1435AE02" w:rsidR="00C10928" w:rsidRDefault="00624596" w:rsidP="00232311">
      <w:pPr>
        <w:pStyle w:val="Psmenoodstavce"/>
      </w:pPr>
      <w:r>
        <w:t>p</w:t>
      </w:r>
      <w:r w:rsidR="00C10928">
        <w:t>ro</w:t>
      </w:r>
      <w:r>
        <w:t xml:space="preserve"> dodávku</w:t>
      </w:r>
      <w:r w:rsidR="00C10928">
        <w:t xml:space="preserve"> kolejnicov</w:t>
      </w:r>
      <w:r>
        <w:t>ého</w:t>
      </w:r>
      <w:r w:rsidR="00C10928">
        <w:t xml:space="preserve"> systém</w:t>
      </w:r>
      <w:r>
        <w:t>u</w:t>
      </w:r>
      <w:r w:rsidR="00C10928">
        <w:t xml:space="preserve"> </w:t>
      </w:r>
      <w:r w:rsidR="00232311">
        <w:t xml:space="preserve">– </w:t>
      </w:r>
      <w:r w:rsidR="005850F5">
        <w:t>XXXXXXXXX</w:t>
      </w:r>
      <w:r w:rsidR="009A3D16" w:rsidRPr="00D859C2">
        <w:t xml:space="preserve">. </w:t>
      </w:r>
    </w:p>
    <w:p w14:paraId="512DD39B" w14:textId="70C636EA" w:rsidR="00C10928" w:rsidRDefault="00624596" w:rsidP="00232311">
      <w:pPr>
        <w:pStyle w:val="Psmenoodstavce"/>
      </w:pPr>
      <w:r>
        <w:t>p</w:t>
      </w:r>
      <w:r w:rsidR="00C10928">
        <w:t>ro</w:t>
      </w:r>
      <w:r>
        <w:t xml:space="preserve"> dodávku</w:t>
      </w:r>
      <w:r w:rsidR="00C10928">
        <w:t xml:space="preserve"> regál</w:t>
      </w:r>
      <w:r>
        <w:t>ů</w:t>
      </w:r>
      <w:r w:rsidR="00C10928">
        <w:t xml:space="preserve"> a zbytek Zboží</w:t>
      </w:r>
      <w:r w:rsidR="00232311">
        <w:t xml:space="preserve"> – </w:t>
      </w:r>
      <w:r w:rsidR="005850F5">
        <w:t>XXXXXXXXX</w:t>
      </w:r>
      <w:r w:rsidR="00C10928">
        <w:t xml:space="preserve">. </w:t>
      </w:r>
    </w:p>
    <w:p w14:paraId="2BC6CE70" w14:textId="50377BF2" w:rsidR="00624596" w:rsidRDefault="009A3D16" w:rsidP="00C10928">
      <w:pPr>
        <w:pStyle w:val="Psmenoodstavce"/>
        <w:numPr>
          <w:ilvl w:val="0"/>
          <w:numId w:val="0"/>
        </w:numPr>
        <w:ind w:left="567"/>
      </w:pPr>
      <w:r w:rsidRPr="008C4FFE">
        <w:t xml:space="preserve">Bez </w:t>
      </w:r>
      <w:r w:rsidR="00C10928" w:rsidRPr="008C4FFE">
        <w:t xml:space="preserve">těchto </w:t>
      </w:r>
      <w:r w:rsidRPr="008C4FFE">
        <w:t>oznámení není Kupující povinen Zboží převzít.</w:t>
      </w:r>
      <w:r w:rsidR="00D8694A" w:rsidRPr="008C4FFE">
        <w:t xml:space="preserve"> </w:t>
      </w:r>
      <w:r w:rsidR="0056406F" w:rsidRPr="008C4FFE">
        <w:t>U</w:t>
      </w:r>
      <w:r w:rsidR="00D8694A" w:rsidRPr="008C4FFE">
        <w:t>vedené osoby</w:t>
      </w:r>
      <w:r w:rsidR="00624596" w:rsidRPr="008C4FFE">
        <w:t xml:space="preserve"> Kupujícího</w:t>
      </w:r>
      <w:r w:rsidR="00D8694A" w:rsidRPr="008C4FFE">
        <w:t xml:space="preserve"> jsou oprávněné ve výše vymezeném rozsahu udělovat Prodávajícímu pokyny k realizaci této smlouvy.</w:t>
      </w:r>
      <w:r w:rsidR="00D8694A">
        <w:t xml:space="preserve"> </w:t>
      </w:r>
    </w:p>
    <w:p w14:paraId="75136A6E" w14:textId="71D5AEDC" w:rsidR="009A3D16" w:rsidRPr="00D859C2" w:rsidRDefault="004B4662" w:rsidP="00C10928">
      <w:pPr>
        <w:pStyle w:val="Psmenoodstavce"/>
        <w:numPr>
          <w:ilvl w:val="0"/>
          <w:numId w:val="0"/>
        </w:numPr>
        <w:ind w:left="567"/>
      </w:pPr>
      <w:r w:rsidRPr="008C4FFE">
        <w:t>Kontaktní osobou Prodávajícího je</w:t>
      </w:r>
      <w:r>
        <w:t xml:space="preserve"> Jiří Havlík, </w:t>
      </w:r>
      <w:r w:rsidR="005850F5">
        <w:t>XXXXXXXXX</w:t>
      </w:r>
      <w:r w:rsidR="005850F5">
        <w:t>.</w:t>
      </w:r>
      <w:r w:rsidR="005850F5" w:rsidRPr="008C4FFE">
        <w:t xml:space="preserve"> </w:t>
      </w:r>
      <w:r w:rsidR="00624596" w:rsidRPr="008C4FFE">
        <w:t xml:space="preserve">Strany jsou oprávněné </w:t>
      </w:r>
      <w:r w:rsidR="00D8694A" w:rsidRPr="008C4FFE">
        <w:t>zm</w:t>
      </w:r>
      <w:r w:rsidR="00624596" w:rsidRPr="008C4FFE">
        <w:t>ěnit kontaktní osoby písemným oznámením zaslaným druhé smluvní straně.</w:t>
      </w:r>
      <w:r w:rsidR="00624596">
        <w:t xml:space="preserve"> </w:t>
      </w:r>
    </w:p>
    <w:p w14:paraId="75136A6F" w14:textId="77777777" w:rsidR="00D82704" w:rsidRPr="00D859C2" w:rsidRDefault="00D82704" w:rsidP="00D859C2">
      <w:pPr>
        <w:pStyle w:val="Zkladntext3"/>
        <w:tabs>
          <w:tab w:val="left" w:pos="709"/>
        </w:tabs>
        <w:spacing w:line="240" w:lineRule="auto"/>
        <w:rPr>
          <w:sz w:val="22"/>
          <w:szCs w:val="22"/>
        </w:rPr>
      </w:pPr>
    </w:p>
    <w:p w14:paraId="3E0B939C" w14:textId="4BA724AD" w:rsidR="00BA375A" w:rsidRPr="008C4FFE" w:rsidRDefault="00C10928" w:rsidP="00D859C2">
      <w:pPr>
        <w:pStyle w:val="Odstavecsmlouvy"/>
      </w:pPr>
      <w:r w:rsidRPr="00975309">
        <w:t>P</w:t>
      </w:r>
      <w:r w:rsidR="00250E90" w:rsidRPr="00975309">
        <w:t xml:space="preserve">rodávají a Kupující sepíší </w:t>
      </w:r>
      <w:r w:rsidR="00F25BC8" w:rsidRPr="00975309">
        <w:t>a podepíší</w:t>
      </w:r>
      <w:r w:rsidRPr="00975309">
        <w:t xml:space="preserve"> protokol</w:t>
      </w:r>
      <w:r w:rsidR="00F25BC8" w:rsidRPr="00975309">
        <w:t xml:space="preserve"> </w:t>
      </w:r>
      <w:r w:rsidR="00841443" w:rsidRPr="00975309">
        <w:t>o</w:t>
      </w:r>
      <w:r w:rsidR="00250E90" w:rsidRPr="00975309">
        <w:t xml:space="preserve"> dodání </w:t>
      </w:r>
      <w:r w:rsidR="00841443" w:rsidRPr="00975309">
        <w:t>a</w:t>
      </w:r>
      <w:r w:rsidR="00975309" w:rsidRPr="00975309">
        <w:t xml:space="preserve"> </w:t>
      </w:r>
      <w:r w:rsidR="00841443" w:rsidRPr="00975309">
        <w:t xml:space="preserve">převzetí </w:t>
      </w:r>
      <w:r w:rsidR="00975309" w:rsidRPr="00975309">
        <w:t>veškerého Zboží</w:t>
      </w:r>
      <w:r w:rsidR="00841443" w:rsidRPr="00975309">
        <w:t>, jakož i o řádném provedení Montáže</w:t>
      </w:r>
      <w:r w:rsidR="00841443">
        <w:t xml:space="preserve"> (dále </w:t>
      </w:r>
      <w:r w:rsidR="00EE155A">
        <w:t xml:space="preserve">a výše </w:t>
      </w:r>
      <w:r w:rsidR="00841443">
        <w:t>též pouze „</w:t>
      </w:r>
      <w:r w:rsidR="00841443" w:rsidRPr="00841443">
        <w:rPr>
          <w:b/>
        </w:rPr>
        <w:t>předávací protokol</w:t>
      </w:r>
      <w:r w:rsidR="00841443">
        <w:t>“)</w:t>
      </w:r>
      <w:r w:rsidR="00250E90" w:rsidRPr="00D859C2">
        <w:t>. Prodávající i Kupující jsou oprávněni v</w:t>
      </w:r>
      <w:r w:rsidR="006C3751" w:rsidRPr="00D859C2">
        <w:t xml:space="preserve"> předávacím </w:t>
      </w:r>
      <w:r w:rsidR="00250E90" w:rsidRPr="00D859C2">
        <w:t>protokolu uvést jakékoliv záznamy</w:t>
      </w:r>
      <w:r w:rsidR="00431845" w:rsidRPr="00D859C2">
        <w:t xml:space="preserve">, </w:t>
      </w:r>
      <w:r w:rsidR="0009512B">
        <w:t xml:space="preserve">vady, nedodělky, </w:t>
      </w:r>
      <w:r w:rsidR="00431845" w:rsidRPr="00D859C2">
        <w:t>připomínky</w:t>
      </w:r>
      <w:r w:rsidR="00250E90" w:rsidRPr="00D859C2">
        <w:t xml:space="preserve"> či výhrady</w:t>
      </w:r>
      <w:r w:rsidR="00431845" w:rsidRPr="00D859C2">
        <w:t>; tyto</w:t>
      </w:r>
      <w:r w:rsidR="00250E90" w:rsidRPr="00D859C2">
        <w:t xml:space="preserve"> se </w:t>
      </w:r>
      <w:r w:rsidR="00431845" w:rsidRPr="00D859C2">
        <w:t xml:space="preserve">však </w:t>
      </w:r>
      <w:r w:rsidR="00250E90" w:rsidRPr="00D859C2">
        <w:t>nepovažují za změnu této smlouvy či dodatek k této smlouvě.</w:t>
      </w:r>
      <w:r w:rsidR="00BA375A">
        <w:t xml:space="preserve"> Kupující je v předávacím protokolu oprávněn stanovit </w:t>
      </w:r>
      <w:r w:rsidR="00BA375A" w:rsidRPr="008C4FFE">
        <w:t xml:space="preserve">přiměřenou lhůtu pro odstranění vad a nedodělků, které do předávacího protokolu uvedl. </w:t>
      </w:r>
      <w:r w:rsidR="00431845" w:rsidRPr="008C4FFE">
        <w:t xml:space="preserve"> </w:t>
      </w:r>
    </w:p>
    <w:p w14:paraId="75136A72" w14:textId="761F08B4" w:rsidR="00AF2763" w:rsidRPr="00D859C2" w:rsidRDefault="00BA375A" w:rsidP="00BA375A">
      <w:pPr>
        <w:pStyle w:val="Odstavecsmlouvy"/>
        <w:numPr>
          <w:ilvl w:val="0"/>
          <w:numId w:val="0"/>
        </w:numPr>
        <w:ind w:left="567"/>
      </w:pPr>
      <w:r w:rsidRPr="008C4FFE">
        <w:t xml:space="preserve">Tímto ustanovením není dotčena skutečnost, že Zboží bude dodáno ve dvou krocích. Kupující je proto při dodání a montáži kolejnicového systému oprávněn písemně vytknout Prodávajícímu vady a nedodělky pro takovou část dodávky a stanovit přiměřenou lhůtu k jejich odstranění, přičemž taková písemná výtka není předávacím protokolem. Kupující je </w:t>
      </w:r>
      <w:r w:rsidR="008C4FFE" w:rsidRPr="008C4FFE">
        <w:t xml:space="preserve">následně </w:t>
      </w:r>
      <w:r w:rsidRPr="008C4FFE">
        <w:t>oprávněn odmítnout podepsat předávací protokol i v</w:t>
      </w:r>
      <w:r w:rsidR="008C4FFE" w:rsidRPr="008C4FFE">
        <w:t> </w:t>
      </w:r>
      <w:r w:rsidRPr="008C4FFE">
        <w:t>p</w:t>
      </w:r>
      <w:r w:rsidR="008C4FFE" w:rsidRPr="008C4FFE">
        <w:t>řípadech existence vad týkajících se dodávky kolejnicového systému, i když nebyly specificky označeny ve výtce dle předchozí věty, nebo v případě, kdy po takové výzvě nebyly odstraněny.</w:t>
      </w:r>
      <w:r w:rsidRPr="008C4FFE">
        <w:t xml:space="preserve"> </w:t>
      </w:r>
      <w:r w:rsidR="00431845" w:rsidRPr="008C4FFE">
        <w:t xml:space="preserve">Neuvedení jakýchkoliv (i zjevných) vad </w:t>
      </w:r>
      <w:r w:rsidR="0009512B" w:rsidRPr="008C4FFE">
        <w:t xml:space="preserve">či nedodělků </w:t>
      </w:r>
      <w:r w:rsidR="00431845" w:rsidRPr="008C4FFE">
        <w:t xml:space="preserve">do </w:t>
      </w:r>
      <w:r w:rsidR="006C3751" w:rsidRPr="008C4FFE">
        <w:t xml:space="preserve">předávacího </w:t>
      </w:r>
      <w:r w:rsidR="00431845" w:rsidRPr="008C4FFE">
        <w:t xml:space="preserve">protokolu </w:t>
      </w:r>
      <w:r w:rsidRPr="008C4FFE">
        <w:t xml:space="preserve">nebo do písemné výtky </w:t>
      </w:r>
      <w:r w:rsidR="00431845" w:rsidRPr="008C4FFE">
        <w:t xml:space="preserve">neomezuje Kupujícího v právu oznamovat zjištěné vady </w:t>
      </w:r>
      <w:r w:rsidR="0009512B" w:rsidRPr="008C4FFE">
        <w:t xml:space="preserve">a nedodělky </w:t>
      </w:r>
      <w:r w:rsidR="00431845" w:rsidRPr="008C4FFE">
        <w:t>Prodávajícímu i po dodání Zboží v průběhu záruční doby</w:t>
      </w:r>
      <w:r w:rsidR="0009512B" w:rsidRPr="008C4FFE">
        <w:t>, resp. po provedení Montáže</w:t>
      </w:r>
      <w:r w:rsidR="00431845" w:rsidRPr="008C4FFE">
        <w:t>.</w:t>
      </w:r>
      <w:r w:rsidR="006B095E" w:rsidRPr="008C4FFE">
        <w:t xml:space="preserve"> </w:t>
      </w:r>
      <w:r w:rsidR="00F36544" w:rsidRPr="008C4FFE">
        <w:t xml:space="preserve">Řádné </w:t>
      </w:r>
      <w:r w:rsidR="006F6676" w:rsidRPr="008C4FFE">
        <w:t xml:space="preserve">odstranění vad a nedodělků uvedených </w:t>
      </w:r>
      <w:r w:rsidR="00F36544" w:rsidRPr="008C4FFE">
        <w:t xml:space="preserve">Kupujícím v předávacím protokolu </w:t>
      </w:r>
      <w:r w:rsidR="008C4FFE">
        <w:t>nebo v písemné vý</w:t>
      </w:r>
      <w:r w:rsidRPr="008C4FFE">
        <w:t xml:space="preserve">tce </w:t>
      </w:r>
      <w:r w:rsidR="00F36544" w:rsidRPr="008C4FFE">
        <w:t>Kupující Prodávajícímu na jeho žádost písemně potvrdí.</w:t>
      </w:r>
      <w:r w:rsidR="00C10928">
        <w:t xml:space="preserve"> </w:t>
      </w:r>
    </w:p>
    <w:p w14:paraId="75136A73" w14:textId="77777777" w:rsidR="00A4060F" w:rsidRPr="00D859C2" w:rsidRDefault="00A4060F" w:rsidP="00D859C2">
      <w:pPr>
        <w:pStyle w:val="Odstavecsmlouvy"/>
        <w:numPr>
          <w:ilvl w:val="0"/>
          <w:numId w:val="0"/>
        </w:numPr>
        <w:ind w:left="567"/>
      </w:pPr>
    </w:p>
    <w:p w14:paraId="1F9DE258" w14:textId="77777777" w:rsidR="008C4FFE" w:rsidRDefault="0040242A" w:rsidP="007D3CF9">
      <w:pPr>
        <w:pStyle w:val="Odstavecsmlouvy"/>
        <w:numPr>
          <w:ilvl w:val="1"/>
          <w:numId w:val="1"/>
        </w:numPr>
      </w:pPr>
      <w:r w:rsidRPr="00975309">
        <w:t>Okamžikem podpisu předávací</w:t>
      </w:r>
      <w:r w:rsidR="008D589F" w:rsidRPr="00975309">
        <w:t>ho</w:t>
      </w:r>
      <w:r w:rsidRPr="00975309">
        <w:t xml:space="preserve"> </w:t>
      </w:r>
      <w:r w:rsidR="008D589F" w:rsidRPr="00975309">
        <w:t xml:space="preserve">protokolu </w:t>
      </w:r>
      <w:r w:rsidRPr="00975309">
        <w:t>nabý</w:t>
      </w:r>
      <w:r w:rsidR="008D589F" w:rsidRPr="00975309">
        <w:t xml:space="preserve">vá Kupující vlastnické právo k veškerému </w:t>
      </w:r>
      <w:r w:rsidRPr="00975309">
        <w:t>Zboží a k dílu provedenému v rámci Montáže. Stejným okamžikem na Kupujícího přechází nebezpečí škody na Zboží a na díle provedeném v rámci Montáže.</w:t>
      </w:r>
    </w:p>
    <w:p w14:paraId="397C4141" w14:textId="77777777" w:rsidR="00D93D66" w:rsidRDefault="00D93D66" w:rsidP="00D93D66">
      <w:pPr>
        <w:pStyle w:val="Odstavecsmlouvy"/>
        <w:numPr>
          <w:ilvl w:val="0"/>
          <w:numId w:val="0"/>
        </w:numPr>
        <w:ind w:left="567"/>
      </w:pPr>
    </w:p>
    <w:p w14:paraId="6EE031C1" w14:textId="77777777" w:rsidR="00D93D66" w:rsidRDefault="00D93D66" w:rsidP="00D93D66">
      <w:pPr>
        <w:pStyle w:val="Odstavecsmlouvy"/>
        <w:numPr>
          <w:ilvl w:val="0"/>
          <w:numId w:val="0"/>
        </w:numPr>
        <w:ind w:left="567"/>
      </w:pPr>
    </w:p>
    <w:p w14:paraId="33838EC4" w14:textId="77777777" w:rsidR="004B4662" w:rsidRDefault="004B4662" w:rsidP="00D93D66">
      <w:pPr>
        <w:pStyle w:val="Odstavecsmlouvy"/>
        <w:numPr>
          <w:ilvl w:val="0"/>
          <w:numId w:val="0"/>
        </w:numPr>
        <w:ind w:left="567"/>
      </w:pPr>
    </w:p>
    <w:p w14:paraId="7B56BA67" w14:textId="77777777" w:rsidR="00662DC6" w:rsidRDefault="00662DC6" w:rsidP="00645186">
      <w:pPr>
        <w:pStyle w:val="Odstavecsmlouvy"/>
        <w:numPr>
          <w:ilvl w:val="0"/>
          <w:numId w:val="0"/>
        </w:numPr>
        <w:ind w:left="567"/>
      </w:pPr>
    </w:p>
    <w:p w14:paraId="2DA230F9" w14:textId="77777777" w:rsidR="005850F5" w:rsidRDefault="005850F5" w:rsidP="00645186">
      <w:pPr>
        <w:pStyle w:val="Odstavecsmlouvy"/>
        <w:numPr>
          <w:ilvl w:val="0"/>
          <w:numId w:val="0"/>
        </w:numPr>
        <w:ind w:left="567"/>
      </w:pPr>
    </w:p>
    <w:p w14:paraId="423D8E75" w14:textId="77777777" w:rsidR="005850F5" w:rsidRDefault="005850F5" w:rsidP="00645186">
      <w:pPr>
        <w:pStyle w:val="Odstavecsmlouvy"/>
        <w:numPr>
          <w:ilvl w:val="0"/>
          <w:numId w:val="0"/>
        </w:numPr>
        <w:ind w:left="567"/>
      </w:pPr>
    </w:p>
    <w:p w14:paraId="4E8EFBB7" w14:textId="77777777" w:rsidR="005850F5" w:rsidRDefault="005850F5" w:rsidP="00645186">
      <w:pPr>
        <w:pStyle w:val="Odstavecsmlouvy"/>
        <w:numPr>
          <w:ilvl w:val="0"/>
          <w:numId w:val="0"/>
        </w:numPr>
        <w:ind w:left="567"/>
      </w:pPr>
    </w:p>
    <w:p w14:paraId="76E9B822" w14:textId="3950FAB7" w:rsidR="00841443" w:rsidRDefault="00841443" w:rsidP="00841443">
      <w:pPr>
        <w:pStyle w:val="Nadpis1"/>
      </w:pPr>
      <w:bookmarkStart w:id="1" w:name="_Ref31278541"/>
      <w:r>
        <w:lastRenderedPageBreak/>
        <w:t>Montáž</w:t>
      </w:r>
      <w:bookmarkEnd w:id="1"/>
    </w:p>
    <w:p w14:paraId="7F49ED67" w14:textId="77777777" w:rsidR="00841443" w:rsidRDefault="00841443" w:rsidP="00841443">
      <w:pPr>
        <w:jc w:val="center"/>
        <w:rPr>
          <w:b/>
          <w:bCs/>
        </w:rPr>
      </w:pPr>
    </w:p>
    <w:p w14:paraId="36B44289" w14:textId="393CF6EB" w:rsidR="00271FDF" w:rsidRDefault="00271FDF" w:rsidP="00271FDF">
      <w:pPr>
        <w:pStyle w:val="Odstavecsmlouvy"/>
        <w:numPr>
          <w:ilvl w:val="1"/>
          <w:numId w:val="1"/>
        </w:numPr>
      </w:pPr>
      <w:r>
        <w:t>Prodávající je povinen na svůj náklad a nebezpečí provést Montáž včetně případné demontáže dle přílohy č. 1 této smlouvy, dle Zadávací dokumentace a v souladu s právními předpisy a s ohledem na provozní podmínky Kupujícího jakožto významného p</w:t>
      </w:r>
      <w:r w:rsidR="006B180D">
        <w:t xml:space="preserve">oskytovatele zdravotních služeb. </w:t>
      </w:r>
      <w:r>
        <w:t xml:space="preserve">Prodávající je povinen při provádění Montáže dodržovat pokyny Kupujícího, které nejsou v rozporu s touto smlouvou, právními předpisy ani Zadávací dokumentací. Prodávající je povinen Montáž provést v místech označených Kupujícím a touto smlouvou v rozsahu a způsobem, které Kupujícímu umožní řádné a nerušené užívání Zboží v souladu s touto smlouvou, Zadávací dokumentací a jeho účelovým určením, ledaže z této smlouvy nebo z jejích příloh vyplývá něco jiného. </w:t>
      </w:r>
    </w:p>
    <w:p w14:paraId="3C6955D7" w14:textId="77777777" w:rsidR="00271FDF" w:rsidRDefault="00271FDF" w:rsidP="00271FDF">
      <w:pPr>
        <w:pStyle w:val="Odstavecsmlouvy"/>
        <w:numPr>
          <w:ilvl w:val="0"/>
          <w:numId w:val="0"/>
        </w:numPr>
        <w:ind w:left="567"/>
      </w:pPr>
    </w:p>
    <w:p w14:paraId="300EEB4E" w14:textId="77777777" w:rsidR="00271FDF" w:rsidRDefault="00271FDF" w:rsidP="00271FDF">
      <w:pPr>
        <w:pStyle w:val="Odstavecsmlouvy"/>
        <w:numPr>
          <w:ilvl w:val="1"/>
          <w:numId w:val="1"/>
        </w:numPr>
      </w:pPr>
      <w:r>
        <w:t>Kupující je povinen předat Prodávajícímu místa provádění Montáže ve stavu umožňujícím splnění povinností Prodávajícího sjednaných v této smlouvě, o čemž smluvní strany vyhotoví písemný předávací protokol, jehož podpisem Prodávající potvrzuje, že si tato místa řádně prohlédl a že rozsah informací o těchto místech poskytnutých Kupujícím považuje za postačující a přiměřený k tomu, aby mohl splnit své povinnosti podle této smlouvy a to s ohledem na zabezpečení provozu Kupujícího a poskytování zdravotních služeb Kupujícím. Bez podpisu předávacího protokolu podle věty předchozí není Prodávající oprávněn Montáž zahájit.</w:t>
      </w:r>
    </w:p>
    <w:p w14:paraId="4765CCC7" w14:textId="77777777" w:rsidR="00271FDF" w:rsidRDefault="00271FDF" w:rsidP="00271FDF">
      <w:pPr>
        <w:pStyle w:val="Odstavecsmlouvy"/>
        <w:numPr>
          <w:ilvl w:val="0"/>
          <w:numId w:val="0"/>
        </w:numPr>
        <w:ind w:left="567"/>
      </w:pPr>
    </w:p>
    <w:p w14:paraId="276DC609" w14:textId="77777777" w:rsidR="00271FDF" w:rsidRDefault="00271FDF" w:rsidP="00271FDF">
      <w:pPr>
        <w:pStyle w:val="Odstavecsmlouvy"/>
        <w:numPr>
          <w:ilvl w:val="1"/>
          <w:numId w:val="1"/>
        </w:numPr>
      </w:pPr>
      <w:r>
        <w:t>Prodávající je povinen na své náklady dodat veškerý materiál nezbytný k řádnému provedení Montáže. V rozsahu, ve kterém to nevyplývá z přílohy č. 1 této smlouvy ani ze Zadávací dokumentace, nese Prodávající odpovědnost za volbu materiálů, metod, technik, postupů a technologií</w:t>
      </w:r>
      <w:r w:rsidRPr="004712B6">
        <w:t xml:space="preserve"> </w:t>
      </w:r>
      <w:r>
        <w:t>užitých</w:t>
      </w:r>
      <w:r w:rsidRPr="004712B6">
        <w:t xml:space="preserve"> </w:t>
      </w:r>
      <w:r>
        <w:t xml:space="preserve">při provádění Montáže </w:t>
      </w:r>
      <w:r w:rsidRPr="004712B6">
        <w:t xml:space="preserve">a </w:t>
      </w:r>
      <w:r>
        <w:t xml:space="preserve">za </w:t>
      </w:r>
      <w:r w:rsidRPr="004712B6">
        <w:t xml:space="preserve">koordinaci </w:t>
      </w:r>
      <w:r>
        <w:t>provádění Montáže</w:t>
      </w:r>
      <w:r w:rsidRPr="004712B6">
        <w:t>.</w:t>
      </w:r>
      <w:r>
        <w:t xml:space="preserve"> Prodávající odpovídá v průběhu provádění Montáže za bezpečnost, pořádek a čistotu v místech provádění Montáže, a to v rozsahu, ve kterém jsou místa k provádění Montáže určena. Prodávající je povinen během provádění Montáže chránit majetek Kupujícího, který může být v důsledku provádění Montáže poškozen. Prodávající je povinen na své náklady odstranit odpady a nečistoty vzniklé plněním jeho povinností podle této smlouvy a průběžně odstraňovat veškerá znečištění a poškození prostor, která svou činností způsobí. Po splnění svých povinností podle této smlouvy je Prodávající bez zbytečného odkladu povinen odklidit veškeré přebytečné výrobky, odpad, nečistoty, nástroje, materiál, techniku a vybavení.</w:t>
      </w:r>
    </w:p>
    <w:p w14:paraId="395315A5" w14:textId="77777777" w:rsidR="00271FDF" w:rsidRDefault="00271FDF" w:rsidP="00271FDF">
      <w:pPr>
        <w:pStyle w:val="Odstavecsmlouvy"/>
        <w:numPr>
          <w:ilvl w:val="0"/>
          <w:numId w:val="0"/>
        </w:numPr>
        <w:ind w:left="567"/>
      </w:pPr>
    </w:p>
    <w:p w14:paraId="437234A1" w14:textId="77777777" w:rsidR="00271FDF" w:rsidRDefault="00271FDF" w:rsidP="00271FDF">
      <w:pPr>
        <w:pStyle w:val="Odstavecsmlouvy"/>
        <w:numPr>
          <w:ilvl w:val="1"/>
          <w:numId w:val="1"/>
        </w:numPr>
      </w:pPr>
      <w:r>
        <w:t>Prodávající je povinen umožnit Kupujícímu provádět v součinnosti s Prodávajícím průběžnou kontrolu provádění Montáže. Prodávající je povinen vždy umožnit Kupujícímu kontrolu prací, které mají být dalším prováděním Montáže trvale zakryty. Prodávající je povinen písemně vyzvat Kupujícího k provedení této kontroly alespoň 2 pracovní dny předem. Nesplní-li Prodávající povinnost dle věty předchozí a budou-li dotčené práce bez provedení kontroly Kupujícím dalším prováděním Montáže trvale zakryty, je povinen tyto práce, požádá-li o to Kupující, bez zbytečného odkladu odkrýt a umožnit Kupujícímu jejich kontrolu, přičemž Prodávající nese veškeré náklady s tímto odkrytím a opětovným zakrytím dotčených prací spojené. Vyžádá-li si to Kupující, vyhotoví smluvní strany z kontroly provádění Montáže písemný zápis, ve kterém je Kupující oprávněn uvést pokyny pro další provádění Montáže, kterými je Prodávající povinen se při provádění Montáže řídit nejsou-li v rozporu s touto smlouvou. Vyžádá-li si to Kupující, je Prodávající do 1 týdne od převzetí Montáže Kupujícím povinen zpracovat dokumentaci skutečného provedení Montáže sestávající z výkresové a textové části, a to v míře detailu, která Kupujícímu umožní provádět opravy a úpravy Montáže i prostřednictvím třetích osob.</w:t>
      </w:r>
    </w:p>
    <w:p w14:paraId="21BFFAF1" w14:textId="77777777" w:rsidR="008D589F" w:rsidRDefault="008D589F" w:rsidP="008D589F">
      <w:pPr>
        <w:pStyle w:val="Odstavecsmlouvy"/>
        <w:numPr>
          <w:ilvl w:val="0"/>
          <w:numId w:val="0"/>
        </w:numPr>
        <w:ind w:left="567"/>
      </w:pPr>
    </w:p>
    <w:p w14:paraId="078F5BC3" w14:textId="5BF56ADC" w:rsidR="008D589F" w:rsidRPr="008C4FFE" w:rsidRDefault="00910606" w:rsidP="00271FDF">
      <w:pPr>
        <w:pStyle w:val="Odstavecsmlouvy"/>
        <w:numPr>
          <w:ilvl w:val="1"/>
          <w:numId w:val="1"/>
        </w:numPr>
      </w:pPr>
      <w:r w:rsidRPr="008C4FFE">
        <w:t>Prodávající potvrzuje své seznámení se skutečností, že k celkové realizaci projektu je zapotřebí zhotovení podkladové desky dle přílohy č. 3 Zadávací dokumentace. Tato činnost není součástí plnění dle této Smlouvy a Kupující j</w:t>
      </w:r>
      <w:r w:rsidR="00A2564C" w:rsidRPr="008C4FFE">
        <w:t>i</w:t>
      </w:r>
      <w:r w:rsidRPr="008C4FFE">
        <w:t xml:space="preserve"> zajišťu</w:t>
      </w:r>
      <w:r w:rsidR="008C4FFE">
        <w:t xml:space="preserve">je prostřednictvím třetí osoby, jejíž kontaktní údaje sdělí Kupující </w:t>
      </w:r>
      <w:proofErr w:type="spellStart"/>
      <w:r w:rsidR="008C4FFE">
        <w:t>Prodávajicímu</w:t>
      </w:r>
      <w:proofErr w:type="spellEnd"/>
      <w:r w:rsidR="008C4FFE">
        <w:t xml:space="preserve"> bezodkladně po uzavření této </w:t>
      </w:r>
      <w:r w:rsidR="008C4FFE">
        <w:lastRenderedPageBreak/>
        <w:t>smlouvy</w:t>
      </w:r>
      <w:r>
        <w:t>.</w:t>
      </w:r>
      <w:r w:rsidR="00A2564C">
        <w:t xml:space="preserve"> </w:t>
      </w:r>
      <w:r w:rsidR="00A2564C" w:rsidRPr="008C4FFE">
        <w:t xml:space="preserve">Prodávající je povinen koordinovat dodávku a montáž </w:t>
      </w:r>
      <w:r w:rsidR="00BA375A" w:rsidRPr="008C4FFE">
        <w:t xml:space="preserve">části Zboží - </w:t>
      </w:r>
      <w:r w:rsidR="00A2564C" w:rsidRPr="008C4FFE">
        <w:t>kolejového systému s dodavatelem podkladové desky; Kupující je oprávněn udělovat závazné pokyny ke koordinaci plnění</w:t>
      </w:r>
      <w:r w:rsidR="00BA375A" w:rsidRPr="008C4FFE">
        <w:t xml:space="preserve"> mezi Prodávajícím a uvedenou třetí osobou</w:t>
      </w:r>
      <w:r w:rsidR="00A2564C" w:rsidRPr="008C4FFE">
        <w:t>.</w:t>
      </w:r>
    </w:p>
    <w:p w14:paraId="78A48B2C" w14:textId="77777777" w:rsidR="00BA375A" w:rsidRDefault="00BA375A" w:rsidP="00D859C2">
      <w:pPr>
        <w:pStyle w:val="Zkladntext3"/>
        <w:spacing w:line="240" w:lineRule="auto"/>
        <w:ind w:left="567"/>
        <w:rPr>
          <w:sz w:val="22"/>
          <w:szCs w:val="22"/>
        </w:rPr>
      </w:pPr>
    </w:p>
    <w:p w14:paraId="75136A7A" w14:textId="77777777" w:rsidR="00AF2763" w:rsidRPr="00D859C2" w:rsidRDefault="00AF2763" w:rsidP="00094B12">
      <w:pPr>
        <w:pStyle w:val="Nadpis1"/>
      </w:pPr>
      <w:r w:rsidRPr="00D859C2">
        <w:t>Kupní cena a platební podmínky</w:t>
      </w:r>
    </w:p>
    <w:p w14:paraId="75136A7B" w14:textId="77777777" w:rsidR="00AF2763" w:rsidRPr="00D859C2" w:rsidRDefault="00AF2763" w:rsidP="00D859C2">
      <w:pPr>
        <w:pStyle w:val="Zkladntext3"/>
        <w:spacing w:line="240" w:lineRule="auto"/>
        <w:ind w:left="567"/>
        <w:rPr>
          <w:sz w:val="22"/>
          <w:szCs w:val="22"/>
        </w:rPr>
      </w:pPr>
    </w:p>
    <w:p w14:paraId="75136A7C" w14:textId="77777777" w:rsidR="00AF2763" w:rsidRPr="00D859C2" w:rsidRDefault="009547FF" w:rsidP="00094B12">
      <w:pPr>
        <w:pStyle w:val="Odstavecsmlouvy"/>
      </w:pPr>
      <w:r w:rsidRPr="00D859C2">
        <w:t>Kupní cen</w:t>
      </w:r>
      <w:r w:rsidR="00AF2763" w:rsidRPr="00D859C2">
        <w:t xml:space="preserve">a </w:t>
      </w:r>
      <w:r w:rsidRPr="00D859C2">
        <w:t xml:space="preserve">se </w:t>
      </w:r>
      <w:r w:rsidR="00AF2763" w:rsidRPr="00D859C2">
        <w:t xml:space="preserve">sjednává jako cena pevná a konečná </w:t>
      </w:r>
      <w:r w:rsidR="002E1388" w:rsidRPr="00D859C2">
        <w:t xml:space="preserve">za veškerá plnění poskytovaná Prodávajícím </w:t>
      </w:r>
      <w:r w:rsidR="00F25BC8" w:rsidRPr="00D859C2">
        <w:t xml:space="preserve">Kupujícímu </w:t>
      </w:r>
      <w:r w:rsidR="002E1388" w:rsidRPr="00D859C2">
        <w:t xml:space="preserve">na základě této smlouvy </w:t>
      </w:r>
      <w:r w:rsidR="00AF2763" w:rsidRPr="00D859C2">
        <w:t>a činí:</w:t>
      </w:r>
    </w:p>
    <w:p w14:paraId="75136A7D" w14:textId="77777777" w:rsidR="00AF2763" w:rsidRPr="00D859C2" w:rsidRDefault="00AF2763" w:rsidP="00D859C2">
      <w:pPr>
        <w:pStyle w:val="Zkladntext3"/>
        <w:spacing w:line="240" w:lineRule="auto"/>
        <w:ind w:left="709" w:hanging="709"/>
        <w:rPr>
          <w:sz w:val="22"/>
          <w:szCs w:val="22"/>
        </w:rPr>
      </w:pPr>
    </w:p>
    <w:tbl>
      <w:tblPr>
        <w:tblW w:w="0" w:type="auto"/>
        <w:tblInd w:w="709" w:type="dxa"/>
        <w:tblLook w:val="04A0" w:firstRow="1" w:lastRow="0" w:firstColumn="1" w:lastColumn="0" w:noHBand="0" w:noVBand="1"/>
      </w:tblPr>
      <w:tblGrid>
        <w:gridCol w:w="4556"/>
        <w:gridCol w:w="3807"/>
      </w:tblGrid>
      <w:tr w:rsidR="00D859C2" w:rsidRPr="005B49AA" w14:paraId="6B619276" w14:textId="77777777" w:rsidTr="000E79CE">
        <w:tc>
          <w:tcPr>
            <w:tcW w:w="5211" w:type="dxa"/>
            <w:shd w:val="clear" w:color="auto" w:fill="auto"/>
          </w:tcPr>
          <w:p w14:paraId="77C2CFA8" w14:textId="77777777" w:rsidR="00D859C2" w:rsidRPr="005B49AA" w:rsidRDefault="00D859C2" w:rsidP="00D859C2">
            <w:pPr>
              <w:pStyle w:val="Zkladntext3"/>
              <w:rPr>
                <w:b/>
                <w:sz w:val="22"/>
                <w:szCs w:val="22"/>
              </w:rPr>
            </w:pPr>
            <w:r w:rsidRPr="005B49AA">
              <w:rPr>
                <w:b/>
                <w:sz w:val="22"/>
                <w:szCs w:val="22"/>
              </w:rPr>
              <w:t>Kupní cena bez DPH:</w:t>
            </w:r>
          </w:p>
        </w:tc>
        <w:tc>
          <w:tcPr>
            <w:tcW w:w="4253" w:type="dxa"/>
            <w:shd w:val="clear" w:color="auto" w:fill="auto"/>
          </w:tcPr>
          <w:p w14:paraId="07A54C02" w14:textId="2779999A" w:rsidR="00D859C2" w:rsidRPr="005B49AA" w:rsidRDefault="004B4662" w:rsidP="000E79CE">
            <w:pPr>
              <w:pStyle w:val="Zkladntext3"/>
              <w:rPr>
                <w:b/>
                <w:sz w:val="22"/>
                <w:szCs w:val="22"/>
              </w:rPr>
            </w:pPr>
            <w:r>
              <w:rPr>
                <w:b/>
                <w:sz w:val="22"/>
                <w:szCs w:val="22"/>
              </w:rPr>
              <w:t>1.594.800,-</w:t>
            </w:r>
            <w:r w:rsidR="00D859C2" w:rsidRPr="005B49AA">
              <w:rPr>
                <w:b/>
                <w:sz w:val="22"/>
                <w:szCs w:val="22"/>
              </w:rPr>
              <w:t xml:space="preserve"> Kč</w:t>
            </w:r>
          </w:p>
        </w:tc>
      </w:tr>
      <w:tr w:rsidR="00D859C2" w:rsidRPr="005B49AA" w14:paraId="33392E42" w14:textId="77777777" w:rsidTr="000E79CE">
        <w:tc>
          <w:tcPr>
            <w:tcW w:w="5211" w:type="dxa"/>
            <w:shd w:val="clear" w:color="auto" w:fill="auto"/>
          </w:tcPr>
          <w:p w14:paraId="193C9961" w14:textId="4921F990" w:rsidR="00D859C2" w:rsidRPr="005B49AA" w:rsidRDefault="00D859C2" w:rsidP="000E79CE">
            <w:pPr>
              <w:pStyle w:val="Zkladntext3"/>
              <w:rPr>
                <w:b/>
                <w:sz w:val="22"/>
                <w:szCs w:val="22"/>
              </w:rPr>
            </w:pPr>
            <w:r w:rsidRPr="005B49AA">
              <w:rPr>
                <w:b/>
                <w:sz w:val="22"/>
                <w:szCs w:val="22"/>
              </w:rPr>
              <w:t xml:space="preserve">DPH </w:t>
            </w:r>
            <w:r w:rsidR="004B4662">
              <w:rPr>
                <w:b/>
                <w:sz w:val="22"/>
                <w:szCs w:val="22"/>
              </w:rPr>
              <w:t>21</w:t>
            </w:r>
            <w:r w:rsidRPr="005B49AA">
              <w:rPr>
                <w:b/>
                <w:sz w:val="22"/>
                <w:szCs w:val="22"/>
              </w:rPr>
              <w:t xml:space="preserve"> %:</w:t>
            </w:r>
          </w:p>
        </w:tc>
        <w:tc>
          <w:tcPr>
            <w:tcW w:w="4253" w:type="dxa"/>
            <w:shd w:val="clear" w:color="auto" w:fill="auto"/>
          </w:tcPr>
          <w:p w14:paraId="44D4CFEA" w14:textId="046759FB" w:rsidR="00D859C2" w:rsidRPr="005B49AA" w:rsidRDefault="004B4662" w:rsidP="000E79CE">
            <w:pPr>
              <w:pStyle w:val="Zkladntext3"/>
              <w:rPr>
                <w:b/>
                <w:sz w:val="22"/>
                <w:szCs w:val="22"/>
              </w:rPr>
            </w:pPr>
            <w:r>
              <w:rPr>
                <w:b/>
                <w:sz w:val="22"/>
                <w:szCs w:val="22"/>
              </w:rPr>
              <w:t xml:space="preserve">   334.908,-</w:t>
            </w:r>
            <w:r w:rsidR="00D859C2" w:rsidRPr="005B49AA">
              <w:rPr>
                <w:b/>
                <w:sz w:val="22"/>
                <w:szCs w:val="22"/>
              </w:rPr>
              <w:t xml:space="preserve"> Kč</w:t>
            </w:r>
          </w:p>
        </w:tc>
      </w:tr>
      <w:tr w:rsidR="00D859C2" w:rsidRPr="005B49AA" w14:paraId="0DBFF53F" w14:textId="77777777" w:rsidTr="000E79CE">
        <w:tc>
          <w:tcPr>
            <w:tcW w:w="5211" w:type="dxa"/>
            <w:shd w:val="clear" w:color="auto" w:fill="auto"/>
          </w:tcPr>
          <w:p w14:paraId="33B0632F" w14:textId="77777777" w:rsidR="00D859C2" w:rsidRPr="005B49AA" w:rsidRDefault="00D859C2" w:rsidP="000E79CE">
            <w:pPr>
              <w:pStyle w:val="Zkladntext3"/>
              <w:rPr>
                <w:b/>
                <w:sz w:val="22"/>
                <w:szCs w:val="22"/>
              </w:rPr>
            </w:pPr>
            <w:r w:rsidRPr="005B49AA">
              <w:rPr>
                <w:b/>
                <w:sz w:val="22"/>
                <w:szCs w:val="22"/>
              </w:rPr>
              <w:t>Kupní cena včetně DPH:</w:t>
            </w:r>
          </w:p>
        </w:tc>
        <w:tc>
          <w:tcPr>
            <w:tcW w:w="4253" w:type="dxa"/>
            <w:shd w:val="clear" w:color="auto" w:fill="auto"/>
          </w:tcPr>
          <w:p w14:paraId="10D9C750" w14:textId="2385B8EA" w:rsidR="00D859C2" w:rsidRPr="005B49AA" w:rsidRDefault="004B4662" w:rsidP="000E79CE">
            <w:pPr>
              <w:pStyle w:val="Zkladntext3"/>
              <w:rPr>
                <w:b/>
                <w:sz w:val="22"/>
                <w:szCs w:val="22"/>
              </w:rPr>
            </w:pPr>
            <w:r>
              <w:rPr>
                <w:b/>
                <w:sz w:val="22"/>
                <w:szCs w:val="22"/>
              </w:rPr>
              <w:t>1.929.708,-</w:t>
            </w:r>
            <w:r w:rsidR="00D859C2" w:rsidRPr="005B49AA">
              <w:rPr>
                <w:b/>
                <w:sz w:val="22"/>
                <w:szCs w:val="22"/>
              </w:rPr>
              <w:t xml:space="preserve"> Kč</w:t>
            </w:r>
          </w:p>
        </w:tc>
      </w:tr>
    </w:tbl>
    <w:p w14:paraId="183039AC" w14:textId="77777777" w:rsidR="00D859C2" w:rsidRDefault="00D859C2" w:rsidP="003E4543"/>
    <w:p w14:paraId="5A41E830" w14:textId="6DC59139" w:rsidR="00D70368" w:rsidRPr="00D859C2" w:rsidRDefault="00D70368" w:rsidP="00D70368">
      <w:pPr>
        <w:pStyle w:val="Odstavecsmlouvy"/>
        <w:numPr>
          <w:ilvl w:val="1"/>
          <w:numId w:val="1"/>
        </w:numPr>
      </w:pPr>
      <w:r w:rsidRPr="00D859C2">
        <w:t xml:space="preserve">Sjednaná </w:t>
      </w:r>
      <w:r>
        <w:t>kupní c</w:t>
      </w:r>
      <w:r w:rsidRPr="00D859C2">
        <w:t>ena zahrnuje kromě Zboží, zejména náklady na dopravu do místa plnění, obaly, naložení, složení, pojištění během dopravy, případné clo, instalaci, uvedení do provozu</w:t>
      </w:r>
      <w:r w:rsidR="00975309">
        <w:t>, instruktáž používání Zboží</w:t>
      </w:r>
      <w:r w:rsidR="00645186">
        <w:t xml:space="preserve"> a</w:t>
      </w:r>
      <w:r w:rsidRPr="00D859C2">
        <w:t xml:space="preserve"> </w:t>
      </w:r>
      <w:r w:rsidR="00B8405E">
        <w:t>Montáž</w:t>
      </w:r>
      <w:r w:rsidRPr="00D859C2">
        <w:t>.</w:t>
      </w:r>
    </w:p>
    <w:p w14:paraId="75136A90" w14:textId="77777777" w:rsidR="00B436FD" w:rsidRPr="00D859C2" w:rsidRDefault="00B436FD" w:rsidP="00D859C2">
      <w:pPr>
        <w:pStyle w:val="Zkladntext3"/>
        <w:spacing w:line="240" w:lineRule="auto"/>
        <w:ind w:left="709"/>
        <w:rPr>
          <w:sz w:val="22"/>
          <w:szCs w:val="22"/>
        </w:rPr>
      </w:pPr>
    </w:p>
    <w:p w14:paraId="75136A93" w14:textId="77777777" w:rsidR="002E1388" w:rsidRPr="00D859C2" w:rsidRDefault="002E1388" w:rsidP="00094B12">
      <w:pPr>
        <w:pStyle w:val="Odstavecsmlouvy"/>
      </w:pPr>
      <w:r w:rsidRPr="00D859C2">
        <w:t xml:space="preserve">Prodávající potvrzuje, že sjednaná kupní cena zcela odpovídá nabídce Prodávajícího předložené v zadávacím řízení, ve kterém byla jeho nabídka vybrána jako nejvhodnější. V případě rozporu mezi touto smlouvou a nabídkou Prodávajícího uhradí Kupující kupní cenu pro Kupujícího výhodnější. </w:t>
      </w:r>
    </w:p>
    <w:p w14:paraId="75136A94" w14:textId="77777777" w:rsidR="002E1388" w:rsidRPr="00D859C2" w:rsidRDefault="002E1388" w:rsidP="00094B12">
      <w:pPr>
        <w:pStyle w:val="Odstavecsmlouvy"/>
        <w:numPr>
          <w:ilvl w:val="0"/>
          <w:numId w:val="0"/>
        </w:numPr>
        <w:ind w:left="567"/>
      </w:pPr>
    </w:p>
    <w:p w14:paraId="75136A99" w14:textId="00820DB0" w:rsidR="00A74BD6" w:rsidRPr="00D859C2" w:rsidRDefault="00D82704" w:rsidP="00F63181">
      <w:pPr>
        <w:pStyle w:val="Odstavecsmlouvy"/>
      </w:pPr>
      <w:r w:rsidRPr="005C5126">
        <w:t>Kupující</w:t>
      </w:r>
      <w:r w:rsidR="00871625" w:rsidRPr="005C5126">
        <w:t xml:space="preserve"> </w:t>
      </w:r>
      <w:r w:rsidR="00D50BBE" w:rsidRPr="005C5126">
        <w:t xml:space="preserve">se zavazuje uhradit kupní cenu na základě jedné faktury – daňového dokladu. </w:t>
      </w:r>
      <w:r w:rsidR="006F6676" w:rsidRPr="005C5126">
        <w:t>Prodávající je oprávněn vystavit fakturu nejdříve v okamžiku podpisu předávacího protokolu</w:t>
      </w:r>
      <w:r w:rsidR="00975309">
        <w:t>.</w:t>
      </w:r>
      <w:r w:rsidR="006F6676">
        <w:t xml:space="preserve"> </w:t>
      </w:r>
      <w:r w:rsidR="00975309">
        <w:t>S</w:t>
      </w:r>
      <w:r w:rsidR="00F63181">
        <w:t xml:space="preserve">platnost faktury je </w:t>
      </w:r>
      <w:r w:rsidR="00D50BBE" w:rsidRPr="00D859C2">
        <w:t>60 dnů od vystavení. Dnem uskutečnění zdanitelného plnění bude den protokolárního převzetí</w:t>
      </w:r>
      <w:r w:rsidR="00975309">
        <w:t xml:space="preserve"> </w:t>
      </w:r>
      <w:r w:rsidR="0056406F">
        <w:t xml:space="preserve">celého </w:t>
      </w:r>
      <w:r w:rsidR="00D50BBE" w:rsidRPr="00D859C2">
        <w:t xml:space="preserve">předmětu plnění kupujícím od Prodávajícího. </w:t>
      </w:r>
      <w:r w:rsidR="00A17F49" w:rsidRPr="00D859C2">
        <w:t xml:space="preserve">Faktura musí </w:t>
      </w:r>
      <w:r w:rsidR="00A17F49" w:rsidRPr="00D859C2">
        <w:rPr>
          <w:color w:val="000000"/>
        </w:rPr>
        <w:t>splňovat veškeré náležitosti daňového a účetního dokladu stanovené právními předpisy, zejména musí splňovat ustanovení zákona č. 235/2004 Sb., o dani z přidané hodnoty, ve znění pozdějších předpisů</w:t>
      </w:r>
      <w:r w:rsidR="00094B12">
        <w:rPr>
          <w:color w:val="000000"/>
        </w:rPr>
        <w:t xml:space="preserve"> (dále jen „</w:t>
      </w:r>
      <w:r w:rsidR="00094B12" w:rsidRPr="00094B12">
        <w:rPr>
          <w:b/>
          <w:color w:val="000000"/>
        </w:rPr>
        <w:t>ZDPH</w:t>
      </w:r>
      <w:r w:rsidR="00094B12">
        <w:rPr>
          <w:color w:val="000000"/>
        </w:rPr>
        <w:t>“)</w:t>
      </w:r>
      <w:r w:rsidR="00A17F49" w:rsidRPr="00D859C2">
        <w:rPr>
          <w:color w:val="000000"/>
        </w:rPr>
        <w:t xml:space="preserve">, </w:t>
      </w:r>
      <w:r w:rsidR="00A17F49" w:rsidRPr="00D859C2">
        <w:t>a musí na ní být uvedena sjednaná kupní cena a datum splatnosti v souladu se smlouvou</w:t>
      </w:r>
      <w:r w:rsidR="00A17F49" w:rsidRPr="00D859C2">
        <w:rPr>
          <w:color w:val="000000"/>
        </w:rPr>
        <w:t>, jinak je Kupující oprávněn vrátit fakturu Prodávajícímu k přepracování či doplnění. V takovém případě běží nová lhůta splatnosti ode dne doručení opravené faktury Kupujícímu.</w:t>
      </w:r>
    </w:p>
    <w:p w14:paraId="75136A9A" w14:textId="77777777" w:rsidR="006412CC" w:rsidRPr="00D859C2" w:rsidRDefault="006412CC" w:rsidP="00094B12">
      <w:pPr>
        <w:pStyle w:val="Odstavecsmlouvy"/>
        <w:numPr>
          <w:ilvl w:val="0"/>
          <w:numId w:val="0"/>
        </w:numPr>
        <w:ind w:left="567"/>
      </w:pPr>
    </w:p>
    <w:p w14:paraId="75136A9B" w14:textId="77777777" w:rsidR="006412CC" w:rsidRPr="00D859C2" w:rsidRDefault="006412CC" w:rsidP="00094B12">
      <w:pPr>
        <w:pStyle w:val="Odstavecsmlouvy"/>
      </w:pPr>
      <w:r w:rsidRPr="00D859C2">
        <w:t>Na plnění podléhající režimu přenesené daňové povinnosti bude vystavena zvláštní faktura. Kupní cena za takové plnění bude účtována bez DPH, pouze s uvedením příslušející sazby DPH.</w:t>
      </w:r>
    </w:p>
    <w:p w14:paraId="75136A9C" w14:textId="77777777" w:rsidR="00F25BC8" w:rsidRPr="00D859C2" w:rsidRDefault="00F25BC8" w:rsidP="00094B12">
      <w:pPr>
        <w:pStyle w:val="Odstavecsmlouvy"/>
        <w:numPr>
          <w:ilvl w:val="0"/>
          <w:numId w:val="0"/>
        </w:numPr>
        <w:ind w:left="567"/>
      </w:pPr>
    </w:p>
    <w:p w14:paraId="75136A9D" w14:textId="0179F2D4" w:rsidR="00183727" w:rsidRPr="00D859C2" w:rsidRDefault="00F02578" w:rsidP="00F02578">
      <w:pPr>
        <w:pStyle w:val="Odstavecsmlouvy"/>
      </w:pPr>
      <w:r w:rsidRPr="00F02578">
        <w:t>V případě, kdy tak stanoví zákon č. 542/2020 Sb., o výrobcích s ukončenou životností, ve znění pozdějších předpisů, bude na faktuře uvedena zvlášť formou samostatného údaje částka nákladů za zpětný odběr, zpracování, využití a odstranění odpadního zboží</w:t>
      </w:r>
      <w:r w:rsidR="00A17F49" w:rsidRPr="00D859C2">
        <w:t>.</w:t>
      </w:r>
    </w:p>
    <w:p w14:paraId="75136A9E" w14:textId="77777777" w:rsidR="00BF5838" w:rsidRPr="00D859C2" w:rsidRDefault="00BF5838" w:rsidP="00094B12">
      <w:pPr>
        <w:pStyle w:val="Odstavecsmlouvy"/>
        <w:numPr>
          <w:ilvl w:val="0"/>
          <w:numId w:val="0"/>
        </w:numPr>
        <w:ind w:left="567"/>
      </w:pPr>
    </w:p>
    <w:p w14:paraId="75136A9F" w14:textId="77777777" w:rsidR="00183727" w:rsidRPr="00D859C2" w:rsidRDefault="00F25BC8" w:rsidP="00094B12">
      <w:pPr>
        <w:pStyle w:val="Odstavecsmlouvy"/>
      </w:pPr>
      <w:r w:rsidRPr="00D859C2">
        <w:rPr>
          <w:color w:val="000000"/>
        </w:rPr>
        <w:t>Úhrada kupní ceny bude provedena bezhotovostním převodem z bankovní</w:t>
      </w:r>
      <w:r w:rsidR="00A74BD6" w:rsidRPr="00D859C2">
        <w:rPr>
          <w:color w:val="000000"/>
        </w:rPr>
        <w:t>c</w:t>
      </w:r>
      <w:r w:rsidRPr="00D859C2">
        <w:rPr>
          <w:color w:val="000000"/>
        </w:rPr>
        <w:t>h účt</w:t>
      </w:r>
      <w:r w:rsidR="00A74BD6" w:rsidRPr="00D859C2">
        <w:rPr>
          <w:color w:val="000000"/>
        </w:rPr>
        <w:t>ů</w:t>
      </w:r>
      <w:r w:rsidRPr="00D859C2">
        <w:rPr>
          <w:color w:val="000000"/>
        </w:rPr>
        <w:t xml:space="preserve"> </w:t>
      </w:r>
      <w:r w:rsidR="00CB01C4" w:rsidRPr="00D859C2">
        <w:rPr>
          <w:color w:val="000000"/>
        </w:rPr>
        <w:t>Kupujícího</w:t>
      </w:r>
      <w:r w:rsidRPr="00D859C2">
        <w:rPr>
          <w:color w:val="000000"/>
        </w:rPr>
        <w:t xml:space="preserve"> na </w:t>
      </w:r>
      <w:r w:rsidR="00CB01C4" w:rsidRPr="00D859C2">
        <w:rPr>
          <w:color w:val="000000"/>
        </w:rPr>
        <w:t xml:space="preserve">bankovní </w:t>
      </w:r>
      <w:r w:rsidRPr="00D859C2">
        <w:rPr>
          <w:color w:val="000000"/>
        </w:rPr>
        <w:t xml:space="preserve">účet </w:t>
      </w:r>
      <w:r w:rsidR="00CB01C4" w:rsidRPr="00D859C2">
        <w:rPr>
          <w:color w:val="000000"/>
        </w:rPr>
        <w:t>Prodávajícího.</w:t>
      </w:r>
      <w:r w:rsidR="00E54D56" w:rsidRPr="00D859C2">
        <w:rPr>
          <w:color w:val="000000"/>
        </w:rPr>
        <w:t xml:space="preserve"> </w:t>
      </w:r>
      <w:r w:rsidR="00B406E7" w:rsidRPr="00D859C2">
        <w:rPr>
          <w:color w:val="000000"/>
        </w:rPr>
        <w:t>Dnem úhrady</w:t>
      </w:r>
      <w:r w:rsidR="00E54D56" w:rsidRPr="00D859C2">
        <w:rPr>
          <w:color w:val="000000"/>
        </w:rPr>
        <w:t xml:space="preserve"> se rozumí den odepsání příslušné částky z účtu Kupujícího.</w:t>
      </w:r>
    </w:p>
    <w:p w14:paraId="75136AA0" w14:textId="77777777" w:rsidR="009A4F9F" w:rsidRPr="00D859C2" w:rsidRDefault="009A4F9F" w:rsidP="00094B12">
      <w:pPr>
        <w:pStyle w:val="Odstavecsmlouvy"/>
        <w:numPr>
          <w:ilvl w:val="0"/>
          <w:numId w:val="0"/>
        </w:numPr>
        <w:ind w:left="567"/>
      </w:pPr>
    </w:p>
    <w:p w14:paraId="75136AA1" w14:textId="5448A66E" w:rsidR="009A4F9F" w:rsidRPr="00D859C2" w:rsidRDefault="009A4F9F" w:rsidP="00094B12">
      <w:pPr>
        <w:pStyle w:val="Odstavecsmlouvy"/>
        <w:rPr>
          <w:color w:val="000000"/>
        </w:rPr>
      </w:pPr>
      <w:r w:rsidRPr="00D859C2">
        <w:rPr>
          <w:color w:val="000000"/>
        </w:rPr>
        <w:t>V případě, že v okamžiku uskute</w:t>
      </w:r>
      <w:r w:rsidR="000B5E9D" w:rsidRPr="00D859C2">
        <w:rPr>
          <w:color w:val="000000"/>
        </w:rPr>
        <w:t>čnění zdanitelného plnění bude Prodávající</w:t>
      </w:r>
      <w:r w:rsidRPr="00D859C2">
        <w:rPr>
          <w:color w:val="000000"/>
        </w:rPr>
        <w:t xml:space="preserve"> zapsán v registru plátců daně z přidané hodnoty jako nespolehlivý plátce, má </w:t>
      </w:r>
      <w:r w:rsidR="000B5E9D" w:rsidRPr="00D859C2">
        <w:rPr>
          <w:color w:val="000000"/>
        </w:rPr>
        <w:t>Kupující</w:t>
      </w:r>
      <w:r w:rsidRPr="00D859C2">
        <w:rPr>
          <w:color w:val="000000"/>
        </w:rPr>
        <w:t xml:space="preserve"> právo uhradit za </w:t>
      </w:r>
      <w:r w:rsidR="000B5E9D" w:rsidRPr="00D859C2">
        <w:rPr>
          <w:color w:val="000000"/>
        </w:rPr>
        <w:t>Pro</w:t>
      </w:r>
      <w:r w:rsidRPr="00D859C2">
        <w:rPr>
          <w:color w:val="000000"/>
        </w:rPr>
        <w:t xml:space="preserve">dávajícího DPH z tohoto zdanitelného plnění, aniž by byl vyzván jako ručitel správcem daně </w:t>
      </w:r>
      <w:r w:rsidR="000B5E9D" w:rsidRPr="00D859C2">
        <w:rPr>
          <w:color w:val="000000"/>
        </w:rPr>
        <w:t>Pro</w:t>
      </w:r>
      <w:r w:rsidRPr="00D859C2">
        <w:rPr>
          <w:color w:val="000000"/>
        </w:rPr>
        <w:t xml:space="preserve">dávajícího, postupem v souladu s § 109a </w:t>
      </w:r>
      <w:r w:rsidR="00094B12">
        <w:rPr>
          <w:color w:val="000000"/>
        </w:rPr>
        <w:t>ZDPH</w:t>
      </w:r>
      <w:r w:rsidRPr="00D859C2">
        <w:rPr>
          <w:color w:val="000000"/>
        </w:rPr>
        <w:t>.</w:t>
      </w:r>
    </w:p>
    <w:p w14:paraId="75136AA2" w14:textId="77777777" w:rsidR="009A4F9F" w:rsidRPr="00D859C2" w:rsidRDefault="009A4F9F" w:rsidP="00094B12">
      <w:pPr>
        <w:pStyle w:val="Odstavecsmlouvy"/>
        <w:numPr>
          <w:ilvl w:val="0"/>
          <w:numId w:val="0"/>
        </w:numPr>
        <w:ind w:left="567"/>
        <w:rPr>
          <w:color w:val="000000"/>
        </w:rPr>
      </w:pPr>
    </w:p>
    <w:p w14:paraId="75136AA3" w14:textId="77777777" w:rsidR="009A4F9F" w:rsidRPr="00D859C2" w:rsidRDefault="000B5E9D" w:rsidP="00094B12">
      <w:pPr>
        <w:pStyle w:val="Odstavecsmlouvy"/>
      </w:pPr>
      <w:r w:rsidRPr="00D859C2">
        <w:rPr>
          <w:color w:val="000000"/>
        </w:rPr>
        <w:t>Pokud Kupující</w:t>
      </w:r>
      <w:r w:rsidR="009A4F9F" w:rsidRPr="00D859C2">
        <w:rPr>
          <w:color w:val="000000"/>
        </w:rPr>
        <w:t xml:space="preserve"> uhradí částku ve výši DPH na účet správce daně </w:t>
      </w:r>
      <w:r w:rsidRPr="00D859C2">
        <w:rPr>
          <w:color w:val="000000"/>
        </w:rPr>
        <w:t>Prodávajícího</w:t>
      </w:r>
      <w:r w:rsidR="009A4F9F" w:rsidRPr="00D859C2">
        <w:rPr>
          <w:color w:val="000000"/>
        </w:rPr>
        <w:t xml:space="preserve"> a zbývající částku sjednané ceny (relevantní část bez DPH) </w:t>
      </w:r>
      <w:r w:rsidRPr="00D859C2">
        <w:rPr>
          <w:color w:val="000000"/>
        </w:rPr>
        <w:t>Prodávajícímu</w:t>
      </w:r>
      <w:r w:rsidR="009A4F9F" w:rsidRPr="00D859C2">
        <w:rPr>
          <w:color w:val="000000"/>
        </w:rPr>
        <w:t xml:space="preserve">, považuje se jeho závazek uhradit sjednanou cenu za splněný. Dnem úhrady se rozumí den odepsání poslední příslušné částky z účtu </w:t>
      </w:r>
      <w:r w:rsidRPr="00D859C2">
        <w:rPr>
          <w:color w:val="000000"/>
        </w:rPr>
        <w:t>Kupujícího</w:t>
      </w:r>
      <w:r w:rsidR="009A4F9F" w:rsidRPr="00D859C2">
        <w:rPr>
          <w:color w:val="000000"/>
        </w:rPr>
        <w:t>.</w:t>
      </w:r>
    </w:p>
    <w:p w14:paraId="75136AA4" w14:textId="77777777" w:rsidR="00183727" w:rsidRPr="00D859C2" w:rsidRDefault="00183727" w:rsidP="00094B12">
      <w:pPr>
        <w:pStyle w:val="Odstavecsmlouvy"/>
        <w:numPr>
          <w:ilvl w:val="0"/>
          <w:numId w:val="0"/>
        </w:numPr>
        <w:ind w:left="567"/>
      </w:pPr>
    </w:p>
    <w:p w14:paraId="75136AA5" w14:textId="77777777" w:rsidR="00183727" w:rsidRPr="00D859C2" w:rsidRDefault="00183727" w:rsidP="00094B12">
      <w:pPr>
        <w:pStyle w:val="Odstavecsmlouvy"/>
      </w:pPr>
      <w:r w:rsidRPr="00D859C2">
        <w:lastRenderedPageBreak/>
        <w:t>Prodávající je oprávněn postoupit své peněžité pohledávky za Kupujícím výhradně po předchozím písemném souhlasu Kupujícího, jinak je postoupení vůči Kupujícímu neúčinné.</w:t>
      </w:r>
      <w:r w:rsidR="00735D41" w:rsidRPr="00D859C2">
        <w:t xml:space="preserve"> Prodávající je oprávněn započítat své peněžité pohledávky za Kupujícím výhradně na základě písemné dohody obou smluvních stran, jinak je započtení pohledávek neplatné.</w:t>
      </w:r>
    </w:p>
    <w:p w14:paraId="75136AA6" w14:textId="77777777" w:rsidR="00916EE4" w:rsidRPr="00D859C2" w:rsidRDefault="00916EE4" w:rsidP="00D859C2">
      <w:pPr>
        <w:pStyle w:val="Zkladntext3"/>
        <w:spacing w:line="240" w:lineRule="auto"/>
        <w:rPr>
          <w:sz w:val="22"/>
          <w:szCs w:val="22"/>
        </w:rPr>
      </w:pPr>
    </w:p>
    <w:p w14:paraId="75136AA8" w14:textId="77777777" w:rsidR="001A3D28" w:rsidRPr="00D859C2" w:rsidRDefault="001A3D28" w:rsidP="00094B12">
      <w:pPr>
        <w:pStyle w:val="Nadpis1"/>
      </w:pPr>
      <w:r w:rsidRPr="00D859C2">
        <w:t>Kvalita zboží a odpovědnost za vady</w:t>
      </w:r>
    </w:p>
    <w:p w14:paraId="75136AA9" w14:textId="77777777" w:rsidR="001A3D28" w:rsidRPr="00D859C2" w:rsidRDefault="001A3D28" w:rsidP="00D859C2">
      <w:pPr>
        <w:pStyle w:val="Zkladntext3"/>
        <w:spacing w:line="240" w:lineRule="auto"/>
        <w:ind w:left="567"/>
        <w:rPr>
          <w:sz w:val="22"/>
          <w:szCs w:val="22"/>
        </w:rPr>
      </w:pPr>
    </w:p>
    <w:p w14:paraId="75136AAA" w14:textId="77777777" w:rsidR="00AF2763" w:rsidRPr="00D859C2" w:rsidRDefault="001A3D28" w:rsidP="00094B12">
      <w:pPr>
        <w:pStyle w:val="Odstavecsmlouvy"/>
      </w:pPr>
      <w:r w:rsidRPr="00D859C2">
        <w:t>Prodávající je povinen dodat Kupujícímu Zboží zcela nové, v plně funkčním stavu, v jakosti a technickém provedení odpovídajícím</w:t>
      </w:r>
      <w:r w:rsidR="0058691F" w:rsidRPr="00D859C2">
        <w:t>u</w:t>
      </w:r>
      <w:r w:rsidRPr="00D859C2">
        <w:t xml:space="preserve"> </w:t>
      </w:r>
      <w:r w:rsidR="0058691F" w:rsidRPr="00D859C2">
        <w:t xml:space="preserve">platným předpisům </w:t>
      </w:r>
      <w:r w:rsidR="00690BB7" w:rsidRPr="00D859C2">
        <w:t xml:space="preserve">Evropské </w:t>
      </w:r>
      <w:r w:rsidR="0058691F" w:rsidRPr="00D859C2">
        <w:t>unie a odpovídajícímu požadavkům stanoveným právními předpisy České republiky, harmonizovanými českými technickými normami a ostatními ČSN, které se vztahují k</w:t>
      </w:r>
      <w:r w:rsidR="00690BB7" w:rsidRPr="00D859C2">
        <w:t>e</w:t>
      </w:r>
      <w:r w:rsidR="0058691F" w:rsidRPr="00D859C2">
        <w:t xml:space="preserve"> Zboží, zejména </w:t>
      </w:r>
      <w:r w:rsidR="00690BB7" w:rsidRPr="00D859C2">
        <w:t>požadavkům</w:t>
      </w:r>
      <w:r w:rsidR="0058691F" w:rsidRPr="00D859C2">
        <w:t xml:space="preserve"> zákona č. 22/1997 Sb., o technických požadavcích na výrobky</w:t>
      </w:r>
      <w:r w:rsidR="00B17D06" w:rsidRPr="00D859C2">
        <w:t>, ve znění pozdějších předpisů,</w:t>
      </w:r>
      <w:r w:rsidR="0058691F" w:rsidRPr="00D859C2">
        <w:t xml:space="preserve"> a </w:t>
      </w:r>
      <w:r w:rsidR="00A17F49" w:rsidRPr="00D859C2">
        <w:t>souvisejících předpisů, v platném znění.</w:t>
      </w:r>
    </w:p>
    <w:p w14:paraId="75136AAB" w14:textId="77777777" w:rsidR="0058691F" w:rsidRPr="00D859C2" w:rsidRDefault="0058691F" w:rsidP="00D859C2">
      <w:pPr>
        <w:pStyle w:val="Zkladntext3"/>
        <w:spacing w:line="240" w:lineRule="auto"/>
        <w:ind w:left="709" w:hanging="709"/>
        <w:rPr>
          <w:sz w:val="22"/>
          <w:szCs w:val="22"/>
        </w:rPr>
      </w:pPr>
    </w:p>
    <w:p w14:paraId="75136AAC" w14:textId="77777777" w:rsidR="00AF2763" w:rsidRPr="00D859C2" w:rsidRDefault="00AF2763" w:rsidP="00094B12">
      <w:pPr>
        <w:pStyle w:val="Odstavecsmlouvy"/>
      </w:pPr>
      <w:r w:rsidRPr="00D859C2">
        <w:t>Prodávající prohlašuje, že Zboží, které dodá na základě této smlouvy, zcela odpovídá podmínkám stanoveným v zadávací dokumentaci uplatněné v zadávacím řízení, ve kterém byla nabídka Prodávajícího na dodání Zboží vybrána jako nejvhodnější.</w:t>
      </w:r>
    </w:p>
    <w:p w14:paraId="75136AAD" w14:textId="77777777" w:rsidR="001A3D28" w:rsidRPr="00D859C2" w:rsidRDefault="001A3D28" w:rsidP="00094B12">
      <w:pPr>
        <w:pStyle w:val="Odstavecsmlouvy"/>
        <w:numPr>
          <w:ilvl w:val="0"/>
          <w:numId w:val="0"/>
        </w:numPr>
        <w:ind w:left="567"/>
      </w:pPr>
    </w:p>
    <w:p w14:paraId="75136AAE" w14:textId="77777777" w:rsidR="001A3D28" w:rsidRPr="00D859C2" w:rsidRDefault="009547FF" w:rsidP="00094B12">
      <w:pPr>
        <w:pStyle w:val="Odstavecsmlouvy"/>
      </w:pPr>
      <w:r w:rsidRPr="00D859C2">
        <w:t>Prodávající se zavazuje, že v okamžiku převodu vlastnického práva ke Zboží nebudou na Zboží váznout žádná práva třetích osob, a to zejména žádné předkupní právo, zástavní právo nebo právo nájmu.</w:t>
      </w:r>
    </w:p>
    <w:p w14:paraId="75136AAF" w14:textId="77777777" w:rsidR="001A3D28" w:rsidRPr="00D859C2" w:rsidRDefault="001A3D28" w:rsidP="00094B12">
      <w:pPr>
        <w:pStyle w:val="Odstavecsmlouvy"/>
        <w:numPr>
          <w:ilvl w:val="0"/>
          <w:numId w:val="0"/>
        </w:numPr>
        <w:ind w:left="567"/>
      </w:pPr>
    </w:p>
    <w:p w14:paraId="75136AB0" w14:textId="5D476BCB" w:rsidR="009547FF" w:rsidRPr="00D859C2" w:rsidRDefault="003E0DE8" w:rsidP="00094B12">
      <w:pPr>
        <w:pStyle w:val="Odstavecsmlouvy"/>
      </w:pPr>
      <w:r w:rsidRPr="00D859C2">
        <w:t xml:space="preserve">Prodávající se zavazuje, že dodané Zboží (vč. veškerých jeho jednotlivých komponent) bude po dobu uvedenou v předaném Záručním listu, nejméně však po dobu </w:t>
      </w:r>
      <w:r w:rsidRPr="00841443">
        <w:rPr>
          <w:b/>
        </w:rPr>
        <w:t>24 měsíců</w:t>
      </w:r>
      <w:r w:rsidRPr="00D859C2">
        <w:t xml:space="preserve"> ode dne </w:t>
      </w:r>
      <w:r w:rsidR="0009512B">
        <w:t>podpisu předávacího protokolu oběma smluvními stranami (tato doba včetně počátku jejího běhu dále a výše též jen „</w:t>
      </w:r>
      <w:r w:rsidR="0009512B" w:rsidRPr="004672FC">
        <w:rPr>
          <w:b/>
        </w:rPr>
        <w:t>Záruční doba</w:t>
      </w:r>
      <w:r w:rsidR="0009512B">
        <w:t xml:space="preserve">“), </w:t>
      </w:r>
      <w:r w:rsidRPr="00D859C2">
        <w:t xml:space="preserve">způsobilé pro použití k obvyklému účelu a že si nejméně po tuto dobu zachová své vlastnosti v souladu s touto smlouvou a zadávacími podmínkami Kupujícího. Prodávající tedy poskytuje Kupujícímu záruku za jakost dodaného Zboží v délce uvedené v předaném Záručním listu, nejméně však po </w:t>
      </w:r>
      <w:r w:rsidR="0009512B">
        <w:t xml:space="preserve">celou Záruční </w:t>
      </w:r>
      <w:r w:rsidRPr="00D859C2">
        <w:t>dobu.</w:t>
      </w:r>
      <w:r w:rsidR="0009512B" w:rsidRPr="0009512B">
        <w:t xml:space="preserve"> </w:t>
      </w:r>
    </w:p>
    <w:p w14:paraId="75136AB1" w14:textId="77777777" w:rsidR="001A3D28" w:rsidRPr="00D859C2" w:rsidRDefault="001A3D28" w:rsidP="00094B12">
      <w:pPr>
        <w:pStyle w:val="Odstavecsmlouvy"/>
        <w:numPr>
          <w:ilvl w:val="0"/>
          <w:numId w:val="0"/>
        </w:numPr>
        <w:ind w:left="567"/>
      </w:pPr>
    </w:p>
    <w:p w14:paraId="75136AB3" w14:textId="3DF8E160" w:rsidR="00DE3A3F" w:rsidRPr="00D859C2" w:rsidRDefault="001A3D28" w:rsidP="00094B12">
      <w:pPr>
        <w:pStyle w:val="Odstavecsmlouvy"/>
      </w:pPr>
      <w:r w:rsidRPr="00D859C2">
        <w:t>P</w:t>
      </w:r>
      <w:r w:rsidR="009547FF" w:rsidRPr="00D859C2">
        <w:t xml:space="preserve">rodávající se zavazuje zahájit práce na odstranění eventuálních vad </w:t>
      </w:r>
      <w:r w:rsidRPr="00D859C2">
        <w:t xml:space="preserve">Zboží </w:t>
      </w:r>
      <w:r w:rsidR="009547FF" w:rsidRPr="00D859C2">
        <w:t>v době trvání záruky do </w:t>
      </w:r>
      <w:r w:rsidR="009A4F9F" w:rsidRPr="00D859C2">
        <w:t>1 pracovního dne</w:t>
      </w:r>
      <w:r w:rsidR="009547FF" w:rsidRPr="00D859C2">
        <w:rPr>
          <w:color w:val="FF0000"/>
        </w:rPr>
        <w:t xml:space="preserve"> </w:t>
      </w:r>
      <w:r w:rsidR="009547FF" w:rsidRPr="00D859C2">
        <w:t xml:space="preserve">od jejich oznámení </w:t>
      </w:r>
      <w:r w:rsidRPr="00D859C2">
        <w:t>P</w:t>
      </w:r>
      <w:r w:rsidR="009547FF" w:rsidRPr="00D859C2">
        <w:t xml:space="preserve">rodávajícímu a </w:t>
      </w:r>
      <w:r w:rsidR="006E4EF6" w:rsidRPr="00D859C2">
        <w:t>ve</w:t>
      </w:r>
      <w:r w:rsidR="009547FF" w:rsidRPr="00D859C2">
        <w:t xml:space="preserve"> lhůtě </w:t>
      </w:r>
      <w:r w:rsidR="006E4EF6" w:rsidRPr="00D859C2">
        <w:t xml:space="preserve">do </w:t>
      </w:r>
      <w:r w:rsidR="00794661" w:rsidRPr="00D859C2">
        <w:t>3</w:t>
      </w:r>
      <w:r w:rsidR="009A4F9F" w:rsidRPr="00D859C2">
        <w:t xml:space="preserve"> pracovních dnů</w:t>
      </w:r>
      <w:r w:rsidR="00D813B7" w:rsidRPr="00D859C2">
        <w:t xml:space="preserve"> od jejich oznámení </w:t>
      </w:r>
      <w:r w:rsidR="009547FF" w:rsidRPr="00D859C2">
        <w:t xml:space="preserve">uvést </w:t>
      </w:r>
      <w:r w:rsidRPr="00D859C2">
        <w:t>Z</w:t>
      </w:r>
      <w:r w:rsidR="009547FF" w:rsidRPr="00D859C2">
        <w:t>boží opět do bez</w:t>
      </w:r>
      <w:r w:rsidRPr="00D859C2">
        <w:t>vadného stavu, není-li mezi Prodávajícím a Kupujícím s ohledem na charakter a závažnost vady dohodnut</w:t>
      </w:r>
      <w:r w:rsidR="004B7BE2" w:rsidRPr="00D859C2">
        <w:t>a</w:t>
      </w:r>
      <w:r w:rsidRPr="00D859C2">
        <w:t xml:space="preserve"> </w:t>
      </w:r>
      <w:r w:rsidR="004B7BE2" w:rsidRPr="00D859C2">
        <w:t xml:space="preserve">lhůta </w:t>
      </w:r>
      <w:r w:rsidRPr="00D859C2">
        <w:t>jin</w:t>
      </w:r>
      <w:r w:rsidR="004B7BE2" w:rsidRPr="00D859C2">
        <w:t>á</w:t>
      </w:r>
      <w:r w:rsidRPr="00D859C2">
        <w:t>.</w:t>
      </w:r>
    </w:p>
    <w:p w14:paraId="132B7DAB" w14:textId="77777777" w:rsidR="00954321" w:rsidRPr="00D859C2" w:rsidRDefault="00954321" w:rsidP="00D859C2">
      <w:pPr>
        <w:pStyle w:val="Zkladntext3"/>
        <w:spacing w:line="240" w:lineRule="auto"/>
        <w:rPr>
          <w:sz w:val="22"/>
          <w:szCs w:val="22"/>
        </w:rPr>
      </w:pPr>
    </w:p>
    <w:p w14:paraId="75136AB4" w14:textId="77777777" w:rsidR="00DE3A3F" w:rsidRPr="00D859C2" w:rsidRDefault="00DE3A3F" w:rsidP="00094B12">
      <w:pPr>
        <w:pStyle w:val="Odstavecsmlouvy"/>
      </w:pPr>
      <w:r w:rsidRPr="00D859C2">
        <w:t>Prodávající se zavazuje, že v případě nutnosti dílenské nebo dlouhodobější opravy Zboží zapůjčí a nainstaluje Kupujícímu bez nároku na další úplatu náhradní bezvadný přístroj technicky a kvalitativně odpovídající bezvadnému Zboží.</w:t>
      </w:r>
    </w:p>
    <w:p w14:paraId="75136AB5" w14:textId="77777777" w:rsidR="006E2FF9" w:rsidRPr="00D859C2" w:rsidRDefault="006E2FF9" w:rsidP="00094B12">
      <w:pPr>
        <w:pStyle w:val="Odstavecsmlouvy"/>
        <w:numPr>
          <w:ilvl w:val="0"/>
          <w:numId w:val="0"/>
        </w:numPr>
        <w:ind w:left="567"/>
      </w:pPr>
    </w:p>
    <w:p w14:paraId="75136AB6" w14:textId="7899EC83" w:rsidR="006E2FF9" w:rsidRDefault="006E2FF9" w:rsidP="00094B12">
      <w:pPr>
        <w:pStyle w:val="Odstavecsmlouvy"/>
      </w:pPr>
      <w:r w:rsidRPr="00D859C2">
        <w:t>Kupující je oprávněn vedle nároků z vad Zboží uplatňovat i jakékoliv jiné nároky související s dodáním vadného Zboží (např. nárok na náhradu škody).</w:t>
      </w:r>
    </w:p>
    <w:p w14:paraId="2F3B6A35" w14:textId="77777777" w:rsidR="00A030DF" w:rsidRDefault="00A030DF" w:rsidP="00A030DF">
      <w:pPr>
        <w:pStyle w:val="Odstavecsmlouvy"/>
        <w:numPr>
          <w:ilvl w:val="0"/>
          <w:numId w:val="0"/>
        </w:numPr>
        <w:ind w:left="567"/>
      </w:pPr>
    </w:p>
    <w:p w14:paraId="24D2B490" w14:textId="31736871" w:rsidR="00271FDF" w:rsidRDefault="00271FDF" w:rsidP="00271FDF">
      <w:pPr>
        <w:pStyle w:val="Odstavecsmlouvy"/>
        <w:numPr>
          <w:ilvl w:val="1"/>
          <w:numId w:val="1"/>
        </w:numPr>
        <w:rPr>
          <w:color w:val="000000"/>
        </w:rPr>
      </w:pPr>
      <w:bookmarkStart w:id="2" w:name="_Ref90987783"/>
      <w:r w:rsidRPr="004672FC">
        <w:t xml:space="preserve">Prodávající poskytuje </w:t>
      </w:r>
      <w:r w:rsidR="00F13124">
        <w:t>K</w:t>
      </w:r>
      <w:r w:rsidR="00F13124" w:rsidRPr="004672FC">
        <w:t xml:space="preserve">upujícímu </w:t>
      </w:r>
      <w:r w:rsidR="00F13124">
        <w:t xml:space="preserve">rovněž </w:t>
      </w:r>
      <w:r w:rsidRPr="004672FC">
        <w:t xml:space="preserve">záruku za jakost </w:t>
      </w:r>
      <w:r>
        <w:t>montážních prací a materiál použitý při Montáži,</w:t>
      </w:r>
      <w:r w:rsidRPr="00F2794C">
        <w:t xml:space="preserve"> </w:t>
      </w:r>
      <w:r>
        <w:t xml:space="preserve">tj. </w:t>
      </w:r>
      <w:r w:rsidR="00F13124">
        <w:t xml:space="preserve">záruku za </w:t>
      </w:r>
      <w:r>
        <w:t xml:space="preserve">Montáž, </w:t>
      </w:r>
      <w:r w:rsidRPr="004672FC">
        <w:t xml:space="preserve">po </w:t>
      </w:r>
      <w:r>
        <w:t xml:space="preserve">celou Záruční </w:t>
      </w:r>
      <w:r w:rsidRPr="004672FC">
        <w:t xml:space="preserve">dobu. </w:t>
      </w:r>
      <w:r>
        <w:t xml:space="preserve">Montáž </w:t>
      </w:r>
      <w:r w:rsidRPr="000A3995">
        <w:t>má vady</w:t>
      </w:r>
      <w:r>
        <w:t xml:space="preserve"> zejména tehdy</w:t>
      </w:r>
      <w:r w:rsidRPr="000A3995">
        <w:t xml:space="preserve">, jestliže </w:t>
      </w:r>
      <w:r>
        <w:t xml:space="preserve">má vady materiál použitý při Montáže nebo jestliže </w:t>
      </w:r>
      <w:r w:rsidRPr="000A3995">
        <w:t xml:space="preserve">provedení </w:t>
      </w:r>
      <w:r>
        <w:t xml:space="preserve">Montáže </w:t>
      </w:r>
      <w:r w:rsidRPr="000A3995">
        <w:t xml:space="preserve">nemá vlastnosti stanovené </w:t>
      </w:r>
      <w:r>
        <w:t>touto smlouvou nebo Z</w:t>
      </w:r>
      <w:r w:rsidRPr="000A3995">
        <w:t>adávací dokumentací, právními předpisy, technickými normami a v</w:t>
      </w:r>
      <w:r>
        <w:t xml:space="preserve"> rozsahu, ve kterém </w:t>
      </w:r>
      <w:r w:rsidRPr="000A3995">
        <w:t xml:space="preserve">nejsou </w:t>
      </w:r>
      <w:r>
        <w:t xml:space="preserve">vlastnosti Montáže </w:t>
      </w:r>
      <w:r w:rsidRPr="000A3995">
        <w:t xml:space="preserve">takto stanoveny, vlastnosti obvyklé. </w:t>
      </w:r>
      <w:r w:rsidRPr="004672FC">
        <w:t xml:space="preserve">Obsahem této záruky za jakost je závazek Prodávajícího, že </w:t>
      </w:r>
      <w:r>
        <w:t>montážní práce a materiál použitý při Montáži budou v Záruční době způsobilé</w:t>
      </w:r>
      <w:r w:rsidRPr="004672FC">
        <w:t xml:space="preserve"> pro použití k obvyklému účelu</w:t>
      </w:r>
      <w:r>
        <w:t>, prosté vad a nedodělků</w:t>
      </w:r>
      <w:r w:rsidRPr="004672FC">
        <w:t xml:space="preserve"> a že</w:t>
      </w:r>
      <w:r>
        <w:t xml:space="preserve"> si nejméně po tuto dobu zachovají</w:t>
      </w:r>
      <w:r w:rsidRPr="004672FC">
        <w:t xml:space="preserve"> své vlastnosti </w:t>
      </w:r>
      <w:r>
        <w:t xml:space="preserve">sjednané </w:t>
      </w:r>
      <w:r w:rsidRPr="004672FC">
        <w:t>v</w:t>
      </w:r>
      <w:r>
        <w:t> této smlouvě</w:t>
      </w:r>
      <w:r w:rsidRPr="004672FC">
        <w:t xml:space="preserve"> a </w:t>
      </w:r>
      <w:r>
        <w:t>specifikované v Zadávací dokumentaci.</w:t>
      </w:r>
      <w:r w:rsidRPr="00F9164C">
        <w:t xml:space="preserve"> </w:t>
      </w:r>
    </w:p>
    <w:p w14:paraId="12048F8F" w14:textId="77777777" w:rsidR="00841443" w:rsidRDefault="00841443" w:rsidP="00841443">
      <w:pPr>
        <w:pStyle w:val="Odstavecsmlouvy"/>
        <w:numPr>
          <w:ilvl w:val="0"/>
          <w:numId w:val="0"/>
        </w:numPr>
        <w:ind w:left="567"/>
      </w:pPr>
    </w:p>
    <w:p w14:paraId="6373BBC4" w14:textId="1A2DD451" w:rsidR="00841443" w:rsidRDefault="00841443" w:rsidP="00841443">
      <w:pPr>
        <w:pStyle w:val="Odstavecsmlouvy"/>
      </w:pPr>
      <w:r w:rsidRPr="003F3A0D">
        <w:lastRenderedPageBreak/>
        <w:t xml:space="preserve">Prodávající </w:t>
      </w:r>
      <w:r>
        <w:t xml:space="preserve">je povinen </w:t>
      </w:r>
      <w:r w:rsidRPr="003F3A0D">
        <w:t xml:space="preserve">zahájit práce na odstranění </w:t>
      </w:r>
      <w:r>
        <w:t xml:space="preserve">vady nebo nedodělku Montáže </w:t>
      </w:r>
      <w:r w:rsidR="0009512B" w:rsidRPr="00D859C2">
        <w:t>v době trvání záruky do 1 pracovního dne</w:t>
      </w:r>
      <w:r w:rsidR="0009512B" w:rsidRPr="00D859C2">
        <w:rPr>
          <w:color w:val="FF0000"/>
        </w:rPr>
        <w:t xml:space="preserve"> </w:t>
      </w:r>
      <w:r w:rsidR="0009512B" w:rsidRPr="00D859C2">
        <w:t>od jejich oznámení Prodávajícímu</w:t>
      </w:r>
      <w:r>
        <w:t xml:space="preserve">. </w:t>
      </w:r>
      <w:r w:rsidRPr="003F3A0D">
        <w:t xml:space="preserve">Prodávající </w:t>
      </w:r>
      <w:r>
        <w:t>je povinen vadu či nedodělek odstranit, tj. uvést Montáž do bezvadného stavu,</w:t>
      </w:r>
      <w:r w:rsidRPr="003F3A0D">
        <w:t xml:space="preserve"> </w:t>
      </w:r>
      <w:r w:rsidR="0009512B" w:rsidRPr="00D859C2">
        <w:t xml:space="preserve">do 3 pracovních dnů </w:t>
      </w:r>
      <w:r w:rsidR="0009512B">
        <w:t>od jejich oznámení</w:t>
      </w:r>
      <w:r>
        <w:t>. Smluvní strany se však s ohledem na charakter a závažnost vady či nedodělku mohou dohodnout na lhůtě delší.</w:t>
      </w:r>
    </w:p>
    <w:p w14:paraId="7E6418BD" w14:textId="77777777" w:rsidR="00841443" w:rsidRDefault="00841443" w:rsidP="00841443">
      <w:pPr>
        <w:pStyle w:val="Odstavecsmlouvy"/>
        <w:numPr>
          <w:ilvl w:val="0"/>
          <w:numId w:val="0"/>
        </w:numPr>
        <w:ind w:left="567"/>
      </w:pPr>
    </w:p>
    <w:bookmarkEnd w:id="2"/>
    <w:p w14:paraId="75136ABF" w14:textId="77777777" w:rsidR="00B733E1" w:rsidRPr="00D859C2" w:rsidRDefault="00B733E1" w:rsidP="00094B12">
      <w:pPr>
        <w:pStyle w:val="Nadpis1"/>
      </w:pPr>
      <w:r w:rsidRPr="00D859C2">
        <w:t>Sankce a odstoupení od smlouvy</w:t>
      </w:r>
    </w:p>
    <w:p w14:paraId="75136AC0" w14:textId="77777777" w:rsidR="00B733E1" w:rsidRPr="00D859C2" w:rsidRDefault="00B733E1" w:rsidP="00D859C2">
      <w:pPr>
        <w:pStyle w:val="Zkladntext3"/>
        <w:spacing w:line="240" w:lineRule="auto"/>
        <w:ind w:left="567"/>
        <w:rPr>
          <w:sz w:val="22"/>
          <w:szCs w:val="22"/>
        </w:rPr>
      </w:pPr>
    </w:p>
    <w:p w14:paraId="75136AC1" w14:textId="12B28CD0" w:rsidR="00F06B76" w:rsidRPr="00D859C2" w:rsidRDefault="00B733E1" w:rsidP="00094B12">
      <w:pPr>
        <w:pStyle w:val="Odstavecsmlouvy"/>
      </w:pPr>
      <w:r w:rsidRPr="00D859C2">
        <w:t xml:space="preserve">Prodávající se pro případ prodlení </w:t>
      </w:r>
      <w:r w:rsidR="00493302">
        <w:t xml:space="preserve">kteréhokoliv kroku </w:t>
      </w:r>
      <w:r w:rsidRPr="00D859C2">
        <w:t>dodání Zboží</w:t>
      </w:r>
      <w:r w:rsidR="00493302">
        <w:t xml:space="preserve"> dle čl. </w:t>
      </w:r>
      <w:r w:rsidR="00493302">
        <w:fldChar w:fldCharType="begin"/>
      </w:r>
      <w:r w:rsidR="00493302">
        <w:instrText xml:space="preserve"> REF _Ref155626510 \n \h </w:instrText>
      </w:r>
      <w:r w:rsidR="00493302">
        <w:fldChar w:fldCharType="separate"/>
      </w:r>
      <w:proofErr w:type="gramStart"/>
      <w:r w:rsidR="00AA301A">
        <w:t>IV.1</w:t>
      </w:r>
      <w:r w:rsidR="00493302">
        <w:fldChar w:fldCharType="end"/>
      </w:r>
      <w:r w:rsidRPr="00D859C2">
        <w:t xml:space="preserve"> zavazuje</w:t>
      </w:r>
      <w:proofErr w:type="gramEnd"/>
      <w:r w:rsidRPr="00D859C2">
        <w:t xml:space="preserve"> </w:t>
      </w:r>
      <w:r w:rsidR="009547FF" w:rsidRPr="00D859C2">
        <w:t xml:space="preserve">uhradit </w:t>
      </w:r>
      <w:r w:rsidRPr="00D859C2">
        <w:t>K</w:t>
      </w:r>
      <w:r w:rsidR="009547FF" w:rsidRPr="00D859C2">
        <w:t xml:space="preserve">upujícímu smluvní pokutu ve výši </w:t>
      </w:r>
      <w:r w:rsidRPr="00D859C2">
        <w:t>0,</w:t>
      </w:r>
      <w:r w:rsidR="009A4F9F" w:rsidRPr="00D859C2">
        <w:t>2</w:t>
      </w:r>
      <w:r w:rsidRPr="00D859C2">
        <w:t>% z</w:t>
      </w:r>
      <w:r w:rsidR="00F06B76" w:rsidRPr="00D859C2">
        <w:t xml:space="preserve"> celkové </w:t>
      </w:r>
      <w:r w:rsidRPr="00D859C2">
        <w:t>kupní ceny vč</w:t>
      </w:r>
      <w:r w:rsidR="007A084F">
        <w:t>etně</w:t>
      </w:r>
      <w:r w:rsidRPr="00D859C2">
        <w:t xml:space="preserve"> DPH </w:t>
      </w:r>
      <w:r w:rsidR="009547FF" w:rsidRPr="00D859C2">
        <w:t>za každý den prodlení.</w:t>
      </w:r>
    </w:p>
    <w:p w14:paraId="75136AC2" w14:textId="77777777" w:rsidR="00F06B76" w:rsidRPr="00D859C2" w:rsidRDefault="00F06B76" w:rsidP="00094B12">
      <w:pPr>
        <w:pStyle w:val="Odstavecsmlouvy"/>
        <w:numPr>
          <w:ilvl w:val="0"/>
          <w:numId w:val="0"/>
        </w:numPr>
        <w:ind w:left="567"/>
      </w:pPr>
    </w:p>
    <w:p w14:paraId="75136AC3" w14:textId="3E18C031" w:rsidR="00F06B76" w:rsidRPr="00D859C2" w:rsidRDefault="00563528" w:rsidP="00094B12">
      <w:pPr>
        <w:pStyle w:val="Odstavecsmlouvy"/>
      </w:pPr>
      <w:r>
        <w:t xml:space="preserve">V případě </w:t>
      </w:r>
      <w:r w:rsidR="00AB2F46">
        <w:t xml:space="preserve">prodlení </w:t>
      </w:r>
      <w:r>
        <w:t xml:space="preserve">Prodávajícího </w:t>
      </w:r>
      <w:r w:rsidR="00AB2F46">
        <w:t>se zahájením prací</w:t>
      </w:r>
      <w:r w:rsidR="00F06B76" w:rsidRPr="00D859C2">
        <w:t xml:space="preserve"> na odstranění Kupujícím oznámených vad Zboží</w:t>
      </w:r>
      <w:r w:rsidR="004A1880">
        <w:t xml:space="preserve"> </w:t>
      </w:r>
      <w:r>
        <w:t xml:space="preserve">je Prodávající povinen </w:t>
      </w:r>
      <w:r w:rsidR="00AB2F46" w:rsidRPr="00D859C2">
        <w:t xml:space="preserve">uhradit Kupujícímu smluvní pokutu ve výši 0,2% </w:t>
      </w:r>
      <w:r>
        <w:t>z celkové kupní ceny včetně</w:t>
      </w:r>
      <w:r w:rsidR="00AB2F46" w:rsidRPr="00D859C2">
        <w:t xml:space="preserve"> DPH </w:t>
      </w:r>
      <w:r w:rsidR="00AB2F46">
        <w:t xml:space="preserve">za každý případ a </w:t>
      </w:r>
      <w:r w:rsidR="00AB2F46" w:rsidRPr="00D859C2">
        <w:t xml:space="preserve">za každý </w:t>
      </w:r>
      <w:r w:rsidR="00AB2F46">
        <w:t xml:space="preserve">i započatý </w:t>
      </w:r>
      <w:r w:rsidR="00AB2F46" w:rsidRPr="00D859C2">
        <w:t>den prodlení</w:t>
      </w:r>
      <w:r w:rsidR="00AB2F46">
        <w:t>.</w:t>
      </w:r>
      <w:r>
        <w:t xml:space="preserve"> V případě prodlení Prodávajícího s odstraněním Kupujícím oznámených vad Zboží, tj. v případě </w:t>
      </w:r>
      <w:r w:rsidR="00F06B76" w:rsidRPr="00D859C2">
        <w:t xml:space="preserve">prodlení s uvedením vadného Zboží </w:t>
      </w:r>
      <w:r w:rsidR="007A084F">
        <w:t xml:space="preserve">zpět </w:t>
      </w:r>
      <w:r w:rsidR="00F06B76" w:rsidRPr="00D859C2">
        <w:t>do bezvadného stavu</w:t>
      </w:r>
      <w:r>
        <w:t xml:space="preserve">, je Prodávající povinen </w:t>
      </w:r>
      <w:r w:rsidRPr="00D859C2">
        <w:t xml:space="preserve">uhradit Kupujícímu smluvní pokutu ve výši 0,2% </w:t>
      </w:r>
      <w:r>
        <w:t>z celkové kupní ceny včetně</w:t>
      </w:r>
      <w:r w:rsidRPr="00D859C2">
        <w:t xml:space="preserve"> DPH </w:t>
      </w:r>
      <w:r>
        <w:t xml:space="preserve">za každý případ a </w:t>
      </w:r>
      <w:r w:rsidRPr="00D859C2">
        <w:t xml:space="preserve">za každý </w:t>
      </w:r>
      <w:r>
        <w:t xml:space="preserve">i započatý </w:t>
      </w:r>
      <w:r w:rsidRPr="00D859C2">
        <w:t>den prodlení</w:t>
      </w:r>
      <w:r w:rsidR="00F06B76" w:rsidRPr="00D859C2">
        <w:t>.</w:t>
      </w:r>
    </w:p>
    <w:p w14:paraId="75136AC4" w14:textId="77777777" w:rsidR="00F06B76" w:rsidRPr="00D859C2" w:rsidRDefault="00F06B76" w:rsidP="00094B12">
      <w:pPr>
        <w:pStyle w:val="Odstavecsmlouvy"/>
        <w:numPr>
          <w:ilvl w:val="0"/>
          <w:numId w:val="0"/>
        </w:numPr>
        <w:ind w:left="567"/>
      </w:pPr>
    </w:p>
    <w:p w14:paraId="36109284" w14:textId="231C4B91" w:rsidR="006F6676" w:rsidRPr="00D859C2" w:rsidRDefault="006F6676" w:rsidP="006F6676">
      <w:pPr>
        <w:pStyle w:val="Odstavecsmlouvy"/>
      </w:pPr>
      <w:r>
        <w:t xml:space="preserve">V případě prodlení Prodávajícího s odstraněním vady nebo nedodělku uvedeného Kupujícím v předávacím protokolu, je Prodávající povinen </w:t>
      </w:r>
      <w:r w:rsidRPr="00D859C2">
        <w:t xml:space="preserve">uhradit Kupujícímu smluvní pokutu ve výši 0,2% </w:t>
      </w:r>
      <w:r>
        <w:t>z celkové kupní ceny včetně</w:t>
      </w:r>
      <w:r w:rsidRPr="00D859C2">
        <w:t xml:space="preserve"> DPH </w:t>
      </w:r>
      <w:r>
        <w:t xml:space="preserve">za každou takovou vadu nebo nedodělek a </w:t>
      </w:r>
      <w:r w:rsidRPr="00D859C2">
        <w:t xml:space="preserve">za každý </w:t>
      </w:r>
      <w:r>
        <w:t xml:space="preserve">i započatý </w:t>
      </w:r>
      <w:r w:rsidRPr="00D859C2">
        <w:t>den prodlení</w:t>
      </w:r>
      <w:r w:rsidR="002647F1">
        <w:t>, ledaže se na takové prodlení vztahuje jiná smluvní pokuta sjednaná touto smlouvou</w:t>
      </w:r>
      <w:r w:rsidRPr="00D859C2">
        <w:t>.</w:t>
      </w:r>
    </w:p>
    <w:p w14:paraId="5D257823" w14:textId="77777777" w:rsidR="006F6676" w:rsidRDefault="006F6676" w:rsidP="00336BEE">
      <w:pPr>
        <w:pStyle w:val="Odstavecsmlouvy"/>
        <w:numPr>
          <w:ilvl w:val="0"/>
          <w:numId w:val="0"/>
        </w:numPr>
        <w:ind w:left="567"/>
      </w:pPr>
    </w:p>
    <w:p w14:paraId="15E52621" w14:textId="05167519" w:rsidR="0009512B" w:rsidRDefault="0009512B" w:rsidP="00094B12">
      <w:pPr>
        <w:pStyle w:val="Odstavecsmlouvy"/>
      </w:pPr>
      <w:r>
        <w:t>V případě prodlení Prodávajícího se zahájením prací</w:t>
      </w:r>
      <w:r w:rsidRPr="00D859C2">
        <w:t xml:space="preserve"> na odstranění Kupujícím oznámených vad </w:t>
      </w:r>
      <w:r>
        <w:t>nebo nedodělků Montáže</w:t>
      </w:r>
      <w:r w:rsidRPr="00D859C2">
        <w:t xml:space="preserve"> </w:t>
      </w:r>
      <w:r>
        <w:t xml:space="preserve">je Prodávající povinen </w:t>
      </w:r>
      <w:r w:rsidRPr="00D859C2">
        <w:t xml:space="preserve">uhradit Kupujícímu smluvní pokutu ve výši 0,2% </w:t>
      </w:r>
      <w:r>
        <w:t>z celkové kupní ceny včetně</w:t>
      </w:r>
      <w:r w:rsidRPr="00D859C2">
        <w:t xml:space="preserve"> DPH </w:t>
      </w:r>
      <w:r>
        <w:t xml:space="preserve">za každý případ a </w:t>
      </w:r>
      <w:r w:rsidRPr="00D859C2">
        <w:t xml:space="preserve">za každý </w:t>
      </w:r>
      <w:r>
        <w:t xml:space="preserve">i započatý </w:t>
      </w:r>
      <w:r w:rsidRPr="00D859C2">
        <w:t>den prodlení</w:t>
      </w:r>
      <w:r>
        <w:t xml:space="preserve">. V případě prodlení Prodávajícího s odstraněním Kupujícím oznámených vad nebo nedodělků Montáže, tj. v případě </w:t>
      </w:r>
      <w:r w:rsidRPr="00D859C2">
        <w:t xml:space="preserve">prodlení s uvedením </w:t>
      </w:r>
      <w:r>
        <w:t>Montáže</w:t>
      </w:r>
      <w:r w:rsidRPr="00D859C2">
        <w:t xml:space="preserve"> do bezvadného stavu</w:t>
      </w:r>
      <w:r>
        <w:t xml:space="preserve">, je Prodávající povinen </w:t>
      </w:r>
      <w:r w:rsidRPr="00D859C2">
        <w:t xml:space="preserve">uhradit Kupujícímu smluvní pokutu ve výši 0,2% </w:t>
      </w:r>
      <w:r>
        <w:t>z celkové kupní ceny včetně</w:t>
      </w:r>
      <w:r w:rsidRPr="00D859C2">
        <w:t xml:space="preserve"> DPH </w:t>
      </w:r>
      <w:r>
        <w:t xml:space="preserve">za každý případ a </w:t>
      </w:r>
      <w:r w:rsidRPr="00D859C2">
        <w:t xml:space="preserve">za každý </w:t>
      </w:r>
      <w:r>
        <w:t xml:space="preserve">i započatý </w:t>
      </w:r>
      <w:r w:rsidRPr="00D859C2">
        <w:t>den prodlení.</w:t>
      </w:r>
    </w:p>
    <w:p w14:paraId="2B4A66EE" w14:textId="77777777" w:rsidR="0009512B" w:rsidRDefault="0009512B" w:rsidP="0009512B">
      <w:pPr>
        <w:pStyle w:val="Odstavecsmlouvy"/>
        <w:numPr>
          <w:ilvl w:val="0"/>
          <w:numId w:val="0"/>
        </w:numPr>
        <w:ind w:left="567"/>
      </w:pPr>
    </w:p>
    <w:p w14:paraId="41F21ABE" w14:textId="557ACDDC" w:rsidR="004A1880" w:rsidRDefault="004A1880" w:rsidP="004A1880">
      <w:pPr>
        <w:pStyle w:val="Odstavecsmlouvy"/>
      </w:pPr>
      <w:r>
        <w:t>Poruší-li některá smluvní strana povinnosti vyplývající z této smlouvy ohledně ochrany Důvěrných informací, je povinna zaplatit druhé smluvní straně smluvní pokutu ve výši 50 000,</w:t>
      </w:r>
      <w:r>
        <w:noBreakHyphen/>
        <w:t xml:space="preserve"> Kč (slovy: </w:t>
      </w:r>
      <w:proofErr w:type="spellStart"/>
      <w:r>
        <w:t>padesáttisíc</w:t>
      </w:r>
      <w:proofErr w:type="spellEnd"/>
      <w:r>
        <w:t xml:space="preserve"> korun českých) za každé takové porušení povinnosti.</w:t>
      </w:r>
    </w:p>
    <w:p w14:paraId="07661E8E" w14:textId="77777777" w:rsidR="004A1880" w:rsidRDefault="004A1880" w:rsidP="004A1880">
      <w:pPr>
        <w:pStyle w:val="Odstavecsmlouvy"/>
        <w:numPr>
          <w:ilvl w:val="0"/>
          <w:numId w:val="0"/>
        </w:numPr>
        <w:ind w:left="567"/>
      </w:pPr>
    </w:p>
    <w:p w14:paraId="1525AAE9" w14:textId="727BAB18" w:rsidR="004A1880" w:rsidRDefault="004A1880" w:rsidP="004A1880">
      <w:pPr>
        <w:pStyle w:val="Odstavecsmlouvy"/>
      </w:pPr>
      <w:r>
        <w:t xml:space="preserve">V případě, že bude Prodávající v prodlení s předáním informací dle odst. </w:t>
      </w:r>
      <w:r>
        <w:fldChar w:fldCharType="begin"/>
      </w:r>
      <w:r>
        <w:instrText xml:space="preserve"> REF _Ref41464712 \n \h </w:instrText>
      </w:r>
      <w:r>
        <w:fldChar w:fldCharType="separate"/>
      </w:r>
      <w:proofErr w:type="gramStart"/>
      <w:r w:rsidR="00AA301A">
        <w:t>IX.5</w:t>
      </w:r>
      <w:r>
        <w:fldChar w:fldCharType="end"/>
      </w:r>
      <w:r>
        <w:t xml:space="preserve"> této</w:t>
      </w:r>
      <w:proofErr w:type="gramEnd"/>
      <w:r>
        <w:t xml:space="preserve"> smlouvy,</w:t>
      </w:r>
      <w:r w:rsidRPr="002B77A6">
        <w:t xml:space="preserve"> </w:t>
      </w:r>
      <w:r>
        <w:t xml:space="preserve">je povinen </w:t>
      </w:r>
      <w:r w:rsidRPr="002B77A6">
        <w:t xml:space="preserve">uhradit </w:t>
      </w:r>
      <w:r>
        <w:t xml:space="preserve">Kupujícímu </w:t>
      </w:r>
      <w:r w:rsidRPr="002B77A6">
        <w:t xml:space="preserve">smluvní </w:t>
      </w:r>
      <w:r w:rsidRPr="003E18B2">
        <w:t xml:space="preserve">pokutu ve výši </w:t>
      </w:r>
      <w:r>
        <w:t xml:space="preserve">1 000,- Kč (slovy: </w:t>
      </w:r>
      <w:proofErr w:type="spellStart"/>
      <w:r>
        <w:t>jedentisíc</w:t>
      </w:r>
      <w:proofErr w:type="spellEnd"/>
      <w:r>
        <w:t xml:space="preserve"> korun českých), a to</w:t>
      </w:r>
      <w:r w:rsidRPr="003E18B2">
        <w:t xml:space="preserve"> za každý </w:t>
      </w:r>
      <w:r>
        <w:t>takový případ a za každý i započatý</w:t>
      </w:r>
      <w:r w:rsidRPr="003E18B2">
        <w:t xml:space="preserve"> </w:t>
      </w:r>
      <w:r>
        <w:t xml:space="preserve">pracovní den </w:t>
      </w:r>
      <w:r w:rsidRPr="003E18B2">
        <w:t>prodlení.</w:t>
      </w:r>
    </w:p>
    <w:p w14:paraId="6F54CD56" w14:textId="66DE9D6B" w:rsidR="00FC0959" w:rsidRDefault="00FC0959" w:rsidP="00FC0959">
      <w:pPr>
        <w:pStyle w:val="Odstavecsmlouvy"/>
        <w:numPr>
          <w:ilvl w:val="0"/>
          <w:numId w:val="0"/>
        </w:numPr>
        <w:ind w:left="567"/>
      </w:pPr>
    </w:p>
    <w:p w14:paraId="1D54CF10" w14:textId="397A1147" w:rsidR="007B012F" w:rsidRDefault="007B012F" w:rsidP="00094B12">
      <w:pPr>
        <w:pStyle w:val="Odstavecsmlouvy"/>
      </w:pPr>
      <w:r>
        <w:t xml:space="preserve">V případě, že Zboží </w:t>
      </w:r>
      <w:r w:rsidR="00D10F3F">
        <w:t>překročí</w:t>
      </w:r>
      <w:r w:rsidR="00A50DB6">
        <w:t xml:space="preserve"> </w:t>
      </w:r>
      <w:r>
        <w:t xml:space="preserve">parametr </w:t>
      </w:r>
      <w:r w:rsidR="00A50DB6">
        <w:t>maximálního užitného zatížení stanovený Zadávací dokumentaci (příloha č. 2)</w:t>
      </w:r>
      <w:r>
        <w:t xml:space="preserve">, je Prodávající povinen uhradit Kupujícímu </w:t>
      </w:r>
      <w:r w:rsidR="00A50DB6">
        <w:t xml:space="preserve">jednorázovou </w:t>
      </w:r>
      <w:r>
        <w:t xml:space="preserve">smluvní pokutu ve výši </w:t>
      </w:r>
      <w:r w:rsidR="00A50DB6">
        <w:t>5</w:t>
      </w:r>
      <w:r>
        <w:t>% z</w:t>
      </w:r>
      <w:r w:rsidR="00A50DB6">
        <w:t xml:space="preserve"> celkové </w:t>
      </w:r>
      <w:r>
        <w:t>kupní ceny včetně DPH.</w:t>
      </w:r>
    </w:p>
    <w:p w14:paraId="3534A4B6" w14:textId="77777777" w:rsidR="007B012F" w:rsidRDefault="007B012F" w:rsidP="007B012F">
      <w:pPr>
        <w:pStyle w:val="Odstavecsmlouvy"/>
        <w:numPr>
          <w:ilvl w:val="0"/>
          <w:numId w:val="0"/>
        </w:numPr>
        <w:ind w:left="567"/>
      </w:pPr>
    </w:p>
    <w:p w14:paraId="75136AC5" w14:textId="3D2311DB" w:rsidR="00F06B76" w:rsidRPr="00D859C2" w:rsidRDefault="00F06B76" w:rsidP="00094B12">
      <w:pPr>
        <w:pStyle w:val="Odstavecsmlouvy"/>
      </w:pPr>
      <w:r w:rsidRPr="00D859C2">
        <w:t>Uplatněná či již uhrazená smluvní pokuta nemá vliv na uplatnění nároku Kupujícího na náhradu škody, kterou lze vymáhat samostatně vedle smluvní pokuty v celém rozsahu, tzn. částka smluvní pokuty se do výše náhrady škody nezapočítává</w:t>
      </w:r>
      <w:r w:rsidR="00677234" w:rsidRPr="00D859C2">
        <w:t>. Zaplacením smluvní pokuty není dotčena povinnost Prodávajícího splnit závazky vyplývající z této smlouvy.</w:t>
      </w:r>
    </w:p>
    <w:p w14:paraId="75136AC6" w14:textId="77777777" w:rsidR="00F06B76" w:rsidRPr="00D859C2" w:rsidRDefault="00F06B76" w:rsidP="00094B12">
      <w:pPr>
        <w:pStyle w:val="Odstavecsmlouvy"/>
        <w:numPr>
          <w:ilvl w:val="0"/>
          <w:numId w:val="0"/>
        </w:numPr>
        <w:ind w:left="567"/>
      </w:pPr>
    </w:p>
    <w:p w14:paraId="75136AC7" w14:textId="77777777" w:rsidR="00F06B76" w:rsidRPr="00D859C2" w:rsidRDefault="00F06B76" w:rsidP="00094B12">
      <w:pPr>
        <w:pStyle w:val="Odstavecsmlouvy"/>
      </w:pPr>
      <w:r w:rsidRPr="00D859C2">
        <w:t xml:space="preserve">Kupující se v případě prodlení s úhradou kupní ceny zavazuje uhradit </w:t>
      </w:r>
      <w:r w:rsidR="002834BC" w:rsidRPr="00D859C2">
        <w:t>Prodávajícímu</w:t>
      </w:r>
      <w:r w:rsidRPr="00D859C2">
        <w:t xml:space="preserve"> úroky z prodlení ve výši </w:t>
      </w:r>
      <w:r w:rsidR="001D38E0" w:rsidRPr="00D859C2">
        <w:t>stanovené platnými právními předpisy</w:t>
      </w:r>
      <w:r w:rsidRPr="00D859C2">
        <w:t>.</w:t>
      </w:r>
      <w:r w:rsidR="009C2784" w:rsidRPr="00D859C2">
        <w:t xml:space="preserve"> </w:t>
      </w:r>
    </w:p>
    <w:p w14:paraId="75136AC8" w14:textId="77777777" w:rsidR="00F06B76" w:rsidRPr="00D859C2" w:rsidRDefault="00F06B76" w:rsidP="00094B12">
      <w:pPr>
        <w:pStyle w:val="Odstavecsmlouvy"/>
        <w:numPr>
          <w:ilvl w:val="0"/>
          <w:numId w:val="0"/>
        </w:numPr>
        <w:ind w:left="567"/>
      </w:pPr>
    </w:p>
    <w:p w14:paraId="47AACCFF" w14:textId="77777777" w:rsidR="00563528" w:rsidRDefault="00563528" w:rsidP="00563528">
      <w:pPr>
        <w:pStyle w:val="Odstavecsmlouvy"/>
      </w:pPr>
      <w:r>
        <w:lastRenderedPageBreak/>
        <w:t>Splatnost smluvních pokut je 21 dnů od doručení výzvy k jejich uhrazení.</w:t>
      </w:r>
    </w:p>
    <w:p w14:paraId="4E5D5A85" w14:textId="77777777" w:rsidR="00563528" w:rsidRDefault="00563528" w:rsidP="00563528">
      <w:pPr>
        <w:pStyle w:val="Odstavecsmlouvy"/>
        <w:numPr>
          <w:ilvl w:val="0"/>
          <w:numId w:val="0"/>
        </w:numPr>
        <w:ind w:left="567"/>
      </w:pPr>
    </w:p>
    <w:p w14:paraId="75136AC9" w14:textId="1DC94B60" w:rsidR="00D82704" w:rsidRPr="00D859C2" w:rsidRDefault="00F06B76" w:rsidP="00094B12">
      <w:pPr>
        <w:pStyle w:val="Odstavecsmlouvy"/>
      </w:pPr>
      <w:r w:rsidRPr="00D859C2">
        <w:t xml:space="preserve">Porušení povinnosti Prodávajícího dodat Zboží řádně a včas nebo povinnosti </w:t>
      </w:r>
      <w:r w:rsidR="00A92F5B" w:rsidRPr="00D859C2">
        <w:t xml:space="preserve">Prodávajícího </w:t>
      </w:r>
      <w:r w:rsidRPr="00D859C2">
        <w:t xml:space="preserve">zahájit práce na odstranění Kupujícím oznámených vad Zboží nebo povinnosti </w:t>
      </w:r>
      <w:r w:rsidR="00A92F5B" w:rsidRPr="00D859C2">
        <w:t xml:space="preserve">Prodávajícího </w:t>
      </w:r>
      <w:r w:rsidRPr="00D859C2">
        <w:t xml:space="preserve">uvést vadné Zboží opět do bezvadného stavu po dobu delší než </w:t>
      </w:r>
      <w:r w:rsidR="00744E5D" w:rsidRPr="00D859C2">
        <w:t>třicet</w:t>
      </w:r>
      <w:r w:rsidRPr="00D859C2">
        <w:t xml:space="preserve"> </w:t>
      </w:r>
      <w:r w:rsidR="00744E5D" w:rsidRPr="00D859C2">
        <w:t>kalendářních</w:t>
      </w:r>
      <w:r w:rsidRPr="00D859C2">
        <w:t xml:space="preserve"> dnů se považuje za podstatné porušení smlouvy, jež opravňuje Kupujícího k odstoupení od smlouvy.</w:t>
      </w:r>
    </w:p>
    <w:p w14:paraId="75136ACA" w14:textId="77777777" w:rsidR="002E3B0B" w:rsidRPr="00D859C2" w:rsidRDefault="002E3B0B" w:rsidP="00D859C2">
      <w:pPr>
        <w:pStyle w:val="odstavec"/>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after="0" w:line="240" w:lineRule="auto"/>
        <w:rPr>
          <w:rFonts w:ascii="Arial" w:hAnsi="Arial" w:cs="Arial"/>
          <w:sz w:val="22"/>
          <w:szCs w:val="22"/>
        </w:rPr>
      </w:pPr>
    </w:p>
    <w:p w14:paraId="58E9FD70" w14:textId="77777777" w:rsidR="004A1880" w:rsidRPr="000976C2" w:rsidRDefault="004A1880" w:rsidP="004A1880">
      <w:pPr>
        <w:pStyle w:val="Nadpis1"/>
        <w:numPr>
          <w:ilvl w:val="0"/>
          <w:numId w:val="1"/>
        </w:numPr>
      </w:pPr>
      <w:bookmarkStart w:id="3" w:name="_Ref497897106"/>
      <w:r w:rsidRPr="000976C2">
        <w:t>Bezpečnost informací</w:t>
      </w:r>
    </w:p>
    <w:p w14:paraId="23ACA8D3" w14:textId="77777777" w:rsidR="004A1880" w:rsidRDefault="004A1880" w:rsidP="004A1880">
      <w:pPr>
        <w:pStyle w:val="Odstavecsmlouvy"/>
        <w:numPr>
          <w:ilvl w:val="0"/>
          <w:numId w:val="0"/>
        </w:numPr>
        <w:ind w:left="567"/>
      </w:pPr>
    </w:p>
    <w:p w14:paraId="31D57926" w14:textId="77777777" w:rsidR="004A1880" w:rsidRDefault="004A1880" w:rsidP="004A1880">
      <w:pPr>
        <w:pStyle w:val="Odstavecsmlouvy"/>
        <w:numPr>
          <w:ilvl w:val="1"/>
          <w:numId w:val="1"/>
        </w:numPr>
      </w:pPr>
      <w:r>
        <w:t>Prodávající</w:t>
      </w:r>
      <w:r w:rsidRPr="00623C4F">
        <w:t xml:space="preserve"> </w:t>
      </w:r>
      <w:r>
        <w:t xml:space="preserve">bere na vědomí, že </w:t>
      </w:r>
      <w:r w:rsidRPr="00623C4F">
        <w:t xml:space="preserve">při plnění </w:t>
      </w:r>
      <w:r>
        <w:t xml:space="preserve">této smlouvy má nebo může mít </w:t>
      </w:r>
      <w:r w:rsidRPr="00623C4F">
        <w:t xml:space="preserve">faktický přístup k osobním údajům, jejichž správcem nebo zpracovatelem je </w:t>
      </w:r>
      <w:r>
        <w:t>Kupující</w:t>
      </w:r>
      <w:r w:rsidRPr="00623C4F">
        <w:t xml:space="preserve"> (dále jen „</w:t>
      </w:r>
      <w:r w:rsidRPr="00623C4F">
        <w:rPr>
          <w:b/>
        </w:rPr>
        <w:t>Osobní údaje</w:t>
      </w:r>
      <w:r w:rsidRPr="00623C4F">
        <w:t>“)</w:t>
      </w:r>
      <w:r>
        <w:t xml:space="preserve">. </w:t>
      </w:r>
    </w:p>
    <w:p w14:paraId="6595801E" w14:textId="77777777" w:rsidR="004A1880" w:rsidRDefault="004A1880" w:rsidP="004A1880">
      <w:pPr>
        <w:pStyle w:val="Odstavecsmlouvy"/>
        <w:numPr>
          <w:ilvl w:val="0"/>
          <w:numId w:val="0"/>
        </w:numPr>
        <w:ind w:left="567"/>
      </w:pPr>
    </w:p>
    <w:p w14:paraId="3360EC85" w14:textId="77777777" w:rsidR="004A1880" w:rsidRPr="004D3843" w:rsidRDefault="004A1880" w:rsidP="004A1880">
      <w:pPr>
        <w:pStyle w:val="Odstavecsmlouvy"/>
        <w:numPr>
          <w:ilvl w:val="1"/>
          <w:numId w:val="1"/>
        </w:numPr>
      </w:pPr>
      <w:r>
        <w:t>Smluvní s</w:t>
      </w:r>
      <w:r w:rsidRPr="004D3843">
        <w:t xml:space="preserve">trany jsou si vědomy toho, že v rámci plnění závazků </w:t>
      </w:r>
      <w:r>
        <w:t>z této smlouvy</w:t>
      </w:r>
      <w:r w:rsidRPr="004D3843">
        <w:t>:</w:t>
      </w:r>
    </w:p>
    <w:p w14:paraId="285E7A31" w14:textId="77777777" w:rsidR="004A1880" w:rsidRPr="004D3843" w:rsidRDefault="004A1880" w:rsidP="004A1880">
      <w:pPr>
        <w:pStyle w:val="Psmenoodstavce"/>
        <w:numPr>
          <w:ilvl w:val="2"/>
          <w:numId w:val="1"/>
        </w:numPr>
        <w:ind w:left="1021" w:firstLine="0"/>
        <w:contextualSpacing/>
        <w:rPr>
          <w:bCs/>
        </w:rPr>
      </w:pPr>
      <w:r w:rsidRPr="004D3843">
        <w:t>si mohou vzájemně vědomě nebo opom</w:t>
      </w:r>
      <w:r>
        <w:t>e</w:t>
      </w:r>
      <w:r w:rsidRPr="004D3843">
        <w:t xml:space="preserve">nutím poskytnout informace, které </w:t>
      </w:r>
      <w:r w:rsidRPr="004D3843">
        <w:rPr>
          <w:bCs/>
        </w:rPr>
        <w:t xml:space="preserve">budou </w:t>
      </w:r>
      <w:r>
        <w:rPr>
          <w:bCs/>
        </w:rPr>
        <w:t xml:space="preserve">poskytující stranou </w:t>
      </w:r>
      <w:r w:rsidRPr="004D3843">
        <w:rPr>
          <w:bCs/>
        </w:rPr>
        <w:t>považovány za důvěrné (dále jen „</w:t>
      </w:r>
      <w:r w:rsidRPr="004D3843">
        <w:rPr>
          <w:b/>
          <w:bCs/>
        </w:rPr>
        <w:t>Důvěrné informace</w:t>
      </w:r>
      <w:r>
        <w:rPr>
          <w:bCs/>
        </w:rPr>
        <w:t>“);</w:t>
      </w:r>
    </w:p>
    <w:p w14:paraId="4B827567" w14:textId="77777777" w:rsidR="004A1880" w:rsidRDefault="004A1880" w:rsidP="004A1880">
      <w:pPr>
        <w:pStyle w:val="Psmenoodstavce"/>
        <w:numPr>
          <w:ilvl w:val="2"/>
          <w:numId w:val="1"/>
        </w:numPr>
        <w:ind w:left="1021" w:firstLine="0"/>
        <w:contextualSpacing/>
        <w:rPr>
          <w:bCs/>
        </w:rPr>
      </w:pPr>
      <w:r w:rsidRPr="004D3843">
        <w:rPr>
          <w:bCs/>
        </w:rPr>
        <w:t>mohou jejich zaměstnanci a osoby v obdobném postavení</w:t>
      </w:r>
      <w:r>
        <w:rPr>
          <w:bCs/>
        </w:rPr>
        <w:t>, zejména osoby jednající z jejich pověření,</w:t>
      </w:r>
      <w:r w:rsidRPr="004D3843">
        <w:rPr>
          <w:bCs/>
        </w:rPr>
        <w:t xml:space="preserve"> získat vědomou činností druhé strany nebo i jejím opom</w:t>
      </w:r>
      <w:r>
        <w:rPr>
          <w:bCs/>
        </w:rPr>
        <w:t>e</w:t>
      </w:r>
      <w:r w:rsidRPr="004D3843">
        <w:rPr>
          <w:bCs/>
        </w:rPr>
        <w:t>nutím přístup k</w:t>
      </w:r>
      <w:r>
        <w:rPr>
          <w:bCs/>
        </w:rPr>
        <w:t> D</w:t>
      </w:r>
      <w:r w:rsidRPr="004D3843">
        <w:rPr>
          <w:bCs/>
        </w:rPr>
        <w:t>ůvěrným</w:t>
      </w:r>
      <w:r>
        <w:rPr>
          <w:bCs/>
        </w:rPr>
        <w:t xml:space="preserve"> </w:t>
      </w:r>
      <w:r w:rsidRPr="004D3843">
        <w:rPr>
          <w:bCs/>
        </w:rPr>
        <w:t>informacím druhé strany</w:t>
      </w:r>
      <w:r>
        <w:rPr>
          <w:bCs/>
        </w:rPr>
        <w:t>.</w:t>
      </w:r>
    </w:p>
    <w:p w14:paraId="66DED4D2" w14:textId="77777777" w:rsidR="004A1880" w:rsidRDefault="004A1880" w:rsidP="004A1880">
      <w:pPr>
        <w:pStyle w:val="Odstavecsmlouvy"/>
        <w:numPr>
          <w:ilvl w:val="0"/>
          <w:numId w:val="0"/>
        </w:numPr>
        <w:ind w:left="567"/>
      </w:pPr>
    </w:p>
    <w:p w14:paraId="0D97656B" w14:textId="77777777" w:rsidR="004A1880" w:rsidRDefault="004A1880" w:rsidP="004A1880">
      <w:pPr>
        <w:pStyle w:val="Odstavecsmlouvy"/>
        <w:numPr>
          <w:ilvl w:val="1"/>
          <w:numId w:val="1"/>
        </w:numPr>
      </w:pPr>
      <w:r>
        <w:t>Za Důvěrné informace se vždy považují:</w:t>
      </w:r>
    </w:p>
    <w:p w14:paraId="041A6748" w14:textId="77777777" w:rsidR="004A1880" w:rsidRDefault="004A1880" w:rsidP="004A1880">
      <w:pPr>
        <w:pStyle w:val="Psmenoodstavce"/>
        <w:numPr>
          <w:ilvl w:val="2"/>
          <w:numId w:val="1"/>
        </w:numPr>
        <w:ind w:left="1021" w:firstLine="0"/>
        <w:contextualSpacing/>
      </w:pPr>
      <w:r>
        <w:t>veškeré Osobní údaje;</w:t>
      </w:r>
    </w:p>
    <w:p w14:paraId="03F8EB7C" w14:textId="77777777" w:rsidR="004A1880" w:rsidRDefault="004A1880" w:rsidP="004A1880">
      <w:pPr>
        <w:pStyle w:val="Psmenoodstavce"/>
        <w:numPr>
          <w:ilvl w:val="2"/>
          <w:numId w:val="1"/>
        </w:numPr>
        <w:ind w:left="1021" w:firstLine="0"/>
        <w:contextualSpacing/>
      </w:pPr>
      <w:r>
        <w:t>informace, které jako důvěrné smluvní strana výslovně označí;</w:t>
      </w:r>
    </w:p>
    <w:p w14:paraId="7F6E9B9B" w14:textId="77777777" w:rsidR="004A1880" w:rsidRDefault="004A1880" w:rsidP="004A1880">
      <w:pPr>
        <w:pStyle w:val="Psmenoodstavce"/>
        <w:numPr>
          <w:ilvl w:val="2"/>
          <w:numId w:val="1"/>
        </w:numPr>
        <w:ind w:left="1021" w:firstLine="0"/>
        <w:contextualSpacing/>
      </w:pPr>
      <w:r>
        <w:t>veškeré informace související se zabezpečením Důvěrných informací;</w:t>
      </w:r>
    </w:p>
    <w:p w14:paraId="515485EA" w14:textId="77777777" w:rsidR="004A1880" w:rsidRDefault="004A1880" w:rsidP="004A1880">
      <w:pPr>
        <w:pStyle w:val="Psmenoodstavce"/>
        <w:numPr>
          <w:ilvl w:val="2"/>
          <w:numId w:val="1"/>
        </w:numPr>
        <w:ind w:left="1021" w:firstLine="0"/>
        <w:contextualSpacing/>
      </w:pPr>
      <w:r>
        <w:t>veškeré informace související s provozem a zabezpečením Zboží, zdravotnických prostředků, přístrojů, počítačových programů a dalších systémů zpracovávajících Důvěrné informace; a</w:t>
      </w:r>
    </w:p>
    <w:p w14:paraId="32A23E8C" w14:textId="77777777" w:rsidR="004A1880" w:rsidRDefault="004A1880" w:rsidP="004A1880">
      <w:pPr>
        <w:pStyle w:val="Psmenoodstavce"/>
        <w:numPr>
          <w:ilvl w:val="2"/>
          <w:numId w:val="1"/>
        </w:numPr>
        <w:ind w:left="1021" w:firstLine="0"/>
        <w:contextualSpacing/>
      </w:pPr>
      <w:r>
        <w:t>veškeré informace související s provozem a zabezpečením počítačových sítí a informační a komunikační infrastruktury Kupujícího.</w:t>
      </w:r>
    </w:p>
    <w:p w14:paraId="154640DA" w14:textId="77777777" w:rsidR="004A1880" w:rsidRDefault="004A1880" w:rsidP="004A1880">
      <w:pPr>
        <w:pStyle w:val="Odstavecsmlouvy"/>
        <w:numPr>
          <w:ilvl w:val="0"/>
          <w:numId w:val="0"/>
        </w:numPr>
        <w:ind w:left="567"/>
      </w:pPr>
    </w:p>
    <w:p w14:paraId="4332A351" w14:textId="77777777" w:rsidR="004A1880" w:rsidRDefault="004A1880" w:rsidP="004A1880">
      <w:pPr>
        <w:pStyle w:val="Odstavecsmlouvy"/>
        <w:numPr>
          <w:ilvl w:val="1"/>
          <w:numId w:val="1"/>
        </w:numPr>
      </w:pPr>
      <w:r>
        <w:t xml:space="preserve">Smluvní strana, která přijala Důvěrné informace nebo které byly Důvěrné informace z jakéhokoli důvodu zpřístupněny, je povinna s odbornou péčí zachovávat jejich důvěrnost a k ochraně jejich důvěrnosti vyvíjet alespoň takové úsilí, jako by se jednalo o její vlastní důvěrné informace. </w:t>
      </w:r>
    </w:p>
    <w:p w14:paraId="08B03624" w14:textId="77777777" w:rsidR="004A1880" w:rsidRDefault="004A1880" w:rsidP="004A1880">
      <w:pPr>
        <w:pStyle w:val="Odstavecsmlouvy"/>
        <w:numPr>
          <w:ilvl w:val="0"/>
          <w:numId w:val="0"/>
        </w:numPr>
        <w:ind w:left="567"/>
      </w:pPr>
    </w:p>
    <w:p w14:paraId="6B19C324" w14:textId="77777777" w:rsidR="004A1880" w:rsidRDefault="004A1880" w:rsidP="004A1880">
      <w:pPr>
        <w:pStyle w:val="Odstavecsmlouvy"/>
        <w:numPr>
          <w:ilvl w:val="1"/>
          <w:numId w:val="1"/>
        </w:numPr>
      </w:pPr>
      <w:bookmarkStart w:id="4" w:name="_Ref41464712"/>
      <w:bookmarkStart w:id="5" w:name="_Ref30156764"/>
      <w:r>
        <w:t>Smluvní s</w:t>
      </w:r>
      <w:r w:rsidRPr="004D3843">
        <w:t xml:space="preserve">trany se zavazují, že žádná z nich </w:t>
      </w:r>
      <w:r>
        <w:t>D</w:t>
      </w:r>
      <w:r w:rsidRPr="004D3843">
        <w:t>ůvěrné</w:t>
      </w:r>
      <w:r>
        <w:t xml:space="preserve"> </w:t>
      </w:r>
      <w:r w:rsidRPr="004D3843">
        <w:t>informace nezpřístupní třetí osobě</w:t>
      </w:r>
      <w:r>
        <w:t xml:space="preserve">, nezveřejní </w:t>
      </w:r>
      <w:r w:rsidRPr="004D3843">
        <w:t>a</w:t>
      </w:r>
      <w:r>
        <w:t>ni</w:t>
      </w:r>
      <w:r w:rsidRPr="004D3843">
        <w:t xml:space="preserve"> </w:t>
      </w:r>
      <w:r>
        <w:t xml:space="preserve">je </w:t>
      </w:r>
      <w:r w:rsidRPr="004D3843">
        <w:t>neužije</w:t>
      </w:r>
      <w:r>
        <w:t xml:space="preserve"> </w:t>
      </w:r>
      <w:r w:rsidRPr="004D3843">
        <w:t xml:space="preserve">v rozporu s účelem </w:t>
      </w:r>
      <w:r>
        <w:t xml:space="preserve">této smlouvy, a to </w:t>
      </w:r>
      <w:r w:rsidRPr="004D3843">
        <w:t>a</w:t>
      </w:r>
      <w:r>
        <w:t>ni</w:t>
      </w:r>
      <w:r w:rsidRPr="004D3843">
        <w:t xml:space="preserve"> pro svůj vlastní prospěch</w:t>
      </w:r>
      <w:r>
        <w:t>. Za třetí osoby podle věty první se nepovažují zaměstnanci Kupujícího. Za třetí osoby podle věty první se nepovažují ani osoby, které jsou Prodávajícím pověřeny k poskytování plnění dle této smlouvy. Prodávající je však povinen tyto osoby zavázat k mlčenlivosti, zajišťování bezpečnosti informací a ochraně osobních údajů ve stejném rozsahu a za stejných podmínek, jako je k tomu sám zavázán podle této smlouvy. Prodávající je na písemnou výzvu Kupujícího povinen Kupujícímu písemně prokázat existenci právního vztahu se třetí osobou splňujícího podmínky věty předchozí, a to do 10 pracovních dnů od doručení takové písemné výzvy.</w:t>
      </w:r>
      <w:bookmarkEnd w:id="4"/>
    </w:p>
    <w:bookmarkEnd w:id="5"/>
    <w:p w14:paraId="56602188" w14:textId="77777777" w:rsidR="004A1880" w:rsidRDefault="004A1880" w:rsidP="004A1880">
      <w:pPr>
        <w:pStyle w:val="Psmenoodstavce"/>
        <w:numPr>
          <w:ilvl w:val="0"/>
          <w:numId w:val="0"/>
        </w:numPr>
      </w:pPr>
    </w:p>
    <w:p w14:paraId="40F33626" w14:textId="77777777" w:rsidR="004A1880" w:rsidRDefault="004A1880" w:rsidP="004A1880">
      <w:pPr>
        <w:pStyle w:val="Odstavecsmlouvy"/>
        <w:numPr>
          <w:ilvl w:val="1"/>
          <w:numId w:val="1"/>
        </w:numPr>
      </w:pPr>
      <w:r>
        <w:t xml:space="preserve">Smluvní strany se zavazují poučit veškeré osoby, které se na jejich straně podílejí nebo budou podílet na plnění této smlouvy, o povinnosti zachovávat mlčenlivost a chránit Důvěrné informace podle této smlouvy a právních předpisů. </w:t>
      </w:r>
    </w:p>
    <w:p w14:paraId="4D711E2E" w14:textId="77777777" w:rsidR="004A1880" w:rsidRDefault="004A1880" w:rsidP="004A1880">
      <w:pPr>
        <w:pStyle w:val="Odstavecsmlouvy"/>
        <w:numPr>
          <w:ilvl w:val="0"/>
          <w:numId w:val="0"/>
        </w:numPr>
        <w:ind w:left="567"/>
      </w:pPr>
    </w:p>
    <w:p w14:paraId="079FA467" w14:textId="77777777" w:rsidR="004A1880" w:rsidRDefault="004A1880" w:rsidP="004A1880">
      <w:pPr>
        <w:pStyle w:val="Odstavecsmlouvy"/>
        <w:numPr>
          <w:ilvl w:val="1"/>
          <w:numId w:val="1"/>
        </w:numPr>
      </w:pPr>
      <w:r>
        <w:t xml:space="preserve">Prodávající je povinen při poskytování plnění dle této smlouvy dodržovat zásady bezpečnosti informací a dat včetně osobních údajů, jakož i zásady ochrany osobních údajů stanovených nařízením Evropského parlamentu a Rady (EU) ze dne 27. dubna 2016, o ochraně fyzických osob v souvislosti se zpracováním osobních údajů a o volném pohybu těchto údajů a o zrušení směrnice 95/46/ES (obecné nařízení o ochraně </w:t>
      </w:r>
      <w:r>
        <w:lastRenderedPageBreak/>
        <w:t>osobních údajů), včetně adaptačních právních předpisů tohoto nařízení (dále souhrnně jen „</w:t>
      </w:r>
      <w:r w:rsidRPr="00C77CBC">
        <w:rPr>
          <w:b/>
        </w:rPr>
        <w:t>GDPR</w:t>
      </w:r>
      <w:r>
        <w:t>“), přičemž bezpečností informací se rozumí zajišťování důvěrnosti, integrity a dostupnosti informací.</w:t>
      </w:r>
    </w:p>
    <w:p w14:paraId="1272C728" w14:textId="77777777" w:rsidR="004A1880" w:rsidRDefault="004A1880" w:rsidP="004A1880">
      <w:pPr>
        <w:pStyle w:val="Odstavecsmlouvy"/>
        <w:numPr>
          <w:ilvl w:val="0"/>
          <w:numId w:val="0"/>
        </w:numPr>
        <w:ind w:left="567"/>
      </w:pPr>
    </w:p>
    <w:p w14:paraId="584F04CC" w14:textId="77777777" w:rsidR="004A1880" w:rsidRDefault="004A1880" w:rsidP="004A1880">
      <w:pPr>
        <w:pStyle w:val="Odstavecsmlouvy"/>
        <w:numPr>
          <w:ilvl w:val="1"/>
          <w:numId w:val="1"/>
        </w:numPr>
      </w:pPr>
      <w:r>
        <w:t>V případě, že se strana této smlouvy dozvěděla, že došlo k narušení bezpečnosti Důvěrných informací druhé strany nebo je bezpečnost Důvěrných informací druhé strany vážně ohrožena, je povinna o takové skutečnosti druhou stranu bez zbytečného odkladu písemně uvědomit a přijmout veškerá smysluplná opatření na ochranu takových Důvěrných informací.</w:t>
      </w:r>
    </w:p>
    <w:p w14:paraId="6A77F9F2" w14:textId="77777777" w:rsidR="004A1880" w:rsidRDefault="004A1880" w:rsidP="004A1880">
      <w:pPr>
        <w:pStyle w:val="Odstavecsmlouvy"/>
        <w:numPr>
          <w:ilvl w:val="0"/>
          <w:numId w:val="0"/>
        </w:numPr>
        <w:ind w:left="567"/>
      </w:pPr>
    </w:p>
    <w:p w14:paraId="17BCB213" w14:textId="77777777" w:rsidR="004A1880" w:rsidRDefault="004A1880" w:rsidP="004A1880">
      <w:pPr>
        <w:pStyle w:val="Odstavecsmlouvy"/>
        <w:numPr>
          <w:ilvl w:val="1"/>
          <w:numId w:val="1"/>
        </w:numPr>
      </w:pPr>
      <w:r>
        <w:t>Žádným ustanovením této smlouvy nejsou dotčeny povinnosti Kupujícího vyplývající z právních předpisů, zejména ze zákona č. 106/1999 Sb., o svobodném přístupu k informacím, ve znění pozdějších předpisů, a ze zákona č. 340/2015 Sb., o registru smluv, ve znění pozdějších předpisů.</w:t>
      </w:r>
    </w:p>
    <w:p w14:paraId="3D0851BA" w14:textId="77777777" w:rsidR="004A1880" w:rsidRDefault="004A1880" w:rsidP="004A1880">
      <w:pPr>
        <w:pStyle w:val="Odstavecsmlouvy"/>
        <w:numPr>
          <w:ilvl w:val="0"/>
          <w:numId w:val="0"/>
        </w:numPr>
        <w:ind w:left="567"/>
      </w:pPr>
    </w:p>
    <w:bookmarkEnd w:id="3"/>
    <w:p w14:paraId="75136ACC" w14:textId="32B6727A" w:rsidR="00D813B7" w:rsidRPr="00D859C2" w:rsidRDefault="00D813B7" w:rsidP="00094B12">
      <w:pPr>
        <w:pStyle w:val="Nadpis1"/>
      </w:pPr>
      <w:r w:rsidRPr="00D859C2">
        <w:t>Závěrečná ujednání</w:t>
      </w:r>
    </w:p>
    <w:p w14:paraId="75136ACD" w14:textId="77777777" w:rsidR="00D813B7" w:rsidRPr="00D859C2" w:rsidRDefault="00D813B7" w:rsidP="00D859C2">
      <w:pPr>
        <w:pStyle w:val="Zkladntext3"/>
        <w:spacing w:line="240" w:lineRule="auto"/>
        <w:ind w:left="567"/>
        <w:rPr>
          <w:sz w:val="22"/>
          <w:szCs w:val="22"/>
        </w:rPr>
      </w:pPr>
    </w:p>
    <w:p w14:paraId="1CB200B5" w14:textId="77777777" w:rsidR="00160D16" w:rsidRPr="00D859C2" w:rsidRDefault="00160D16" w:rsidP="00160D16">
      <w:pPr>
        <w:pStyle w:val="Odstavecsmlouvy"/>
      </w:pPr>
      <w:r w:rsidRPr="00D859C2">
        <w:t>Prodávající s ohledem na povinnosti Kupujícího vyplývající zejména ze zákona č. 340/2015 Sb., zákon o registru smluv</w:t>
      </w:r>
      <w:r>
        <w:t>,</w:t>
      </w:r>
      <w:r w:rsidRPr="00D859C2">
        <w:t xml:space="preserve"> ve znění pozdějších předpisů</w:t>
      </w:r>
      <w:r>
        <w:t xml:space="preserve"> (dále jen „</w:t>
      </w:r>
      <w:r w:rsidRPr="00094B12">
        <w:rPr>
          <w:b/>
        </w:rPr>
        <w:t>zákon o registru smluv</w:t>
      </w:r>
      <w:r>
        <w:t>“)</w:t>
      </w:r>
      <w:r w:rsidRPr="00D859C2">
        <w:t>, souhlasí se zveřejněním veškerých informací týkajících se závazkového vztahu založeného mezi Prodávajícím a Kupujícím touto smlouvou, zejména vlastního obsahu této smlouvy. Zveřejnění provede Kupující. Ustanovení ob</w:t>
      </w:r>
      <w:r>
        <w:t>čanského</w:t>
      </w:r>
      <w:r w:rsidRPr="00D859C2">
        <w:t xml:space="preserve"> zákoník</w:t>
      </w:r>
      <w:r>
        <w:t>u o obchodním tajemství se nepoužijí</w:t>
      </w:r>
      <w:r w:rsidRPr="00D859C2">
        <w:t xml:space="preserve">. </w:t>
      </w:r>
    </w:p>
    <w:p w14:paraId="73D1E1D6" w14:textId="77777777" w:rsidR="00160D16" w:rsidRDefault="00160D16" w:rsidP="00160D16">
      <w:pPr>
        <w:pStyle w:val="Odstavecsmlouvy"/>
        <w:numPr>
          <w:ilvl w:val="0"/>
          <w:numId w:val="0"/>
        </w:numPr>
        <w:ind w:left="567"/>
      </w:pPr>
    </w:p>
    <w:p w14:paraId="75136ACE" w14:textId="77777777" w:rsidR="00D813B7" w:rsidRPr="00D859C2" w:rsidRDefault="00D813B7" w:rsidP="00094B12">
      <w:pPr>
        <w:pStyle w:val="Odstavecsmlouvy"/>
      </w:pPr>
      <w:r w:rsidRPr="00D859C2">
        <w:t>Osoba podepisující tuto smlouvu jménem Prodávajícího prohlašuje, že podle stanov společnosti, společenské smlouvy nebo jiného obdobného organizačního předpisu je oprávněna smlouvu podepsat a k platnosti smlouvy není třeba podpisu jiné osoby.</w:t>
      </w:r>
    </w:p>
    <w:p w14:paraId="75136ACF" w14:textId="77777777" w:rsidR="00D813B7" w:rsidRPr="00D859C2" w:rsidRDefault="00D813B7" w:rsidP="00094B12">
      <w:pPr>
        <w:pStyle w:val="Odstavecsmlouvy"/>
        <w:numPr>
          <w:ilvl w:val="0"/>
          <w:numId w:val="0"/>
        </w:numPr>
        <w:ind w:left="567"/>
      </w:pPr>
    </w:p>
    <w:p w14:paraId="75136AD0" w14:textId="77777777" w:rsidR="00D813B7" w:rsidRPr="00D859C2" w:rsidRDefault="00D813B7" w:rsidP="00094B12">
      <w:pPr>
        <w:pStyle w:val="Odstavecsmlouvy"/>
      </w:pPr>
      <w:r w:rsidRPr="00D859C2">
        <w:t xml:space="preserve">Prodávající prohlašuje, že se nenachází v úpadku ve smyslu zákona </w:t>
      </w:r>
      <w:r w:rsidR="00744E5D" w:rsidRPr="00D859C2">
        <w:br/>
      </w:r>
      <w:r w:rsidRPr="00D859C2">
        <w:t>č. 182/2006 Sb., o úpadku a způsobech jeho řešení (insolvenční zákon), ve znění pozdějších předpisů, zejména není předlužen a je schopen plnit své splatné závazky, přičemž jeho hospodářská situace nevykazuje žádné známky hrozícího úpadku; na jeho majetek nebyl prohlášen konkurs ani mu nebyla povolena reorganizace ani vůči němu není vedeno insolvenční řízení.</w:t>
      </w:r>
    </w:p>
    <w:p w14:paraId="75136AD1" w14:textId="77777777" w:rsidR="00D813B7" w:rsidRPr="00D859C2" w:rsidRDefault="00D813B7" w:rsidP="00094B12">
      <w:pPr>
        <w:pStyle w:val="Odstavecsmlouvy"/>
        <w:numPr>
          <w:ilvl w:val="0"/>
          <w:numId w:val="0"/>
        </w:numPr>
        <w:ind w:left="567"/>
      </w:pPr>
    </w:p>
    <w:p w14:paraId="75136AD2" w14:textId="0A20D646" w:rsidR="00D813B7" w:rsidRPr="00D859C2" w:rsidRDefault="00D813B7" w:rsidP="00094B12">
      <w:pPr>
        <w:pStyle w:val="Odstavecsmlouvy"/>
      </w:pPr>
      <w:r w:rsidRPr="00D859C2">
        <w:t>Prodávající prohlašuje, že vůči němu není vedena exekuce a ani nemá žádné dluhy po splatnosti, jejichž splnění by mohlo být vymáháno v exekuci podle zákona č. 120/2001 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č. 500/2004 Sb., správního řádu, ve znění pozdějších předpisů, či podle zákona č. 280/2009 Sb., daňového řádu, ve znění pozdějších předpisů.</w:t>
      </w:r>
    </w:p>
    <w:p w14:paraId="75136AD3" w14:textId="77777777" w:rsidR="00D813B7" w:rsidRPr="00D859C2" w:rsidRDefault="00D813B7" w:rsidP="00094B12">
      <w:pPr>
        <w:pStyle w:val="Odstavecsmlouvy"/>
        <w:numPr>
          <w:ilvl w:val="0"/>
          <w:numId w:val="0"/>
        </w:numPr>
        <w:ind w:left="567"/>
      </w:pPr>
    </w:p>
    <w:p w14:paraId="75136AD4" w14:textId="77777777" w:rsidR="00D813B7" w:rsidRPr="00D859C2" w:rsidRDefault="00D813B7" w:rsidP="00094B12">
      <w:pPr>
        <w:pStyle w:val="Odstavecsmlouvy"/>
      </w:pPr>
      <w:r w:rsidRPr="00D859C2">
        <w:t>Jakékoliv změny či doplňky této smlouvy lze činit pouze formou písemných číslovaných dodatků podepsaných oběma smluvními stranami; odstoupení od smlouvy lze provést pouze písemnou formou.</w:t>
      </w:r>
    </w:p>
    <w:p w14:paraId="75136AD5" w14:textId="77777777" w:rsidR="00327588" w:rsidRPr="00D859C2" w:rsidRDefault="00327588" w:rsidP="00094B12">
      <w:pPr>
        <w:pStyle w:val="Odstavecsmlouvy"/>
        <w:numPr>
          <w:ilvl w:val="0"/>
          <w:numId w:val="0"/>
        </w:numPr>
        <w:ind w:left="567"/>
      </w:pPr>
    </w:p>
    <w:p w14:paraId="75136AD6" w14:textId="77777777" w:rsidR="00D813B7" w:rsidRPr="00D859C2" w:rsidRDefault="00327588" w:rsidP="00094B12">
      <w:pPr>
        <w:pStyle w:val="Odstavecsmlouvy"/>
      </w:pPr>
      <w:r w:rsidRPr="00D859C2">
        <w:t>Ve věcech touto smlouvou neuprav</w:t>
      </w:r>
      <w:r w:rsidR="002834BC" w:rsidRPr="00D859C2">
        <w:t>en</w:t>
      </w:r>
      <w:r w:rsidRPr="00D859C2">
        <w:t xml:space="preserve">ých se tato smlouva řídí platnými právními předpisy ČR, zejména ustanoveními § </w:t>
      </w:r>
      <w:r w:rsidR="00E80D56" w:rsidRPr="00D859C2">
        <w:t>2079</w:t>
      </w:r>
      <w:r w:rsidRPr="00D859C2">
        <w:t xml:space="preserve"> a násl. zákona č. </w:t>
      </w:r>
      <w:r w:rsidR="00E80D56" w:rsidRPr="00D859C2">
        <w:t>89/2012</w:t>
      </w:r>
      <w:r w:rsidRPr="00D859C2">
        <w:t xml:space="preserve"> Sb., ob</w:t>
      </w:r>
      <w:r w:rsidR="00E80D56" w:rsidRPr="00D859C2">
        <w:t>čanského</w:t>
      </w:r>
      <w:r w:rsidRPr="00D859C2">
        <w:t xml:space="preserve"> zákoníku, v</w:t>
      </w:r>
      <w:r w:rsidR="00E80D56" w:rsidRPr="00D859C2">
        <w:t xml:space="preserve"> platném</w:t>
      </w:r>
      <w:r w:rsidRPr="00D859C2">
        <w:t xml:space="preserve"> znění.</w:t>
      </w:r>
    </w:p>
    <w:p w14:paraId="75136AD7" w14:textId="77777777" w:rsidR="00CC12D2" w:rsidRPr="00D859C2" w:rsidRDefault="00CC12D2" w:rsidP="00094B12">
      <w:pPr>
        <w:pStyle w:val="Odstavecsmlouvy"/>
        <w:numPr>
          <w:ilvl w:val="0"/>
          <w:numId w:val="0"/>
        </w:numPr>
        <w:ind w:left="567"/>
      </w:pPr>
    </w:p>
    <w:p w14:paraId="75136AD8" w14:textId="2E7B3F10" w:rsidR="00327588" w:rsidRPr="00D859C2" w:rsidRDefault="00160D16" w:rsidP="00094B12">
      <w:pPr>
        <w:pStyle w:val="Odstavecsmlouvy"/>
        <w:rPr>
          <w:snapToGrid w:val="0"/>
        </w:rPr>
      </w:pPr>
      <w:r w:rsidRPr="00CF1154">
        <w:rPr>
          <w:snapToGrid w:val="0"/>
        </w:rPr>
        <w:t xml:space="preserve">Tato smlouva je sepsána ve </w:t>
      </w:r>
      <w:r w:rsidR="00CF1154" w:rsidRPr="00CF1154">
        <w:rPr>
          <w:snapToGrid w:val="0"/>
        </w:rPr>
        <w:t xml:space="preserve">dvou </w:t>
      </w:r>
      <w:r w:rsidRPr="00CF1154">
        <w:rPr>
          <w:snapToGrid w:val="0"/>
        </w:rPr>
        <w:t xml:space="preserve">vyhotoveních stejné platnosti a závaznosti, přičemž </w:t>
      </w:r>
      <w:r w:rsidR="00CF1154" w:rsidRPr="00CF1154">
        <w:rPr>
          <w:snapToGrid w:val="0"/>
        </w:rPr>
        <w:t xml:space="preserve">každá strana </w:t>
      </w:r>
      <w:r w:rsidRPr="00CF1154">
        <w:rPr>
          <w:snapToGrid w:val="0"/>
        </w:rPr>
        <w:t>obdrží jedno vyhotovení</w:t>
      </w:r>
      <w:r w:rsidR="00CC12D2" w:rsidRPr="00D859C2">
        <w:rPr>
          <w:snapToGrid w:val="0"/>
        </w:rPr>
        <w:t>.</w:t>
      </w:r>
      <w:r w:rsidR="00D7425C" w:rsidRPr="00D7425C">
        <w:rPr>
          <w:snapToGrid w:val="0"/>
        </w:rPr>
        <w:t xml:space="preserve"> </w:t>
      </w:r>
      <w:r w:rsidR="00A51E29">
        <w:rPr>
          <w:snapToGrid w:val="0"/>
        </w:rPr>
        <w:t>P</w:t>
      </w:r>
      <w:r w:rsidR="00A51E29" w:rsidRPr="00D231CC">
        <w:rPr>
          <w:snapToGrid w:val="0"/>
        </w:rPr>
        <w:t xml:space="preserve">řípadně je </w:t>
      </w:r>
      <w:r w:rsidR="00A51E29">
        <w:rPr>
          <w:snapToGrid w:val="0"/>
        </w:rPr>
        <w:t xml:space="preserve">tato smlouva </w:t>
      </w:r>
      <w:r w:rsidR="00A51E29" w:rsidRPr="00D231CC">
        <w:rPr>
          <w:snapToGrid w:val="0"/>
        </w:rPr>
        <w:t xml:space="preserve">vyhotovena elektronicky a podepsána </w:t>
      </w:r>
      <w:r w:rsidR="00A51E29">
        <w:rPr>
          <w:snapToGrid w:val="0"/>
        </w:rPr>
        <w:t>uznávaným</w:t>
      </w:r>
      <w:r w:rsidR="00A51E29" w:rsidRPr="00D231CC">
        <w:rPr>
          <w:snapToGrid w:val="0"/>
        </w:rPr>
        <w:t xml:space="preserve"> elektronickým podpisem</w:t>
      </w:r>
      <w:r w:rsidR="00D7425C">
        <w:rPr>
          <w:snapToGrid w:val="0"/>
        </w:rPr>
        <w:t>.</w:t>
      </w:r>
      <w:r w:rsidR="00966A9F">
        <w:rPr>
          <w:snapToGrid w:val="0"/>
        </w:rPr>
        <w:t xml:space="preserve"> </w:t>
      </w:r>
    </w:p>
    <w:p w14:paraId="75136AD9" w14:textId="77777777" w:rsidR="00327588" w:rsidRPr="00D859C2" w:rsidRDefault="00327588" w:rsidP="00094B12">
      <w:pPr>
        <w:pStyle w:val="Odstavecsmlouvy"/>
        <w:numPr>
          <w:ilvl w:val="0"/>
          <w:numId w:val="0"/>
        </w:numPr>
        <w:ind w:left="567"/>
      </w:pPr>
    </w:p>
    <w:p w14:paraId="4D2A9FED" w14:textId="6376467F" w:rsidR="000242EC" w:rsidRPr="00D859C2" w:rsidRDefault="000242EC" w:rsidP="00094B12">
      <w:pPr>
        <w:pStyle w:val="Odstavecsmlouvy"/>
        <w:rPr>
          <w:snapToGrid w:val="0"/>
        </w:rPr>
      </w:pPr>
      <w:r w:rsidRPr="00D859C2">
        <w:rPr>
          <w:snapToGrid w:val="0"/>
        </w:rPr>
        <w:t xml:space="preserve">Tato smlouva je platná dnem podpisu oprávněných zástupců obou smluvních stran a nabývá účinnosti dnem jejího zveřejnění v registru smluv v souladu s § 6 zákona o registru smluv. V případě, že potvrzení o zveřejnění nezašle Prodávajícímu přímo Registr smluv do datové schránky Prodávajícího, zašle toto potvrzení Prodávajícímu Kupující bez zbytečného odkladu po jeho obdržení od </w:t>
      </w:r>
      <w:r w:rsidR="00094B12">
        <w:rPr>
          <w:snapToGrid w:val="0"/>
        </w:rPr>
        <w:t>r</w:t>
      </w:r>
      <w:r w:rsidRPr="00D859C2">
        <w:rPr>
          <w:snapToGrid w:val="0"/>
        </w:rPr>
        <w:t>egistru smluv.</w:t>
      </w:r>
    </w:p>
    <w:p w14:paraId="4D31A07E" w14:textId="1B134429" w:rsidR="00D071E8" w:rsidRPr="00D859C2" w:rsidRDefault="00D071E8" w:rsidP="00094B12">
      <w:pPr>
        <w:pStyle w:val="Odstavecsmlouvy"/>
        <w:numPr>
          <w:ilvl w:val="0"/>
          <w:numId w:val="0"/>
        </w:numPr>
        <w:ind w:left="567"/>
      </w:pPr>
    </w:p>
    <w:p w14:paraId="6770D5CD" w14:textId="77777777" w:rsidR="0096600E" w:rsidRDefault="0096600E" w:rsidP="0096600E">
      <w:pPr>
        <w:pStyle w:val="Odstavecsmlouvy"/>
        <w:numPr>
          <w:ilvl w:val="1"/>
          <w:numId w:val="1"/>
        </w:numPr>
      </w:pPr>
      <w:r>
        <w:t>Nedílnou součástí této smlouvy jsou:</w:t>
      </w:r>
    </w:p>
    <w:p w14:paraId="6EC6FB1A" w14:textId="744B5463" w:rsidR="0096600E" w:rsidRDefault="0096600E" w:rsidP="0096600E">
      <w:pPr>
        <w:pStyle w:val="Odstavecsmlouvy"/>
        <w:numPr>
          <w:ilvl w:val="0"/>
          <w:numId w:val="13"/>
        </w:numPr>
      </w:pPr>
      <w:r>
        <w:t xml:space="preserve">Příloha č. 1 – Specifikace </w:t>
      </w:r>
      <w:r w:rsidR="00E54AC0">
        <w:t>Zboží</w:t>
      </w:r>
      <w:r w:rsidR="00141E2D">
        <w:t xml:space="preserve"> a dalších plnění</w:t>
      </w:r>
      <w:r w:rsidR="00E54AC0">
        <w:t>.</w:t>
      </w:r>
    </w:p>
    <w:p w14:paraId="50C37144" w14:textId="77777777" w:rsidR="0096600E" w:rsidRDefault="0096600E" w:rsidP="0096600E">
      <w:pPr>
        <w:pStyle w:val="Odstavecsmlouvy"/>
        <w:numPr>
          <w:ilvl w:val="0"/>
          <w:numId w:val="0"/>
        </w:numPr>
        <w:ind w:left="567"/>
      </w:pPr>
    </w:p>
    <w:p w14:paraId="4665DF3A" w14:textId="699D4095" w:rsidR="00D071E8" w:rsidRPr="00D859C2" w:rsidRDefault="00D071E8" w:rsidP="00094B12">
      <w:pPr>
        <w:pStyle w:val="Odstavecsmlouvy"/>
      </w:pPr>
      <w:r w:rsidRPr="00D859C2">
        <w:t>Smluvní strany prohlašují, že se důkladně seznámily s obsahem této smlouvy, kterému zcela rozumí a plně vyjadřuje jejich svobodnou a vážnou vůli</w:t>
      </w:r>
    </w:p>
    <w:p w14:paraId="2377FB1D" w14:textId="2E512171" w:rsidR="005013EF" w:rsidRPr="00D859C2" w:rsidRDefault="005013EF" w:rsidP="00D859C2">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line="240" w:lineRule="auto"/>
        <w:rPr>
          <w:sz w:val="22"/>
          <w:szCs w:val="22"/>
        </w:rPr>
      </w:pPr>
    </w:p>
    <w:tbl>
      <w:tblPr>
        <w:tblW w:w="0" w:type="auto"/>
        <w:tblInd w:w="567" w:type="dxa"/>
        <w:tblLook w:val="04A0" w:firstRow="1" w:lastRow="0" w:firstColumn="1" w:lastColumn="0" w:noHBand="0" w:noVBand="1"/>
      </w:tblPr>
      <w:tblGrid>
        <w:gridCol w:w="3703"/>
        <w:gridCol w:w="1002"/>
        <w:gridCol w:w="3800"/>
      </w:tblGrid>
      <w:tr w:rsidR="00094B12" w:rsidRPr="00D722DC" w14:paraId="3036FF83" w14:textId="77777777" w:rsidTr="00160D16">
        <w:tc>
          <w:tcPr>
            <w:tcW w:w="3802" w:type="dxa"/>
            <w:shd w:val="clear" w:color="auto" w:fill="auto"/>
          </w:tcPr>
          <w:p w14:paraId="69B3B101" w14:textId="090F0030" w:rsidR="00094B12" w:rsidRPr="00D722DC" w:rsidRDefault="00094B12" w:rsidP="00EA04D2">
            <w:pPr>
              <w:pStyle w:val="slovn"/>
              <w:numPr>
                <w:ilvl w:val="0"/>
                <w:numId w:val="0"/>
              </w:numPr>
              <w:tabs>
                <w:tab w:val="num" w:pos="567"/>
              </w:tabs>
              <w:spacing w:after="0" w:line="280" w:lineRule="atLeast"/>
              <w:jc w:val="left"/>
              <w:rPr>
                <w:sz w:val="22"/>
                <w:szCs w:val="22"/>
              </w:rPr>
            </w:pPr>
            <w:r w:rsidRPr="00D722DC">
              <w:rPr>
                <w:sz w:val="22"/>
                <w:szCs w:val="22"/>
              </w:rPr>
              <w:t>V </w:t>
            </w:r>
            <w:r w:rsidR="004B4662">
              <w:rPr>
                <w:sz w:val="22"/>
                <w:szCs w:val="22"/>
              </w:rPr>
              <w:t>Brně</w:t>
            </w:r>
            <w:r w:rsidRPr="001150C5">
              <w:rPr>
                <w:sz w:val="22"/>
                <w:szCs w:val="22"/>
              </w:rPr>
              <w:t xml:space="preserve"> dne</w:t>
            </w:r>
            <w:r w:rsidR="004B4662">
              <w:rPr>
                <w:sz w:val="22"/>
                <w:szCs w:val="22"/>
              </w:rPr>
              <w:t xml:space="preserve"> </w:t>
            </w:r>
            <w:r w:rsidR="00EA04D2">
              <w:rPr>
                <w:sz w:val="22"/>
                <w:szCs w:val="22"/>
              </w:rPr>
              <w:t xml:space="preserve">dle el. </w:t>
            </w:r>
            <w:proofErr w:type="gramStart"/>
            <w:r w:rsidR="00EA04D2">
              <w:rPr>
                <w:sz w:val="22"/>
                <w:szCs w:val="22"/>
              </w:rPr>
              <w:t>podpisu</w:t>
            </w:r>
            <w:proofErr w:type="gramEnd"/>
          </w:p>
        </w:tc>
        <w:tc>
          <w:tcPr>
            <w:tcW w:w="1030" w:type="dxa"/>
            <w:shd w:val="clear" w:color="auto" w:fill="auto"/>
          </w:tcPr>
          <w:p w14:paraId="2D9A6136" w14:textId="77777777" w:rsidR="00094B12" w:rsidRPr="00D722DC" w:rsidRDefault="00094B12" w:rsidP="000E79CE">
            <w:pPr>
              <w:pStyle w:val="slovn"/>
              <w:numPr>
                <w:ilvl w:val="0"/>
                <w:numId w:val="0"/>
              </w:numPr>
              <w:tabs>
                <w:tab w:val="num" w:pos="567"/>
              </w:tabs>
              <w:spacing w:after="0" w:line="280" w:lineRule="atLeast"/>
              <w:rPr>
                <w:sz w:val="22"/>
                <w:szCs w:val="22"/>
              </w:rPr>
            </w:pPr>
          </w:p>
        </w:tc>
        <w:tc>
          <w:tcPr>
            <w:tcW w:w="3889" w:type="dxa"/>
            <w:shd w:val="clear" w:color="auto" w:fill="auto"/>
          </w:tcPr>
          <w:p w14:paraId="16901309" w14:textId="6B3FC900" w:rsidR="00094B12" w:rsidRPr="00D722DC" w:rsidRDefault="00094B12" w:rsidP="000E79CE">
            <w:pPr>
              <w:pStyle w:val="slovn"/>
              <w:numPr>
                <w:ilvl w:val="0"/>
                <w:numId w:val="0"/>
              </w:numPr>
              <w:tabs>
                <w:tab w:val="num" w:pos="567"/>
              </w:tabs>
              <w:spacing w:after="0" w:line="280" w:lineRule="atLeast"/>
              <w:rPr>
                <w:sz w:val="22"/>
                <w:szCs w:val="22"/>
              </w:rPr>
            </w:pPr>
            <w:r w:rsidRPr="00D722DC">
              <w:rPr>
                <w:sz w:val="22"/>
                <w:szCs w:val="22"/>
              </w:rPr>
              <w:t>V Brně dne</w:t>
            </w:r>
            <w:r w:rsidR="00EA04D2">
              <w:rPr>
                <w:sz w:val="22"/>
                <w:szCs w:val="22"/>
              </w:rPr>
              <w:t xml:space="preserve"> dle el. </w:t>
            </w:r>
            <w:proofErr w:type="gramStart"/>
            <w:r w:rsidR="00EA04D2">
              <w:rPr>
                <w:sz w:val="22"/>
                <w:szCs w:val="22"/>
              </w:rPr>
              <w:t>podpisu</w:t>
            </w:r>
            <w:proofErr w:type="gramEnd"/>
          </w:p>
        </w:tc>
      </w:tr>
      <w:tr w:rsidR="00094B12" w:rsidRPr="00D722DC" w14:paraId="7446DD0B" w14:textId="77777777" w:rsidTr="00160D16">
        <w:tc>
          <w:tcPr>
            <w:tcW w:w="3802" w:type="dxa"/>
            <w:tcBorders>
              <w:bottom w:val="single" w:sz="4" w:space="0" w:color="auto"/>
            </w:tcBorders>
            <w:shd w:val="clear" w:color="auto" w:fill="auto"/>
          </w:tcPr>
          <w:p w14:paraId="48F503C1" w14:textId="77777777" w:rsidR="00094B12" w:rsidRPr="00D722DC" w:rsidRDefault="00094B12" w:rsidP="000E79CE">
            <w:pPr>
              <w:pStyle w:val="slovn"/>
              <w:numPr>
                <w:ilvl w:val="0"/>
                <w:numId w:val="0"/>
              </w:numPr>
              <w:tabs>
                <w:tab w:val="num" w:pos="567"/>
              </w:tabs>
              <w:spacing w:after="0" w:line="280" w:lineRule="atLeast"/>
              <w:rPr>
                <w:sz w:val="22"/>
                <w:szCs w:val="22"/>
              </w:rPr>
            </w:pPr>
          </w:p>
          <w:p w14:paraId="7A9DE1AB" w14:textId="77777777" w:rsidR="00094B12" w:rsidRDefault="00094B12" w:rsidP="000E79CE">
            <w:pPr>
              <w:pStyle w:val="slovn"/>
              <w:numPr>
                <w:ilvl w:val="0"/>
                <w:numId w:val="0"/>
              </w:numPr>
              <w:tabs>
                <w:tab w:val="num" w:pos="567"/>
              </w:tabs>
              <w:spacing w:after="0" w:line="280" w:lineRule="atLeast"/>
              <w:rPr>
                <w:sz w:val="22"/>
                <w:szCs w:val="22"/>
              </w:rPr>
            </w:pPr>
          </w:p>
          <w:p w14:paraId="15E7662B" w14:textId="77777777" w:rsidR="00094B12" w:rsidRDefault="00094B12" w:rsidP="000E79CE">
            <w:pPr>
              <w:pStyle w:val="slovn"/>
              <w:numPr>
                <w:ilvl w:val="0"/>
                <w:numId w:val="0"/>
              </w:numPr>
              <w:tabs>
                <w:tab w:val="num" w:pos="567"/>
              </w:tabs>
              <w:spacing w:after="0" w:line="280" w:lineRule="atLeast"/>
              <w:rPr>
                <w:sz w:val="22"/>
                <w:szCs w:val="22"/>
              </w:rPr>
            </w:pPr>
          </w:p>
          <w:p w14:paraId="69473BA3" w14:textId="77777777" w:rsidR="00094B12" w:rsidRPr="00D722DC" w:rsidRDefault="00094B12" w:rsidP="000E79CE">
            <w:pPr>
              <w:pStyle w:val="slovn"/>
              <w:numPr>
                <w:ilvl w:val="0"/>
                <w:numId w:val="0"/>
              </w:numPr>
              <w:tabs>
                <w:tab w:val="num" w:pos="567"/>
              </w:tabs>
              <w:spacing w:after="0" w:line="280" w:lineRule="atLeast"/>
              <w:rPr>
                <w:sz w:val="22"/>
                <w:szCs w:val="22"/>
              </w:rPr>
            </w:pPr>
          </w:p>
          <w:p w14:paraId="6CC7C902" w14:textId="77777777" w:rsidR="00094B12" w:rsidRPr="00D722DC" w:rsidRDefault="00094B12" w:rsidP="000E79CE">
            <w:pPr>
              <w:pStyle w:val="slovn"/>
              <w:numPr>
                <w:ilvl w:val="0"/>
                <w:numId w:val="0"/>
              </w:numPr>
              <w:tabs>
                <w:tab w:val="num" w:pos="567"/>
              </w:tabs>
              <w:spacing w:after="0" w:line="280" w:lineRule="atLeast"/>
              <w:rPr>
                <w:sz w:val="22"/>
                <w:szCs w:val="22"/>
              </w:rPr>
            </w:pPr>
          </w:p>
        </w:tc>
        <w:tc>
          <w:tcPr>
            <w:tcW w:w="1030" w:type="dxa"/>
            <w:shd w:val="clear" w:color="auto" w:fill="auto"/>
          </w:tcPr>
          <w:p w14:paraId="4777480A" w14:textId="77777777" w:rsidR="00094B12" w:rsidRPr="00D722DC" w:rsidRDefault="00094B12" w:rsidP="000E79CE">
            <w:pPr>
              <w:pStyle w:val="slovn"/>
              <w:numPr>
                <w:ilvl w:val="0"/>
                <w:numId w:val="0"/>
              </w:numPr>
              <w:tabs>
                <w:tab w:val="num" w:pos="567"/>
              </w:tabs>
              <w:spacing w:after="0" w:line="280" w:lineRule="atLeast"/>
              <w:rPr>
                <w:sz w:val="22"/>
                <w:szCs w:val="22"/>
              </w:rPr>
            </w:pPr>
          </w:p>
        </w:tc>
        <w:tc>
          <w:tcPr>
            <w:tcW w:w="3889" w:type="dxa"/>
            <w:tcBorders>
              <w:bottom w:val="single" w:sz="4" w:space="0" w:color="auto"/>
            </w:tcBorders>
            <w:shd w:val="clear" w:color="auto" w:fill="auto"/>
          </w:tcPr>
          <w:p w14:paraId="46137A47" w14:textId="77777777" w:rsidR="00094B12" w:rsidRPr="00D722DC" w:rsidRDefault="00094B12" w:rsidP="000E79CE">
            <w:pPr>
              <w:pStyle w:val="slovn"/>
              <w:numPr>
                <w:ilvl w:val="0"/>
                <w:numId w:val="0"/>
              </w:numPr>
              <w:tabs>
                <w:tab w:val="num" w:pos="567"/>
              </w:tabs>
              <w:spacing w:after="0" w:line="280" w:lineRule="atLeast"/>
              <w:rPr>
                <w:sz w:val="22"/>
                <w:szCs w:val="22"/>
              </w:rPr>
            </w:pPr>
          </w:p>
        </w:tc>
      </w:tr>
      <w:tr w:rsidR="00094B12" w:rsidRPr="00D722DC" w14:paraId="1CC101F5" w14:textId="77777777" w:rsidTr="00160D16">
        <w:tc>
          <w:tcPr>
            <w:tcW w:w="3802" w:type="dxa"/>
            <w:tcBorders>
              <w:top w:val="single" w:sz="4" w:space="0" w:color="auto"/>
            </w:tcBorders>
            <w:shd w:val="clear" w:color="auto" w:fill="auto"/>
          </w:tcPr>
          <w:p w14:paraId="5D9AD45F" w14:textId="0CA82F8D" w:rsidR="00094B12" w:rsidRPr="001150C5" w:rsidRDefault="004B4662" w:rsidP="000E79CE">
            <w:pPr>
              <w:pStyle w:val="slovn"/>
              <w:numPr>
                <w:ilvl w:val="0"/>
                <w:numId w:val="0"/>
              </w:numPr>
              <w:tabs>
                <w:tab w:val="num" w:pos="567"/>
              </w:tabs>
              <w:spacing w:after="0" w:line="280" w:lineRule="atLeast"/>
              <w:jc w:val="center"/>
              <w:rPr>
                <w:b/>
                <w:sz w:val="22"/>
                <w:szCs w:val="22"/>
              </w:rPr>
            </w:pPr>
            <w:r>
              <w:rPr>
                <w:b/>
                <w:sz w:val="22"/>
                <w:szCs w:val="22"/>
              </w:rPr>
              <w:t>DIRP, s.r.o.</w:t>
            </w:r>
          </w:p>
          <w:p w14:paraId="17D23793" w14:textId="54C1E80F" w:rsidR="00094B12" w:rsidRPr="00D722DC" w:rsidRDefault="004B4662" w:rsidP="000E79CE">
            <w:pPr>
              <w:pStyle w:val="slovn"/>
              <w:numPr>
                <w:ilvl w:val="0"/>
                <w:numId w:val="0"/>
              </w:numPr>
              <w:tabs>
                <w:tab w:val="num" w:pos="567"/>
              </w:tabs>
              <w:spacing w:after="0" w:line="280" w:lineRule="atLeast"/>
              <w:jc w:val="center"/>
              <w:rPr>
                <w:sz w:val="22"/>
                <w:szCs w:val="22"/>
              </w:rPr>
            </w:pPr>
            <w:r>
              <w:rPr>
                <w:sz w:val="22"/>
                <w:szCs w:val="22"/>
              </w:rPr>
              <w:t>Jiří Havlík, jednatel</w:t>
            </w:r>
          </w:p>
        </w:tc>
        <w:tc>
          <w:tcPr>
            <w:tcW w:w="1030" w:type="dxa"/>
            <w:shd w:val="clear" w:color="auto" w:fill="auto"/>
          </w:tcPr>
          <w:p w14:paraId="76AACDED" w14:textId="77777777" w:rsidR="00094B12" w:rsidRPr="00D722DC" w:rsidRDefault="00094B12" w:rsidP="000E79CE">
            <w:pPr>
              <w:pStyle w:val="slovn"/>
              <w:numPr>
                <w:ilvl w:val="0"/>
                <w:numId w:val="0"/>
              </w:numPr>
              <w:tabs>
                <w:tab w:val="num" w:pos="567"/>
              </w:tabs>
              <w:spacing w:after="0" w:line="280" w:lineRule="atLeast"/>
              <w:rPr>
                <w:sz w:val="22"/>
                <w:szCs w:val="22"/>
              </w:rPr>
            </w:pPr>
          </w:p>
        </w:tc>
        <w:tc>
          <w:tcPr>
            <w:tcW w:w="3889" w:type="dxa"/>
            <w:tcBorders>
              <w:top w:val="single" w:sz="4" w:space="0" w:color="auto"/>
            </w:tcBorders>
            <w:shd w:val="clear" w:color="auto" w:fill="auto"/>
          </w:tcPr>
          <w:p w14:paraId="11AB00E6" w14:textId="77777777" w:rsidR="00094B12" w:rsidRPr="00D722DC" w:rsidRDefault="00094B12" w:rsidP="000E79CE">
            <w:pPr>
              <w:pStyle w:val="slovn"/>
              <w:numPr>
                <w:ilvl w:val="0"/>
                <w:numId w:val="0"/>
              </w:numPr>
              <w:tabs>
                <w:tab w:val="num" w:pos="567"/>
              </w:tabs>
              <w:spacing w:after="0" w:line="280" w:lineRule="atLeast"/>
              <w:jc w:val="center"/>
              <w:rPr>
                <w:b/>
                <w:sz w:val="22"/>
                <w:szCs w:val="22"/>
              </w:rPr>
            </w:pPr>
            <w:r w:rsidRPr="00D722DC">
              <w:rPr>
                <w:b/>
                <w:sz w:val="22"/>
                <w:szCs w:val="22"/>
              </w:rPr>
              <w:t>Fakultní nemocnice Brno</w:t>
            </w:r>
          </w:p>
          <w:p w14:paraId="684E3E82" w14:textId="2B19BD32" w:rsidR="00094B12" w:rsidRPr="001150C5" w:rsidRDefault="00094B12" w:rsidP="00E54AC0">
            <w:pPr>
              <w:pStyle w:val="slovn"/>
              <w:numPr>
                <w:ilvl w:val="0"/>
                <w:numId w:val="0"/>
              </w:numPr>
              <w:tabs>
                <w:tab w:val="num" w:pos="567"/>
              </w:tabs>
              <w:spacing w:after="0" w:line="280" w:lineRule="atLeast"/>
              <w:jc w:val="center"/>
              <w:rPr>
                <w:sz w:val="22"/>
                <w:szCs w:val="22"/>
              </w:rPr>
            </w:pPr>
            <w:r w:rsidRPr="001150C5">
              <w:rPr>
                <w:sz w:val="22"/>
                <w:szCs w:val="22"/>
              </w:rPr>
              <w:t xml:space="preserve">MUDr. </w:t>
            </w:r>
            <w:r w:rsidR="00E54AC0">
              <w:rPr>
                <w:sz w:val="22"/>
                <w:szCs w:val="22"/>
              </w:rPr>
              <w:t>Ivo Rovný</w:t>
            </w:r>
            <w:r w:rsidRPr="001150C5">
              <w:rPr>
                <w:sz w:val="22"/>
                <w:szCs w:val="22"/>
              </w:rPr>
              <w:t xml:space="preserve">, </w:t>
            </w:r>
            <w:r w:rsidR="00E54AC0">
              <w:rPr>
                <w:sz w:val="22"/>
                <w:szCs w:val="22"/>
              </w:rPr>
              <w:t>MBA</w:t>
            </w:r>
            <w:r w:rsidRPr="001150C5">
              <w:rPr>
                <w:sz w:val="22"/>
                <w:szCs w:val="22"/>
              </w:rPr>
              <w:t>, ředitel</w:t>
            </w:r>
          </w:p>
        </w:tc>
      </w:tr>
    </w:tbl>
    <w:p w14:paraId="604209E6" w14:textId="77777777" w:rsidR="00222AEA" w:rsidRPr="00D859C2" w:rsidRDefault="00222AEA" w:rsidP="00D859C2">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line="240" w:lineRule="auto"/>
        <w:rPr>
          <w:sz w:val="22"/>
          <w:szCs w:val="22"/>
        </w:rPr>
      </w:pPr>
    </w:p>
    <w:p w14:paraId="24111A61" w14:textId="3374C9BB" w:rsidR="00094B12" w:rsidRDefault="00094B12">
      <w:pPr>
        <w:spacing w:line="240" w:lineRule="auto"/>
        <w:jc w:val="left"/>
      </w:pPr>
      <w:r>
        <w:br w:type="page"/>
      </w:r>
    </w:p>
    <w:p w14:paraId="5869C330" w14:textId="77777777" w:rsidR="00094B12" w:rsidRPr="000729CF" w:rsidRDefault="00094B12" w:rsidP="00094B12">
      <w:pPr>
        <w:jc w:val="center"/>
        <w:rPr>
          <w:b/>
        </w:rPr>
      </w:pPr>
      <w:r w:rsidRPr="000729CF">
        <w:rPr>
          <w:b/>
        </w:rPr>
        <w:lastRenderedPageBreak/>
        <w:t>PŘÍLOHA Č. 1</w:t>
      </w:r>
    </w:p>
    <w:p w14:paraId="6C71EEB6" w14:textId="77777777" w:rsidR="00094B12" w:rsidRPr="000729CF" w:rsidRDefault="00094B12" w:rsidP="00094B12">
      <w:pPr>
        <w:jc w:val="center"/>
        <w:rPr>
          <w:b/>
        </w:rPr>
      </w:pPr>
    </w:p>
    <w:p w14:paraId="69DFB9FF" w14:textId="5777C8CE" w:rsidR="00094B12" w:rsidRDefault="00094B12" w:rsidP="00094B12">
      <w:pPr>
        <w:jc w:val="center"/>
        <w:rPr>
          <w:b/>
        </w:rPr>
      </w:pPr>
      <w:r w:rsidRPr="000729CF">
        <w:rPr>
          <w:b/>
        </w:rPr>
        <w:t xml:space="preserve">Detailní specifikace </w:t>
      </w:r>
      <w:r>
        <w:rPr>
          <w:b/>
        </w:rPr>
        <w:t>Zboží</w:t>
      </w:r>
      <w:r w:rsidR="00141E2D">
        <w:rPr>
          <w:b/>
        </w:rPr>
        <w:t xml:space="preserve"> a dalších plnění</w:t>
      </w:r>
    </w:p>
    <w:p w14:paraId="46EF4B78" w14:textId="77777777" w:rsidR="00094B12" w:rsidRDefault="00094B12" w:rsidP="00094B12"/>
    <w:p w14:paraId="279FFF60" w14:textId="77777777" w:rsidR="004B4662" w:rsidRDefault="004B4662" w:rsidP="004B4662">
      <w:pPr>
        <w:pStyle w:val="NormlnIMP"/>
        <w:rPr>
          <w:rFonts w:ascii="Tahoma" w:hAnsi="Tahoma"/>
          <w:b/>
        </w:rPr>
      </w:pPr>
      <w:r>
        <w:rPr>
          <w:rFonts w:ascii="Tahoma" w:hAnsi="Tahoma"/>
          <w:b/>
        </w:rPr>
        <w:t>1. POPIS REGÁLOVÉ TECHNOLOGIE</w:t>
      </w:r>
    </w:p>
    <w:p w14:paraId="4014CA6F" w14:textId="77777777" w:rsidR="004B4662" w:rsidRDefault="004B4662" w:rsidP="004B4662">
      <w:pPr>
        <w:pStyle w:val="NormlnIMP"/>
        <w:rPr>
          <w:rFonts w:ascii="Tahoma" w:hAnsi="Tahoma"/>
        </w:rPr>
      </w:pPr>
    </w:p>
    <w:p w14:paraId="78A6E5E1" w14:textId="77777777" w:rsidR="004B4662" w:rsidRDefault="004B4662" w:rsidP="004B4662">
      <w:pPr>
        <w:pStyle w:val="NormlnIMP"/>
        <w:rPr>
          <w:rFonts w:ascii="Tahoma" w:hAnsi="Tahoma"/>
        </w:rPr>
      </w:pPr>
      <w:r>
        <w:rPr>
          <w:rFonts w:ascii="Tahoma" w:hAnsi="Tahoma"/>
        </w:rPr>
        <w:t xml:space="preserve">Pro splnění všech kritérii kladených na archivaci navrhujeme použití regálového systému </w:t>
      </w:r>
      <w:proofErr w:type="spellStart"/>
      <w:r>
        <w:rPr>
          <w:rFonts w:ascii="Tahoma" w:hAnsi="Tahoma"/>
        </w:rPr>
        <w:t>Maxithek</w:t>
      </w:r>
      <w:proofErr w:type="spellEnd"/>
      <w:r>
        <w:rPr>
          <w:rFonts w:ascii="Tahoma" w:hAnsi="Tahoma"/>
        </w:rPr>
        <w:t>, který dokonale splňuje požadavky na komplexní a moderní způsob archivace.</w:t>
      </w:r>
    </w:p>
    <w:p w14:paraId="35CDD59C" w14:textId="77777777" w:rsidR="004B4662" w:rsidRDefault="004B4662" w:rsidP="004B4662">
      <w:pPr>
        <w:pStyle w:val="NormlnIMP"/>
        <w:rPr>
          <w:rFonts w:ascii="Tahoma" w:hAnsi="Tahoma"/>
        </w:rPr>
      </w:pPr>
      <w:r>
        <w:rPr>
          <w:rFonts w:ascii="Tahoma" w:hAnsi="Tahoma"/>
        </w:rPr>
        <w:t xml:space="preserve">Jedná se o kompletní systém posuvných regálů, jehož výroba je certifikována systémem ISO 9001. </w:t>
      </w:r>
    </w:p>
    <w:p w14:paraId="348898AA" w14:textId="77777777" w:rsidR="004B4662" w:rsidRDefault="004B4662" w:rsidP="004B4662">
      <w:pPr>
        <w:pStyle w:val="NormlnIMP"/>
        <w:rPr>
          <w:rFonts w:ascii="Tahoma" w:hAnsi="Tahoma"/>
        </w:rPr>
      </w:pPr>
    </w:p>
    <w:p w14:paraId="7755872C" w14:textId="77777777" w:rsidR="004B4662" w:rsidRDefault="004B4662" w:rsidP="004B4662">
      <w:pPr>
        <w:pStyle w:val="NormlnIMP"/>
        <w:rPr>
          <w:rFonts w:ascii="Tahoma" w:hAnsi="Tahoma"/>
          <w:b/>
        </w:rPr>
      </w:pPr>
    </w:p>
    <w:p w14:paraId="272FA5E3" w14:textId="77777777" w:rsidR="004B4662" w:rsidRDefault="004B4662" w:rsidP="004B4662">
      <w:pPr>
        <w:pStyle w:val="NormlnIMP"/>
        <w:rPr>
          <w:rFonts w:ascii="Tahoma" w:hAnsi="Tahoma"/>
          <w:b/>
        </w:rPr>
      </w:pPr>
      <w:r>
        <w:rPr>
          <w:rFonts w:ascii="Tahoma" w:hAnsi="Tahoma"/>
          <w:b/>
        </w:rPr>
        <w:t>1.1 PODVOZKY</w:t>
      </w:r>
    </w:p>
    <w:p w14:paraId="69FBB587" w14:textId="77777777" w:rsidR="004B4662" w:rsidRDefault="004B4662" w:rsidP="004B4662">
      <w:pPr>
        <w:pStyle w:val="NormlnIMP"/>
        <w:rPr>
          <w:rFonts w:ascii="Tahoma" w:hAnsi="Tahoma"/>
        </w:rPr>
      </w:pPr>
    </w:p>
    <w:p w14:paraId="786FE17E" w14:textId="77777777" w:rsidR="004B4662" w:rsidRDefault="004B4662" w:rsidP="004B4662">
      <w:pPr>
        <w:pStyle w:val="NormlnIMP"/>
        <w:rPr>
          <w:rFonts w:ascii="Tahoma" w:hAnsi="Tahoma"/>
        </w:rPr>
      </w:pPr>
      <w:r>
        <w:rPr>
          <w:rFonts w:ascii="Tahoma" w:hAnsi="Tahoma"/>
        </w:rPr>
        <w:t>Podvozky jsou tvořeny svařencem z konstrukční oceli. Uvnitř rámu podvozku jsou umístěna pojezdová kola. Kola jsou propojena osou na ozubené kolo ovládacího převodu. Ovládání je zajištěno řetězovým převodem.</w:t>
      </w:r>
    </w:p>
    <w:p w14:paraId="772A9CBA" w14:textId="77777777" w:rsidR="004B4662" w:rsidRDefault="004B4662" w:rsidP="004B4662">
      <w:pPr>
        <w:pStyle w:val="NormlnIMP"/>
        <w:rPr>
          <w:rFonts w:ascii="Tahoma" w:hAnsi="Tahoma"/>
        </w:rPr>
      </w:pPr>
      <w:r>
        <w:rPr>
          <w:rFonts w:ascii="Tahoma" w:hAnsi="Tahoma"/>
        </w:rPr>
        <w:t>Podvozky se pohybují po kolejích, jejichž počet je přesně stanoven v závislosti na délce a zatížení podvozku. Výška podvozku je 150mm.</w:t>
      </w:r>
    </w:p>
    <w:p w14:paraId="38CB7273" w14:textId="77777777" w:rsidR="004B4662" w:rsidRDefault="004B4662" w:rsidP="004B4662">
      <w:pPr>
        <w:pStyle w:val="NormlnIMP"/>
        <w:rPr>
          <w:rFonts w:ascii="Tahoma" w:hAnsi="Tahoma"/>
        </w:rPr>
      </w:pPr>
      <w:r>
        <w:rPr>
          <w:rFonts w:ascii="Tahoma" w:hAnsi="Tahoma"/>
        </w:rPr>
        <w:t>Koleje jsou vyrobeny z pozinkované oceli a jsou přes speciální držáky kotvené do podlahy.</w:t>
      </w:r>
    </w:p>
    <w:p w14:paraId="6FF26863" w14:textId="1F86D63B" w:rsidR="004B4662" w:rsidRDefault="004B4662" w:rsidP="004B4662">
      <w:pPr>
        <w:pStyle w:val="NormlnIMP"/>
        <w:rPr>
          <w:rFonts w:ascii="Tahoma" w:hAnsi="Tahoma"/>
        </w:rPr>
      </w:pPr>
      <w:r>
        <w:rPr>
          <w:rFonts w:ascii="Tahoma" w:hAnsi="Tahoma"/>
        </w:rPr>
        <w:t>Je uvažováno se zapuštěním kolejnic do podlahy archivu.</w:t>
      </w:r>
    </w:p>
    <w:p w14:paraId="419B8A29" w14:textId="77777777" w:rsidR="004B4662" w:rsidRDefault="004B4662" w:rsidP="004B4662">
      <w:pPr>
        <w:pStyle w:val="NormlnIMP"/>
        <w:rPr>
          <w:rFonts w:ascii="Tahoma" w:hAnsi="Tahoma"/>
          <w:b/>
        </w:rPr>
      </w:pPr>
    </w:p>
    <w:p w14:paraId="07102BD4" w14:textId="77777777" w:rsidR="004B4662" w:rsidRDefault="004B4662" w:rsidP="004B4662">
      <w:pPr>
        <w:pStyle w:val="NormlnIMP"/>
        <w:rPr>
          <w:rFonts w:ascii="Tahoma" w:hAnsi="Tahoma"/>
          <w:b/>
        </w:rPr>
      </w:pPr>
      <w:r>
        <w:rPr>
          <w:rFonts w:ascii="Tahoma" w:hAnsi="Tahoma"/>
          <w:b/>
        </w:rPr>
        <w:t>Pro účely této nabídky je uvažováno s položením kolejnic do podlahy v rámci rekonstrukce podlahy – způsob kotvení bude dohodnutý s realizační firmou podlahy.</w:t>
      </w:r>
    </w:p>
    <w:p w14:paraId="126E0AD5" w14:textId="77777777" w:rsidR="004B4662" w:rsidRDefault="004B4662" w:rsidP="004B4662">
      <w:pPr>
        <w:pStyle w:val="NormlnIMP"/>
        <w:rPr>
          <w:rFonts w:ascii="Tahoma" w:hAnsi="Tahoma"/>
          <w:b/>
          <w:color w:val="FF0000"/>
        </w:rPr>
      </w:pPr>
    </w:p>
    <w:p w14:paraId="22A2444E" w14:textId="0F43634F" w:rsidR="004B4662" w:rsidRPr="003F0908" w:rsidRDefault="004B4662" w:rsidP="004B4662">
      <w:pPr>
        <w:pStyle w:val="NormlnIMP"/>
        <w:rPr>
          <w:rFonts w:ascii="Tahoma" w:hAnsi="Tahoma"/>
          <w:b/>
          <w:color w:val="FF0000"/>
        </w:rPr>
      </w:pPr>
      <w:r w:rsidRPr="003F0908">
        <w:rPr>
          <w:rFonts w:ascii="Tahoma" w:hAnsi="Tahoma"/>
          <w:b/>
          <w:color w:val="FF0000"/>
        </w:rPr>
        <w:t xml:space="preserve">Předpokládaná </w:t>
      </w:r>
      <w:r>
        <w:rPr>
          <w:rFonts w:ascii="Tahoma" w:hAnsi="Tahoma"/>
          <w:b/>
          <w:color w:val="FF0000"/>
        </w:rPr>
        <w:t>hmotnost jednoho plného regálového vozu roznesená přes kolejnice na</w:t>
      </w:r>
      <w:r w:rsidRPr="003F0908">
        <w:rPr>
          <w:rFonts w:ascii="Tahoma" w:hAnsi="Tahoma"/>
          <w:b/>
          <w:color w:val="FF0000"/>
        </w:rPr>
        <w:t xml:space="preserve"> podlah</w:t>
      </w:r>
      <w:r>
        <w:rPr>
          <w:rFonts w:ascii="Tahoma" w:hAnsi="Tahoma"/>
          <w:b/>
          <w:color w:val="FF0000"/>
        </w:rPr>
        <w:t xml:space="preserve">u </w:t>
      </w:r>
      <w:r w:rsidR="000C0E1E">
        <w:rPr>
          <w:rFonts w:ascii="Tahoma" w:hAnsi="Tahoma"/>
          <w:b/>
          <w:color w:val="FF0000"/>
        </w:rPr>
        <w:t xml:space="preserve">je max. </w:t>
      </w:r>
      <w:r>
        <w:rPr>
          <w:rFonts w:ascii="Tahoma" w:hAnsi="Tahoma"/>
          <w:b/>
          <w:color w:val="FF0000"/>
        </w:rPr>
        <w:t>7,</w:t>
      </w:r>
      <w:r w:rsidR="000C0E1E">
        <w:rPr>
          <w:rFonts w:ascii="Tahoma" w:hAnsi="Tahoma"/>
          <w:b/>
          <w:color w:val="FF0000"/>
        </w:rPr>
        <w:t>46kN na jedno kolečko</w:t>
      </w:r>
      <w:r>
        <w:rPr>
          <w:rFonts w:ascii="Tahoma" w:hAnsi="Tahoma"/>
          <w:b/>
          <w:color w:val="FF0000"/>
        </w:rPr>
        <w:t xml:space="preserve"> – splňuje podmínku zadání max. </w:t>
      </w:r>
      <w:r w:rsidR="000C0E1E">
        <w:rPr>
          <w:rFonts w:ascii="Tahoma" w:hAnsi="Tahoma"/>
          <w:b/>
          <w:color w:val="FF0000"/>
        </w:rPr>
        <w:t>8</w:t>
      </w:r>
      <w:r>
        <w:rPr>
          <w:rFonts w:ascii="Tahoma" w:hAnsi="Tahoma"/>
          <w:b/>
          <w:color w:val="FF0000"/>
        </w:rPr>
        <w:t>,</w:t>
      </w:r>
      <w:r w:rsidR="000C0E1E">
        <w:rPr>
          <w:rFonts w:ascii="Tahoma" w:hAnsi="Tahoma"/>
          <w:b/>
          <w:color w:val="FF0000"/>
        </w:rPr>
        <w:t>0</w:t>
      </w:r>
      <w:r>
        <w:rPr>
          <w:rFonts w:ascii="Tahoma" w:hAnsi="Tahoma"/>
          <w:b/>
          <w:color w:val="FF0000"/>
        </w:rPr>
        <w:t>kN/</w:t>
      </w:r>
      <w:r w:rsidR="000C0E1E">
        <w:rPr>
          <w:rFonts w:ascii="Tahoma" w:hAnsi="Tahoma"/>
          <w:b/>
          <w:color w:val="FF0000"/>
        </w:rPr>
        <w:t>kolo.</w:t>
      </w:r>
      <w:r>
        <w:rPr>
          <w:rFonts w:ascii="Tahoma" w:hAnsi="Tahoma"/>
          <w:b/>
          <w:color w:val="FF0000"/>
        </w:rPr>
        <w:t xml:space="preserve">  </w:t>
      </w:r>
    </w:p>
    <w:p w14:paraId="46231D48" w14:textId="77777777" w:rsidR="004B4662" w:rsidRDefault="004B4662" w:rsidP="004B4662">
      <w:pPr>
        <w:pStyle w:val="NormlnIMP"/>
        <w:rPr>
          <w:rFonts w:ascii="Tahoma" w:hAnsi="Tahoma"/>
          <w:b/>
        </w:rPr>
      </w:pPr>
    </w:p>
    <w:p w14:paraId="4C272ECB" w14:textId="77777777" w:rsidR="004B4662" w:rsidRPr="00CC22D8" w:rsidRDefault="004B4662" w:rsidP="004B4662">
      <w:pPr>
        <w:pStyle w:val="NormlnIMP"/>
        <w:rPr>
          <w:rFonts w:ascii="Tahoma" w:hAnsi="Tahoma"/>
          <w:b/>
          <w:sz w:val="22"/>
          <w:szCs w:val="22"/>
        </w:rPr>
      </w:pPr>
      <w:r w:rsidRPr="00CC22D8">
        <w:rPr>
          <w:rFonts w:ascii="Tahoma" w:hAnsi="Tahoma"/>
          <w:b/>
          <w:sz w:val="22"/>
          <w:szCs w:val="22"/>
        </w:rPr>
        <w:t xml:space="preserve">DODAVATEL REGÁLŮ NERUČÍ ZA NOSNOST </w:t>
      </w:r>
      <w:proofErr w:type="gramStart"/>
      <w:r w:rsidRPr="00CC22D8">
        <w:rPr>
          <w:rFonts w:ascii="Tahoma" w:hAnsi="Tahoma"/>
          <w:b/>
          <w:sz w:val="22"/>
          <w:szCs w:val="22"/>
        </w:rPr>
        <w:t>PODLAHY !!</w:t>
      </w:r>
      <w:proofErr w:type="gramEnd"/>
    </w:p>
    <w:p w14:paraId="163B0135" w14:textId="77777777" w:rsidR="004B4662" w:rsidRDefault="004B4662" w:rsidP="004B4662">
      <w:pPr>
        <w:pStyle w:val="NormlnIMP"/>
        <w:rPr>
          <w:rFonts w:ascii="Tahoma" w:hAnsi="Tahoma"/>
          <w:b/>
        </w:rPr>
      </w:pPr>
    </w:p>
    <w:p w14:paraId="70AA1176" w14:textId="77777777" w:rsidR="004B4662" w:rsidRDefault="004B4662" w:rsidP="004B4662">
      <w:pPr>
        <w:pStyle w:val="NormlnIMP"/>
        <w:rPr>
          <w:rFonts w:ascii="Tahoma" w:hAnsi="Tahoma"/>
          <w:b/>
        </w:rPr>
      </w:pPr>
    </w:p>
    <w:p w14:paraId="476CD972" w14:textId="77777777" w:rsidR="004B4662" w:rsidRDefault="004B4662" w:rsidP="004B4662">
      <w:pPr>
        <w:pStyle w:val="NormlnIMP"/>
        <w:rPr>
          <w:rFonts w:ascii="Tahoma" w:hAnsi="Tahoma"/>
          <w:b/>
        </w:rPr>
      </w:pPr>
      <w:r>
        <w:rPr>
          <w:rFonts w:ascii="Tahoma" w:hAnsi="Tahoma"/>
          <w:b/>
        </w:rPr>
        <w:t>1.2 REGÁLOVÉ NÁDSTAVBY</w:t>
      </w:r>
    </w:p>
    <w:p w14:paraId="35DED4BD" w14:textId="77777777" w:rsidR="004B4662" w:rsidRDefault="004B4662" w:rsidP="004B4662">
      <w:pPr>
        <w:pStyle w:val="NormlnIMP"/>
        <w:rPr>
          <w:rFonts w:ascii="Tahoma" w:hAnsi="Tahoma"/>
        </w:rPr>
      </w:pPr>
    </w:p>
    <w:p w14:paraId="409426D5" w14:textId="77777777" w:rsidR="004B4662" w:rsidRDefault="004B4662" w:rsidP="004B4662">
      <w:pPr>
        <w:pStyle w:val="NormlnIMP"/>
        <w:rPr>
          <w:rFonts w:ascii="Tahoma" w:hAnsi="Tahoma"/>
        </w:rPr>
      </w:pPr>
      <w:r>
        <w:rPr>
          <w:rFonts w:ascii="Tahoma" w:hAnsi="Tahoma"/>
        </w:rPr>
        <w:t xml:space="preserve">Na výše popsané podvozky je pomocí </w:t>
      </w:r>
      <w:proofErr w:type="spellStart"/>
      <w:r>
        <w:rPr>
          <w:rFonts w:ascii="Tahoma" w:hAnsi="Tahoma"/>
        </w:rPr>
        <w:t>předchystaných</w:t>
      </w:r>
      <w:proofErr w:type="spellEnd"/>
      <w:r>
        <w:rPr>
          <w:rFonts w:ascii="Tahoma" w:hAnsi="Tahoma"/>
        </w:rPr>
        <w:t xml:space="preserve"> otvorů přišroubován vlastní regálový systém.</w:t>
      </w:r>
    </w:p>
    <w:p w14:paraId="0EA2A0DC" w14:textId="77777777" w:rsidR="004B4662" w:rsidRDefault="004B4662" w:rsidP="004B4662">
      <w:pPr>
        <w:pStyle w:val="NormlnIMP"/>
        <w:rPr>
          <w:rFonts w:ascii="Tahoma" w:hAnsi="Tahoma"/>
        </w:rPr>
      </w:pPr>
      <w:r>
        <w:rPr>
          <w:rFonts w:ascii="Tahoma" w:hAnsi="Tahoma"/>
        </w:rPr>
        <w:t xml:space="preserve">Systém </w:t>
      </w:r>
      <w:proofErr w:type="spellStart"/>
      <w:r>
        <w:rPr>
          <w:rFonts w:ascii="Tahoma" w:hAnsi="Tahoma"/>
        </w:rPr>
        <w:t>Maxitek</w:t>
      </w:r>
      <w:proofErr w:type="spellEnd"/>
      <w:r>
        <w:rPr>
          <w:rFonts w:ascii="Tahoma" w:hAnsi="Tahoma"/>
        </w:rPr>
        <w:t xml:space="preserve"> je koncipován tak, že na jednom podvozku jsou umístěné dva regály. Vzhledem k tomu, že regálový vůz je navrhován jako oboustranný, je možnost samostatného nastavení parametrů regálového systému z každé strany podvozku. Systém se skládá z rámů a polic, kde police je možné výškově přestavit po 20mm.</w:t>
      </w:r>
    </w:p>
    <w:p w14:paraId="1001C57B" w14:textId="77777777" w:rsidR="004B4662" w:rsidRDefault="004B4662" w:rsidP="004B4662">
      <w:pPr>
        <w:pStyle w:val="NormlnIMP"/>
        <w:rPr>
          <w:rFonts w:ascii="Tahoma" w:hAnsi="Tahoma"/>
        </w:rPr>
      </w:pPr>
      <w:r>
        <w:rPr>
          <w:rFonts w:ascii="Tahoma" w:hAnsi="Tahoma"/>
        </w:rPr>
        <w:t xml:space="preserve">Z čelní strany je navrhovaný regálový systém opatřen plným rámem pro umístění identifikačních informací o jednotlivých řadách. Stabilita systému je zabezpečena křížovým </w:t>
      </w:r>
      <w:proofErr w:type="spellStart"/>
      <w:r>
        <w:rPr>
          <w:rFonts w:ascii="Tahoma" w:hAnsi="Tahoma"/>
        </w:rPr>
        <w:t>zavětrovaním</w:t>
      </w:r>
      <w:proofErr w:type="spellEnd"/>
      <w:r>
        <w:rPr>
          <w:rFonts w:ascii="Tahoma" w:hAnsi="Tahoma"/>
        </w:rPr>
        <w:t>.</w:t>
      </w:r>
    </w:p>
    <w:p w14:paraId="2F01C3F2" w14:textId="77777777" w:rsidR="004B4662" w:rsidRDefault="004B4662" w:rsidP="004B4662">
      <w:pPr>
        <w:pStyle w:val="NormlnIMP"/>
        <w:rPr>
          <w:rFonts w:ascii="Tahoma" w:hAnsi="Tahoma"/>
        </w:rPr>
      </w:pPr>
    </w:p>
    <w:p w14:paraId="71C6E098" w14:textId="101D67E7" w:rsidR="004B4662" w:rsidRDefault="004B4662" w:rsidP="004B4662">
      <w:pPr>
        <w:pStyle w:val="NormlnIMP"/>
        <w:rPr>
          <w:rFonts w:ascii="Tahoma" w:hAnsi="Tahoma"/>
        </w:rPr>
      </w:pPr>
      <w:r>
        <w:rPr>
          <w:rFonts w:ascii="Tahoma" w:hAnsi="Tahoma"/>
        </w:rPr>
        <w:t>Povrchová úprava regálového systému: je provedena vypalovací práškovou</w:t>
      </w:r>
      <w:r w:rsidR="000C0E1E">
        <w:rPr>
          <w:rFonts w:ascii="Tahoma" w:hAnsi="Tahoma"/>
        </w:rPr>
        <w:t xml:space="preserve"> akrylátovou</w:t>
      </w:r>
      <w:r>
        <w:rPr>
          <w:rFonts w:ascii="Tahoma" w:hAnsi="Tahoma"/>
        </w:rPr>
        <w:t xml:space="preserve"> barvou v následujícím barevném provedení – podvozky tmavě šedá RAL 7021, regálové rámy tmavě šedá RAL 7016, police </w:t>
      </w:r>
      <w:r w:rsidR="000C0E1E">
        <w:rPr>
          <w:rFonts w:ascii="Tahoma" w:hAnsi="Tahoma"/>
        </w:rPr>
        <w:t>světle šedé RAL 7035</w:t>
      </w:r>
      <w:r>
        <w:rPr>
          <w:rFonts w:ascii="Tahoma" w:hAnsi="Tahoma"/>
        </w:rPr>
        <w:t xml:space="preserve">. </w:t>
      </w:r>
    </w:p>
    <w:p w14:paraId="377E9456" w14:textId="77777777" w:rsidR="000C0E1E" w:rsidRDefault="000C0E1E" w:rsidP="004B4662">
      <w:pPr>
        <w:pStyle w:val="NormlnIMP"/>
        <w:rPr>
          <w:rFonts w:ascii="Tahoma" w:hAnsi="Tahoma"/>
        </w:rPr>
      </w:pPr>
    </w:p>
    <w:p w14:paraId="75A32492" w14:textId="5327C35C" w:rsidR="004B4662" w:rsidRDefault="004B4662" w:rsidP="004B4662">
      <w:pPr>
        <w:pStyle w:val="NormlnIMP"/>
        <w:rPr>
          <w:rFonts w:ascii="Tahoma" w:hAnsi="Tahoma"/>
        </w:rPr>
      </w:pPr>
      <w:r>
        <w:rPr>
          <w:rFonts w:ascii="Tahoma" w:hAnsi="Tahoma"/>
        </w:rPr>
        <w:t xml:space="preserve">Čelní plné stěny dodáváme ve standardních odstínech modrá RAL 5012, světle zelená RAL 6027, popř. světle šedá RAL 7035 nebo tmavě šedá RAL </w:t>
      </w:r>
      <w:proofErr w:type="gramStart"/>
      <w:r>
        <w:rPr>
          <w:rFonts w:ascii="Tahoma" w:hAnsi="Tahoma"/>
        </w:rPr>
        <w:t>7016 a nebo bílá</w:t>
      </w:r>
      <w:proofErr w:type="gramEnd"/>
      <w:r>
        <w:rPr>
          <w:rFonts w:ascii="Tahoma" w:hAnsi="Tahoma"/>
        </w:rPr>
        <w:t xml:space="preserve"> RAL 9003 (nemá vliv na výši ceny). Další odstíny barev na poptávku a za příplatek.</w:t>
      </w:r>
    </w:p>
    <w:p w14:paraId="0EBEF0E6" w14:textId="77777777" w:rsidR="004B4662" w:rsidRDefault="004B4662" w:rsidP="004B4662">
      <w:pPr>
        <w:pStyle w:val="NormlnIMP"/>
        <w:rPr>
          <w:rFonts w:ascii="Tahoma" w:hAnsi="Tahoma"/>
          <w:b/>
        </w:rPr>
      </w:pPr>
    </w:p>
    <w:p w14:paraId="4E2C64C5" w14:textId="77777777" w:rsidR="004B4662" w:rsidRDefault="004B4662" w:rsidP="004B4662">
      <w:pPr>
        <w:pStyle w:val="NormlnIMP"/>
        <w:rPr>
          <w:rFonts w:ascii="Tahoma" w:hAnsi="Tahoma"/>
        </w:rPr>
      </w:pPr>
      <w:r>
        <w:rPr>
          <w:rFonts w:ascii="Tahoma" w:hAnsi="Tahoma"/>
        </w:rPr>
        <w:t>Jedná se o originální a kompletní regálový systém, který nabízí mnoho různých doplňků jako např. zadní dělící stěny přes celou výšku regálu, výsuvné police, výsuvné zásuvky, několik typů děličů polic, posuvné plechové dveře atd. Celek je vyráběn jako systém a neustále jsou vymýšleny další doplňky pro větší rozsah využití.</w:t>
      </w:r>
    </w:p>
    <w:p w14:paraId="1822C2C5" w14:textId="77777777" w:rsidR="004B4662" w:rsidRDefault="004B4662" w:rsidP="004B4662">
      <w:pPr>
        <w:pStyle w:val="NormlnIMP"/>
        <w:rPr>
          <w:rFonts w:ascii="Tahoma" w:hAnsi="Tahoma"/>
          <w:b/>
        </w:rPr>
      </w:pPr>
    </w:p>
    <w:p w14:paraId="0896B3F2" w14:textId="77777777" w:rsidR="004B4662" w:rsidRDefault="004B4662" w:rsidP="004B4662">
      <w:pPr>
        <w:pStyle w:val="NormlnIMP"/>
        <w:rPr>
          <w:rFonts w:ascii="Tahoma" w:hAnsi="Tahoma"/>
          <w:b/>
        </w:rPr>
      </w:pPr>
    </w:p>
    <w:p w14:paraId="1881FD1E" w14:textId="77777777" w:rsidR="004B4662" w:rsidRDefault="004B4662" w:rsidP="004B4662">
      <w:pPr>
        <w:pStyle w:val="NormlnIMP"/>
        <w:rPr>
          <w:rFonts w:ascii="Tahoma" w:hAnsi="Tahoma"/>
          <w:b/>
        </w:rPr>
      </w:pPr>
      <w:r>
        <w:rPr>
          <w:rFonts w:ascii="Tahoma" w:hAnsi="Tahoma"/>
          <w:b/>
        </w:rPr>
        <w:t>2. SPECIFIKACE ZAŘÍZENÍ</w:t>
      </w:r>
    </w:p>
    <w:p w14:paraId="4DD83633" w14:textId="77777777" w:rsidR="004B4662" w:rsidRDefault="004B4662" w:rsidP="004B4662">
      <w:pPr>
        <w:pStyle w:val="NormlnIMP"/>
        <w:rPr>
          <w:rFonts w:ascii="Tahoma" w:hAnsi="Tahoma"/>
        </w:rPr>
      </w:pPr>
    </w:p>
    <w:p w14:paraId="7AA4153F" w14:textId="77777777" w:rsidR="004B4662" w:rsidRDefault="004B4662" w:rsidP="004B4662">
      <w:pPr>
        <w:pStyle w:val="NormlnIMP"/>
        <w:rPr>
          <w:rFonts w:ascii="Tahoma" w:hAnsi="Tahoma"/>
        </w:rPr>
      </w:pPr>
      <w:r>
        <w:rPr>
          <w:rFonts w:ascii="Tahoma" w:hAnsi="Tahoma"/>
        </w:rPr>
        <w:t>Bližší specifikace nabízeného regálového systému.</w:t>
      </w:r>
    </w:p>
    <w:p w14:paraId="03D0001C" w14:textId="77777777" w:rsidR="004B4662" w:rsidRDefault="004B4662" w:rsidP="004B4662">
      <w:pPr>
        <w:pStyle w:val="NormlnIMP"/>
        <w:rPr>
          <w:rFonts w:ascii="Tahoma" w:hAnsi="Tahoma"/>
        </w:rPr>
      </w:pPr>
    </w:p>
    <w:p w14:paraId="5DA0ED24" w14:textId="12D55008" w:rsidR="004B4662" w:rsidRDefault="004B4662" w:rsidP="004B4662">
      <w:pPr>
        <w:pStyle w:val="NormlnIMP"/>
        <w:rPr>
          <w:rFonts w:ascii="Tahoma" w:hAnsi="Tahoma"/>
        </w:rPr>
      </w:pPr>
      <w:r>
        <w:rPr>
          <w:rFonts w:ascii="Tahoma" w:hAnsi="Tahoma"/>
        </w:rPr>
        <w:t>Dle zaslaných podkladů a zadaného návrhu rozmístění regálů v místnosti uvažujeme výšku regálového vozu 2920mm. Hloubka vozu je navržena na 630mm s využitelnou hloubkou polic 1x600mm; celkem navrženo:</w:t>
      </w:r>
    </w:p>
    <w:p w14:paraId="01B6560C" w14:textId="77777777" w:rsidR="004B4662" w:rsidRDefault="004B4662" w:rsidP="004B4662">
      <w:pPr>
        <w:pStyle w:val="NormlnIMP"/>
        <w:rPr>
          <w:rFonts w:ascii="Tahoma" w:hAnsi="Tahoma"/>
        </w:rPr>
      </w:pPr>
    </w:p>
    <w:p w14:paraId="4B0FC747" w14:textId="46C11A86" w:rsidR="004B4662" w:rsidRDefault="004B4662" w:rsidP="004B4662">
      <w:pPr>
        <w:pStyle w:val="NormlnIMP"/>
        <w:ind w:right="-284"/>
        <w:rPr>
          <w:rFonts w:ascii="Tahoma" w:hAnsi="Tahoma"/>
          <w:color w:val="008000"/>
        </w:rPr>
      </w:pPr>
      <w:r>
        <w:rPr>
          <w:rFonts w:ascii="Tahoma" w:hAnsi="Tahoma"/>
          <w:b/>
          <w:color w:val="008000"/>
        </w:rPr>
        <w:t>2</w:t>
      </w:r>
      <w:r w:rsidR="000C0E1E">
        <w:rPr>
          <w:rFonts w:ascii="Tahoma" w:hAnsi="Tahoma"/>
          <w:b/>
          <w:color w:val="008000"/>
        </w:rPr>
        <w:t>1</w:t>
      </w:r>
      <w:r w:rsidRPr="000678A0">
        <w:rPr>
          <w:rFonts w:ascii="Tahoma" w:hAnsi="Tahoma"/>
          <w:b/>
          <w:color w:val="008000"/>
        </w:rPr>
        <w:t>ks posuvných regálových vozů</w:t>
      </w:r>
      <w:r>
        <w:rPr>
          <w:rFonts w:ascii="Tahoma" w:hAnsi="Tahoma"/>
          <w:color w:val="008000"/>
        </w:rPr>
        <w:t xml:space="preserve"> délky 8</w:t>
      </w:r>
      <w:r w:rsidR="000C0E1E">
        <w:rPr>
          <w:rFonts w:ascii="Tahoma" w:hAnsi="Tahoma"/>
          <w:color w:val="008000"/>
        </w:rPr>
        <w:t>76</w:t>
      </w:r>
      <w:r>
        <w:rPr>
          <w:rFonts w:ascii="Tahoma" w:hAnsi="Tahoma"/>
          <w:color w:val="008000"/>
        </w:rPr>
        <w:t>4mm (</w:t>
      </w:r>
      <w:r w:rsidR="000C0E1E">
        <w:rPr>
          <w:rFonts w:ascii="Tahoma" w:hAnsi="Tahoma"/>
          <w:color w:val="008000"/>
        </w:rPr>
        <w:t>7</w:t>
      </w:r>
      <w:r>
        <w:rPr>
          <w:rFonts w:ascii="Tahoma" w:hAnsi="Tahoma"/>
          <w:color w:val="008000"/>
        </w:rPr>
        <w:t>x1240mm) a hloubky 6</w:t>
      </w:r>
      <w:r w:rsidR="000C0E1E">
        <w:rPr>
          <w:rFonts w:ascii="Tahoma" w:hAnsi="Tahoma"/>
          <w:color w:val="008000"/>
        </w:rPr>
        <w:t>2</w:t>
      </w:r>
      <w:r>
        <w:rPr>
          <w:rFonts w:ascii="Tahoma" w:hAnsi="Tahoma"/>
          <w:color w:val="008000"/>
        </w:rPr>
        <w:t xml:space="preserve">0mm </w:t>
      </w:r>
    </w:p>
    <w:p w14:paraId="13879E8B" w14:textId="6DC06BAA" w:rsidR="000C0E1E" w:rsidRDefault="000C0E1E" w:rsidP="000C0E1E">
      <w:pPr>
        <w:pStyle w:val="NormlnIMP"/>
        <w:ind w:right="-284"/>
        <w:rPr>
          <w:rFonts w:ascii="Tahoma" w:hAnsi="Tahoma"/>
          <w:color w:val="008000"/>
        </w:rPr>
      </w:pPr>
      <w:r>
        <w:rPr>
          <w:rFonts w:ascii="Tahoma" w:hAnsi="Tahoma"/>
          <w:b/>
          <w:color w:val="008000"/>
        </w:rPr>
        <w:t xml:space="preserve">  2</w:t>
      </w:r>
      <w:r w:rsidRPr="000678A0">
        <w:rPr>
          <w:rFonts w:ascii="Tahoma" w:hAnsi="Tahoma"/>
          <w:b/>
          <w:color w:val="008000"/>
        </w:rPr>
        <w:t xml:space="preserve">ks </w:t>
      </w:r>
      <w:r>
        <w:rPr>
          <w:rFonts w:ascii="Tahoma" w:hAnsi="Tahoma"/>
          <w:b/>
          <w:color w:val="008000"/>
        </w:rPr>
        <w:t>stacionárních regálů</w:t>
      </w:r>
      <w:r>
        <w:rPr>
          <w:rFonts w:ascii="Tahoma" w:hAnsi="Tahoma"/>
          <w:color w:val="008000"/>
        </w:rPr>
        <w:t xml:space="preserve"> délky 8710mm (7x1240mm) a hloubky 600mm </w:t>
      </w:r>
    </w:p>
    <w:p w14:paraId="7BA9CD1F" w14:textId="7D42A9AF" w:rsidR="004B4662" w:rsidRDefault="004B4662" w:rsidP="004B4662">
      <w:pPr>
        <w:pStyle w:val="NormlnIMP"/>
        <w:ind w:right="-284"/>
        <w:rPr>
          <w:rFonts w:ascii="Tahoma" w:hAnsi="Tahoma"/>
          <w:color w:val="008000"/>
        </w:rPr>
      </w:pPr>
      <w:r>
        <w:rPr>
          <w:rFonts w:ascii="Tahoma" w:hAnsi="Tahoma"/>
          <w:b/>
          <w:color w:val="008000"/>
        </w:rPr>
        <w:t xml:space="preserve">  1</w:t>
      </w:r>
      <w:r w:rsidRPr="000678A0">
        <w:rPr>
          <w:rFonts w:ascii="Tahoma" w:hAnsi="Tahoma"/>
          <w:b/>
          <w:color w:val="008000"/>
        </w:rPr>
        <w:t>ks stacionárních regálů</w:t>
      </w:r>
      <w:r>
        <w:rPr>
          <w:rFonts w:ascii="Tahoma" w:hAnsi="Tahoma"/>
          <w:color w:val="008000"/>
        </w:rPr>
        <w:t xml:space="preserve"> délky </w:t>
      </w:r>
      <w:r w:rsidR="000C0E1E">
        <w:rPr>
          <w:rFonts w:ascii="Tahoma" w:hAnsi="Tahoma"/>
          <w:color w:val="008000"/>
        </w:rPr>
        <w:t>575</w:t>
      </w:r>
      <w:r>
        <w:rPr>
          <w:rFonts w:ascii="Tahoma" w:hAnsi="Tahoma"/>
          <w:color w:val="008000"/>
        </w:rPr>
        <w:t>0mm (2x modul 1000mm+</w:t>
      </w:r>
      <w:r w:rsidR="000C0E1E">
        <w:rPr>
          <w:rFonts w:ascii="Tahoma" w:hAnsi="Tahoma"/>
          <w:color w:val="008000"/>
        </w:rPr>
        <w:t>3</w:t>
      </w:r>
      <w:r>
        <w:rPr>
          <w:rFonts w:ascii="Tahoma" w:hAnsi="Tahoma"/>
          <w:color w:val="008000"/>
        </w:rPr>
        <w:t xml:space="preserve">x modul </w:t>
      </w:r>
      <w:proofErr w:type="gramStart"/>
      <w:r>
        <w:rPr>
          <w:rFonts w:ascii="Tahoma" w:hAnsi="Tahoma"/>
          <w:color w:val="008000"/>
        </w:rPr>
        <w:t xml:space="preserve">1240mm)  </w:t>
      </w:r>
      <w:r w:rsidR="000C0E1E">
        <w:rPr>
          <w:rFonts w:ascii="Tahoma" w:hAnsi="Tahoma"/>
          <w:color w:val="008000"/>
        </w:rPr>
        <w:t>a hloubky</w:t>
      </w:r>
      <w:proofErr w:type="gramEnd"/>
      <w:r w:rsidR="000C0E1E">
        <w:rPr>
          <w:rFonts w:ascii="Tahoma" w:hAnsi="Tahoma"/>
          <w:color w:val="008000"/>
        </w:rPr>
        <w:t xml:space="preserve"> 300mm</w:t>
      </w:r>
      <w:r>
        <w:rPr>
          <w:rFonts w:ascii="Tahoma" w:hAnsi="Tahoma"/>
          <w:color w:val="008000"/>
        </w:rPr>
        <w:t xml:space="preserve">                              </w:t>
      </w:r>
    </w:p>
    <w:p w14:paraId="3C2F12A0" w14:textId="77777777" w:rsidR="004B4662" w:rsidRDefault="004B4662" w:rsidP="004B4662">
      <w:pPr>
        <w:pStyle w:val="NormlnIMP"/>
        <w:rPr>
          <w:rFonts w:ascii="Tahoma" w:hAnsi="Tahoma"/>
        </w:rPr>
      </w:pPr>
    </w:p>
    <w:p w14:paraId="74EA6168" w14:textId="77777777" w:rsidR="004B4662" w:rsidRDefault="004B4662" w:rsidP="004B4662">
      <w:pPr>
        <w:pStyle w:val="NormlnIMP"/>
        <w:rPr>
          <w:rFonts w:ascii="Tahoma" w:hAnsi="Tahoma"/>
        </w:rPr>
      </w:pPr>
      <w:r>
        <w:rPr>
          <w:rFonts w:ascii="Tahoma" w:hAnsi="Tahoma"/>
        </w:rPr>
        <w:t xml:space="preserve">Vozy jsou navrženy oboustranně využitelné s regálovou nástavbou 1x600mm hloubky. </w:t>
      </w:r>
    </w:p>
    <w:p w14:paraId="5EA7D874" w14:textId="0B224446" w:rsidR="004B4662" w:rsidRDefault="004B4662" w:rsidP="004B4662">
      <w:pPr>
        <w:pStyle w:val="NormlnIMP"/>
        <w:rPr>
          <w:rFonts w:ascii="Tahoma" w:hAnsi="Tahoma"/>
          <w:b/>
        </w:rPr>
      </w:pPr>
      <w:r>
        <w:rPr>
          <w:rFonts w:ascii="Tahoma" w:hAnsi="Tahoma"/>
          <w:b/>
        </w:rPr>
        <w:t>Stacionární regál</w:t>
      </w:r>
      <w:r w:rsidR="000C0E1E">
        <w:rPr>
          <w:rFonts w:ascii="Tahoma" w:hAnsi="Tahoma"/>
          <w:b/>
        </w:rPr>
        <w:t>y</w:t>
      </w:r>
      <w:r>
        <w:rPr>
          <w:rFonts w:ascii="Tahoma" w:hAnsi="Tahoma"/>
          <w:b/>
        </w:rPr>
        <w:t xml:space="preserve"> j</w:t>
      </w:r>
      <w:r w:rsidR="000C0E1E">
        <w:rPr>
          <w:rFonts w:ascii="Tahoma" w:hAnsi="Tahoma"/>
          <w:b/>
        </w:rPr>
        <w:t>sou</w:t>
      </w:r>
      <w:r>
        <w:rPr>
          <w:rFonts w:ascii="Tahoma" w:hAnsi="Tahoma"/>
          <w:b/>
        </w:rPr>
        <w:t xml:space="preserve"> bez soklu.</w:t>
      </w:r>
    </w:p>
    <w:p w14:paraId="6827B5C7" w14:textId="77777777" w:rsidR="004B4662" w:rsidRDefault="004B4662" w:rsidP="004B4662">
      <w:pPr>
        <w:pStyle w:val="NormlnIMP"/>
        <w:rPr>
          <w:rFonts w:ascii="Tahoma" w:hAnsi="Tahoma"/>
          <w:b/>
        </w:rPr>
      </w:pPr>
    </w:p>
    <w:p w14:paraId="567572C0" w14:textId="77777777" w:rsidR="004B4662" w:rsidRDefault="004B4662" w:rsidP="004B4662">
      <w:pPr>
        <w:pStyle w:val="NormlnIMP"/>
        <w:rPr>
          <w:rFonts w:ascii="Tahoma" w:hAnsi="Tahoma"/>
          <w:b/>
        </w:rPr>
      </w:pPr>
      <w:r>
        <w:rPr>
          <w:rFonts w:ascii="Tahoma" w:hAnsi="Tahoma"/>
          <w:b/>
        </w:rPr>
        <w:t>V modulu posuvných i stacionárních regálů bude celkem 7 úložných polic bez krycí police</w:t>
      </w:r>
      <w:r>
        <w:rPr>
          <w:rFonts w:ascii="Tahoma" w:hAnsi="Tahoma"/>
        </w:rPr>
        <w:t xml:space="preserve">. </w:t>
      </w:r>
      <w:r>
        <w:rPr>
          <w:rFonts w:ascii="Tahoma" w:hAnsi="Tahoma"/>
          <w:b/>
        </w:rPr>
        <w:t xml:space="preserve"> Světlost mezi policemi 350mm.</w:t>
      </w:r>
    </w:p>
    <w:p w14:paraId="72C01952" w14:textId="77777777" w:rsidR="004B4662" w:rsidRDefault="004B4662" w:rsidP="004B4662">
      <w:pPr>
        <w:pStyle w:val="NormlnIMP"/>
        <w:rPr>
          <w:rFonts w:ascii="Tahoma" w:hAnsi="Tahoma"/>
        </w:rPr>
      </w:pPr>
      <w:r>
        <w:rPr>
          <w:rFonts w:ascii="Tahoma" w:hAnsi="Tahoma"/>
        </w:rPr>
        <w:t>Světlost odpovídá možností ukládání archivních krabic nebo šanonů o výšce cca 340mm.</w:t>
      </w:r>
    </w:p>
    <w:p w14:paraId="4E985C5E" w14:textId="77777777" w:rsidR="004B4662" w:rsidRPr="000678A0" w:rsidRDefault="004B4662" w:rsidP="004B4662">
      <w:pPr>
        <w:pStyle w:val="NormlnIMP"/>
        <w:rPr>
          <w:rFonts w:ascii="Tahoma" w:hAnsi="Tahoma"/>
        </w:rPr>
      </w:pPr>
      <w:r>
        <w:rPr>
          <w:rFonts w:ascii="Tahoma" w:hAnsi="Tahoma"/>
        </w:rPr>
        <w:t xml:space="preserve">V případě potřeby je možnost </w:t>
      </w:r>
      <w:r w:rsidRPr="00CF5464">
        <w:rPr>
          <w:rFonts w:ascii="Tahoma" w:hAnsi="Tahoma"/>
          <w:u w:val="single"/>
        </w:rPr>
        <w:t>výškového přestavení police po 20mm</w:t>
      </w:r>
      <w:r>
        <w:rPr>
          <w:rFonts w:ascii="Tahoma" w:hAnsi="Tahoma"/>
        </w:rPr>
        <w:t xml:space="preserve">. </w:t>
      </w:r>
    </w:p>
    <w:p w14:paraId="461C6C79" w14:textId="77777777" w:rsidR="004B4662" w:rsidRDefault="004B4662" w:rsidP="004B4662">
      <w:pPr>
        <w:pStyle w:val="NormlnIMP"/>
        <w:rPr>
          <w:rFonts w:ascii="Tahoma" w:hAnsi="Tahoma"/>
          <w:b/>
        </w:rPr>
      </w:pPr>
    </w:p>
    <w:p w14:paraId="4B7A2E21" w14:textId="77777777" w:rsidR="004B4662" w:rsidRDefault="004B4662" w:rsidP="004B4662">
      <w:pPr>
        <w:pStyle w:val="NormlnIMP"/>
        <w:rPr>
          <w:rFonts w:ascii="Tahoma" w:hAnsi="Tahoma"/>
          <w:b/>
        </w:rPr>
      </w:pPr>
      <w:r>
        <w:rPr>
          <w:rFonts w:ascii="Tahoma" w:hAnsi="Tahoma"/>
          <w:b/>
        </w:rPr>
        <w:t xml:space="preserve">Z čelní strany je regálový vůz osazen plnou stěnou, pro vytvoření kompaktního celku. </w:t>
      </w:r>
    </w:p>
    <w:p w14:paraId="29488F77" w14:textId="77777777" w:rsidR="004B4662" w:rsidRDefault="004B4662" w:rsidP="004B4662">
      <w:pPr>
        <w:pStyle w:val="NormlnIMP"/>
        <w:rPr>
          <w:rFonts w:ascii="Tahoma" w:hAnsi="Tahoma"/>
          <w:b/>
        </w:rPr>
      </w:pPr>
    </w:p>
    <w:p w14:paraId="5FB49C26" w14:textId="3CA1D76B" w:rsidR="004B4662" w:rsidRDefault="004B4662" w:rsidP="004B4662">
      <w:pPr>
        <w:pStyle w:val="NormlnIMP"/>
        <w:rPr>
          <w:rFonts w:ascii="Tahoma" w:hAnsi="Tahoma"/>
          <w:b/>
        </w:rPr>
      </w:pPr>
      <w:r>
        <w:rPr>
          <w:rFonts w:ascii="Tahoma" w:hAnsi="Tahoma"/>
          <w:b/>
        </w:rPr>
        <w:t xml:space="preserve">Nosnost police: </w:t>
      </w:r>
      <w:r>
        <w:rPr>
          <w:rFonts w:ascii="Tahoma" w:hAnsi="Tahoma"/>
          <w:b/>
        </w:rPr>
        <w:tab/>
      </w:r>
      <w:r>
        <w:rPr>
          <w:rFonts w:ascii="Tahoma" w:hAnsi="Tahoma"/>
          <w:b/>
        </w:rPr>
        <w:tab/>
      </w:r>
      <w:r>
        <w:rPr>
          <w:rFonts w:ascii="Tahoma" w:hAnsi="Tahoma"/>
          <w:b/>
        </w:rPr>
        <w:tab/>
      </w:r>
    </w:p>
    <w:p w14:paraId="2ED7486E" w14:textId="77777777" w:rsidR="004B4662" w:rsidRDefault="004B4662" w:rsidP="004B4662">
      <w:pPr>
        <w:pStyle w:val="NormlnIMP"/>
        <w:rPr>
          <w:rFonts w:ascii="Tahoma" w:hAnsi="Tahoma"/>
          <w:b/>
        </w:rPr>
      </w:pPr>
      <w:r>
        <w:rPr>
          <w:rFonts w:ascii="Tahoma" w:hAnsi="Tahoma"/>
          <w:b/>
        </w:rPr>
        <w:tab/>
      </w:r>
      <w:r>
        <w:rPr>
          <w:rFonts w:ascii="Tahoma" w:hAnsi="Tahoma"/>
          <w:b/>
        </w:rPr>
        <w:tab/>
      </w:r>
      <w:r>
        <w:rPr>
          <w:rFonts w:ascii="Tahoma" w:hAnsi="Tahoma"/>
          <w:b/>
        </w:rPr>
        <w:tab/>
      </w:r>
      <w:r>
        <w:rPr>
          <w:rFonts w:ascii="Tahoma" w:hAnsi="Tahoma"/>
          <w:b/>
        </w:rPr>
        <w:tab/>
      </w:r>
      <w:r>
        <w:rPr>
          <w:rFonts w:ascii="Tahoma" w:hAnsi="Tahoma"/>
          <w:b/>
        </w:rPr>
        <w:tab/>
        <w:t>140kg na hloubku 300mm (1240x300)</w:t>
      </w:r>
    </w:p>
    <w:p w14:paraId="140269A6" w14:textId="39BB8FA2" w:rsidR="004B4662" w:rsidRDefault="004B4662" w:rsidP="004B4662">
      <w:pPr>
        <w:pStyle w:val="NormlnIMP"/>
        <w:rPr>
          <w:rFonts w:ascii="Tahoma" w:hAnsi="Tahoma"/>
          <w:b/>
        </w:rPr>
      </w:pPr>
      <w:r>
        <w:rPr>
          <w:rFonts w:ascii="Tahoma" w:hAnsi="Tahoma"/>
          <w:b/>
        </w:rPr>
        <w:tab/>
      </w:r>
      <w:r>
        <w:rPr>
          <w:rFonts w:ascii="Tahoma" w:hAnsi="Tahoma"/>
          <w:b/>
        </w:rPr>
        <w:tab/>
      </w:r>
      <w:r>
        <w:rPr>
          <w:rFonts w:ascii="Tahoma" w:hAnsi="Tahoma"/>
          <w:b/>
        </w:rPr>
        <w:tab/>
      </w:r>
      <w:r>
        <w:rPr>
          <w:rFonts w:ascii="Tahoma" w:hAnsi="Tahoma"/>
          <w:b/>
        </w:rPr>
        <w:tab/>
      </w:r>
      <w:r>
        <w:rPr>
          <w:rFonts w:ascii="Tahoma" w:hAnsi="Tahoma"/>
          <w:b/>
        </w:rPr>
        <w:tab/>
      </w:r>
      <w:r w:rsidR="000C0E1E">
        <w:rPr>
          <w:rFonts w:ascii="Tahoma" w:hAnsi="Tahoma"/>
          <w:b/>
        </w:rPr>
        <w:t>14</w:t>
      </w:r>
      <w:r>
        <w:rPr>
          <w:rFonts w:ascii="Tahoma" w:hAnsi="Tahoma"/>
          <w:b/>
        </w:rPr>
        <w:t>0kg na hloubku 600mm</w:t>
      </w:r>
    </w:p>
    <w:p w14:paraId="3B9BB5EF" w14:textId="77777777" w:rsidR="004B4662" w:rsidRDefault="004B4662" w:rsidP="004B4662">
      <w:pPr>
        <w:pStyle w:val="NormlnIMP"/>
        <w:rPr>
          <w:rFonts w:ascii="Tahoma" w:hAnsi="Tahoma"/>
          <w:b/>
        </w:rPr>
      </w:pPr>
      <w:r>
        <w:rPr>
          <w:rFonts w:ascii="Tahoma" w:hAnsi="Tahoma"/>
          <w:b/>
        </w:rPr>
        <w:t xml:space="preserve">Nosnost podvozku: </w:t>
      </w:r>
      <w:r>
        <w:rPr>
          <w:rFonts w:ascii="Tahoma" w:hAnsi="Tahoma"/>
          <w:b/>
        </w:rPr>
        <w:tab/>
      </w:r>
      <w:r>
        <w:rPr>
          <w:rFonts w:ascii="Tahoma" w:hAnsi="Tahoma"/>
          <w:b/>
        </w:rPr>
        <w:tab/>
      </w:r>
      <w:r>
        <w:rPr>
          <w:rFonts w:ascii="Tahoma" w:hAnsi="Tahoma"/>
          <w:b/>
        </w:rPr>
        <w:tab/>
        <w:t>600kg na jeden modul (1000 nebo 1240x300mm)</w:t>
      </w:r>
    </w:p>
    <w:p w14:paraId="5F9F673E" w14:textId="77777777" w:rsidR="004B4662" w:rsidRDefault="004B4662" w:rsidP="004B4662">
      <w:pPr>
        <w:pStyle w:val="NormlnIMP"/>
        <w:rPr>
          <w:rFonts w:ascii="Tahoma" w:hAnsi="Tahoma"/>
        </w:rPr>
      </w:pPr>
    </w:p>
    <w:p w14:paraId="01489210" w14:textId="77777777" w:rsidR="004B4662" w:rsidRDefault="004B4662" w:rsidP="004B4662">
      <w:pPr>
        <w:pStyle w:val="NormlnIMP"/>
        <w:rPr>
          <w:rFonts w:ascii="Tahoma" w:hAnsi="Tahoma"/>
        </w:rPr>
      </w:pPr>
      <w:r>
        <w:rPr>
          <w:rFonts w:ascii="Tahoma" w:hAnsi="Tahoma"/>
        </w:rPr>
        <w:t>Posun vozu je zajištěn řetězovým převodem a vůz je uváděn do pohybu otáčením volantu na příslušnou stranu. Převod je nastaven tak aby bylo možné bez námahy uvést do pohybu jeden i několik plně založených vozů.</w:t>
      </w:r>
    </w:p>
    <w:p w14:paraId="58182FCD" w14:textId="77777777" w:rsidR="004B4662" w:rsidRDefault="004B4662" w:rsidP="004B4662">
      <w:pPr>
        <w:pStyle w:val="NormlnIMP"/>
        <w:rPr>
          <w:rFonts w:ascii="Tahoma" w:hAnsi="Tahoma"/>
          <w:b/>
        </w:rPr>
      </w:pPr>
    </w:p>
    <w:p w14:paraId="32EEA9F6" w14:textId="77777777" w:rsidR="004B4662" w:rsidRDefault="004B4662" w:rsidP="004B4662">
      <w:pPr>
        <w:pStyle w:val="NormlnIMP"/>
        <w:rPr>
          <w:rFonts w:ascii="Tahoma" w:hAnsi="Tahoma"/>
          <w:b/>
          <w:u w:val="single"/>
        </w:rPr>
      </w:pPr>
    </w:p>
    <w:p w14:paraId="08FB032F" w14:textId="77777777" w:rsidR="004B4662" w:rsidRDefault="004B4662" w:rsidP="004B4662">
      <w:pPr>
        <w:pStyle w:val="NormlnIMP"/>
        <w:rPr>
          <w:rFonts w:ascii="Tahoma" w:hAnsi="Tahoma"/>
          <w:b/>
          <w:u w:val="single"/>
        </w:rPr>
      </w:pPr>
      <w:r>
        <w:rPr>
          <w:rFonts w:ascii="Tahoma" w:hAnsi="Tahoma"/>
          <w:b/>
          <w:u w:val="single"/>
        </w:rPr>
        <w:t>Barevné provedení:</w:t>
      </w:r>
    </w:p>
    <w:p w14:paraId="20B5DA1F" w14:textId="77777777" w:rsidR="004B4662" w:rsidRDefault="004B4662" w:rsidP="004B4662">
      <w:pPr>
        <w:pStyle w:val="NormlnIMP"/>
        <w:rPr>
          <w:rFonts w:ascii="Tahoma" w:hAnsi="Tahoma"/>
        </w:rPr>
      </w:pPr>
      <w:r>
        <w:rPr>
          <w:rFonts w:ascii="Tahoma" w:hAnsi="Tahoma"/>
        </w:rPr>
        <w:t>Podvozky:</w:t>
      </w:r>
      <w:r>
        <w:rPr>
          <w:rFonts w:ascii="Tahoma" w:hAnsi="Tahoma"/>
        </w:rPr>
        <w:tab/>
      </w:r>
      <w:r>
        <w:rPr>
          <w:rFonts w:ascii="Tahoma" w:hAnsi="Tahoma"/>
        </w:rPr>
        <w:tab/>
      </w:r>
      <w:r>
        <w:rPr>
          <w:rFonts w:ascii="Tahoma" w:hAnsi="Tahoma"/>
        </w:rPr>
        <w:tab/>
      </w:r>
      <w:r>
        <w:rPr>
          <w:rFonts w:ascii="Tahoma" w:hAnsi="Tahoma"/>
        </w:rPr>
        <w:tab/>
        <w:t>lakované v odstínu RAL 7021</w:t>
      </w:r>
    </w:p>
    <w:p w14:paraId="7B7DAC01" w14:textId="77777777" w:rsidR="004B4662" w:rsidRDefault="004B4662" w:rsidP="004B4662">
      <w:pPr>
        <w:pStyle w:val="NormlnIMP"/>
        <w:rPr>
          <w:rFonts w:ascii="Tahoma" w:hAnsi="Tahoma"/>
        </w:rPr>
      </w:pPr>
      <w:r>
        <w:rPr>
          <w:rFonts w:ascii="Tahoma" w:hAnsi="Tahoma"/>
        </w:rPr>
        <w:t>Rámy regálů:</w:t>
      </w:r>
      <w:r>
        <w:rPr>
          <w:rFonts w:ascii="Tahoma" w:hAnsi="Tahoma"/>
        </w:rPr>
        <w:tab/>
      </w:r>
      <w:r>
        <w:rPr>
          <w:rFonts w:ascii="Tahoma" w:hAnsi="Tahoma"/>
        </w:rPr>
        <w:tab/>
      </w:r>
      <w:r>
        <w:rPr>
          <w:rFonts w:ascii="Tahoma" w:hAnsi="Tahoma"/>
        </w:rPr>
        <w:tab/>
      </w:r>
      <w:r>
        <w:rPr>
          <w:rFonts w:ascii="Tahoma" w:hAnsi="Tahoma"/>
        </w:rPr>
        <w:tab/>
        <w:t>lakované v odstínu RAL 7016</w:t>
      </w:r>
    </w:p>
    <w:p w14:paraId="1F3C8CEA" w14:textId="77777777" w:rsidR="004B4662" w:rsidRDefault="004B4662" w:rsidP="004B4662">
      <w:pPr>
        <w:pStyle w:val="NormlnIMP"/>
        <w:rPr>
          <w:rFonts w:ascii="Tahoma" w:hAnsi="Tahoma"/>
        </w:rPr>
      </w:pPr>
      <w:r>
        <w:rPr>
          <w:rFonts w:ascii="Tahoma" w:hAnsi="Tahoma"/>
        </w:rPr>
        <w:t>Police regálů:</w:t>
      </w:r>
      <w:r>
        <w:rPr>
          <w:rFonts w:ascii="Tahoma" w:hAnsi="Tahoma"/>
        </w:rPr>
        <w:tab/>
      </w:r>
      <w:r>
        <w:rPr>
          <w:rFonts w:ascii="Tahoma" w:hAnsi="Tahoma"/>
        </w:rPr>
        <w:tab/>
      </w:r>
      <w:r>
        <w:rPr>
          <w:rFonts w:ascii="Tahoma" w:hAnsi="Tahoma"/>
        </w:rPr>
        <w:tab/>
      </w:r>
      <w:r>
        <w:rPr>
          <w:rFonts w:ascii="Tahoma" w:hAnsi="Tahoma"/>
        </w:rPr>
        <w:tab/>
        <w:t xml:space="preserve">lakované v odstínu RAL 7035 </w:t>
      </w:r>
    </w:p>
    <w:p w14:paraId="70F6ABDF" w14:textId="77777777" w:rsidR="004B4662" w:rsidRDefault="004B4662" w:rsidP="004B4662">
      <w:pPr>
        <w:pStyle w:val="NormlnIMP"/>
        <w:ind w:hanging="3114"/>
        <w:rPr>
          <w:rFonts w:ascii="Tahoma" w:hAnsi="Tahoma"/>
        </w:rPr>
      </w:pPr>
      <w:r>
        <w:rPr>
          <w:rFonts w:ascii="Tahoma" w:hAnsi="Tahoma"/>
        </w:rPr>
        <w:t>Čela regálů:</w:t>
      </w:r>
      <w:r>
        <w:rPr>
          <w:rFonts w:ascii="Tahoma" w:hAnsi="Tahoma"/>
        </w:rPr>
        <w:tab/>
        <w:t>Čela regálů:</w:t>
      </w:r>
      <w:r>
        <w:rPr>
          <w:rFonts w:ascii="Tahoma" w:hAnsi="Tahoma"/>
        </w:rPr>
        <w:tab/>
      </w:r>
      <w:r>
        <w:rPr>
          <w:rFonts w:ascii="Tahoma" w:hAnsi="Tahoma"/>
        </w:rPr>
        <w:tab/>
      </w:r>
      <w:r>
        <w:rPr>
          <w:rFonts w:ascii="Tahoma" w:hAnsi="Tahoma"/>
        </w:rPr>
        <w:tab/>
      </w:r>
      <w:r>
        <w:rPr>
          <w:rFonts w:ascii="Tahoma" w:hAnsi="Tahoma"/>
        </w:rPr>
        <w:tab/>
        <w:t xml:space="preserve">lakované v odstínu RAL 5012, světle zelené RAL 6027, popř. </w:t>
      </w:r>
    </w:p>
    <w:p w14:paraId="422C7310" w14:textId="77777777" w:rsidR="004B4662" w:rsidRDefault="004B4662" w:rsidP="004B4662">
      <w:pPr>
        <w:pStyle w:val="NormlnIMP"/>
        <w:ind w:left="3540"/>
        <w:rPr>
          <w:rFonts w:ascii="Tahoma" w:hAnsi="Tahoma"/>
        </w:rPr>
      </w:pPr>
      <w:r>
        <w:rPr>
          <w:rFonts w:ascii="Tahoma" w:hAnsi="Tahoma"/>
        </w:rPr>
        <w:t>světle šedá RAL 7035 nebo tmavě šedá RAL 7016 nebo bílá RAL 9003.</w:t>
      </w:r>
    </w:p>
    <w:p w14:paraId="3E46F9C4" w14:textId="77777777" w:rsidR="004B4662" w:rsidRPr="000678A0" w:rsidRDefault="004B4662" w:rsidP="004B4662">
      <w:pPr>
        <w:pStyle w:val="NormlnIMP"/>
        <w:rPr>
          <w:rFonts w:ascii="Tahoma" w:hAnsi="Tahoma"/>
        </w:rPr>
      </w:pPr>
    </w:p>
    <w:p w14:paraId="43E89C95" w14:textId="77777777" w:rsidR="004B4662" w:rsidRDefault="004B4662" w:rsidP="004B4662">
      <w:pPr>
        <w:pStyle w:val="NormlnIMP"/>
        <w:rPr>
          <w:rFonts w:ascii="Tahoma" w:hAnsi="Tahoma"/>
          <w:b/>
          <w:color w:val="008000"/>
          <w:u w:val="single"/>
        </w:rPr>
      </w:pPr>
      <w:r>
        <w:rPr>
          <w:rFonts w:ascii="Tahoma" w:hAnsi="Tahoma"/>
          <w:b/>
          <w:color w:val="008000"/>
          <w:u w:val="single"/>
        </w:rPr>
        <w:t>Kapacita regálového systému:</w:t>
      </w:r>
    </w:p>
    <w:p w14:paraId="4DCBEBCD" w14:textId="77777777" w:rsidR="004B4662" w:rsidRDefault="004B4662" w:rsidP="004B4662">
      <w:pPr>
        <w:pStyle w:val="NormlnIMP"/>
        <w:rPr>
          <w:rFonts w:ascii="Tahoma" w:hAnsi="Tahoma"/>
          <w:b/>
          <w:color w:val="008000"/>
        </w:rPr>
      </w:pPr>
    </w:p>
    <w:p w14:paraId="2321F1FD" w14:textId="28734B1C" w:rsidR="004B4662" w:rsidRDefault="004B4662" w:rsidP="004B4662">
      <w:pPr>
        <w:pStyle w:val="NormlnIMP"/>
        <w:rPr>
          <w:rFonts w:ascii="Tahoma" w:hAnsi="Tahoma"/>
          <w:b/>
          <w:color w:val="008000"/>
        </w:rPr>
      </w:pPr>
      <w:r>
        <w:rPr>
          <w:rFonts w:ascii="Tahoma" w:hAnsi="Tahoma"/>
          <w:b/>
          <w:color w:val="008000"/>
        </w:rPr>
        <w:t>Celkem</w:t>
      </w:r>
      <w:r>
        <w:rPr>
          <w:rFonts w:ascii="Tahoma" w:hAnsi="Tahoma"/>
          <w:b/>
          <w:color w:val="008000"/>
        </w:rPr>
        <w:tab/>
      </w:r>
      <w:r>
        <w:rPr>
          <w:rFonts w:ascii="Tahoma" w:hAnsi="Tahoma"/>
          <w:b/>
          <w:color w:val="008000"/>
        </w:rPr>
        <w:tab/>
      </w:r>
      <w:r>
        <w:rPr>
          <w:rFonts w:ascii="Tahoma" w:hAnsi="Tahoma"/>
          <w:b/>
          <w:color w:val="008000"/>
        </w:rPr>
        <w:tab/>
      </w:r>
      <w:r>
        <w:rPr>
          <w:rFonts w:ascii="Tahoma" w:hAnsi="Tahoma"/>
          <w:b/>
          <w:color w:val="008000"/>
        </w:rPr>
        <w:tab/>
        <w:t xml:space="preserve">2.766,33 </w:t>
      </w:r>
      <w:proofErr w:type="spellStart"/>
      <w:r>
        <w:rPr>
          <w:rFonts w:ascii="Tahoma" w:hAnsi="Tahoma"/>
          <w:b/>
          <w:color w:val="008000"/>
        </w:rPr>
        <w:t>bm</w:t>
      </w:r>
      <w:proofErr w:type="spellEnd"/>
      <w:r>
        <w:rPr>
          <w:rFonts w:ascii="Tahoma" w:hAnsi="Tahoma"/>
          <w:b/>
          <w:color w:val="008000"/>
        </w:rPr>
        <w:t xml:space="preserve"> polic hloubky 300mm.</w:t>
      </w:r>
    </w:p>
    <w:p w14:paraId="684D3A91" w14:textId="77777777" w:rsidR="004B4662" w:rsidRDefault="004B4662" w:rsidP="004B4662">
      <w:pPr>
        <w:pStyle w:val="NormlnIMP"/>
        <w:rPr>
          <w:rFonts w:ascii="Tahoma" w:hAnsi="Tahoma"/>
          <w:color w:val="008000"/>
        </w:rPr>
      </w:pPr>
      <w:r w:rsidRPr="00387CD9">
        <w:rPr>
          <w:rFonts w:ascii="Tahoma" w:hAnsi="Tahoma"/>
          <w:color w:val="008000"/>
        </w:rPr>
        <w:t xml:space="preserve">Kapacita je počítána jako čistá míra polic použitelná pro ukládání spisů nebo archiválií bez započtení </w:t>
      </w:r>
      <w:r>
        <w:rPr>
          <w:rFonts w:ascii="Tahoma" w:hAnsi="Tahoma"/>
          <w:color w:val="008000"/>
        </w:rPr>
        <w:t>šířky rámů</w:t>
      </w:r>
      <w:r w:rsidRPr="00387CD9">
        <w:rPr>
          <w:rFonts w:ascii="Tahoma" w:hAnsi="Tahoma"/>
          <w:color w:val="008000"/>
        </w:rPr>
        <w:t>.</w:t>
      </w:r>
    </w:p>
    <w:p w14:paraId="75CCCDB3" w14:textId="77777777" w:rsidR="004B4662" w:rsidRDefault="004B4662" w:rsidP="004B4662">
      <w:pPr>
        <w:pStyle w:val="NormlnIMP"/>
        <w:rPr>
          <w:rFonts w:ascii="Tahoma" w:hAnsi="Tahoma"/>
          <w:b/>
        </w:rPr>
      </w:pPr>
    </w:p>
    <w:p w14:paraId="4CFC43FD" w14:textId="77777777" w:rsidR="004B4662" w:rsidRDefault="004B4662" w:rsidP="004B4662">
      <w:pPr>
        <w:pStyle w:val="NormlnIMP"/>
        <w:rPr>
          <w:rFonts w:ascii="Tahoma" w:hAnsi="Tahoma"/>
          <w:b/>
        </w:rPr>
      </w:pPr>
    </w:p>
    <w:p w14:paraId="04C91369" w14:textId="77777777" w:rsidR="004B4662" w:rsidRDefault="004B4662" w:rsidP="004B4662">
      <w:pPr>
        <w:pStyle w:val="NormlnIMP"/>
        <w:rPr>
          <w:rFonts w:ascii="Tahoma" w:hAnsi="Tahoma"/>
        </w:rPr>
      </w:pPr>
    </w:p>
    <w:p w14:paraId="30FA5619" w14:textId="77777777" w:rsidR="004B4662" w:rsidRDefault="004B4662" w:rsidP="004B4662">
      <w:pPr>
        <w:pStyle w:val="NormlnIMP"/>
        <w:rPr>
          <w:rFonts w:ascii="Tahoma" w:hAnsi="Tahoma"/>
        </w:rPr>
      </w:pPr>
    </w:p>
    <w:p w14:paraId="0EC5C458" w14:textId="77777777" w:rsidR="004B4662" w:rsidRDefault="004B4662" w:rsidP="004B4662">
      <w:pPr>
        <w:pStyle w:val="NormlnIMP"/>
        <w:rPr>
          <w:rFonts w:ascii="Tahoma" w:hAnsi="Tahoma"/>
        </w:rPr>
      </w:pPr>
      <w:r>
        <w:rPr>
          <w:rFonts w:ascii="Tahoma" w:hAnsi="Tahoma"/>
        </w:rPr>
        <w:t>Zpracoval:</w:t>
      </w:r>
      <w:r>
        <w:rPr>
          <w:rFonts w:ascii="Tahoma" w:hAnsi="Tahoma"/>
        </w:rPr>
        <w:tab/>
      </w:r>
      <w:r>
        <w:rPr>
          <w:rFonts w:ascii="Tahoma" w:hAnsi="Tahoma"/>
        </w:rPr>
        <w:tab/>
      </w:r>
      <w:r>
        <w:rPr>
          <w:rFonts w:ascii="Tahoma" w:hAnsi="Tahoma"/>
        </w:rPr>
        <w:tab/>
      </w:r>
      <w:r>
        <w:rPr>
          <w:rFonts w:ascii="Tahoma" w:hAnsi="Tahoma"/>
        </w:rPr>
        <w:tab/>
      </w:r>
      <w:r>
        <w:rPr>
          <w:rFonts w:ascii="Tahoma" w:hAnsi="Tahoma"/>
        </w:rPr>
        <w:tab/>
      </w:r>
      <w:r>
        <w:rPr>
          <w:rFonts w:ascii="Tahoma" w:hAnsi="Tahoma"/>
        </w:rPr>
        <w:tab/>
      </w:r>
      <w:r>
        <w:rPr>
          <w:rFonts w:ascii="Tahoma" w:hAnsi="Tahoma"/>
        </w:rPr>
        <w:tab/>
      </w:r>
    </w:p>
    <w:p w14:paraId="540A0D7A" w14:textId="126B56BC" w:rsidR="004B4662" w:rsidRDefault="004B4662" w:rsidP="004B4662">
      <w:pPr>
        <w:pStyle w:val="NormlnIMP"/>
        <w:rPr>
          <w:rFonts w:ascii="Tahoma" w:hAnsi="Tahoma"/>
        </w:rPr>
      </w:pPr>
      <w:r>
        <w:rPr>
          <w:rFonts w:ascii="Tahoma" w:hAnsi="Tahoma"/>
        </w:rPr>
        <w:tab/>
      </w:r>
      <w:r>
        <w:rPr>
          <w:rFonts w:ascii="Tahoma" w:hAnsi="Tahoma"/>
        </w:rPr>
        <w:tab/>
      </w:r>
      <w:r>
        <w:rPr>
          <w:rFonts w:ascii="Tahoma" w:hAnsi="Tahoma"/>
        </w:rPr>
        <w:tab/>
      </w:r>
      <w:r>
        <w:rPr>
          <w:rFonts w:ascii="Tahoma" w:hAnsi="Tahoma"/>
        </w:rPr>
        <w:tab/>
      </w:r>
      <w:r>
        <w:rPr>
          <w:rFonts w:ascii="Tahoma" w:hAnsi="Tahoma"/>
        </w:rPr>
        <w:tab/>
      </w:r>
      <w:r>
        <w:rPr>
          <w:rFonts w:ascii="Tahoma" w:hAnsi="Tahoma"/>
        </w:rPr>
        <w:tab/>
      </w:r>
      <w:r>
        <w:rPr>
          <w:rFonts w:ascii="Tahoma" w:hAnsi="Tahoma"/>
        </w:rPr>
        <w:tab/>
      </w:r>
      <w:r>
        <w:rPr>
          <w:rFonts w:ascii="Tahoma" w:hAnsi="Tahoma"/>
        </w:rPr>
        <w:tab/>
        <w:t>Jiří Havlík – jednatel společnosti</w:t>
      </w:r>
    </w:p>
    <w:p w14:paraId="20B3F34A" w14:textId="77777777" w:rsidR="004B4662" w:rsidRDefault="004B4662" w:rsidP="004B4662">
      <w:pPr>
        <w:pStyle w:val="NormlnIMP"/>
        <w:rPr>
          <w:rFonts w:ascii="Tahoma" w:hAnsi="Tahoma"/>
        </w:rPr>
      </w:pPr>
      <w:r>
        <w:rPr>
          <w:rFonts w:ascii="Tahoma" w:hAnsi="Tahoma"/>
        </w:rPr>
        <w:tab/>
      </w:r>
      <w:r>
        <w:rPr>
          <w:rFonts w:ascii="Tahoma" w:hAnsi="Tahoma"/>
        </w:rPr>
        <w:tab/>
      </w:r>
      <w:r>
        <w:rPr>
          <w:rFonts w:ascii="Tahoma" w:hAnsi="Tahoma"/>
        </w:rPr>
        <w:tab/>
      </w:r>
      <w:r>
        <w:rPr>
          <w:rFonts w:ascii="Tahoma" w:hAnsi="Tahoma"/>
        </w:rPr>
        <w:tab/>
      </w:r>
      <w:r>
        <w:rPr>
          <w:rFonts w:ascii="Tahoma" w:hAnsi="Tahoma"/>
        </w:rPr>
        <w:tab/>
      </w:r>
      <w:r>
        <w:rPr>
          <w:rFonts w:ascii="Tahoma" w:hAnsi="Tahoma"/>
        </w:rPr>
        <w:tab/>
      </w:r>
      <w:r>
        <w:rPr>
          <w:rFonts w:ascii="Tahoma" w:hAnsi="Tahoma"/>
        </w:rPr>
        <w:tab/>
      </w:r>
      <w:r>
        <w:rPr>
          <w:rFonts w:ascii="Tahoma" w:hAnsi="Tahoma"/>
        </w:rPr>
        <w:tab/>
      </w:r>
      <w:r>
        <w:rPr>
          <w:rFonts w:ascii="Tahoma" w:hAnsi="Tahoma"/>
        </w:rPr>
        <w:tab/>
        <w:t>DIRP, s.r.o.</w:t>
      </w:r>
    </w:p>
    <w:p w14:paraId="32891BED" w14:textId="026F2731" w:rsidR="004B4662" w:rsidRDefault="004B4662" w:rsidP="004B4662">
      <w:pPr>
        <w:pStyle w:val="NormlnIMP"/>
        <w:rPr>
          <w:rFonts w:ascii="Tahoma" w:hAnsi="Tahoma"/>
        </w:rPr>
      </w:pPr>
      <w:r>
        <w:rPr>
          <w:rFonts w:ascii="Tahoma" w:hAnsi="Tahoma"/>
        </w:rPr>
        <w:tab/>
      </w:r>
      <w:r>
        <w:rPr>
          <w:rFonts w:ascii="Tahoma" w:hAnsi="Tahoma"/>
        </w:rPr>
        <w:tab/>
      </w:r>
      <w:r>
        <w:rPr>
          <w:rFonts w:ascii="Tahoma" w:hAnsi="Tahoma"/>
        </w:rPr>
        <w:tab/>
      </w:r>
      <w:r>
        <w:rPr>
          <w:rFonts w:ascii="Tahoma" w:hAnsi="Tahoma"/>
        </w:rPr>
        <w:tab/>
      </w:r>
      <w:r>
        <w:rPr>
          <w:rFonts w:ascii="Tahoma" w:hAnsi="Tahoma"/>
        </w:rPr>
        <w:tab/>
      </w:r>
      <w:r>
        <w:rPr>
          <w:rFonts w:ascii="Tahoma" w:hAnsi="Tahoma"/>
        </w:rPr>
        <w:tab/>
      </w:r>
      <w:r>
        <w:rPr>
          <w:rFonts w:ascii="Tahoma" w:hAnsi="Tahoma"/>
        </w:rPr>
        <w:tab/>
      </w:r>
      <w:r>
        <w:rPr>
          <w:rFonts w:ascii="Tahoma" w:hAnsi="Tahoma"/>
        </w:rPr>
        <w:tab/>
      </w:r>
      <w:r>
        <w:rPr>
          <w:rFonts w:ascii="Tahoma" w:hAnsi="Tahoma"/>
        </w:rPr>
        <w:tab/>
      </w:r>
      <w:r w:rsidR="005850F5" w:rsidRPr="005850F5">
        <w:rPr>
          <w:rFonts w:ascii="Tahoma" w:hAnsi="Tahoma"/>
        </w:rPr>
        <w:t>XXXXXXXXX</w:t>
      </w:r>
      <w:bookmarkStart w:id="6" w:name="_GoBack"/>
      <w:bookmarkEnd w:id="6"/>
    </w:p>
    <w:p w14:paraId="510115DC" w14:textId="77777777" w:rsidR="004B4662" w:rsidRDefault="004B4662" w:rsidP="004B4662">
      <w:pPr>
        <w:pStyle w:val="NormlnIMP"/>
        <w:rPr>
          <w:rFonts w:ascii="Tahoma" w:hAnsi="Tahoma"/>
        </w:rPr>
      </w:pPr>
    </w:p>
    <w:p w14:paraId="3F806710" w14:textId="77777777" w:rsidR="00A05D45" w:rsidRDefault="00A05D45" w:rsidP="00094B12">
      <w:pPr>
        <w:ind w:left="284" w:hanging="5"/>
      </w:pPr>
    </w:p>
    <w:p w14:paraId="139CD13C" w14:textId="3166CF57" w:rsidR="00A05D45" w:rsidRPr="00A05D45" w:rsidRDefault="00A05D45" w:rsidP="00645186">
      <w:pPr>
        <w:spacing w:line="240" w:lineRule="auto"/>
        <w:jc w:val="left"/>
        <w:rPr>
          <w:rFonts w:ascii="Segoe UI" w:hAnsi="Segoe UI" w:cs="Segoe UI"/>
          <w:sz w:val="18"/>
          <w:szCs w:val="18"/>
        </w:rPr>
      </w:pPr>
    </w:p>
    <w:sectPr w:rsidR="00A05D45" w:rsidRPr="00A05D45" w:rsidSect="00D071E8">
      <w:footerReference w:type="default" r:id="rId11"/>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2F1C85" w14:textId="77777777" w:rsidR="00642C81" w:rsidRDefault="00642C81" w:rsidP="00FF18EB">
      <w:pPr>
        <w:spacing w:line="240" w:lineRule="auto"/>
      </w:pPr>
      <w:r>
        <w:separator/>
      </w:r>
    </w:p>
    <w:p w14:paraId="1F76B867" w14:textId="77777777" w:rsidR="00133D51" w:rsidRDefault="00133D51"/>
  </w:endnote>
  <w:endnote w:type="continuationSeparator" w:id="0">
    <w:p w14:paraId="41A1E534" w14:textId="77777777" w:rsidR="00642C81" w:rsidRDefault="00642C81" w:rsidP="00FF18EB">
      <w:pPr>
        <w:spacing w:line="240" w:lineRule="auto"/>
      </w:pPr>
      <w:r>
        <w:continuationSeparator/>
      </w:r>
    </w:p>
    <w:p w14:paraId="49E55926" w14:textId="77777777" w:rsidR="00133D51" w:rsidRDefault="00133D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1320124"/>
      <w:docPartObj>
        <w:docPartGallery w:val="Page Numbers (Bottom of Page)"/>
        <w:docPartUnique/>
      </w:docPartObj>
    </w:sdtPr>
    <w:sdtEndPr>
      <w:rPr>
        <w:rFonts w:ascii="Arial" w:hAnsi="Arial"/>
        <w:sz w:val="20"/>
      </w:rPr>
    </w:sdtEndPr>
    <w:sdtContent>
      <w:p w14:paraId="456928CB" w14:textId="5BACF2FF" w:rsidR="00094B12" w:rsidRPr="004A1880" w:rsidRDefault="00094B12">
        <w:pPr>
          <w:pStyle w:val="Zpat"/>
          <w:jc w:val="center"/>
          <w:rPr>
            <w:rFonts w:ascii="Arial" w:hAnsi="Arial"/>
            <w:sz w:val="20"/>
          </w:rPr>
        </w:pPr>
        <w:r w:rsidRPr="004A1880">
          <w:rPr>
            <w:rFonts w:ascii="Arial" w:hAnsi="Arial"/>
            <w:sz w:val="20"/>
          </w:rPr>
          <w:fldChar w:fldCharType="begin"/>
        </w:r>
        <w:r w:rsidRPr="004A1880">
          <w:rPr>
            <w:rFonts w:ascii="Arial" w:hAnsi="Arial"/>
            <w:sz w:val="20"/>
          </w:rPr>
          <w:instrText>PAGE   \* MERGEFORMAT</w:instrText>
        </w:r>
        <w:r w:rsidRPr="004A1880">
          <w:rPr>
            <w:rFonts w:ascii="Arial" w:hAnsi="Arial"/>
            <w:sz w:val="20"/>
          </w:rPr>
          <w:fldChar w:fldCharType="separate"/>
        </w:r>
        <w:r w:rsidR="005850F5" w:rsidRPr="005850F5">
          <w:rPr>
            <w:rFonts w:ascii="Arial" w:hAnsi="Arial"/>
            <w:noProof/>
            <w:sz w:val="20"/>
            <w:lang w:val="cs-CZ"/>
          </w:rPr>
          <w:t>12</w:t>
        </w:r>
        <w:r w:rsidRPr="004A1880">
          <w:rPr>
            <w:rFonts w:ascii="Arial" w:hAnsi="Arial"/>
            <w:sz w:val="20"/>
          </w:rPr>
          <w:fldChar w:fldCharType="end"/>
        </w:r>
      </w:p>
    </w:sdtContent>
  </w:sdt>
  <w:p w14:paraId="04555942" w14:textId="77777777" w:rsidR="00133D51" w:rsidRPr="00094B12" w:rsidRDefault="00133D51" w:rsidP="00094B1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8E471D" w14:textId="77777777" w:rsidR="00642C81" w:rsidRDefault="00642C81" w:rsidP="00FF18EB">
      <w:pPr>
        <w:spacing w:line="240" w:lineRule="auto"/>
      </w:pPr>
      <w:r>
        <w:separator/>
      </w:r>
    </w:p>
    <w:p w14:paraId="4E43B7FF" w14:textId="77777777" w:rsidR="00133D51" w:rsidRDefault="00133D51"/>
  </w:footnote>
  <w:footnote w:type="continuationSeparator" w:id="0">
    <w:p w14:paraId="5797A63A" w14:textId="77777777" w:rsidR="00642C81" w:rsidRDefault="00642C81" w:rsidP="00FF18EB">
      <w:pPr>
        <w:spacing w:line="240" w:lineRule="auto"/>
      </w:pPr>
      <w:r>
        <w:continuationSeparator/>
      </w:r>
    </w:p>
    <w:p w14:paraId="4BB7FD5F" w14:textId="77777777" w:rsidR="00133D51" w:rsidRDefault="00133D51"/>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67B54"/>
    <w:multiLevelType w:val="hybridMultilevel"/>
    <w:tmpl w:val="84CE4A7A"/>
    <w:lvl w:ilvl="0" w:tplc="3ED61F50">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7B32930"/>
    <w:multiLevelType w:val="hybridMultilevel"/>
    <w:tmpl w:val="6AE8AA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BC8459C"/>
    <w:multiLevelType w:val="hybridMultilevel"/>
    <w:tmpl w:val="47B69C0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C207FE5"/>
    <w:multiLevelType w:val="hybridMultilevel"/>
    <w:tmpl w:val="88187D2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41B21A41"/>
    <w:multiLevelType w:val="hybridMultilevel"/>
    <w:tmpl w:val="E5741B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58916CBC"/>
    <w:multiLevelType w:val="multilevel"/>
    <w:tmpl w:val="3B604B44"/>
    <w:lvl w:ilvl="0">
      <w:start w:val="1"/>
      <w:numFmt w:val="upperRoman"/>
      <w:pStyle w:val="Nadpis1"/>
      <w:suff w:val="space"/>
      <w:lvlText w:val="%1."/>
      <w:lvlJc w:val="left"/>
      <w:pPr>
        <w:ind w:left="1080" w:hanging="720"/>
      </w:pPr>
      <w:rPr>
        <w:rFonts w:hint="default"/>
      </w:rPr>
    </w:lvl>
    <w:lvl w:ilvl="1">
      <w:start w:val="1"/>
      <w:numFmt w:val="decimal"/>
      <w:pStyle w:val="Odstavecsmlouvy"/>
      <w:lvlText w:val="%1.%2"/>
      <w:lvlJc w:val="left"/>
      <w:pPr>
        <w:ind w:left="567" w:hanging="567"/>
      </w:pPr>
      <w:rPr>
        <w:rFonts w:hint="default"/>
        <w:b/>
        <w:i w:val="0"/>
      </w:rPr>
    </w:lvl>
    <w:lvl w:ilvl="2">
      <w:start w:val="1"/>
      <w:numFmt w:val="lowerLetter"/>
      <w:pStyle w:val="Psmenoodstavce"/>
      <w:suff w:val="space"/>
      <w:lvlText w:val="%3)"/>
      <w:lvlJc w:val="right"/>
      <w:pPr>
        <w:ind w:left="8119"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5F1043E8"/>
    <w:multiLevelType w:val="hybridMultilevel"/>
    <w:tmpl w:val="A7B2D7EA"/>
    <w:lvl w:ilvl="0" w:tplc="0405000F">
      <w:start w:val="1"/>
      <w:numFmt w:val="decimal"/>
      <w:lvlText w:val="%1."/>
      <w:lvlJc w:val="left"/>
      <w:pPr>
        <w:tabs>
          <w:tab w:val="num" w:pos="720"/>
        </w:tabs>
        <w:ind w:left="720" w:hanging="360"/>
      </w:pPr>
    </w:lvl>
    <w:lvl w:ilvl="1" w:tplc="53461AD6">
      <w:start w:val="1"/>
      <w:numFmt w:val="decimal"/>
      <w:pStyle w:val="slovn"/>
      <w:lvlText w:val="%2."/>
      <w:lvlJc w:val="left"/>
      <w:pPr>
        <w:tabs>
          <w:tab w:val="num" w:pos="1647"/>
        </w:tabs>
        <w:ind w:left="1647" w:hanging="56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7334544D"/>
    <w:multiLevelType w:val="hybridMultilevel"/>
    <w:tmpl w:val="7F22D5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7A561475"/>
    <w:multiLevelType w:val="hybridMultilevel"/>
    <w:tmpl w:val="0178AA7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7A6B33FF"/>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7AF55053"/>
    <w:multiLevelType w:val="hybridMultilevel"/>
    <w:tmpl w:val="6E22A6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5"/>
  </w:num>
  <w:num w:numId="2">
    <w:abstractNumId w:val="5"/>
  </w:num>
  <w:num w:numId="3">
    <w:abstractNumId w:val="9"/>
  </w:num>
  <w:num w:numId="4">
    <w:abstractNumId w:val="6"/>
  </w:num>
  <w:num w:numId="5">
    <w:abstractNumId w:val="1"/>
  </w:num>
  <w:num w:numId="6">
    <w:abstractNumId w:val="4"/>
  </w:num>
  <w:num w:numId="7">
    <w:abstractNumId w:val="10"/>
  </w:num>
  <w:num w:numId="8">
    <w:abstractNumId w:val="3"/>
  </w:num>
  <w:num w:numId="9">
    <w:abstractNumId w:val="7"/>
  </w:num>
  <w:num w:numId="10">
    <w:abstractNumId w:val="8"/>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0"/>
  </w:num>
  <w:num w:numId="14">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08"/>
  <w:hyphenationZone w:val="425"/>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3A7"/>
    <w:rsid w:val="0000295A"/>
    <w:rsid w:val="000177FB"/>
    <w:rsid w:val="000228F8"/>
    <w:rsid w:val="000242EC"/>
    <w:rsid w:val="00026FB0"/>
    <w:rsid w:val="00030B47"/>
    <w:rsid w:val="00032F0B"/>
    <w:rsid w:val="000333EF"/>
    <w:rsid w:val="000476DB"/>
    <w:rsid w:val="00063C28"/>
    <w:rsid w:val="00064EF8"/>
    <w:rsid w:val="0006514B"/>
    <w:rsid w:val="000746D0"/>
    <w:rsid w:val="00082797"/>
    <w:rsid w:val="00082B4B"/>
    <w:rsid w:val="00083ABA"/>
    <w:rsid w:val="00085714"/>
    <w:rsid w:val="00085E6F"/>
    <w:rsid w:val="00094B12"/>
    <w:rsid w:val="0009512B"/>
    <w:rsid w:val="00095C75"/>
    <w:rsid w:val="00095F81"/>
    <w:rsid w:val="000B1AE0"/>
    <w:rsid w:val="000B3DB4"/>
    <w:rsid w:val="000B5BF7"/>
    <w:rsid w:val="000B5E9D"/>
    <w:rsid w:val="000C0E1E"/>
    <w:rsid w:val="000C21E4"/>
    <w:rsid w:val="000C363F"/>
    <w:rsid w:val="000C5A3D"/>
    <w:rsid w:val="000C69B9"/>
    <w:rsid w:val="000C793B"/>
    <w:rsid w:val="000D0498"/>
    <w:rsid w:val="000F4C59"/>
    <w:rsid w:val="00113B40"/>
    <w:rsid w:val="001254C1"/>
    <w:rsid w:val="00130E87"/>
    <w:rsid w:val="00133D51"/>
    <w:rsid w:val="001341A7"/>
    <w:rsid w:val="00134BC1"/>
    <w:rsid w:val="00141E2D"/>
    <w:rsid w:val="00142BD2"/>
    <w:rsid w:val="001470F0"/>
    <w:rsid w:val="0014717B"/>
    <w:rsid w:val="00154F85"/>
    <w:rsid w:val="00160D16"/>
    <w:rsid w:val="00170AEE"/>
    <w:rsid w:val="001725F8"/>
    <w:rsid w:val="00181B85"/>
    <w:rsid w:val="00182640"/>
    <w:rsid w:val="00183226"/>
    <w:rsid w:val="00183727"/>
    <w:rsid w:val="00185F96"/>
    <w:rsid w:val="001874D4"/>
    <w:rsid w:val="00196288"/>
    <w:rsid w:val="001A3D28"/>
    <w:rsid w:val="001B4519"/>
    <w:rsid w:val="001D1D81"/>
    <w:rsid w:val="001D38E0"/>
    <w:rsid w:val="001D3902"/>
    <w:rsid w:val="001D3F7C"/>
    <w:rsid w:val="001D4983"/>
    <w:rsid w:val="001D6C04"/>
    <w:rsid w:val="001D7781"/>
    <w:rsid w:val="001E485C"/>
    <w:rsid w:val="001F13BA"/>
    <w:rsid w:val="001F2069"/>
    <w:rsid w:val="001F6852"/>
    <w:rsid w:val="00202E4E"/>
    <w:rsid w:val="002039E1"/>
    <w:rsid w:val="00222AEA"/>
    <w:rsid w:val="002250F3"/>
    <w:rsid w:val="00232311"/>
    <w:rsid w:val="002373A7"/>
    <w:rsid w:val="00243FE4"/>
    <w:rsid w:val="002456A0"/>
    <w:rsid w:val="00250E90"/>
    <w:rsid w:val="00250F85"/>
    <w:rsid w:val="0025204E"/>
    <w:rsid w:val="0025616B"/>
    <w:rsid w:val="002575A6"/>
    <w:rsid w:val="002647F1"/>
    <w:rsid w:val="00271FDF"/>
    <w:rsid w:val="00277ACF"/>
    <w:rsid w:val="002812F7"/>
    <w:rsid w:val="002834BC"/>
    <w:rsid w:val="00283E98"/>
    <w:rsid w:val="00290EF9"/>
    <w:rsid w:val="002943FF"/>
    <w:rsid w:val="0029524D"/>
    <w:rsid w:val="00296488"/>
    <w:rsid w:val="00297406"/>
    <w:rsid w:val="00297EE2"/>
    <w:rsid w:val="002A29DA"/>
    <w:rsid w:val="002C2981"/>
    <w:rsid w:val="002C7AE0"/>
    <w:rsid w:val="002E1388"/>
    <w:rsid w:val="002E3B0B"/>
    <w:rsid w:val="002E48E0"/>
    <w:rsid w:val="002F4EDA"/>
    <w:rsid w:val="002F4F30"/>
    <w:rsid w:val="003073CD"/>
    <w:rsid w:val="003122E6"/>
    <w:rsid w:val="00312759"/>
    <w:rsid w:val="00327588"/>
    <w:rsid w:val="00330DC4"/>
    <w:rsid w:val="003360BF"/>
    <w:rsid w:val="00336BEE"/>
    <w:rsid w:val="00341AD8"/>
    <w:rsid w:val="003477DB"/>
    <w:rsid w:val="00351229"/>
    <w:rsid w:val="00355073"/>
    <w:rsid w:val="00355E79"/>
    <w:rsid w:val="0037175F"/>
    <w:rsid w:val="00374192"/>
    <w:rsid w:val="00375955"/>
    <w:rsid w:val="00377FDB"/>
    <w:rsid w:val="00382D5D"/>
    <w:rsid w:val="003A1056"/>
    <w:rsid w:val="003D0A25"/>
    <w:rsid w:val="003D1822"/>
    <w:rsid w:val="003D23D7"/>
    <w:rsid w:val="003E071E"/>
    <w:rsid w:val="003E0DE8"/>
    <w:rsid w:val="003E1EBB"/>
    <w:rsid w:val="003E4543"/>
    <w:rsid w:val="003E5323"/>
    <w:rsid w:val="003F025A"/>
    <w:rsid w:val="003F1759"/>
    <w:rsid w:val="003F27C5"/>
    <w:rsid w:val="003F584A"/>
    <w:rsid w:val="003F7B02"/>
    <w:rsid w:val="0040169F"/>
    <w:rsid w:val="0040242A"/>
    <w:rsid w:val="00403192"/>
    <w:rsid w:val="00405FBD"/>
    <w:rsid w:val="00406BEA"/>
    <w:rsid w:val="004071A7"/>
    <w:rsid w:val="00415B16"/>
    <w:rsid w:val="00417243"/>
    <w:rsid w:val="0042712C"/>
    <w:rsid w:val="00427E17"/>
    <w:rsid w:val="00431845"/>
    <w:rsid w:val="004453FF"/>
    <w:rsid w:val="0044678A"/>
    <w:rsid w:val="00457F76"/>
    <w:rsid w:val="004820A4"/>
    <w:rsid w:val="00487BCE"/>
    <w:rsid w:val="00493302"/>
    <w:rsid w:val="00494052"/>
    <w:rsid w:val="004A1880"/>
    <w:rsid w:val="004A6335"/>
    <w:rsid w:val="004B4662"/>
    <w:rsid w:val="004B52F7"/>
    <w:rsid w:val="004B647F"/>
    <w:rsid w:val="004B7BE2"/>
    <w:rsid w:val="004C2151"/>
    <w:rsid w:val="004D237F"/>
    <w:rsid w:val="004E74F7"/>
    <w:rsid w:val="004F3A6F"/>
    <w:rsid w:val="005013EF"/>
    <w:rsid w:val="00503008"/>
    <w:rsid w:val="005153A4"/>
    <w:rsid w:val="0051540C"/>
    <w:rsid w:val="005203B5"/>
    <w:rsid w:val="00521953"/>
    <w:rsid w:val="005371E9"/>
    <w:rsid w:val="00546C21"/>
    <w:rsid w:val="005515B0"/>
    <w:rsid w:val="00560C16"/>
    <w:rsid w:val="00563528"/>
    <w:rsid w:val="0056406F"/>
    <w:rsid w:val="00571D58"/>
    <w:rsid w:val="005850F5"/>
    <w:rsid w:val="0058691F"/>
    <w:rsid w:val="00586BB3"/>
    <w:rsid w:val="005A31F8"/>
    <w:rsid w:val="005A3B45"/>
    <w:rsid w:val="005A6D97"/>
    <w:rsid w:val="005B56C6"/>
    <w:rsid w:val="005C5126"/>
    <w:rsid w:val="005D0FD1"/>
    <w:rsid w:val="005D1964"/>
    <w:rsid w:val="005D1F37"/>
    <w:rsid w:val="005D29BD"/>
    <w:rsid w:val="005D319C"/>
    <w:rsid w:val="005D612C"/>
    <w:rsid w:val="005E39A9"/>
    <w:rsid w:val="005F53C1"/>
    <w:rsid w:val="005F5EEB"/>
    <w:rsid w:val="006031DD"/>
    <w:rsid w:val="0060541F"/>
    <w:rsid w:val="00605F71"/>
    <w:rsid w:val="006124A5"/>
    <w:rsid w:val="00614829"/>
    <w:rsid w:val="006151C2"/>
    <w:rsid w:val="00620394"/>
    <w:rsid w:val="00620A9D"/>
    <w:rsid w:val="00624596"/>
    <w:rsid w:val="006260B6"/>
    <w:rsid w:val="00626A1F"/>
    <w:rsid w:val="0063157D"/>
    <w:rsid w:val="00633149"/>
    <w:rsid w:val="006369BD"/>
    <w:rsid w:val="006412CC"/>
    <w:rsid w:val="00642628"/>
    <w:rsid w:val="00642C81"/>
    <w:rsid w:val="00645186"/>
    <w:rsid w:val="00656B08"/>
    <w:rsid w:val="00660EC1"/>
    <w:rsid w:val="00662DC6"/>
    <w:rsid w:val="0067085F"/>
    <w:rsid w:val="00672574"/>
    <w:rsid w:val="00672FA9"/>
    <w:rsid w:val="0067386C"/>
    <w:rsid w:val="006754BE"/>
    <w:rsid w:val="006768E4"/>
    <w:rsid w:val="00677234"/>
    <w:rsid w:val="006864D1"/>
    <w:rsid w:val="00690BB7"/>
    <w:rsid w:val="0069434E"/>
    <w:rsid w:val="006A6647"/>
    <w:rsid w:val="006B095E"/>
    <w:rsid w:val="006B180D"/>
    <w:rsid w:val="006B51D8"/>
    <w:rsid w:val="006C3751"/>
    <w:rsid w:val="006C589F"/>
    <w:rsid w:val="006C6CD1"/>
    <w:rsid w:val="006D0F33"/>
    <w:rsid w:val="006D4738"/>
    <w:rsid w:val="006E005D"/>
    <w:rsid w:val="006E2FF9"/>
    <w:rsid w:val="006E4EF6"/>
    <w:rsid w:val="006E54D0"/>
    <w:rsid w:val="006E7930"/>
    <w:rsid w:val="006F6676"/>
    <w:rsid w:val="00705FC9"/>
    <w:rsid w:val="00706012"/>
    <w:rsid w:val="0070757B"/>
    <w:rsid w:val="00713B7F"/>
    <w:rsid w:val="0071478F"/>
    <w:rsid w:val="007157D9"/>
    <w:rsid w:val="00735D41"/>
    <w:rsid w:val="0073763C"/>
    <w:rsid w:val="00743435"/>
    <w:rsid w:val="00744E5D"/>
    <w:rsid w:val="0075205D"/>
    <w:rsid w:val="00775695"/>
    <w:rsid w:val="00787C20"/>
    <w:rsid w:val="00794661"/>
    <w:rsid w:val="0079592F"/>
    <w:rsid w:val="007A084F"/>
    <w:rsid w:val="007A70F3"/>
    <w:rsid w:val="007B012F"/>
    <w:rsid w:val="007B518E"/>
    <w:rsid w:val="007B5587"/>
    <w:rsid w:val="007C2A6B"/>
    <w:rsid w:val="007C7279"/>
    <w:rsid w:val="007D3CF9"/>
    <w:rsid w:val="007D3EE5"/>
    <w:rsid w:val="007D7528"/>
    <w:rsid w:val="007E04AC"/>
    <w:rsid w:val="007E04EC"/>
    <w:rsid w:val="007E0700"/>
    <w:rsid w:val="007E5FA1"/>
    <w:rsid w:val="007F342E"/>
    <w:rsid w:val="00802C50"/>
    <w:rsid w:val="00802C99"/>
    <w:rsid w:val="00807207"/>
    <w:rsid w:val="00821D5C"/>
    <w:rsid w:val="008338EF"/>
    <w:rsid w:val="00841443"/>
    <w:rsid w:val="00842E4D"/>
    <w:rsid w:val="00842E64"/>
    <w:rsid w:val="0085307C"/>
    <w:rsid w:val="008645D8"/>
    <w:rsid w:val="00865A8C"/>
    <w:rsid w:val="00871625"/>
    <w:rsid w:val="008877B1"/>
    <w:rsid w:val="008903ED"/>
    <w:rsid w:val="008A4B00"/>
    <w:rsid w:val="008B5424"/>
    <w:rsid w:val="008C0647"/>
    <w:rsid w:val="008C4FFE"/>
    <w:rsid w:val="008D0213"/>
    <w:rsid w:val="008D17FE"/>
    <w:rsid w:val="008D45BA"/>
    <w:rsid w:val="008D589F"/>
    <w:rsid w:val="008E5700"/>
    <w:rsid w:val="008F5230"/>
    <w:rsid w:val="008F6BCC"/>
    <w:rsid w:val="00901F83"/>
    <w:rsid w:val="00910606"/>
    <w:rsid w:val="00916EE4"/>
    <w:rsid w:val="009206F6"/>
    <w:rsid w:val="0092292F"/>
    <w:rsid w:val="00924699"/>
    <w:rsid w:val="00931C39"/>
    <w:rsid w:val="00932EBD"/>
    <w:rsid w:val="00954321"/>
    <w:rsid w:val="009547FF"/>
    <w:rsid w:val="00957978"/>
    <w:rsid w:val="009606A3"/>
    <w:rsid w:val="00961803"/>
    <w:rsid w:val="0096600E"/>
    <w:rsid w:val="009664E0"/>
    <w:rsid w:val="00966A9F"/>
    <w:rsid w:val="00971663"/>
    <w:rsid w:val="0097244D"/>
    <w:rsid w:val="00973DFD"/>
    <w:rsid w:val="00975309"/>
    <w:rsid w:val="009906B4"/>
    <w:rsid w:val="00992836"/>
    <w:rsid w:val="00997C0A"/>
    <w:rsid w:val="009A3D16"/>
    <w:rsid w:val="009A4F9F"/>
    <w:rsid w:val="009A7E08"/>
    <w:rsid w:val="009B2645"/>
    <w:rsid w:val="009B2B19"/>
    <w:rsid w:val="009B48A9"/>
    <w:rsid w:val="009C10A9"/>
    <w:rsid w:val="009C2784"/>
    <w:rsid w:val="009C7D00"/>
    <w:rsid w:val="009D3B32"/>
    <w:rsid w:val="009E1C26"/>
    <w:rsid w:val="009F3BF8"/>
    <w:rsid w:val="009F3C21"/>
    <w:rsid w:val="009F6381"/>
    <w:rsid w:val="00A030DF"/>
    <w:rsid w:val="00A03BF1"/>
    <w:rsid w:val="00A05D45"/>
    <w:rsid w:val="00A131FD"/>
    <w:rsid w:val="00A146F1"/>
    <w:rsid w:val="00A17F49"/>
    <w:rsid w:val="00A24A8D"/>
    <w:rsid w:val="00A2564C"/>
    <w:rsid w:val="00A31178"/>
    <w:rsid w:val="00A36B03"/>
    <w:rsid w:val="00A4060F"/>
    <w:rsid w:val="00A50DB6"/>
    <w:rsid w:val="00A51741"/>
    <w:rsid w:val="00A51E29"/>
    <w:rsid w:val="00A52F13"/>
    <w:rsid w:val="00A71BE8"/>
    <w:rsid w:val="00A739A7"/>
    <w:rsid w:val="00A73C62"/>
    <w:rsid w:val="00A74BD6"/>
    <w:rsid w:val="00A75857"/>
    <w:rsid w:val="00A92F5B"/>
    <w:rsid w:val="00A9354F"/>
    <w:rsid w:val="00A937E1"/>
    <w:rsid w:val="00AA0B1A"/>
    <w:rsid w:val="00AA301A"/>
    <w:rsid w:val="00AA378C"/>
    <w:rsid w:val="00AA4B01"/>
    <w:rsid w:val="00AA4B53"/>
    <w:rsid w:val="00AB13EA"/>
    <w:rsid w:val="00AB2F46"/>
    <w:rsid w:val="00AB799A"/>
    <w:rsid w:val="00AC06B9"/>
    <w:rsid w:val="00AD18F2"/>
    <w:rsid w:val="00AD1A46"/>
    <w:rsid w:val="00AD3810"/>
    <w:rsid w:val="00AD3D04"/>
    <w:rsid w:val="00AE45EA"/>
    <w:rsid w:val="00AE476A"/>
    <w:rsid w:val="00AF0406"/>
    <w:rsid w:val="00AF0AFE"/>
    <w:rsid w:val="00AF126C"/>
    <w:rsid w:val="00AF1391"/>
    <w:rsid w:val="00AF2763"/>
    <w:rsid w:val="00AF63B5"/>
    <w:rsid w:val="00B00389"/>
    <w:rsid w:val="00B02DCA"/>
    <w:rsid w:val="00B0477F"/>
    <w:rsid w:val="00B127BF"/>
    <w:rsid w:val="00B17D06"/>
    <w:rsid w:val="00B2012E"/>
    <w:rsid w:val="00B406E7"/>
    <w:rsid w:val="00B41494"/>
    <w:rsid w:val="00B436FD"/>
    <w:rsid w:val="00B733E1"/>
    <w:rsid w:val="00B736A9"/>
    <w:rsid w:val="00B76F43"/>
    <w:rsid w:val="00B800B2"/>
    <w:rsid w:val="00B82BC0"/>
    <w:rsid w:val="00B8405E"/>
    <w:rsid w:val="00B841E5"/>
    <w:rsid w:val="00B85405"/>
    <w:rsid w:val="00B87DF3"/>
    <w:rsid w:val="00B91037"/>
    <w:rsid w:val="00B9193B"/>
    <w:rsid w:val="00B95871"/>
    <w:rsid w:val="00BA07E6"/>
    <w:rsid w:val="00BA2FA7"/>
    <w:rsid w:val="00BA375A"/>
    <w:rsid w:val="00BA5EEC"/>
    <w:rsid w:val="00BB16E5"/>
    <w:rsid w:val="00BB2CAF"/>
    <w:rsid w:val="00BD06AB"/>
    <w:rsid w:val="00BD0B30"/>
    <w:rsid w:val="00BE2371"/>
    <w:rsid w:val="00BF5838"/>
    <w:rsid w:val="00BF65B9"/>
    <w:rsid w:val="00BF6761"/>
    <w:rsid w:val="00BF750F"/>
    <w:rsid w:val="00C006A4"/>
    <w:rsid w:val="00C0680F"/>
    <w:rsid w:val="00C10928"/>
    <w:rsid w:val="00C142B5"/>
    <w:rsid w:val="00C1447C"/>
    <w:rsid w:val="00C268BD"/>
    <w:rsid w:val="00C2727E"/>
    <w:rsid w:val="00C27F0F"/>
    <w:rsid w:val="00C33D70"/>
    <w:rsid w:val="00C342FE"/>
    <w:rsid w:val="00C40168"/>
    <w:rsid w:val="00C61AD5"/>
    <w:rsid w:val="00C61C6C"/>
    <w:rsid w:val="00C643C9"/>
    <w:rsid w:val="00C65D56"/>
    <w:rsid w:val="00C7138F"/>
    <w:rsid w:val="00C71D12"/>
    <w:rsid w:val="00C73746"/>
    <w:rsid w:val="00C90967"/>
    <w:rsid w:val="00C970BF"/>
    <w:rsid w:val="00C978A8"/>
    <w:rsid w:val="00CB01C4"/>
    <w:rsid w:val="00CB6A3D"/>
    <w:rsid w:val="00CC0F64"/>
    <w:rsid w:val="00CC12D2"/>
    <w:rsid w:val="00CC2AF5"/>
    <w:rsid w:val="00CD5440"/>
    <w:rsid w:val="00CD60EF"/>
    <w:rsid w:val="00CD61FC"/>
    <w:rsid w:val="00CF0B12"/>
    <w:rsid w:val="00CF1154"/>
    <w:rsid w:val="00CF2635"/>
    <w:rsid w:val="00CF49B2"/>
    <w:rsid w:val="00D000FE"/>
    <w:rsid w:val="00D039A9"/>
    <w:rsid w:val="00D04283"/>
    <w:rsid w:val="00D04CE9"/>
    <w:rsid w:val="00D071E8"/>
    <w:rsid w:val="00D07D37"/>
    <w:rsid w:val="00D10F3F"/>
    <w:rsid w:val="00D13E92"/>
    <w:rsid w:val="00D17289"/>
    <w:rsid w:val="00D203A0"/>
    <w:rsid w:val="00D24015"/>
    <w:rsid w:val="00D308D9"/>
    <w:rsid w:val="00D50BBE"/>
    <w:rsid w:val="00D70368"/>
    <w:rsid w:val="00D7425C"/>
    <w:rsid w:val="00D813B7"/>
    <w:rsid w:val="00D818EC"/>
    <w:rsid w:val="00D82704"/>
    <w:rsid w:val="00D859C2"/>
    <w:rsid w:val="00D86891"/>
    <w:rsid w:val="00D8694A"/>
    <w:rsid w:val="00D927B5"/>
    <w:rsid w:val="00D93D66"/>
    <w:rsid w:val="00DA1353"/>
    <w:rsid w:val="00DA5A63"/>
    <w:rsid w:val="00DA7CB9"/>
    <w:rsid w:val="00DD3E47"/>
    <w:rsid w:val="00DE3A3F"/>
    <w:rsid w:val="00DE4489"/>
    <w:rsid w:val="00DF5937"/>
    <w:rsid w:val="00DF71F9"/>
    <w:rsid w:val="00E053D1"/>
    <w:rsid w:val="00E05BD2"/>
    <w:rsid w:val="00E13BA0"/>
    <w:rsid w:val="00E32B69"/>
    <w:rsid w:val="00E330CC"/>
    <w:rsid w:val="00E3667B"/>
    <w:rsid w:val="00E3686F"/>
    <w:rsid w:val="00E428CD"/>
    <w:rsid w:val="00E47637"/>
    <w:rsid w:val="00E53E14"/>
    <w:rsid w:val="00E54AC0"/>
    <w:rsid w:val="00E54D56"/>
    <w:rsid w:val="00E569E2"/>
    <w:rsid w:val="00E571BC"/>
    <w:rsid w:val="00E57C99"/>
    <w:rsid w:val="00E57DE7"/>
    <w:rsid w:val="00E710A0"/>
    <w:rsid w:val="00E80D56"/>
    <w:rsid w:val="00E826DA"/>
    <w:rsid w:val="00E84314"/>
    <w:rsid w:val="00E9244D"/>
    <w:rsid w:val="00E928B3"/>
    <w:rsid w:val="00EA04D2"/>
    <w:rsid w:val="00EA0F46"/>
    <w:rsid w:val="00EB6947"/>
    <w:rsid w:val="00EB7849"/>
    <w:rsid w:val="00ED3A3E"/>
    <w:rsid w:val="00EE155A"/>
    <w:rsid w:val="00EE477D"/>
    <w:rsid w:val="00EF4125"/>
    <w:rsid w:val="00EF46EE"/>
    <w:rsid w:val="00F01FFB"/>
    <w:rsid w:val="00F02578"/>
    <w:rsid w:val="00F06B76"/>
    <w:rsid w:val="00F13124"/>
    <w:rsid w:val="00F1590C"/>
    <w:rsid w:val="00F17CE6"/>
    <w:rsid w:val="00F213A4"/>
    <w:rsid w:val="00F24FF5"/>
    <w:rsid w:val="00F25BC8"/>
    <w:rsid w:val="00F36544"/>
    <w:rsid w:val="00F42D93"/>
    <w:rsid w:val="00F45113"/>
    <w:rsid w:val="00F5269B"/>
    <w:rsid w:val="00F63181"/>
    <w:rsid w:val="00F7334F"/>
    <w:rsid w:val="00F74782"/>
    <w:rsid w:val="00F8343D"/>
    <w:rsid w:val="00F8516C"/>
    <w:rsid w:val="00F86F9D"/>
    <w:rsid w:val="00F91A23"/>
    <w:rsid w:val="00F958D2"/>
    <w:rsid w:val="00F96C73"/>
    <w:rsid w:val="00F97FE0"/>
    <w:rsid w:val="00FB373A"/>
    <w:rsid w:val="00FB43BE"/>
    <w:rsid w:val="00FC0959"/>
    <w:rsid w:val="00FC4F94"/>
    <w:rsid w:val="00FC6465"/>
    <w:rsid w:val="00FC6ECA"/>
    <w:rsid w:val="00FD2C65"/>
    <w:rsid w:val="00FD6894"/>
    <w:rsid w:val="00FE001D"/>
    <w:rsid w:val="00FE3EB5"/>
    <w:rsid w:val="00FF18E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14:docId w14:val="75136A31"/>
  <w15:docId w15:val="{B7386602-0315-47EA-AED0-C0E0500B2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859C2"/>
    <w:pPr>
      <w:spacing w:line="280" w:lineRule="atLeast"/>
      <w:jc w:val="both"/>
    </w:pPr>
    <w:rPr>
      <w:rFonts w:ascii="Arial" w:eastAsia="Times New Roman" w:hAnsi="Arial" w:cs="Arial"/>
      <w:sz w:val="22"/>
      <w:szCs w:val="22"/>
    </w:rPr>
  </w:style>
  <w:style w:type="paragraph" w:styleId="Nadpis1">
    <w:name w:val="heading 1"/>
    <w:aliases w:val="Článek smlouvy,Titulo 1,H1-Heading 1,1,h1,Header 1,l1,Legal Line 1,head 1,título 1,título 11,título 12,título 13,título 111,título 14,título 112,título 15,Head 1,Head 11,Kapitola,F8,Kapitola1,Kapitola2,Kapitola3,Kapitola4,Kapitola5,Kapitola11"/>
    <w:basedOn w:val="Normln"/>
    <w:next w:val="Normln"/>
    <w:link w:val="Nadpis1Char"/>
    <w:qFormat/>
    <w:rsid w:val="00D859C2"/>
    <w:pPr>
      <w:numPr>
        <w:numId w:val="2"/>
      </w:numPr>
      <w:jc w:val="center"/>
      <w:outlineLvl w:val="0"/>
    </w:pPr>
    <w:rPr>
      <w:b/>
      <w:bCs/>
      <w:caps/>
    </w:rPr>
  </w:style>
  <w:style w:type="paragraph" w:styleId="Nadpis2">
    <w:name w:val="heading 2"/>
    <w:basedOn w:val="Normln"/>
    <w:next w:val="Normln"/>
    <w:link w:val="Nadpis2Char"/>
    <w:uiPriority w:val="9"/>
    <w:semiHidden/>
    <w:unhideWhenUsed/>
    <w:qFormat/>
    <w:rsid w:val="00841443"/>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platne1">
    <w:name w:val="platne1"/>
    <w:basedOn w:val="Standardnpsmoodstavce"/>
    <w:rsid w:val="003E071E"/>
  </w:style>
  <w:style w:type="character" w:styleId="Hypertextovodkaz">
    <w:name w:val="Hyperlink"/>
    <w:rsid w:val="009606A3"/>
    <w:rPr>
      <w:color w:val="0000FF"/>
      <w:u w:val="single"/>
    </w:rPr>
  </w:style>
  <w:style w:type="paragraph" w:styleId="Zpat">
    <w:name w:val="footer"/>
    <w:basedOn w:val="Normln"/>
    <w:link w:val="ZpatChar"/>
    <w:uiPriority w:val="99"/>
    <w:rsid w:val="009606A3"/>
    <w:pPr>
      <w:tabs>
        <w:tab w:val="center" w:pos="4536"/>
        <w:tab w:val="right" w:pos="9072"/>
      </w:tabs>
      <w:spacing w:line="240" w:lineRule="auto"/>
    </w:pPr>
    <w:rPr>
      <w:rFonts w:ascii="Times New Roman" w:hAnsi="Times New Roman"/>
      <w:sz w:val="24"/>
      <w:szCs w:val="24"/>
      <w:lang w:val="x-none"/>
    </w:rPr>
  </w:style>
  <w:style w:type="character" w:customStyle="1" w:styleId="ZpatChar">
    <w:name w:val="Zápatí Char"/>
    <w:link w:val="Zpat"/>
    <w:uiPriority w:val="99"/>
    <w:rsid w:val="009606A3"/>
    <w:rPr>
      <w:rFonts w:ascii="Times New Roman" w:eastAsia="Times New Roman" w:hAnsi="Times New Roman" w:cs="Times New Roman"/>
      <w:sz w:val="24"/>
      <w:szCs w:val="24"/>
      <w:lang w:eastAsia="cs-CZ"/>
    </w:rPr>
  </w:style>
  <w:style w:type="paragraph" w:styleId="Normlnweb">
    <w:name w:val="Normal (Web)"/>
    <w:aliases w:val="Normální (síť WWW)"/>
    <w:basedOn w:val="Normln"/>
    <w:rsid w:val="009606A3"/>
    <w:pPr>
      <w:spacing w:before="100" w:beforeAutospacing="1" w:after="100" w:afterAutospacing="1" w:line="240" w:lineRule="auto"/>
    </w:pPr>
    <w:rPr>
      <w:rFonts w:ascii="Times New Roman" w:hAnsi="Times New Roman"/>
      <w:sz w:val="24"/>
      <w:szCs w:val="24"/>
    </w:rPr>
  </w:style>
  <w:style w:type="paragraph" w:styleId="Zkladntext2">
    <w:name w:val="Body Text 2"/>
    <w:basedOn w:val="Normln"/>
    <w:link w:val="Zkladntext2Char"/>
    <w:rsid w:val="00D859C2"/>
    <w:pPr>
      <w:spacing w:after="120" w:line="480" w:lineRule="auto"/>
      <w:jc w:val="left"/>
    </w:pPr>
    <w:rPr>
      <w:rFonts w:ascii="Times New Roman" w:hAnsi="Times New Roman" w:cs="Times New Roman"/>
      <w:sz w:val="24"/>
      <w:szCs w:val="24"/>
    </w:rPr>
  </w:style>
  <w:style w:type="character" w:customStyle="1" w:styleId="Zkladntext2Char">
    <w:name w:val="Základní text 2 Char"/>
    <w:link w:val="Zkladntext2"/>
    <w:rsid w:val="00D859C2"/>
    <w:rPr>
      <w:rFonts w:ascii="Times New Roman" w:eastAsia="Times New Roman" w:hAnsi="Times New Roman"/>
      <w:sz w:val="24"/>
      <w:szCs w:val="24"/>
    </w:rPr>
  </w:style>
  <w:style w:type="paragraph" w:styleId="Zkladntext3">
    <w:name w:val="Body Text 3"/>
    <w:basedOn w:val="Normln"/>
    <w:link w:val="Zkladntext3Char"/>
    <w:rsid w:val="00D859C2"/>
    <w:rPr>
      <w:sz w:val="32"/>
      <w:szCs w:val="20"/>
    </w:rPr>
  </w:style>
  <w:style w:type="character" w:customStyle="1" w:styleId="Zkladntext3Char">
    <w:name w:val="Základní text 3 Char"/>
    <w:link w:val="Zkladntext3"/>
    <w:rsid w:val="00D859C2"/>
    <w:rPr>
      <w:rFonts w:ascii="Arial" w:eastAsia="Times New Roman" w:hAnsi="Arial" w:cs="Arial"/>
      <w:sz w:val="32"/>
    </w:rPr>
  </w:style>
  <w:style w:type="paragraph" w:styleId="Odstavecseseznamem">
    <w:name w:val="List Paragraph"/>
    <w:basedOn w:val="Normln"/>
    <w:uiPriority w:val="34"/>
    <w:qFormat/>
    <w:rsid w:val="00D859C2"/>
    <w:pPr>
      <w:spacing w:after="200" w:line="276" w:lineRule="auto"/>
      <w:ind w:left="720"/>
      <w:contextualSpacing/>
    </w:pPr>
    <w:rPr>
      <w:rFonts w:ascii="Calibri" w:eastAsia="Calibri" w:hAnsi="Calibri"/>
      <w:lang w:eastAsia="en-US"/>
    </w:rPr>
  </w:style>
  <w:style w:type="paragraph" w:customStyle="1" w:styleId="odstavec">
    <w:name w:val="odstavec"/>
    <w:basedOn w:val="Normln"/>
    <w:rsid w:val="00D859C2"/>
    <w:pPr>
      <w:widowControl w:val="0"/>
      <w:suppressAutoHyphens/>
      <w:spacing w:after="113" w:line="100" w:lineRule="atLeast"/>
      <w:ind w:left="709" w:hanging="709"/>
      <w:jc w:val="left"/>
    </w:pPr>
    <w:rPr>
      <w:rFonts w:ascii="Times New Roman" w:eastAsia="Lucida Sans Unicode" w:hAnsi="Times New Roman" w:cs="Tahoma"/>
      <w:color w:val="000000"/>
      <w:sz w:val="24"/>
      <w:szCs w:val="24"/>
      <w:lang w:bidi="cs-CZ"/>
    </w:rPr>
  </w:style>
  <w:style w:type="paragraph" w:styleId="Zkladntext">
    <w:name w:val="Body Text"/>
    <w:aliases w:val=" Char"/>
    <w:basedOn w:val="Normln"/>
    <w:link w:val="ZkladntextChar"/>
    <w:rsid w:val="00D859C2"/>
    <w:pPr>
      <w:spacing w:after="120"/>
    </w:pPr>
  </w:style>
  <w:style w:type="character" w:customStyle="1" w:styleId="ZkladntextChar">
    <w:name w:val="Základní text Char"/>
    <w:aliases w:val=" Char Char"/>
    <w:link w:val="Zkladntext"/>
    <w:rsid w:val="00D859C2"/>
    <w:rPr>
      <w:rFonts w:ascii="Arial" w:eastAsia="Times New Roman" w:hAnsi="Arial" w:cs="Arial"/>
      <w:sz w:val="22"/>
      <w:szCs w:val="22"/>
    </w:rPr>
  </w:style>
  <w:style w:type="paragraph" w:customStyle="1" w:styleId="DefaultText">
    <w:name w:val="Default Text"/>
    <w:basedOn w:val="Normln"/>
    <w:rsid w:val="009547FF"/>
    <w:pPr>
      <w:widowControl w:val="0"/>
      <w:suppressAutoHyphens/>
      <w:spacing w:line="100" w:lineRule="atLeast"/>
    </w:pPr>
    <w:rPr>
      <w:rFonts w:ascii="Times New Roman" w:eastAsia="Lucida Sans Unicode" w:hAnsi="Times New Roman" w:cs="Tahoma"/>
      <w:color w:val="000000"/>
      <w:sz w:val="24"/>
      <w:szCs w:val="24"/>
      <w:lang w:val="nl-NL" w:bidi="cs-CZ"/>
    </w:rPr>
  </w:style>
  <w:style w:type="paragraph" w:customStyle="1" w:styleId="clanek">
    <w:name w:val="clanek"/>
    <w:basedOn w:val="Normln"/>
    <w:rsid w:val="009547FF"/>
    <w:pPr>
      <w:widowControl w:val="0"/>
      <w:suppressAutoHyphens/>
      <w:spacing w:after="170" w:line="100" w:lineRule="atLeast"/>
      <w:jc w:val="center"/>
    </w:pPr>
    <w:rPr>
      <w:rFonts w:ascii="Times New Roman" w:eastAsia="Lucida Sans Unicode" w:hAnsi="Times New Roman" w:cs="Tahoma"/>
      <w:b/>
      <w:color w:val="000000"/>
      <w:sz w:val="24"/>
      <w:szCs w:val="24"/>
      <w:lang w:bidi="cs-CZ"/>
    </w:rPr>
  </w:style>
  <w:style w:type="paragraph" w:customStyle="1" w:styleId="paragraf">
    <w:name w:val="paragraf"/>
    <w:basedOn w:val="Normln"/>
    <w:rsid w:val="009547FF"/>
    <w:pPr>
      <w:widowControl w:val="0"/>
      <w:suppressAutoHyphens/>
      <w:spacing w:after="340" w:line="100" w:lineRule="atLeast"/>
    </w:pPr>
    <w:rPr>
      <w:rFonts w:ascii="Times New Roman" w:eastAsia="Lucida Sans Unicode" w:hAnsi="Times New Roman" w:cs="Tahoma"/>
      <w:b/>
      <w:color w:val="000000"/>
      <w:sz w:val="24"/>
      <w:szCs w:val="24"/>
      <w:u w:val="single"/>
      <w:lang w:bidi="cs-CZ"/>
    </w:rPr>
  </w:style>
  <w:style w:type="paragraph" w:customStyle="1" w:styleId="Obsahtabulky">
    <w:name w:val="Obsah tabulky"/>
    <w:basedOn w:val="Zkladntext"/>
    <w:rsid w:val="009547FF"/>
    <w:pPr>
      <w:widowControl w:val="0"/>
      <w:suppressLineNumbers/>
      <w:suppressAutoHyphens/>
    </w:pPr>
    <w:rPr>
      <w:rFonts w:eastAsia="Lucida Sans Unicode" w:cs="Tahoma"/>
      <w:lang w:val="nl-NL" w:bidi="cs-CZ"/>
    </w:rPr>
  </w:style>
  <w:style w:type="paragraph" w:customStyle="1" w:styleId="cenytabulky">
    <w:name w:val="ceny tabulky"/>
    <w:basedOn w:val="Normln"/>
    <w:rsid w:val="009547FF"/>
    <w:pPr>
      <w:widowControl w:val="0"/>
      <w:suppressAutoHyphens/>
      <w:spacing w:line="240" w:lineRule="auto"/>
      <w:jc w:val="right"/>
    </w:pPr>
    <w:rPr>
      <w:rFonts w:eastAsia="Arial"/>
      <w:sz w:val="20"/>
      <w:szCs w:val="20"/>
      <w:lang w:bidi="cs-CZ"/>
    </w:rPr>
  </w:style>
  <w:style w:type="table" w:styleId="Mkatabulky">
    <w:name w:val="Table Grid"/>
    <w:basedOn w:val="Normlntabulka"/>
    <w:rsid w:val="00AF2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uiPriority w:val="22"/>
    <w:qFormat/>
    <w:rsid w:val="00D813B7"/>
    <w:rPr>
      <w:b/>
      <w:bCs/>
    </w:rPr>
  </w:style>
  <w:style w:type="paragraph" w:styleId="Textbubliny">
    <w:name w:val="Balloon Text"/>
    <w:basedOn w:val="Normln"/>
    <w:link w:val="TextbublinyChar"/>
    <w:uiPriority w:val="99"/>
    <w:semiHidden/>
    <w:unhideWhenUsed/>
    <w:rsid w:val="00AA4B53"/>
    <w:pPr>
      <w:spacing w:line="240" w:lineRule="auto"/>
    </w:pPr>
    <w:rPr>
      <w:rFonts w:ascii="Tahoma" w:hAnsi="Tahoma"/>
      <w:sz w:val="16"/>
      <w:szCs w:val="16"/>
      <w:lang w:val="x-none"/>
    </w:rPr>
  </w:style>
  <w:style w:type="character" w:customStyle="1" w:styleId="TextbublinyChar">
    <w:name w:val="Text bubliny Char"/>
    <w:link w:val="Textbubliny"/>
    <w:uiPriority w:val="99"/>
    <w:semiHidden/>
    <w:rsid w:val="00AA4B53"/>
    <w:rPr>
      <w:rFonts w:ascii="Tahoma" w:hAnsi="Tahoma" w:cs="Tahoma"/>
      <w:sz w:val="16"/>
      <w:szCs w:val="16"/>
      <w:lang w:eastAsia="en-US"/>
    </w:rPr>
  </w:style>
  <w:style w:type="paragraph" w:styleId="Zhlav">
    <w:name w:val="header"/>
    <w:basedOn w:val="Normln"/>
    <w:link w:val="ZhlavChar"/>
    <w:uiPriority w:val="99"/>
    <w:unhideWhenUsed/>
    <w:rsid w:val="00FF18EB"/>
    <w:pPr>
      <w:tabs>
        <w:tab w:val="center" w:pos="4536"/>
        <w:tab w:val="right" w:pos="9072"/>
      </w:tabs>
    </w:pPr>
    <w:rPr>
      <w:lang w:val="x-none"/>
    </w:rPr>
  </w:style>
  <w:style w:type="character" w:customStyle="1" w:styleId="ZhlavChar">
    <w:name w:val="Záhlaví Char"/>
    <w:link w:val="Zhlav"/>
    <w:uiPriority w:val="99"/>
    <w:rsid w:val="00FF18EB"/>
    <w:rPr>
      <w:sz w:val="22"/>
      <w:szCs w:val="22"/>
      <w:lang w:eastAsia="en-US"/>
    </w:rPr>
  </w:style>
  <w:style w:type="paragraph" w:styleId="Bezmezer">
    <w:name w:val="No Spacing"/>
    <w:link w:val="BezmezerChar"/>
    <w:uiPriority w:val="1"/>
    <w:qFormat/>
    <w:rsid w:val="00FF18EB"/>
    <w:rPr>
      <w:rFonts w:eastAsia="Times New Roman"/>
      <w:sz w:val="22"/>
      <w:szCs w:val="22"/>
    </w:rPr>
  </w:style>
  <w:style w:type="character" w:customStyle="1" w:styleId="BezmezerChar">
    <w:name w:val="Bez mezer Char"/>
    <w:link w:val="Bezmezer"/>
    <w:uiPriority w:val="1"/>
    <w:rsid w:val="00FF18EB"/>
    <w:rPr>
      <w:rFonts w:eastAsia="Times New Roman"/>
      <w:sz w:val="22"/>
      <w:szCs w:val="22"/>
      <w:lang w:bidi="ar-SA"/>
    </w:rPr>
  </w:style>
  <w:style w:type="character" w:styleId="Odkaznakoment">
    <w:name w:val="annotation reference"/>
    <w:uiPriority w:val="99"/>
    <w:semiHidden/>
    <w:unhideWhenUsed/>
    <w:rsid w:val="0042712C"/>
    <w:rPr>
      <w:sz w:val="16"/>
      <w:szCs w:val="16"/>
    </w:rPr>
  </w:style>
  <w:style w:type="paragraph" w:styleId="Textkomente">
    <w:name w:val="annotation text"/>
    <w:basedOn w:val="Normln"/>
    <w:link w:val="TextkomenteChar"/>
    <w:uiPriority w:val="99"/>
    <w:semiHidden/>
    <w:unhideWhenUsed/>
    <w:rsid w:val="0042712C"/>
    <w:rPr>
      <w:sz w:val="20"/>
      <w:szCs w:val="20"/>
      <w:lang w:val="x-none"/>
    </w:rPr>
  </w:style>
  <w:style w:type="character" w:customStyle="1" w:styleId="TextkomenteChar">
    <w:name w:val="Text komentáře Char"/>
    <w:link w:val="Textkomente"/>
    <w:uiPriority w:val="99"/>
    <w:semiHidden/>
    <w:rsid w:val="0042712C"/>
    <w:rPr>
      <w:lang w:eastAsia="en-US"/>
    </w:rPr>
  </w:style>
  <w:style w:type="paragraph" w:styleId="Pedmtkomente">
    <w:name w:val="annotation subject"/>
    <w:basedOn w:val="Textkomente"/>
    <w:next w:val="Textkomente"/>
    <w:link w:val="PedmtkomenteChar"/>
    <w:uiPriority w:val="99"/>
    <w:semiHidden/>
    <w:unhideWhenUsed/>
    <w:rsid w:val="0042712C"/>
    <w:rPr>
      <w:b/>
      <w:bCs/>
    </w:rPr>
  </w:style>
  <w:style w:type="character" w:customStyle="1" w:styleId="PedmtkomenteChar">
    <w:name w:val="Předmět komentáře Char"/>
    <w:link w:val="Pedmtkomente"/>
    <w:uiPriority w:val="99"/>
    <w:semiHidden/>
    <w:rsid w:val="0042712C"/>
    <w:rPr>
      <w:b/>
      <w:bCs/>
      <w:lang w:eastAsia="en-US"/>
    </w:rPr>
  </w:style>
  <w:style w:type="paragraph" w:customStyle="1" w:styleId="Default">
    <w:name w:val="Default"/>
    <w:rsid w:val="00D859C2"/>
    <w:pPr>
      <w:autoSpaceDE w:val="0"/>
      <w:autoSpaceDN w:val="0"/>
      <w:adjustRightInd w:val="0"/>
    </w:pPr>
    <w:rPr>
      <w:rFonts w:ascii="Open Sans" w:eastAsia="Times New Roman" w:hAnsi="Open Sans" w:cs="Open Sans"/>
      <w:color w:val="000000"/>
      <w:sz w:val="24"/>
      <w:szCs w:val="24"/>
      <w:lang w:val="en-US" w:eastAsia="en-US"/>
    </w:rPr>
  </w:style>
  <w:style w:type="character" w:customStyle="1" w:styleId="Nadpis1Char">
    <w:name w:val="Nadpis 1 Char"/>
    <w:aliases w:val="Článek smlouvy Char,Titulo 1 Char,H1-Heading 1 Char,1 Char,h1 Char,Header 1 Char,l1 Char,Legal Line 1 Char,head 1 Char,título 1 Char,título 11 Char,título 12 Char,título 13 Char,título 111 Char,título 14 Char,título 112 Char,título 15 Char"/>
    <w:link w:val="Nadpis1"/>
    <w:uiPriority w:val="9"/>
    <w:rsid w:val="00D859C2"/>
    <w:rPr>
      <w:rFonts w:ascii="Arial" w:eastAsia="Times New Roman" w:hAnsi="Arial" w:cs="Arial"/>
      <w:b/>
      <w:bCs/>
      <w:caps/>
      <w:sz w:val="22"/>
      <w:szCs w:val="22"/>
    </w:rPr>
  </w:style>
  <w:style w:type="paragraph" w:customStyle="1" w:styleId="Odstavecsmlouvy">
    <w:name w:val="Odstavec smlouvy"/>
    <w:basedOn w:val="Zkladntext3"/>
    <w:link w:val="OdstavecsmlouvyChar"/>
    <w:qFormat/>
    <w:rsid w:val="00D859C2"/>
    <w:pPr>
      <w:numPr>
        <w:ilvl w:val="1"/>
        <w:numId w:val="2"/>
      </w:numPr>
      <w:spacing w:line="240" w:lineRule="auto"/>
    </w:pPr>
    <w:rPr>
      <w:sz w:val="22"/>
      <w:szCs w:val="22"/>
    </w:rPr>
  </w:style>
  <w:style w:type="character" w:customStyle="1" w:styleId="OdstavecsmlouvyChar">
    <w:name w:val="Odstavec smlouvy Char"/>
    <w:link w:val="Odstavecsmlouvy"/>
    <w:rsid w:val="00D859C2"/>
    <w:rPr>
      <w:rFonts w:ascii="Arial" w:eastAsia="Times New Roman" w:hAnsi="Arial" w:cs="Arial"/>
      <w:sz w:val="22"/>
      <w:szCs w:val="22"/>
    </w:rPr>
  </w:style>
  <w:style w:type="paragraph" w:customStyle="1" w:styleId="Psmenoodstavce">
    <w:name w:val="Písmeno odstavce"/>
    <w:basedOn w:val="Odstavecsmlouvy"/>
    <w:link w:val="PsmenoodstavceChar"/>
    <w:qFormat/>
    <w:rsid w:val="00D859C2"/>
    <w:pPr>
      <w:numPr>
        <w:ilvl w:val="2"/>
      </w:numPr>
      <w:ind w:left="1134" w:firstLine="0"/>
    </w:pPr>
  </w:style>
  <w:style w:type="character" w:customStyle="1" w:styleId="PsmenoodstavceChar">
    <w:name w:val="Písmeno odstavce Char"/>
    <w:link w:val="Psmenoodstavce"/>
    <w:rsid w:val="00D859C2"/>
    <w:rPr>
      <w:rFonts w:ascii="Arial" w:eastAsia="Times New Roman" w:hAnsi="Arial" w:cs="Arial"/>
      <w:sz w:val="22"/>
      <w:szCs w:val="22"/>
    </w:rPr>
  </w:style>
  <w:style w:type="paragraph" w:customStyle="1" w:styleId="Bod">
    <w:name w:val="Bod"/>
    <w:basedOn w:val="Normln"/>
    <w:autoRedefine/>
    <w:rsid w:val="00D859C2"/>
    <w:pPr>
      <w:spacing w:line="240" w:lineRule="auto"/>
      <w:ind w:left="540" w:hanging="540"/>
    </w:pPr>
    <w:rPr>
      <w:rFonts w:ascii="Times New Roman" w:hAnsi="Times New Roman" w:cs="Times New Roman"/>
      <w:szCs w:val="20"/>
    </w:rPr>
  </w:style>
  <w:style w:type="numbering" w:styleId="111111">
    <w:name w:val="Outline List 2"/>
    <w:basedOn w:val="Bezseznamu"/>
    <w:rsid w:val="00D859C2"/>
    <w:pPr>
      <w:numPr>
        <w:numId w:val="3"/>
      </w:numPr>
    </w:pPr>
  </w:style>
  <w:style w:type="paragraph" w:customStyle="1" w:styleId="slovn">
    <w:name w:val="číslování"/>
    <w:basedOn w:val="Normln"/>
    <w:rsid w:val="00D859C2"/>
    <w:pPr>
      <w:numPr>
        <w:ilvl w:val="1"/>
        <w:numId w:val="4"/>
      </w:numPr>
      <w:tabs>
        <w:tab w:val="left" w:pos="-3119"/>
        <w:tab w:val="left" w:pos="-2977"/>
      </w:tabs>
      <w:overflowPunct w:val="0"/>
      <w:autoSpaceDE w:val="0"/>
      <w:autoSpaceDN w:val="0"/>
      <w:adjustRightInd w:val="0"/>
      <w:spacing w:after="60" w:line="240" w:lineRule="auto"/>
      <w:textAlignment w:val="baseline"/>
    </w:pPr>
    <w:rPr>
      <w:sz w:val="20"/>
      <w:szCs w:val="20"/>
    </w:rPr>
  </w:style>
  <w:style w:type="paragraph" w:styleId="Rozloendokumentu">
    <w:name w:val="Document Map"/>
    <w:basedOn w:val="Normln"/>
    <w:link w:val="RozloendokumentuChar"/>
    <w:semiHidden/>
    <w:rsid w:val="00D859C2"/>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semiHidden/>
    <w:rsid w:val="00D859C2"/>
    <w:rPr>
      <w:rFonts w:ascii="Tahoma" w:eastAsia="Times New Roman" w:hAnsi="Tahoma" w:cs="Tahoma"/>
      <w:shd w:val="clear" w:color="auto" w:fill="000080"/>
    </w:rPr>
  </w:style>
  <w:style w:type="paragraph" w:customStyle="1" w:styleId="paragraph">
    <w:name w:val="paragraph"/>
    <w:basedOn w:val="Normln"/>
    <w:rsid w:val="00A05D45"/>
    <w:pPr>
      <w:spacing w:before="100" w:beforeAutospacing="1" w:after="100" w:afterAutospacing="1" w:line="240" w:lineRule="auto"/>
      <w:jc w:val="left"/>
    </w:pPr>
    <w:rPr>
      <w:rFonts w:ascii="Times New Roman" w:hAnsi="Times New Roman" w:cs="Times New Roman"/>
      <w:sz w:val="24"/>
      <w:szCs w:val="24"/>
    </w:rPr>
  </w:style>
  <w:style w:type="character" w:customStyle="1" w:styleId="normaltextrun">
    <w:name w:val="normaltextrun"/>
    <w:basedOn w:val="Standardnpsmoodstavce"/>
    <w:rsid w:val="00A05D45"/>
  </w:style>
  <w:style w:type="character" w:customStyle="1" w:styleId="eop">
    <w:name w:val="eop"/>
    <w:basedOn w:val="Standardnpsmoodstavce"/>
    <w:rsid w:val="00A05D45"/>
  </w:style>
  <w:style w:type="character" w:customStyle="1" w:styleId="spellingerror">
    <w:name w:val="spellingerror"/>
    <w:basedOn w:val="Standardnpsmoodstavce"/>
    <w:rsid w:val="00A05D45"/>
  </w:style>
  <w:style w:type="character" w:customStyle="1" w:styleId="contextualspellingandgrammarerror">
    <w:name w:val="contextualspellingandgrammarerror"/>
    <w:basedOn w:val="Standardnpsmoodstavce"/>
    <w:rsid w:val="00A05D45"/>
  </w:style>
  <w:style w:type="character" w:customStyle="1" w:styleId="tabchar">
    <w:name w:val="tabchar"/>
    <w:basedOn w:val="Standardnpsmoodstavce"/>
    <w:rsid w:val="00A05D45"/>
  </w:style>
  <w:style w:type="character" w:customStyle="1" w:styleId="Nadpis2Char">
    <w:name w:val="Nadpis 2 Char"/>
    <w:basedOn w:val="Standardnpsmoodstavce"/>
    <w:link w:val="Nadpis2"/>
    <w:rsid w:val="00841443"/>
    <w:rPr>
      <w:rFonts w:asciiTheme="majorHAnsi" w:eastAsiaTheme="majorEastAsia" w:hAnsiTheme="majorHAnsi" w:cstheme="majorBidi"/>
      <w:color w:val="365F91" w:themeColor="accent1" w:themeShade="BF"/>
      <w:sz w:val="26"/>
      <w:szCs w:val="26"/>
    </w:rPr>
  </w:style>
  <w:style w:type="paragraph" w:customStyle="1" w:styleId="NormlnIMP">
    <w:name w:val="Normální_IMP"/>
    <w:basedOn w:val="Normln"/>
    <w:rsid w:val="004B4662"/>
    <w:pPr>
      <w:suppressAutoHyphens/>
      <w:overflowPunct w:val="0"/>
      <w:autoSpaceDE w:val="0"/>
      <w:autoSpaceDN w:val="0"/>
      <w:adjustRightInd w:val="0"/>
      <w:spacing w:line="228" w:lineRule="auto"/>
      <w:jc w:val="left"/>
    </w:pPr>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7662675">
      <w:bodyDiv w:val="1"/>
      <w:marLeft w:val="0"/>
      <w:marRight w:val="0"/>
      <w:marTop w:val="0"/>
      <w:marBottom w:val="0"/>
      <w:divBdr>
        <w:top w:val="none" w:sz="0" w:space="0" w:color="auto"/>
        <w:left w:val="none" w:sz="0" w:space="0" w:color="auto"/>
        <w:bottom w:val="none" w:sz="0" w:space="0" w:color="auto"/>
        <w:right w:val="none" w:sz="0" w:space="0" w:color="auto"/>
      </w:divBdr>
    </w:div>
    <w:div w:id="349573810">
      <w:bodyDiv w:val="1"/>
      <w:marLeft w:val="0"/>
      <w:marRight w:val="0"/>
      <w:marTop w:val="0"/>
      <w:marBottom w:val="0"/>
      <w:divBdr>
        <w:top w:val="none" w:sz="0" w:space="0" w:color="auto"/>
        <w:left w:val="none" w:sz="0" w:space="0" w:color="auto"/>
        <w:bottom w:val="none" w:sz="0" w:space="0" w:color="auto"/>
        <w:right w:val="none" w:sz="0" w:space="0" w:color="auto"/>
      </w:divBdr>
      <w:divsChild>
        <w:div w:id="764616178">
          <w:marLeft w:val="0"/>
          <w:marRight w:val="0"/>
          <w:marTop w:val="0"/>
          <w:marBottom w:val="0"/>
          <w:divBdr>
            <w:top w:val="none" w:sz="0" w:space="0" w:color="auto"/>
            <w:left w:val="none" w:sz="0" w:space="0" w:color="auto"/>
            <w:bottom w:val="none" w:sz="0" w:space="0" w:color="auto"/>
            <w:right w:val="none" w:sz="0" w:space="0" w:color="auto"/>
          </w:divBdr>
        </w:div>
        <w:div w:id="1556819784">
          <w:marLeft w:val="0"/>
          <w:marRight w:val="0"/>
          <w:marTop w:val="0"/>
          <w:marBottom w:val="0"/>
          <w:divBdr>
            <w:top w:val="none" w:sz="0" w:space="0" w:color="auto"/>
            <w:left w:val="none" w:sz="0" w:space="0" w:color="auto"/>
            <w:bottom w:val="none" w:sz="0" w:space="0" w:color="auto"/>
            <w:right w:val="none" w:sz="0" w:space="0" w:color="auto"/>
          </w:divBdr>
        </w:div>
        <w:div w:id="1928686961">
          <w:marLeft w:val="0"/>
          <w:marRight w:val="0"/>
          <w:marTop w:val="0"/>
          <w:marBottom w:val="0"/>
          <w:divBdr>
            <w:top w:val="none" w:sz="0" w:space="0" w:color="auto"/>
            <w:left w:val="none" w:sz="0" w:space="0" w:color="auto"/>
            <w:bottom w:val="none" w:sz="0" w:space="0" w:color="auto"/>
            <w:right w:val="none" w:sz="0" w:space="0" w:color="auto"/>
          </w:divBdr>
        </w:div>
        <w:div w:id="913003658">
          <w:marLeft w:val="0"/>
          <w:marRight w:val="0"/>
          <w:marTop w:val="0"/>
          <w:marBottom w:val="0"/>
          <w:divBdr>
            <w:top w:val="none" w:sz="0" w:space="0" w:color="auto"/>
            <w:left w:val="none" w:sz="0" w:space="0" w:color="auto"/>
            <w:bottom w:val="none" w:sz="0" w:space="0" w:color="auto"/>
            <w:right w:val="none" w:sz="0" w:space="0" w:color="auto"/>
          </w:divBdr>
        </w:div>
        <w:div w:id="1120303625">
          <w:marLeft w:val="0"/>
          <w:marRight w:val="0"/>
          <w:marTop w:val="0"/>
          <w:marBottom w:val="0"/>
          <w:divBdr>
            <w:top w:val="none" w:sz="0" w:space="0" w:color="auto"/>
            <w:left w:val="none" w:sz="0" w:space="0" w:color="auto"/>
            <w:bottom w:val="none" w:sz="0" w:space="0" w:color="auto"/>
            <w:right w:val="none" w:sz="0" w:space="0" w:color="auto"/>
          </w:divBdr>
        </w:div>
        <w:div w:id="1790082320">
          <w:marLeft w:val="0"/>
          <w:marRight w:val="0"/>
          <w:marTop w:val="0"/>
          <w:marBottom w:val="0"/>
          <w:divBdr>
            <w:top w:val="none" w:sz="0" w:space="0" w:color="auto"/>
            <w:left w:val="none" w:sz="0" w:space="0" w:color="auto"/>
            <w:bottom w:val="none" w:sz="0" w:space="0" w:color="auto"/>
            <w:right w:val="none" w:sz="0" w:space="0" w:color="auto"/>
          </w:divBdr>
        </w:div>
        <w:div w:id="85075331">
          <w:marLeft w:val="0"/>
          <w:marRight w:val="0"/>
          <w:marTop w:val="0"/>
          <w:marBottom w:val="0"/>
          <w:divBdr>
            <w:top w:val="none" w:sz="0" w:space="0" w:color="auto"/>
            <w:left w:val="none" w:sz="0" w:space="0" w:color="auto"/>
            <w:bottom w:val="none" w:sz="0" w:space="0" w:color="auto"/>
            <w:right w:val="none" w:sz="0" w:space="0" w:color="auto"/>
          </w:divBdr>
        </w:div>
        <w:div w:id="360056625">
          <w:marLeft w:val="0"/>
          <w:marRight w:val="0"/>
          <w:marTop w:val="0"/>
          <w:marBottom w:val="0"/>
          <w:divBdr>
            <w:top w:val="none" w:sz="0" w:space="0" w:color="auto"/>
            <w:left w:val="none" w:sz="0" w:space="0" w:color="auto"/>
            <w:bottom w:val="none" w:sz="0" w:space="0" w:color="auto"/>
            <w:right w:val="none" w:sz="0" w:space="0" w:color="auto"/>
          </w:divBdr>
        </w:div>
        <w:div w:id="1710374245">
          <w:marLeft w:val="0"/>
          <w:marRight w:val="0"/>
          <w:marTop w:val="0"/>
          <w:marBottom w:val="0"/>
          <w:divBdr>
            <w:top w:val="none" w:sz="0" w:space="0" w:color="auto"/>
            <w:left w:val="none" w:sz="0" w:space="0" w:color="auto"/>
            <w:bottom w:val="none" w:sz="0" w:space="0" w:color="auto"/>
            <w:right w:val="none" w:sz="0" w:space="0" w:color="auto"/>
          </w:divBdr>
        </w:div>
        <w:div w:id="1424644569">
          <w:marLeft w:val="0"/>
          <w:marRight w:val="0"/>
          <w:marTop w:val="0"/>
          <w:marBottom w:val="0"/>
          <w:divBdr>
            <w:top w:val="none" w:sz="0" w:space="0" w:color="auto"/>
            <w:left w:val="none" w:sz="0" w:space="0" w:color="auto"/>
            <w:bottom w:val="none" w:sz="0" w:space="0" w:color="auto"/>
            <w:right w:val="none" w:sz="0" w:space="0" w:color="auto"/>
          </w:divBdr>
        </w:div>
        <w:div w:id="1832478076">
          <w:marLeft w:val="0"/>
          <w:marRight w:val="0"/>
          <w:marTop w:val="0"/>
          <w:marBottom w:val="0"/>
          <w:divBdr>
            <w:top w:val="none" w:sz="0" w:space="0" w:color="auto"/>
            <w:left w:val="none" w:sz="0" w:space="0" w:color="auto"/>
            <w:bottom w:val="none" w:sz="0" w:space="0" w:color="auto"/>
            <w:right w:val="none" w:sz="0" w:space="0" w:color="auto"/>
          </w:divBdr>
        </w:div>
        <w:div w:id="1578982384">
          <w:marLeft w:val="0"/>
          <w:marRight w:val="0"/>
          <w:marTop w:val="0"/>
          <w:marBottom w:val="0"/>
          <w:divBdr>
            <w:top w:val="none" w:sz="0" w:space="0" w:color="auto"/>
            <w:left w:val="none" w:sz="0" w:space="0" w:color="auto"/>
            <w:bottom w:val="none" w:sz="0" w:space="0" w:color="auto"/>
            <w:right w:val="none" w:sz="0" w:space="0" w:color="auto"/>
          </w:divBdr>
        </w:div>
        <w:div w:id="742993237">
          <w:marLeft w:val="0"/>
          <w:marRight w:val="0"/>
          <w:marTop w:val="0"/>
          <w:marBottom w:val="0"/>
          <w:divBdr>
            <w:top w:val="none" w:sz="0" w:space="0" w:color="auto"/>
            <w:left w:val="none" w:sz="0" w:space="0" w:color="auto"/>
            <w:bottom w:val="none" w:sz="0" w:space="0" w:color="auto"/>
            <w:right w:val="none" w:sz="0" w:space="0" w:color="auto"/>
          </w:divBdr>
        </w:div>
        <w:div w:id="530800921">
          <w:marLeft w:val="0"/>
          <w:marRight w:val="0"/>
          <w:marTop w:val="0"/>
          <w:marBottom w:val="0"/>
          <w:divBdr>
            <w:top w:val="none" w:sz="0" w:space="0" w:color="auto"/>
            <w:left w:val="none" w:sz="0" w:space="0" w:color="auto"/>
            <w:bottom w:val="none" w:sz="0" w:space="0" w:color="auto"/>
            <w:right w:val="none" w:sz="0" w:space="0" w:color="auto"/>
          </w:divBdr>
        </w:div>
        <w:div w:id="460078591">
          <w:marLeft w:val="0"/>
          <w:marRight w:val="0"/>
          <w:marTop w:val="0"/>
          <w:marBottom w:val="0"/>
          <w:divBdr>
            <w:top w:val="none" w:sz="0" w:space="0" w:color="auto"/>
            <w:left w:val="none" w:sz="0" w:space="0" w:color="auto"/>
            <w:bottom w:val="none" w:sz="0" w:space="0" w:color="auto"/>
            <w:right w:val="none" w:sz="0" w:space="0" w:color="auto"/>
          </w:divBdr>
        </w:div>
        <w:div w:id="2102291615">
          <w:marLeft w:val="0"/>
          <w:marRight w:val="0"/>
          <w:marTop w:val="0"/>
          <w:marBottom w:val="0"/>
          <w:divBdr>
            <w:top w:val="none" w:sz="0" w:space="0" w:color="auto"/>
            <w:left w:val="none" w:sz="0" w:space="0" w:color="auto"/>
            <w:bottom w:val="none" w:sz="0" w:space="0" w:color="auto"/>
            <w:right w:val="none" w:sz="0" w:space="0" w:color="auto"/>
          </w:divBdr>
        </w:div>
        <w:div w:id="1146817396">
          <w:marLeft w:val="0"/>
          <w:marRight w:val="0"/>
          <w:marTop w:val="0"/>
          <w:marBottom w:val="0"/>
          <w:divBdr>
            <w:top w:val="none" w:sz="0" w:space="0" w:color="auto"/>
            <w:left w:val="none" w:sz="0" w:space="0" w:color="auto"/>
            <w:bottom w:val="none" w:sz="0" w:space="0" w:color="auto"/>
            <w:right w:val="none" w:sz="0" w:space="0" w:color="auto"/>
          </w:divBdr>
        </w:div>
        <w:div w:id="1883780963">
          <w:marLeft w:val="0"/>
          <w:marRight w:val="0"/>
          <w:marTop w:val="0"/>
          <w:marBottom w:val="0"/>
          <w:divBdr>
            <w:top w:val="none" w:sz="0" w:space="0" w:color="auto"/>
            <w:left w:val="none" w:sz="0" w:space="0" w:color="auto"/>
            <w:bottom w:val="none" w:sz="0" w:space="0" w:color="auto"/>
            <w:right w:val="none" w:sz="0" w:space="0" w:color="auto"/>
          </w:divBdr>
        </w:div>
        <w:div w:id="1979337400">
          <w:marLeft w:val="0"/>
          <w:marRight w:val="0"/>
          <w:marTop w:val="0"/>
          <w:marBottom w:val="0"/>
          <w:divBdr>
            <w:top w:val="none" w:sz="0" w:space="0" w:color="auto"/>
            <w:left w:val="none" w:sz="0" w:space="0" w:color="auto"/>
            <w:bottom w:val="none" w:sz="0" w:space="0" w:color="auto"/>
            <w:right w:val="none" w:sz="0" w:space="0" w:color="auto"/>
          </w:divBdr>
        </w:div>
        <w:div w:id="306669699">
          <w:marLeft w:val="0"/>
          <w:marRight w:val="0"/>
          <w:marTop w:val="0"/>
          <w:marBottom w:val="0"/>
          <w:divBdr>
            <w:top w:val="none" w:sz="0" w:space="0" w:color="auto"/>
            <w:left w:val="none" w:sz="0" w:space="0" w:color="auto"/>
            <w:bottom w:val="none" w:sz="0" w:space="0" w:color="auto"/>
            <w:right w:val="none" w:sz="0" w:space="0" w:color="auto"/>
          </w:divBdr>
        </w:div>
        <w:div w:id="1291740019">
          <w:marLeft w:val="0"/>
          <w:marRight w:val="0"/>
          <w:marTop w:val="0"/>
          <w:marBottom w:val="0"/>
          <w:divBdr>
            <w:top w:val="none" w:sz="0" w:space="0" w:color="auto"/>
            <w:left w:val="none" w:sz="0" w:space="0" w:color="auto"/>
            <w:bottom w:val="none" w:sz="0" w:space="0" w:color="auto"/>
            <w:right w:val="none" w:sz="0" w:space="0" w:color="auto"/>
          </w:divBdr>
          <w:divsChild>
            <w:div w:id="290794538">
              <w:marLeft w:val="0"/>
              <w:marRight w:val="0"/>
              <w:marTop w:val="0"/>
              <w:marBottom w:val="0"/>
              <w:divBdr>
                <w:top w:val="none" w:sz="0" w:space="0" w:color="auto"/>
                <w:left w:val="none" w:sz="0" w:space="0" w:color="auto"/>
                <w:bottom w:val="none" w:sz="0" w:space="0" w:color="auto"/>
                <w:right w:val="none" w:sz="0" w:space="0" w:color="auto"/>
              </w:divBdr>
            </w:div>
            <w:div w:id="1545602865">
              <w:marLeft w:val="0"/>
              <w:marRight w:val="0"/>
              <w:marTop w:val="0"/>
              <w:marBottom w:val="0"/>
              <w:divBdr>
                <w:top w:val="none" w:sz="0" w:space="0" w:color="auto"/>
                <w:left w:val="none" w:sz="0" w:space="0" w:color="auto"/>
                <w:bottom w:val="none" w:sz="0" w:space="0" w:color="auto"/>
                <w:right w:val="none" w:sz="0" w:space="0" w:color="auto"/>
              </w:divBdr>
            </w:div>
            <w:div w:id="2111851844">
              <w:marLeft w:val="0"/>
              <w:marRight w:val="0"/>
              <w:marTop w:val="0"/>
              <w:marBottom w:val="0"/>
              <w:divBdr>
                <w:top w:val="none" w:sz="0" w:space="0" w:color="auto"/>
                <w:left w:val="none" w:sz="0" w:space="0" w:color="auto"/>
                <w:bottom w:val="none" w:sz="0" w:space="0" w:color="auto"/>
                <w:right w:val="none" w:sz="0" w:space="0" w:color="auto"/>
              </w:divBdr>
            </w:div>
            <w:div w:id="1003512440">
              <w:marLeft w:val="0"/>
              <w:marRight w:val="0"/>
              <w:marTop w:val="0"/>
              <w:marBottom w:val="0"/>
              <w:divBdr>
                <w:top w:val="none" w:sz="0" w:space="0" w:color="auto"/>
                <w:left w:val="none" w:sz="0" w:space="0" w:color="auto"/>
                <w:bottom w:val="none" w:sz="0" w:space="0" w:color="auto"/>
                <w:right w:val="none" w:sz="0" w:space="0" w:color="auto"/>
              </w:divBdr>
            </w:div>
          </w:divsChild>
        </w:div>
        <w:div w:id="1945182935">
          <w:marLeft w:val="0"/>
          <w:marRight w:val="0"/>
          <w:marTop w:val="0"/>
          <w:marBottom w:val="0"/>
          <w:divBdr>
            <w:top w:val="none" w:sz="0" w:space="0" w:color="auto"/>
            <w:left w:val="none" w:sz="0" w:space="0" w:color="auto"/>
            <w:bottom w:val="none" w:sz="0" w:space="0" w:color="auto"/>
            <w:right w:val="none" w:sz="0" w:space="0" w:color="auto"/>
          </w:divBdr>
          <w:divsChild>
            <w:div w:id="2031373831">
              <w:marLeft w:val="0"/>
              <w:marRight w:val="0"/>
              <w:marTop w:val="0"/>
              <w:marBottom w:val="0"/>
              <w:divBdr>
                <w:top w:val="none" w:sz="0" w:space="0" w:color="auto"/>
                <w:left w:val="none" w:sz="0" w:space="0" w:color="auto"/>
                <w:bottom w:val="none" w:sz="0" w:space="0" w:color="auto"/>
                <w:right w:val="none" w:sz="0" w:space="0" w:color="auto"/>
              </w:divBdr>
            </w:div>
          </w:divsChild>
        </w:div>
        <w:div w:id="1670214756">
          <w:marLeft w:val="0"/>
          <w:marRight w:val="0"/>
          <w:marTop w:val="0"/>
          <w:marBottom w:val="0"/>
          <w:divBdr>
            <w:top w:val="none" w:sz="0" w:space="0" w:color="auto"/>
            <w:left w:val="none" w:sz="0" w:space="0" w:color="auto"/>
            <w:bottom w:val="none" w:sz="0" w:space="0" w:color="auto"/>
            <w:right w:val="none" w:sz="0" w:space="0" w:color="auto"/>
          </w:divBdr>
          <w:divsChild>
            <w:div w:id="749698329">
              <w:marLeft w:val="0"/>
              <w:marRight w:val="0"/>
              <w:marTop w:val="0"/>
              <w:marBottom w:val="0"/>
              <w:divBdr>
                <w:top w:val="none" w:sz="0" w:space="0" w:color="auto"/>
                <w:left w:val="none" w:sz="0" w:space="0" w:color="auto"/>
                <w:bottom w:val="none" w:sz="0" w:space="0" w:color="auto"/>
                <w:right w:val="none" w:sz="0" w:space="0" w:color="auto"/>
              </w:divBdr>
            </w:div>
          </w:divsChild>
        </w:div>
        <w:div w:id="45763064">
          <w:marLeft w:val="0"/>
          <w:marRight w:val="0"/>
          <w:marTop w:val="0"/>
          <w:marBottom w:val="0"/>
          <w:divBdr>
            <w:top w:val="none" w:sz="0" w:space="0" w:color="auto"/>
            <w:left w:val="none" w:sz="0" w:space="0" w:color="auto"/>
            <w:bottom w:val="none" w:sz="0" w:space="0" w:color="auto"/>
            <w:right w:val="none" w:sz="0" w:space="0" w:color="auto"/>
          </w:divBdr>
          <w:divsChild>
            <w:div w:id="884292494">
              <w:marLeft w:val="0"/>
              <w:marRight w:val="0"/>
              <w:marTop w:val="0"/>
              <w:marBottom w:val="0"/>
              <w:divBdr>
                <w:top w:val="none" w:sz="0" w:space="0" w:color="auto"/>
                <w:left w:val="none" w:sz="0" w:space="0" w:color="auto"/>
                <w:bottom w:val="none" w:sz="0" w:space="0" w:color="auto"/>
                <w:right w:val="none" w:sz="0" w:space="0" w:color="auto"/>
              </w:divBdr>
            </w:div>
            <w:div w:id="1935168244">
              <w:marLeft w:val="0"/>
              <w:marRight w:val="0"/>
              <w:marTop w:val="0"/>
              <w:marBottom w:val="0"/>
              <w:divBdr>
                <w:top w:val="none" w:sz="0" w:space="0" w:color="auto"/>
                <w:left w:val="none" w:sz="0" w:space="0" w:color="auto"/>
                <w:bottom w:val="none" w:sz="0" w:space="0" w:color="auto"/>
                <w:right w:val="none" w:sz="0" w:space="0" w:color="auto"/>
              </w:divBdr>
            </w:div>
          </w:divsChild>
        </w:div>
        <w:div w:id="1822769880">
          <w:marLeft w:val="0"/>
          <w:marRight w:val="0"/>
          <w:marTop w:val="0"/>
          <w:marBottom w:val="0"/>
          <w:divBdr>
            <w:top w:val="none" w:sz="0" w:space="0" w:color="auto"/>
            <w:left w:val="none" w:sz="0" w:space="0" w:color="auto"/>
            <w:bottom w:val="none" w:sz="0" w:space="0" w:color="auto"/>
            <w:right w:val="none" w:sz="0" w:space="0" w:color="auto"/>
          </w:divBdr>
          <w:divsChild>
            <w:div w:id="1491480992">
              <w:marLeft w:val="0"/>
              <w:marRight w:val="0"/>
              <w:marTop w:val="0"/>
              <w:marBottom w:val="0"/>
              <w:divBdr>
                <w:top w:val="none" w:sz="0" w:space="0" w:color="auto"/>
                <w:left w:val="none" w:sz="0" w:space="0" w:color="auto"/>
                <w:bottom w:val="none" w:sz="0" w:space="0" w:color="auto"/>
                <w:right w:val="none" w:sz="0" w:space="0" w:color="auto"/>
              </w:divBdr>
            </w:div>
          </w:divsChild>
        </w:div>
        <w:div w:id="2067991801">
          <w:marLeft w:val="0"/>
          <w:marRight w:val="0"/>
          <w:marTop w:val="0"/>
          <w:marBottom w:val="0"/>
          <w:divBdr>
            <w:top w:val="none" w:sz="0" w:space="0" w:color="auto"/>
            <w:left w:val="none" w:sz="0" w:space="0" w:color="auto"/>
            <w:bottom w:val="none" w:sz="0" w:space="0" w:color="auto"/>
            <w:right w:val="none" w:sz="0" w:space="0" w:color="auto"/>
          </w:divBdr>
          <w:divsChild>
            <w:div w:id="25721418">
              <w:marLeft w:val="0"/>
              <w:marRight w:val="0"/>
              <w:marTop w:val="0"/>
              <w:marBottom w:val="0"/>
              <w:divBdr>
                <w:top w:val="none" w:sz="0" w:space="0" w:color="auto"/>
                <w:left w:val="none" w:sz="0" w:space="0" w:color="auto"/>
                <w:bottom w:val="none" w:sz="0" w:space="0" w:color="auto"/>
                <w:right w:val="none" w:sz="0" w:space="0" w:color="auto"/>
              </w:divBdr>
            </w:div>
            <w:div w:id="472142062">
              <w:marLeft w:val="0"/>
              <w:marRight w:val="0"/>
              <w:marTop w:val="0"/>
              <w:marBottom w:val="0"/>
              <w:divBdr>
                <w:top w:val="none" w:sz="0" w:space="0" w:color="auto"/>
                <w:left w:val="none" w:sz="0" w:space="0" w:color="auto"/>
                <w:bottom w:val="none" w:sz="0" w:space="0" w:color="auto"/>
                <w:right w:val="none" w:sz="0" w:space="0" w:color="auto"/>
              </w:divBdr>
            </w:div>
            <w:div w:id="294916404">
              <w:marLeft w:val="0"/>
              <w:marRight w:val="0"/>
              <w:marTop w:val="0"/>
              <w:marBottom w:val="0"/>
              <w:divBdr>
                <w:top w:val="none" w:sz="0" w:space="0" w:color="auto"/>
                <w:left w:val="none" w:sz="0" w:space="0" w:color="auto"/>
                <w:bottom w:val="none" w:sz="0" w:space="0" w:color="auto"/>
                <w:right w:val="none" w:sz="0" w:space="0" w:color="auto"/>
              </w:divBdr>
            </w:div>
          </w:divsChild>
        </w:div>
        <w:div w:id="516652135">
          <w:marLeft w:val="0"/>
          <w:marRight w:val="0"/>
          <w:marTop w:val="0"/>
          <w:marBottom w:val="0"/>
          <w:divBdr>
            <w:top w:val="none" w:sz="0" w:space="0" w:color="auto"/>
            <w:left w:val="none" w:sz="0" w:space="0" w:color="auto"/>
            <w:bottom w:val="none" w:sz="0" w:space="0" w:color="auto"/>
            <w:right w:val="none" w:sz="0" w:space="0" w:color="auto"/>
          </w:divBdr>
          <w:divsChild>
            <w:div w:id="830177144">
              <w:marLeft w:val="0"/>
              <w:marRight w:val="0"/>
              <w:marTop w:val="0"/>
              <w:marBottom w:val="0"/>
              <w:divBdr>
                <w:top w:val="none" w:sz="0" w:space="0" w:color="auto"/>
                <w:left w:val="none" w:sz="0" w:space="0" w:color="auto"/>
                <w:bottom w:val="none" w:sz="0" w:space="0" w:color="auto"/>
                <w:right w:val="none" w:sz="0" w:space="0" w:color="auto"/>
              </w:divBdr>
            </w:div>
            <w:div w:id="1396782493">
              <w:marLeft w:val="0"/>
              <w:marRight w:val="0"/>
              <w:marTop w:val="0"/>
              <w:marBottom w:val="0"/>
              <w:divBdr>
                <w:top w:val="none" w:sz="0" w:space="0" w:color="auto"/>
                <w:left w:val="none" w:sz="0" w:space="0" w:color="auto"/>
                <w:bottom w:val="none" w:sz="0" w:space="0" w:color="auto"/>
                <w:right w:val="none" w:sz="0" w:space="0" w:color="auto"/>
              </w:divBdr>
            </w:div>
            <w:div w:id="428936577">
              <w:marLeft w:val="0"/>
              <w:marRight w:val="0"/>
              <w:marTop w:val="0"/>
              <w:marBottom w:val="0"/>
              <w:divBdr>
                <w:top w:val="none" w:sz="0" w:space="0" w:color="auto"/>
                <w:left w:val="none" w:sz="0" w:space="0" w:color="auto"/>
                <w:bottom w:val="none" w:sz="0" w:space="0" w:color="auto"/>
                <w:right w:val="none" w:sz="0" w:space="0" w:color="auto"/>
              </w:divBdr>
            </w:div>
          </w:divsChild>
        </w:div>
        <w:div w:id="1603027654">
          <w:marLeft w:val="0"/>
          <w:marRight w:val="0"/>
          <w:marTop w:val="0"/>
          <w:marBottom w:val="0"/>
          <w:divBdr>
            <w:top w:val="none" w:sz="0" w:space="0" w:color="auto"/>
            <w:left w:val="none" w:sz="0" w:space="0" w:color="auto"/>
            <w:bottom w:val="none" w:sz="0" w:space="0" w:color="auto"/>
            <w:right w:val="none" w:sz="0" w:space="0" w:color="auto"/>
          </w:divBdr>
          <w:divsChild>
            <w:div w:id="1800298201">
              <w:marLeft w:val="0"/>
              <w:marRight w:val="0"/>
              <w:marTop w:val="0"/>
              <w:marBottom w:val="0"/>
              <w:divBdr>
                <w:top w:val="none" w:sz="0" w:space="0" w:color="auto"/>
                <w:left w:val="none" w:sz="0" w:space="0" w:color="auto"/>
                <w:bottom w:val="none" w:sz="0" w:space="0" w:color="auto"/>
                <w:right w:val="none" w:sz="0" w:space="0" w:color="auto"/>
              </w:divBdr>
            </w:div>
          </w:divsChild>
        </w:div>
        <w:div w:id="1604191810">
          <w:marLeft w:val="0"/>
          <w:marRight w:val="0"/>
          <w:marTop w:val="0"/>
          <w:marBottom w:val="0"/>
          <w:divBdr>
            <w:top w:val="none" w:sz="0" w:space="0" w:color="auto"/>
            <w:left w:val="none" w:sz="0" w:space="0" w:color="auto"/>
            <w:bottom w:val="none" w:sz="0" w:space="0" w:color="auto"/>
            <w:right w:val="none" w:sz="0" w:space="0" w:color="auto"/>
          </w:divBdr>
          <w:divsChild>
            <w:div w:id="1212570138">
              <w:marLeft w:val="0"/>
              <w:marRight w:val="0"/>
              <w:marTop w:val="0"/>
              <w:marBottom w:val="0"/>
              <w:divBdr>
                <w:top w:val="none" w:sz="0" w:space="0" w:color="auto"/>
                <w:left w:val="none" w:sz="0" w:space="0" w:color="auto"/>
                <w:bottom w:val="none" w:sz="0" w:space="0" w:color="auto"/>
                <w:right w:val="none" w:sz="0" w:space="0" w:color="auto"/>
              </w:divBdr>
            </w:div>
            <w:div w:id="864447484">
              <w:marLeft w:val="0"/>
              <w:marRight w:val="0"/>
              <w:marTop w:val="0"/>
              <w:marBottom w:val="0"/>
              <w:divBdr>
                <w:top w:val="none" w:sz="0" w:space="0" w:color="auto"/>
                <w:left w:val="none" w:sz="0" w:space="0" w:color="auto"/>
                <w:bottom w:val="none" w:sz="0" w:space="0" w:color="auto"/>
                <w:right w:val="none" w:sz="0" w:space="0" w:color="auto"/>
              </w:divBdr>
            </w:div>
            <w:div w:id="704913816">
              <w:marLeft w:val="0"/>
              <w:marRight w:val="0"/>
              <w:marTop w:val="0"/>
              <w:marBottom w:val="0"/>
              <w:divBdr>
                <w:top w:val="none" w:sz="0" w:space="0" w:color="auto"/>
                <w:left w:val="none" w:sz="0" w:space="0" w:color="auto"/>
                <w:bottom w:val="none" w:sz="0" w:space="0" w:color="auto"/>
                <w:right w:val="none" w:sz="0" w:space="0" w:color="auto"/>
              </w:divBdr>
            </w:div>
            <w:div w:id="580261702">
              <w:marLeft w:val="0"/>
              <w:marRight w:val="0"/>
              <w:marTop w:val="0"/>
              <w:marBottom w:val="0"/>
              <w:divBdr>
                <w:top w:val="none" w:sz="0" w:space="0" w:color="auto"/>
                <w:left w:val="none" w:sz="0" w:space="0" w:color="auto"/>
                <w:bottom w:val="none" w:sz="0" w:space="0" w:color="auto"/>
                <w:right w:val="none" w:sz="0" w:space="0" w:color="auto"/>
              </w:divBdr>
            </w:div>
          </w:divsChild>
        </w:div>
        <w:div w:id="985547087">
          <w:marLeft w:val="0"/>
          <w:marRight w:val="0"/>
          <w:marTop w:val="0"/>
          <w:marBottom w:val="0"/>
          <w:divBdr>
            <w:top w:val="none" w:sz="0" w:space="0" w:color="auto"/>
            <w:left w:val="none" w:sz="0" w:space="0" w:color="auto"/>
            <w:bottom w:val="none" w:sz="0" w:space="0" w:color="auto"/>
            <w:right w:val="none" w:sz="0" w:space="0" w:color="auto"/>
          </w:divBdr>
          <w:divsChild>
            <w:div w:id="1658194378">
              <w:marLeft w:val="0"/>
              <w:marRight w:val="0"/>
              <w:marTop w:val="0"/>
              <w:marBottom w:val="0"/>
              <w:divBdr>
                <w:top w:val="none" w:sz="0" w:space="0" w:color="auto"/>
                <w:left w:val="none" w:sz="0" w:space="0" w:color="auto"/>
                <w:bottom w:val="none" w:sz="0" w:space="0" w:color="auto"/>
                <w:right w:val="none" w:sz="0" w:space="0" w:color="auto"/>
              </w:divBdr>
            </w:div>
            <w:div w:id="1834760609">
              <w:marLeft w:val="0"/>
              <w:marRight w:val="0"/>
              <w:marTop w:val="0"/>
              <w:marBottom w:val="0"/>
              <w:divBdr>
                <w:top w:val="none" w:sz="0" w:space="0" w:color="auto"/>
                <w:left w:val="none" w:sz="0" w:space="0" w:color="auto"/>
                <w:bottom w:val="none" w:sz="0" w:space="0" w:color="auto"/>
                <w:right w:val="none" w:sz="0" w:space="0" w:color="auto"/>
              </w:divBdr>
            </w:div>
            <w:div w:id="167982482">
              <w:marLeft w:val="0"/>
              <w:marRight w:val="0"/>
              <w:marTop w:val="0"/>
              <w:marBottom w:val="0"/>
              <w:divBdr>
                <w:top w:val="none" w:sz="0" w:space="0" w:color="auto"/>
                <w:left w:val="none" w:sz="0" w:space="0" w:color="auto"/>
                <w:bottom w:val="none" w:sz="0" w:space="0" w:color="auto"/>
                <w:right w:val="none" w:sz="0" w:space="0" w:color="auto"/>
              </w:divBdr>
            </w:div>
          </w:divsChild>
        </w:div>
        <w:div w:id="171648570">
          <w:marLeft w:val="0"/>
          <w:marRight w:val="0"/>
          <w:marTop w:val="0"/>
          <w:marBottom w:val="0"/>
          <w:divBdr>
            <w:top w:val="none" w:sz="0" w:space="0" w:color="auto"/>
            <w:left w:val="none" w:sz="0" w:space="0" w:color="auto"/>
            <w:bottom w:val="none" w:sz="0" w:space="0" w:color="auto"/>
            <w:right w:val="none" w:sz="0" w:space="0" w:color="auto"/>
          </w:divBdr>
          <w:divsChild>
            <w:div w:id="222183865">
              <w:marLeft w:val="0"/>
              <w:marRight w:val="0"/>
              <w:marTop w:val="0"/>
              <w:marBottom w:val="0"/>
              <w:divBdr>
                <w:top w:val="none" w:sz="0" w:space="0" w:color="auto"/>
                <w:left w:val="none" w:sz="0" w:space="0" w:color="auto"/>
                <w:bottom w:val="none" w:sz="0" w:space="0" w:color="auto"/>
                <w:right w:val="none" w:sz="0" w:space="0" w:color="auto"/>
              </w:divBdr>
            </w:div>
            <w:div w:id="2071072850">
              <w:marLeft w:val="0"/>
              <w:marRight w:val="0"/>
              <w:marTop w:val="0"/>
              <w:marBottom w:val="0"/>
              <w:divBdr>
                <w:top w:val="none" w:sz="0" w:space="0" w:color="auto"/>
                <w:left w:val="none" w:sz="0" w:space="0" w:color="auto"/>
                <w:bottom w:val="none" w:sz="0" w:space="0" w:color="auto"/>
                <w:right w:val="none" w:sz="0" w:space="0" w:color="auto"/>
              </w:divBdr>
            </w:div>
            <w:div w:id="389112605">
              <w:marLeft w:val="0"/>
              <w:marRight w:val="0"/>
              <w:marTop w:val="0"/>
              <w:marBottom w:val="0"/>
              <w:divBdr>
                <w:top w:val="none" w:sz="0" w:space="0" w:color="auto"/>
                <w:left w:val="none" w:sz="0" w:space="0" w:color="auto"/>
                <w:bottom w:val="none" w:sz="0" w:space="0" w:color="auto"/>
                <w:right w:val="none" w:sz="0" w:space="0" w:color="auto"/>
              </w:divBdr>
            </w:div>
            <w:div w:id="2105150578">
              <w:marLeft w:val="0"/>
              <w:marRight w:val="0"/>
              <w:marTop w:val="0"/>
              <w:marBottom w:val="0"/>
              <w:divBdr>
                <w:top w:val="none" w:sz="0" w:space="0" w:color="auto"/>
                <w:left w:val="none" w:sz="0" w:space="0" w:color="auto"/>
                <w:bottom w:val="none" w:sz="0" w:space="0" w:color="auto"/>
                <w:right w:val="none" w:sz="0" w:space="0" w:color="auto"/>
              </w:divBdr>
            </w:div>
          </w:divsChild>
        </w:div>
        <w:div w:id="133766089">
          <w:marLeft w:val="0"/>
          <w:marRight w:val="0"/>
          <w:marTop w:val="0"/>
          <w:marBottom w:val="0"/>
          <w:divBdr>
            <w:top w:val="none" w:sz="0" w:space="0" w:color="auto"/>
            <w:left w:val="none" w:sz="0" w:space="0" w:color="auto"/>
            <w:bottom w:val="none" w:sz="0" w:space="0" w:color="auto"/>
            <w:right w:val="none" w:sz="0" w:space="0" w:color="auto"/>
          </w:divBdr>
          <w:divsChild>
            <w:div w:id="331376290">
              <w:marLeft w:val="0"/>
              <w:marRight w:val="0"/>
              <w:marTop w:val="0"/>
              <w:marBottom w:val="0"/>
              <w:divBdr>
                <w:top w:val="none" w:sz="0" w:space="0" w:color="auto"/>
                <w:left w:val="none" w:sz="0" w:space="0" w:color="auto"/>
                <w:bottom w:val="none" w:sz="0" w:space="0" w:color="auto"/>
                <w:right w:val="none" w:sz="0" w:space="0" w:color="auto"/>
              </w:divBdr>
            </w:div>
            <w:div w:id="1040472520">
              <w:marLeft w:val="0"/>
              <w:marRight w:val="0"/>
              <w:marTop w:val="0"/>
              <w:marBottom w:val="0"/>
              <w:divBdr>
                <w:top w:val="none" w:sz="0" w:space="0" w:color="auto"/>
                <w:left w:val="none" w:sz="0" w:space="0" w:color="auto"/>
                <w:bottom w:val="none" w:sz="0" w:space="0" w:color="auto"/>
                <w:right w:val="none" w:sz="0" w:space="0" w:color="auto"/>
              </w:divBdr>
            </w:div>
            <w:div w:id="1634675485">
              <w:marLeft w:val="0"/>
              <w:marRight w:val="0"/>
              <w:marTop w:val="0"/>
              <w:marBottom w:val="0"/>
              <w:divBdr>
                <w:top w:val="none" w:sz="0" w:space="0" w:color="auto"/>
                <w:left w:val="none" w:sz="0" w:space="0" w:color="auto"/>
                <w:bottom w:val="none" w:sz="0" w:space="0" w:color="auto"/>
                <w:right w:val="none" w:sz="0" w:space="0" w:color="auto"/>
              </w:divBdr>
            </w:div>
          </w:divsChild>
        </w:div>
        <w:div w:id="2116173491">
          <w:marLeft w:val="0"/>
          <w:marRight w:val="0"/>
          <w:marTop w:val="0"/>
          <w:marBottom w:val="0"/>
          <w:divBdr>
            <w:top w:val="none" w:sz="0" w:space="0" w:color="auto"/>
            <w:left w:val="none" w:sz="0" w:space="0" w:color="auto"/>
            <w:bottom w:val="none" w:sz="0" w:space="0" w:color="auto"/>
            <w:right w:val="none" w:sz="0" w:space="0" w:color="auto"/>
          </w:divBdr>
        </w:div>
        <w:div w:id="2128890128">
          <w:marLeft w:val="0"/>
          <w:marRight w:val="0"/>
          <w:marTop w:val="0"/>
          <w:marBottom w:val="0"/>
          <w:divBdr>
            <w:top w:val="none" w:sz="0" w:space="0" w:color="auto"/>
            <w:left w:val="none" w:sz="0" w:space="0" w:color="auto"/>
            <w:bottom w:val="none" w:sz="0" w:space="0" w:color="auto"/>
            <w:right w:val="none" w:sz="0" w:space="0" w:color="auto"/>
          </w:divBdr>
        </w:div>
        <w:div w:id="2120373784">
          <w:marLeft w:val="0"/>
          <w:marRight w:val="0"/>
          <w:marTop w:val="0"/>
          <w:marBottom w:val="0"/>
          <w:divBdr>
            <w:top w:val="none" w:sz="0" w:space="0" w:color="auto"/>
            <w:left w:val="none" w:sz="0" w:space="0" w:color="auto"/>
            <w:bottom w:val="none" w:sz="0" w:space="0" w:color="auto"/>
            <w:right w:val="none" w:sz="0" w:space="0" w:color="auto"/>
          </w:divBdr>
        </w:div>
        <w:div w:id="1760447373">
          <w:marLeft w:val="0"/>
          <w:marRight w:val="0"/>
          <w:marTop w:val="0"/>
          <w:marBottom w:val="0"/>
          <w:divBdr>
            <w:top w:val="none" w:sz="0" w:space="0" w:color="auto"/>
            <w:left w:val="none" w:sz="0" w:space="0" w:color="auto"/>
            <w:bottom w:val="none" w:sz="0" w:space="0" w:color="auto"/>
            <w:right w:val="none" w:sz="0" w:space="0" w:color="auto"/>
          </w:divBdr>
        </w:div>
        <w:div w:id="81024512">
          <w:marLeft w:val="0"/>
          <w:marRight w:val="0"/>
          <w:marTop w:val="0"/>
          <w:marBottom w:val="0"/>
          <w:divBdr>
            <w:top w:val="none" w:sz="0" w:space="0" w:color="auto"/>
            <w:left w:val="none" w:sz="0" w:space="0" w:color="auto"/>
            <w:bottom w:val="none" w:sz="0" w:space="0" w:color="auto"/>
            <w:right w:val="none" w:sz="0" w:space="0" w:color="auto"/>
          </w:divBdr>
        </w:div>
        <w:div w:id="2002655351">
          <w:marLeft w:val="0"/>
          <w:marRight w:val="0"/>
          <w:marTop w:val="0"/>
          <w:marBottom w:val="0"/>
          <w:divBdr>
            <w:top w:val="none" w:sz="0" w:space="0" w:color="auto"/>
            <w:left w:val="none" w:sz="0" w:space="0" w:color="auto"/>
            <w:bottom w:val="none" w:sz="0" w:space="0" w:color="auto"/>
            <w:right w:val="none" w:sz="0" w:space="0" w:color="auto"/>
          </w:divBdr>
          <w:divsChild>
            <w:div w:id="849953311">
              <w:marLeft w:val="0"/>
              <w:marRight w:val="0"/>
              <w:marTop w:val="0"/>
              <w:marBottom w:val="0"/>
              <w:divBdr>
                <w:top w:val="none" w:sz="0" w:space="0" w:color="auto"/>
                <w:left w:val="none" w:sz="0" w:space="0" w:color="auto"/>
                <w:bottom w:val="none" w:sz="0" w:space="0" w:color="auto"/>
                <w:right w:val="none" w:sz="0" w:space="0" w:color="auto"/>
              </w:divBdr>
            </w:div>
            <w:div w:id="1251892896">
              <w:marLeft w:val="0"/>
              <w:marRight w:val="0"/>
              <w:marTop w:val="0"/>
              <w:marBottom w:val="0"/>
              <w:divBdr>
                <w:top w:val="none" w:sz="0" w:space="0" w:color="auto"/>
                <w:left w:val="none" w:sz="0" w:space="0" w:color="auto"/>
                <w:bottom w:val="none" w:sz="0" w:space="0" w:color="auto"/>
                <w:right w:val="none" w:sz="0" w:space="0" w:color="auto"/>
              </w:divBdr>
            </w:div>
            <w:div w:id="112854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172606">
      <w:bodyDiv w:val="1"/>
      <w:marLeft w:val="0"/>
      <w:marRight w:val="0"/>
      <w:marTop w:val="0"/>
      <w:marBottom w:val="0"/>
      <w:divBdr>
        <w:top w:val="none" w:sz="0" w:space="0" w:color="auto"/>
        <w:left w:val="none" w:sz="0" w:space="0" w:color="auto"/>
        <w:bottom w:val="none" w:sz="0" w:space="0" w:color="auto"/>
        <w:right w:val="none" w:sz="0" w:space="0" w:color="auto"/>
      </w:divBdr>
    </w:div>
    <w:div w:id="710425666">
      <w:bodyDiv w:val="1"/>
      <w:marLeft w:val="0"/>
      <w:marRight w:val="0"/>
      <w:marTop w:val="0"/>
      <w:marBottom w:val="0"/>
      <w:divBdr>
        <w:top w:val="none" w:sz="0" w:space="0" w:color="auto"/>
        <w:left w:val="none" w:sz="0" w:space="0" w:color="auto"/>
        <w:bottom w:val="none" w:sz="0" w:space="0" w:color="auto"/>
        <w:right w:val="none" w:sz="0" w:space="0" w:color="auto"/>
      </w:divBdr>
    </w:div>
    <w:div w:id="766656276">
      <w:bodyDiv w:val="1"/>
      <w:marLeft w:val="0"/>
      <w:marRight w:val="0"/>
      <w:marTop w:val="0"/>
      <w:marBottom w:val="0"/>
      <w:divBdr>
        <w:top w:val="none" w:sz="0" w:space="0" w:color="auto"/>
        <w:left w:val="none" w:sz="0" w:space="0" w:color="auto"/>
        <w:bottom w:val="none" w:sz="0" w:space="0" w:color="auto"/>
        <w:right w:val="none" w:sz="0" w:space="0" w:color="auto"/>
      </w:divBdr>
      <w:divsChild>
        <w:div w:id="175848156">
          <w:marLeft w:val="0"/>
          <w:marRight w:val="0"/>
          <w:marTop w:val="0"/>
          <w:marBottom w:val="0"/>
          <w:divBdr>
            <w:top w:val="none" w:sz="0" w:space="0" w:color="auto"/>
            <w:left w:val="none" w:sz="0" w:space="0" w:color="auto"/>
            <w:bottom w:val="none" w:sz="0" w:space="0" w:color="auto"/>
            <w:right w:val="none" w:sz="0" w:space="0" w:color="auto"/>
          </w:divBdr>
          <w:divsChild>
            <w:div w:id="1308509970">
              <w:marLeft w:val="0"/>
              <w:marRight w:val="0"/>
              <w:marTop w:val="0"/>
              <w:marBottom w:val="0"/>
              <w:divBdr>
                <w:top w:val="none" w:sz="0" w:space="0" w:color="auto"/>
                <w:left w:val="none" w:sz="0" w:space="0" w:color="auto"/>
                <w:bottom w:val="none" w:sz="0" w:space="0" w:color="auto"/>
                <w:right w:val="none" w:sz="0" w:space="0" w:color="auto"/>
              </w:divBdr>
              <w:divsChild>
                <w:div w:id="170414641">
                  <w:marLeft w:val="0"/>
                  <w:marRight w:val="0"/>
                  <w:marTop w:val="0"/>
                  <w:marBottom w:val="0"/>
                  <w:divBdr>
                    <w:top w:val="none" w:sz="0" w:space="0" w:color="auto"/>
                    <w:left w:val="none" w:sz="0" w:space="0" w:color="auto"/>
                    <w:bottom w:val="none" w:sz="0" w:space="0" w:color="auto"/>
                    <w:right w:val="none" w:sz="0" w:space="0" w:color="auto"/>
                  </w:divBdr>
                  <w:divsChild>
                    <w:div w:id="1832866171">
                      <w:marLeft w:val="0"/>
                      <w:marRight w:val="0"/>
                      <w:marTop w:val="0"/>
                      <w:marBottom w:val="0"/>
                      <w:divBdr>
                        <w:top w:val="none" w:sz="0" w:space="0" w:color="auto"/>
                        <w:left w:val="none" w:sz="0" w:space="0" w:color="auto"/>
                        <w:bottom w:val="none" w:sz="0" w:space="0" w:color="auto"/>
                        <w:right w:val="none" w:sz="0" w:space="0" w:color="auto"/>
                      </w:divBdr>
                      <w:divsChild>
                        <w:div w:id="171095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0815456">
      <w:bodyDiv w:val="1"/>
      <w:marLeft w:val="0"/>
      <w:marRight w:val="0"/>
      <w:marTop w:val="0"/>
      <w:marBottom w:val="0"/>
      <w:divBdr>
        <w:top w:val="none" w:sz="0" w:space="0" w:color="auto"/>
        <w:left w:val="none" w:sz="0" w:space="0" w:color="auto"/>
        <w:bottom w:val="none" w:sz="0" w:space="0" w:color="auto"/>
        <w:right w:val="none" w:sz="0" w:space="0" w:color="auto"/>
      </w:divBdr>
    </w:div>
    <w:div w:id="1860271257">
      <w:bodyDiv w:val="1"/>
      <w:marLeft w:val="0"/>
      <w:marRight w:val="0"/>
      <w:marTop w:val="0"/>
      <w:marBottom w:val="0"/>
      <w:divBdr>
        <w:top w:val="none" w:sz="0" w:space="0" w:color="auto"/>
        <w:left w:val="none" w:sz="0" w:space="0" w:color="auto"/>
        <w:bottom w:val="none" w:sz="0" w:space="0" w:color="auto"/>
        <w:right w:val="none" w:sz="0" w:space="0" w:color="auto"/>
      </w:divBdr>
    </w:div>
    <w:div w:id="1958370269">
      <w:bodyDiv w:val="1"/>
      <w:marLeft w:val="0"/>
      <w:marRight w:val="0"/>
      <w:marTop w:val="0"/>
      <w:marBottom w:val="0"/>
      <w:divBdr>
        <w:top w:val="none" w:sz="0" w:space="0" w:color="auto"/>
        <w:left w:val="none" w:sz="0" w:space="0" w:color="auto"/>
        <w:bottom w:val="none" w:sz="0" w:space="0" w:color="auto"/>
        <w:right w:val="none" w:sz="0" w:space="0" w:color="auto"/>
      </w:divBdr>
    </w:div>
    <w:div w:id="1985885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E57AD40A83EC304FB746D9429C1F34C8" ma:contentTypeVersion="5" ma:contentTypeDescription="Vytvoří nový dokument" ma:contentTypeScope="" ma:versionID="a33faff31d0868649bd423933a4cb4a6">
  <xsd:schema xmlns:xsd="http://www.w3.org/2001/XMLSchema" xmlns:xs="http://www.w3.org/2001/XMLSchema" xmlns:p="http://schemas.microsoft.com/office/2006/metadata/properties" xmlns:ns2="7621102c-5c08-4f3f-bf8d-4a6aaa7e4e13" targetNamespace="http://schemas.microsoft.com/office/2006/metadata/properties" ma:root="true" ma:fieldsID="aedd58bf29068ade773ec3c1bd99dbb5" ns2:_="">
    <xsd:import namespace="7621102c-5c08-4f3f-bf8d-4a6aaa7e4e1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21102c-5c08-4f3f-bf8d-4a6aaa7e4e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193648-9B83-4D60-8C33-CE2CC3A8917C}">
  <ds:schemaRefs>
    <ds:schemaRef ds:uri="http://purl.org/dc/terms/"/>
    <ds:schemaRef ds:uri="http://purl.org/dc/dcmitype/"/>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7621102c-5c08-4f3f-bf8d-4a6aaa7e4e13"/>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24DF58DB-62BA-4FD8-87B3-1FD1723D2CC5}">
  <ds:schemaRefs>
    <ds:schemaRef ds:uri="http://schemas.microsoft.com/sharepoint/v3/contenttype/forms"/>
  </ds:schemaRefs>
</ds:datastoreItem>
</file>

<file path=customXml/itemProps3.xml><?xml version="1.0" encoding="utf-8"?>
<ds:datastoreItem xmlns:ds="http://schemas.openxmlformats.org/officeDocument/2006/customXml" ds:itemID="{AF42DC79-4026-4359-9E38-4237C3A859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21102c-5c08-4f3f-bf8d-4a6aaa7e4e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B8DBA9B-0EEC-4202-BB77-E164EBE8C8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4791</Words>
  <Characters>28272</Characters>
  <Application>Microsoft Office Word</Application>
  <DocSecurity>0</DocSecurity>
  <Lines>235</Lines>
  <Paragraphs>65</Paragraphs>
  <ScaleCrop>false</ScaleCrop>
  <HeadingPairs>
    <vt:vector size="2" baseType="variant">
      <vt:variant>
        <vt:lpstr>Název</vt:lpstr>
      </vt:variant>
      <vt:variant>
        <vt:i4>1</vt:i4>
      </vt:variant>
    </vt:vector>
  </HeadingPairs>
  <TitlesOfParts>
    <vt:vector size="1" baseType="lpstr">
      <vt:lpstr/>
    </vt:vector>
  </TitlesOfParts>
  <Company>Fakultni Nemocnice Brno</Company>
  <LinksUpToDate>false</LinksUpToDate>
  <CharactersWithSpaces>32998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Mgr. Radek Hrad</dc:creator>
  <dc:description>verze 7-7-2016
KS - zdravotnický prostředek</dc:description>
  <cp:lastModifiedBy>Halla Slavomír</cp:lastModifiedBy>
  <cp:revision>2</cp:revision>
  <cp:lastPrinted>2025-01-13T10:07:00Z</cp:lastPrinted>
  <dcterms:created xsi:type="dcterms:W3CDTF">2025-01-13T12:25:00Z</dcterms:created>
  <dcterms:modified xsi:type="dcterms:W3CDTF">2025-01-13T12:25:00Z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0x010100E57AD40A83EC304FB746D9429C1F34C8</vt:lpwstr>
  </property>
  <property fmtid="{D5CDD505-2E9C-101B-9397-08002B2CF9AE}" pid="3" name="_dlc_DocIdItemGuid">
    <vt:lpwstr>9d45215d-43a3-4936-bfee-03ab0340fa3d</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