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2AC4" w14:textId="416C9D73" w:rsidR="001A0F60" w:rsidRPr="00C0004E" w:rsidRDefault="00D1391D" w:rsidP="001A0F6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r w:rsidRPr="004420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1A0F60" w:rsidRPr="00C0004E">
        <w:rPr>
          <w:rFonts w:ascii="Arial" w:hAnsi="Arial" w:cs="Arial"/>
          <w:b/>
          <w:bCs/>
          <w:sz w:val="20"/>
          <w:szCs w:val="20"/>
        </w:rPr>
        <w:t>Č.j.:</w:t>
      </w:r>
      <w:r w:rsidR="007B43F9" w:rsidRPr="00C0004E">
        <w:rPr>
          <w:b/>
          <w:bCs/>
        </w:rPr>
        <w:t xml:space="preserve"> </w:t>
      </w:r>
      <w:r w:rsidR="007B43F9" w:rsidRPr="00C0004E">
        <w:rPr>
          <w:rFonts w:ascii="Arial" w:hAnsi="Arial" w:cs="Arial"/>
          <w:b/>
          <w:bCs/>
          <w:sz w:val="20"/>
          <w:szCs w:val="20"/>
        </w:rPr>
        <w:t>SPU 008763/2025/508204/Ben</w:t>
      </w:r>
    </w:p>
    <w:p w14:paraId="59876CCE" w14:textId="738A73F7" w:rsidR="001A0F60" w:rsidRPr="004420BD" w:rsidRDefault="00D1391D" w:rsidP="001A0F60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 w:rsidRPr="00C0004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1A0F60" w:rsidRPr="00C0004E">
        <w:rPr>
          <w:rFonts w:ascii="Arial" w:hAnsi="Arial" w:cs="Arial"/>
          <w:b/>
          <w:bCs/>
          <w:sz w:val="20"/>
          <w:szCs w:val="20"/>
        </w:rPr>
        <w:t>UID:</w:t>
      </w:r>
      <w:r w:rsidR="00C0004E" w:rsidRPr="00C0004E">
        <w:rPr>
          <w:b/>
          <w:bCs/>
        </w:rPr>
        <w:t xml:space="preserve"> </w:t>
      </w:r>
      <w:r w:rsidR="00C0004E" w:rsidRPr="00C0004E">
        <w:rPr>
          <w:rFonts w:ascii="Arial" w:hAnsi="Arial" w:cs="Arial"/>
          <w:b/>
          <w:bCs/>
          <w:sz w:val="20"/>
          <w:szCs w:val="20"/>
        </w:rPr>
        <w:t>spuess97fe0c84</w:t>
      </w:r>
    </w:p>
    <w:bookmarkEnd w:id="0"/>
    <w:p w14:paraId="3B65FF3E" w14:textId="77777777" w:rsidR="001A0F60" w:rsidRPr="004420BD" w:rsidRDefault="001A0F60" w:rsidP="002E71DB">
      <w:pPr>
        <w:rPr>
          <w:rFonts w:ascii="Arial" w:hAnsi="Arial" w:cs="Arial"/>
          <w:b/>
          <w:bCs/>
          <w:sz w:val="20"/>
          <w:szCs w:val="20"/>
        </w:rPr>
      </w:pPr>
    </w:p>
    <w:p w14:paraId="52FDB049" w14:textId="77777777" w:rsidR="002E71DB" w:rsidRPr="004420BD" w:rsidRDefault="002E71DB" w:rsidP="002E71DB">
      <w:pPr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6960B44A" w14:textId="77777777" w:rsidR="002E71DB" w:rsidRPr="004420BD" w:rsidRDefault="002E71DB" w:rsidP="002E71DB">
      <w:pPr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4420BD">
        <w:rPr>
          <w:rFonts w:ascii="Arial" w:hAnsi="Arial" w:cs="Arial"/>
          <w:sz w:val="20"/>
          <w:szCs w:val="20"/>
        </w:rPr>
        <w:t>11a</w:t>
      </w:r>
      <w:proofErr w:type="gramEnd"/>
      <w:r w:rsidRPr="004420BD">
        <w:rPr>
          <w:rFonts w:ascii="Arial" w:hAnsi="Arial" w:cs="Arial"/>
          <w:sz w:val="20"/>
          <w:szCs w:val="20"/>
        </w:rPr>
        <w:t>, 130 00 Praha 3 – Žižkov</w:t>
      </w:r>
    </w:p>
    <w:p w14:paraId="3DF15792" w14:textId="77777777" w:rsidR="002E71DB" w:rsidRPr="004420BD" w:rsidRDefault="002E71DB" w:rsidP="002E71DB">
      <w:pPr>
        <w:rPr>
          <w:rFonts w:ascii="Arial" w:hAnsi="Arial" w:cs="Arial"/>
          <w:sz w:val="20"/>
          <w:szCs w:val="20"/>
        </w:rPr>
      </w:pPr>
      <w:proofErr w:type="gramStart"/>
      <w:r w:rsidRPr="004420BD">
        <w:rPr>
          <w:rFonts w:ascii="Arial" w:hAnsi="Arial" w:cs="Arial"/>
          <w:sz w:val="20"/>
          <w:szCs w:val="20"/>
        </w:rPr>
        <w:t>IČO:  01312774</w:t>
      </w:r>
      <w:proofErr w:type="gramEnd"/>
      <w:r w:rsidRPr="004420BD">
        <w:rPr>
          <w:rFonts w:ascii="Arial" w:hAnsi="Arial" w:cs="Arial"/>
          <w:sz w:val="20"/>
          <w:szCs w:val="20"/>
        </w:rPr>
        <w:t xml:space="preserve"> </w:t>
      </w:r>
    </w:p>
    <w:p w14:paraId="6EB949F6" w14:textId="77777777" w:rsidR="002E71DB" w:rsidRPr="004420BD" w:rsidRDefault="002E71DB" w:rsidP="002E71DB">
      <w:pPr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420BD">
          <w:rPr>
            <w:rFonts w:ascii="Arial" w:hAnsi="Arial" w:cs="Arial"/>
            <w:sz w:val="20"/>
            <w:szCs w:val="20"/>
          </w:rPr>
          <w:t>01312774</w:t>
        </w:r>
      </w:smartTag>
    </w:p>
    <w:p w14:paraId="55575EF9" w14:textId="0BF6C008" w:rsidR="002E71DB" w:rsidRPr="004420BD" w:rsidRDefault="002E71DB" w:rsidP="002E71DB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za kter</w:t>
      </w:r>
      <w:r w:rsidR="00140DEC" w:rsidRPr="004420BD">
        <w:rPr>
          <w:rFonts w:ascii="Arial" w:hAnsi="Arial" w:cs="Arial"/>
          <w:sz w:val="20"/>
          <w:szCs w:val="20"/>
        </w:rPr>
        <w:t>ou</w:t>
      </w:r>
      <w:r w:rsidRPr="004420BD">
        <w:rPr>
          <w:rFonts w:ascii="Arial" w:hAnsi="Arial" w:cs="Arial"/>
          <w:sz w:val="20"/>
          <w:szCs w:val="20"/>
        </w:rPr>
        <w:t xml:space="preserve"> právně jedná </w:t>
      </w:r>
      <w:r w:rsidR="00D1391D" w:rsidRPr="004420BD">
        <w:rPr>
          <w:rFonts w:ascii="Arial" w:hAnsi="Arial" w:cs="Arial"/>
          <w:sz w:val="20"/>
          <w:szCs w:val="20"/>
        </w:rPr>
        <w:t>Ing. Jitka Blehová</w:t>
      </w:r>
      <w:r w:rsidRPr="004420BD">
        <w:rPr>
          <w:rFonts w:ascii="Arial" w:hAnsi="Arial" w:cs="Arial"/>
          <w:i/>
          <w:sz w:val="20"/>
          <w:szCs w:val="20"/>
        </w:rPr>
        <w:t xml:space="preserve"> </w:t>
      </w:r>
      <w:r w:rsidRPr="004420BD">
        <w:rPr>
          <w:rFonts w:ascii="Arial" w:hAnsi="Arial" w:cs="Arial"/>
          <w:sz w:val="20"/>
          <w:szCs w:val="20"/>
        </w:rPr>
        <w:t xml:space="preserve">vedoucí pobočky </w:t>
      </w:r>
      <w:r w:rsidR="00D1391D" w:rsidRPr="004420BD">
        <w:rPr>
          <w:rFonts w:ascii="Arial" w:hAnsi="Arial" w:cs="Arial"/>
          <w:sz w:val="20"/>
          <w:szCs w:val="20"/>
        </w:rPr>
        <w:t>Děčín</w:t>
      </w:r>
    </w:p>
    <w:p w14:paraId="13E352FF" w14:textId="64795555" w:rsidR="002E71DB" w:rsidRPr="004420BD" w:rsidRDefault="002E71DB" w:rsidP="002E71DB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 xml:space="preserve">adresa: </w:t>
      </w:r>
      <w:r w:rsidR="00D1391D" w:rsidRPr="004420BD">
        <w:rPr>
          <w:rFonts w:ascii="Arial" w:hAnsi="Arial" w:cs="Arial"/>
          <w:sz w:val="20"/>
          <w:szCs w:val="20"/>
        </w:rPr>
        <w:t>28.října 979/19, 405 01 Děčín 1</w:t>
      </w:r>
      <w:r w:rsidRPr="004420BD">
        <w:rPr>
          <w:rFonts w:ascii="Arial" w:hAnsi="Arial" w:cs="Arial"/>
          <w:sz w:val="20"/>
          <w:szCs w:val="20"/>
        </w:rPr>
        <w:t>,</w:t>
      </w:r>
    </w:p>
    <w:p w14:paraId="12F3C0A1" w14:textId="77777777" w:rsidR="002E71DB" w:rsidRPr="004420BD" w:rsidRDefault="002E71DB" w:rsidP="002E71DB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2C31989C" w14:textId="77777777" w:rsidR="002E71DB" w:rsidRPr="004420BD" w:rsidRDefault="002E71DB" w:rsidP="002E71DB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bankovní spojení: Česká národní banka</w:t>
      </w:r>
    </w:p>
    <w:p w14:paraId="05B87463" w14:textId="1305D696" w:rsidR="002E71DB" w:rsidRPr="004420BD" w:rsidRDefault="002E71DB" w:rsidP="002E71DB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 xml:space="preserve">číslo účtu: </w:t>
      </w:r>
      <w:r w:rsidR="00D1391D" w:rsidRPr="004420BD">
        <w:rPr>
          <w:rFonts w:ascii="Arial" w:hAnsi="Arial" w:cs="Arial"/>
          <w:sz w:val="20"/>
          <w:szCs w:val="20"/>
        </w:rPr>
        <w:t>60011-3723001/0710</w:t>
      </w:r>
    </w:p>
    <w:p w14:paraId="43CE83FF" w14:textId="6205F927" w:rsidR="002E71DB" w:rsidRPr="004420BD" w:rsidRDefault="003B178F" w:rsidP="00D1391D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ID DS: z49per3</w:t>
      </w:r>
    </w:p>
    <w:p w14:paraId="019188E0" w14:textId="1A344402" w:rsidR="002E71DB" w:rsidRPr="004420BD" w:rsidRDefault="002E71DB" w:rsidP="00D1391D">
      <w:pPr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(dále jen „Státní pozemkový úřad“)</w:t>
      </w:r>
      <w:r w:rsidRPr="004420BD">
        <w:rPr>
          <w:rFonts w:ascii="Arial" w:hAnsi="Arial" w:cs="Arial"/>
          <w:bCs/>
          <w:sz w:val="20"/>
          <w:szCs w:val="20"/>
        </w:rPr>
        <w:t xml:space="preserve"> </w:t>
      </w:r>
    </w:p>
    <w:p w14:paraId="7EF66AE6" w14:textId="6221B759" w:rsidR="002E71DB" w:rsidRPr="004420BD" w:rsidRDefault="002E71DB" w:rsidP="00D1391D">
      <w:pPr>
        <w:pStyle w:val="adresa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– na straně jedné –</w:t>
      </w:r>
    </w:p>
    <w:p w14:paraId="4E6FEDB1" w14:textId="77777777" w:rsidR="002E71DB" w:rsidRPr="004420BD" w:rsidRDefault="002E71DB" w:rsidP="002E71DB">
      <w:pPr>
        <w:pStyle w:val="Zkladntext31"/>
        <w:rPr>
          <w:rFonts w:ascii="Arial" w:hAnsi="Arial" w:cs="Arial"/>
          <w:sz w:val="20"/>
          <w:lang w:eastAsia="cs-CZ"/>
        </w:rPr>
      </w:pPr>
      <w:r w:rsidRPr="004420BD">
        <w:rPr>
          <w:rFonts w:ascii="Arial" w:hAnsi="Arial" w:cs="Arial"/>
          <w:sz w:val="20"/>
          <w:lang w:eastAsia="cs-CZ"/>
        </w:rPr>
        <w:t>a</w:t>
      </w:r>
    </w:p>
    <w:p w14:paraId="518D8831" w14:textId="0E6172F3" w:rsidR="002E71DB" w:rsidRPr="004420BD" w:rsidRDefault="00D1391D" w:rsidP="002E71DB">
      <w:pPr>
        <w:pStyle w:val="Zkladntext"/>
        <w:rPr>
          <w:rFonts w:ascii="Arial" w:hAnsi="Arial" w:cs="Arial"/>
          <w:b/>
          <w:bCs/>
          <w:sz w:val="20"/>
        </w:rPr>
      </w:pPr>
      <w:r w:rsidRPr="004420BD">
        <w:rPr>
          <w:rFonts w:ascii="Arial" w:hAnsi="Arial" w:cs="Arial"/>
          <w:b/>
          <w:bCs/>
          <w:sz w:val="20"/>
        </w:rPr>
        <w:t>AGRO Hoštka a.s.</w:t>
      </w:r>
    </w:p>
    <w:p w14:paraId="3DAEB284" w14:textId="65577A72" w:rsidR="002E71DB" w:rsidRPr="004420BD" w:rsidRDefault="002E71DB" w:rsidP="002E71DB">
      <w:pPr>
        <w:pStyle w:val="Zkladntext"/>
        <w:rPr>
          <w:rFonts w:ascii="Arial" w:hAnsi="Arial" w:cs="Arial"/>
          <w:iCs/>
          <w:sz w:val="20"/>
        </w:rPr>
      </w:pPr>
      <w:r w:rsidRPr="004420BD">
        <w:rPr>
          <w:rFonts w:ascii="Arial" w:hAnsi="Arial" w:cs="Arial"/>
          <w:iCs/>
          <w:sz w:val="20"/>
        </w:rPr>
        <w:t xml:space="preserve">sídlo: </w:t>
      </w:r>
      <w:r w:rsidR="00D1391D" w:rsidRPr="004420BD">
        <w:rPr>
          <w:rFonts w:ascii="Arial" w:hAnsi="Arial" w:cs="Arial"/>
          <w:iCs/>
          <w:sz w:val="20"/>
        </w:rPr>
        <w:t>Litoměřická 260, Hoštka 411 72</w:t>
      </w:r>
    </w:p>
    <w:p w14:paraId="04069658" w14:textId="191A8A1E" w:rsidR="002E71DB" w:rsidRPr="004420BD" w:rsidRDefault="002E71DB" w:rsidP="002E71DB">
      <w:pPr>
        <w:pStyle w:val="Zkladntext"/>
        <w:outlineLvl w:val="0"/>
        <w:rPr>
          <w:rFonts w:ascii="Arial" w:hAnsi="Arial" w:cs="Arial"/>
          <w:iCs/>
          <w:sz w:val="20"/>
        </w:rPr>
      </w:pPr>
      <w:r w:rsidRPr="004420BD">
        <w:rPr>
          <w:rFonts w:ascii="Arial" w:hAnsi="Arial" w:cs="Arial"/>
          <w:iCs/>
          <w:sz w:val="20"/>
        </w:rPr>
        <w:t xml:space="preserve">IČO: </w:t>
      </w:r>
      <w:r w:rsidR="00D1391D" w:rsidRPr="004420BD">
        <w:rPr>
          <w:rFonts w:ascii="Arial" w:hAnsi="Arial" w:cs="Arial"/>
          <w:iCs/>
          <w:sz w:val="20"/>
        </w:rPr>
        <w:t>49096150</w:t>
      </w:r>
    </w:p>
    <w:p w14:paraId="0BC25F33" w14:textId="771C578E" w:rsidR="002E71DB" w:rsidRPr="004420BD" w:rsidRDefault="002E71DB" w:rsidP="002E71DB">
      <w:pPr>
        <w:jc w:val="both"/>
        <w:rPr>
          <w:rFonts w:ascii="Arial" w:hAnsi="Arial" w:cs="Arial"/>
          <w:iCs/>
          <w:sz w:val="20"/>
          <w:szCs w:val="20"/>
        </w:rPr>
      </w:pPr>
      <w:r w:rsidRPr="004420BD">
        <w:rPr>
          <w:rFonts w:ascii="Arial" w:hAnsi="Arial" w:cs="Arial"/>
          <w:iCs/>
          <w:sz w:val="20"/>
          <w:szCs w:val="20"/>
        </w:rPr>
        <w:t xml:space="preserve">DIČ: </w:t>
      </w:r>
      <w:r w:rsidR="00D1391D" w:rsidRPr="004420BD">
        <w:rPr>
          <w:rFonts w:ascii="Arial" w:hAnsi="Arial" w:cs="Arial"/>
          <w:iCs/>
          <w:sz w:val="20"/>
          <w:szCs w:val="20"/>
        </w:rPr>
        <w:t>CZ49096150</w:t>
      </w:r>
    </w:p>
    <w:p w14:paraId="3ACAE7F7" w14:textId="52791461" w:rsidR="002E71DB" w:rsidRPr="004420BD" w:rsidRDefault="002E71DB" w:rsidP="002E71DB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4420BD">
        <w:rPr>
          <w:rFonts w:ascii="Arial" w:hAnsi="Arial" w:cs="Arial"/>
          <w:sz w:val="20"/>
          <w:szCs w:val="20"/>
        </w:rPr>
        <w:t>Zapsán</w:t>
      </w:r>
      <w:r w:rsidR="00D1391D" w:rsidRPr="004420BD">
        <w:rPr>
          <w:rFonts w:ascii="Arial" w:hAnsi="Arial" w:cs="Arial"/>
          <w:sz w:val="20"/>
          <w:szCs w:val="20"/>
        </w:rPr>
        <w:t>a</w:t>
      </w:r>
      <w:r w:rsidRPr="004420BD">
        <w:rPr>
          <w:rFonts w:ascii="Arial" w:hAnsi="Arial" w:cs="Arial"/>
          <w:sz w:val="20"/>
          <w:szCs w:val="20"/>
        </w:rPr>
        <w:t xml:space="preserve"> v obchodním rejstříku vedeném </w:t>
      </w:r>
      <w:r w:rsidR="00D1391D" w:rsidRPr="004420BD">
        <w:rPr>
          <w:rFonts w:ascii="Arial" w:hAnsi="Arial" w:cs="Arial"/>
          <w:sz w:val="20"/>
          <w:szCs w:val="20"/>
        </w:rPr>
        <w:t>Krajským soudem v Ústí nad Labem, oddíl B, vložka 1474</w:t>
      </w:r>
    </w:p>
    <w:p w14:paraId="29414F30" w14:textId="6837C15E" w:rsidR="0013137F" w:rsidRPr="004420BD" w:rsidRDefault="002E71DB" w:rsidP="00D1391D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D1391D" w:rsidRPr="004420BD">
        <w:rPr>
          <w:rFonts w:ascii="Arial" w:hAnsi="Arial" w:cs="Arial"/>
          <w:sz w:val="20"/>
          <w:szCs w:val="20"/>
        </w:rPr>
        <w:t xml:space="preserve">– předseda představenstva Lubomír </w:t>
      </w:r>
      <w:proofErr w:type="spellStart"/>
      <w:r w:rsidR="00D1391D" w:rsidRPr="004420BD">
        <w:rPr>
          <w:rFonts w:ascii="Arial" w:hAnsi="Arial" w:cs="Arial"/>
          <w:sz w:val="20"/>
          <w:szCs w:val="20"/>
        </w:rPr>
        <w:t>Hubal</w:t>
      </w:r>
      <w:proofErr w:type="spellEnd"/>
    </w:p>
    <w:p w14:paraId="4987A327" w14:textId="77777777" w:rsidR="0013137F" w:rsidRPr="004420BD" w:rsidRDefault="0013137F" w:rsidP="00FF7A72">
      <w:pPr>
        <w:ind w:right="-110"/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- na straně druhé –</w:t>
      </w:r>
    </w:p>
    <w:p w14:paraId="738AEA47" w14:textId="77777777" w:rsidR="0013137F" w:rsidRPr="004420BD" w:rsidRDefault="0013137F" w:rsidP="00E56B60">
      <w:pPr>
        <w:ind w:right="-110"/>
        <w:jc w:val="right"/>
        <w:rPr>
          <w:rFonts w:ascii="Arial" w:hAnsi="Arial" w:cs="Arial"/>
          <w:sz w:val="20"/>
          <w:szCs w:val="20"/>
        </w:rPr>
      </w:pPr>
    </w:p>
    <w:p w14:paraId="08B10E7F" w14:textId="4DFF7A86" w:rsidR="0013137F" w:rsidRPr="004420BD" w:rsidRDefault="0013137F" w:rsidP="00D1391D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0"/>
          <w:szCs w:val="20"/>
        </w:rPr>
      </w:pPr>
      <w:r w:rsidRPr="004420BD">
        <w:rPr>
          <w:rFonts w:ascii="Arial" w:hAnsi="Arial" w:cs="Arial"/>
          <w:bCs/>
          <w:sz w:val="20"/>
          <w:szCs w:val="20"/>
        </w:rPr>
        <w:t>činí toto</w:t>
      </w:r>
    </w:p>
    <w:p w14:paraId="0B85E58C" w14:textId="5D0C3E92" w:rsidR="0013137F" w:rsidRPr="004420BD" w:rsidRDefault="0013137F" w:rsidP="00FF7A72">
      <w:pPr>
        <w:pStyle w:val="Titul"/>
        <w:ind w:right="-110"/>
        <w:rPr>
          <w:rFonts w:ascii="Arial" w:hAnsi="Arial" w:cs="Arial"/>
          <w:sz w:val="20"/>
        </w:rPr>
      </w:pPr>
      <w:r w:rsidRPr="004420BD">
        <w:rPr>
          <w:rFonts w:ascii="Arial" w:hAnsi="Arial" w:cs="Arial"/>
          <w:sz w:val="20"/>
        </w:rPr>
        <w:t xml:space="preserve">prohlášení o neplatnosti části </w:t>
      </w:r>
      <w:r w:rsidR="00CB3B84" w:rsidRPr="004420BD">
        <w:rPr>
          <w:rFonts w:ascii="Arial" w:hAnsi="Arial" w:cs="Arial"/>
          <w:sz w:val="20"/>
        </w:rPr>
        <w:t>pachtovní</w:t>
      </w:r>
      <w:r w:rsidRPr="004420BD">
        <w:rPr>
          <w:rFonts w:ascii="Arial" w:hAnsi="Arial" w:cs="Arial"/>
          <w:sz w:val="20"/>
        </w:rPr>
        <w:t xml:space="preserve"> smlouvy</w:t>
      </w:r>
    </w:p>
    <w:p w14:paraId="2AC3E34F" w14:textId="191A4D2C" w:rsidR="0013137F" w:rsidRPr="004420BD" w:rsidRDefault="0013137F" w:rsidP="00FF7A72">
      <w:pPr>
        <w:pStyle w:val="Titul"/>
        <w:ind w:right="-110"/>
        <w:rPr>
          <w:rFonts w:ascii="Arial" w:hAnsi="Arial" w:cs="Arial"/>
          <w:sz w:val="20"/>
        </w:rPr>
      </w:pPr>
      <w:r w:rsidRPr="004420BD">
        <w:rPr>
          <w:rFonts w:ascii="Arial" w:hAnsi="Arial" w:cs="Arial"/>
          <w:sz w:val="20"/>
        </w:rPr>
        <w:t>č</w:t>
      </w:r>
      <w:r w:rsidR="00D1391D" w:rsidRPr="004420BD">
        <w:rPr>
          <w:rFonts w:ascii="Arial" w:hAnsi="Arial" w:cs="Arial"/>
          <w:sz w:val="20"/>
        </w:rPr>
        <w:t>.417N24/38</w:t>
      </w:r>
    </w:p>
    <w:p w14:paraId="293F519B" w14:textId="77777777" w:rsidR="0013137F" w:rsidRPr="004420BD" w:rsidRDefault="0013137F" w:rsidP="00D204BC">
      <w:pPr>
        <w:ind w:right="-110"/>
        <w:rPr>
          <w:rFonts w:ascii="Arial" w:hAnsi="Arial" w:cs="Arial"/>
          <w:bCs/>
          <w:i/>
          <w:sz w:val="20"/>
          <w:szCs w:val="20"/>
        </w:rPr>
      </w:pPr>
    </w:p>
    <w:p w14:paraId="7D2A6306" w14:textId="144A629C" w:rsidR="0013137F" w:rsidRPr="004420BD" w:rsidRDefault="00FF7A72" w:rsidP="00221D1C">
      <w:pPr>
        <w:pStyle w:val="Zkladntext"/>
        <w:ind w:right="-110"/>
        <w:jc w:val="both"/>
        <w:rPr>
          <w:rFonts w:ascii="Arial" w:hAnsi="Arial" w:cs="Arial"/>
          <w:sz w:val="20"/>
        </w:rPr>
      </w:pPr>
      <w:r w:rsidRPr="004420BD">
        <w:rPr>
          <w:rFonts w:ascii="Arial" w:hAnsi="Arial" w:cs="Arial"/>
          <w:sz w:val="20"/>
        </w:rPr>
        <w:t>Státní pozemkový úřad</w:t>
      </w:r>
      <w:r w:rsidR="0013137F" w:rsidRPr="004420BD">
        <w:rPr>
          <w:rFonts w:ascii="Arial" w:hAnsi="Arial" w:cs="Arial"/>
          <w:sz w:val="20"/>
        </w:rPr>
        <w:t xml:space="preserve"> a </w:t>
      </w:r>
      <w:r w:rsidR="00D1391D" w:rsidRPr="004420BD">
        <w:rPr>
          <w:rFonts w:ascii="Arial" w:hAnsi="Arial" w:cs="Arial"/>
          <w:sz w:val="20"/>
        </w:rPr>
        <w:t>AGRO Hoštka a.s.</w:t>
      </w:r>
      <w:r w:rsidR="0013137F" w:rsidRPr="004420BD">
        <w:rPr>
          <w:rFonts w:ascii="Arial" w:hAnsi="Arial" w:cs="Arial"/>
          <w:sz w:val="20"/>
        </w:rPr>
        <w:t xml:space="preserve"> tímto shodně prohlašují, že </w:t>
      </w:r>
      <w:r w:rsidR="00CB3B84" w:rsidRPr="004420BD">
        <w:rPr>
          <w:rFonts w:ascii="Arial" w:hAnsi="Arial" w:cs="Arial"/>
          <w:sz w:val="20"/>
        </w:rPr>
        <w:t>pachtovní</w:t>
      </w:r>
      <w:r w:rsidR="0013137F" w:rsidRPr="004420BD">
        <w:rPr>
          <w:rFonts w:ascii="Arial" w:hAnsi="Arial" w:cs="Arial"/>
          <w:sz w:val="20"/>
        </w:rPr>
        <w:t xml:space="preserve"> smlouva č. </w:t>
      </w:r>
      <w:r w:rsidR="00D1391D" w:rsidRPr="004420BD">
        <w:rPr>
          <w:rFonts w:ascii="Arial" w:hAnsi="Arial" w:cs="Arial"/>
          <w:sz w:val="20"/>
        </w:rPr>
        <w:t>417N24/38</w:t>
      </w:r>
      <w:r w:rsidR="0013137F" w:rsidRPr="004420BD">
        <w:rPr>
          <w:rFonts w:ascii="Arial" w:hAnsi="Arial" w:cs="Arial"/>
          <w:sz w:val="20"/>
        </w:rPr>
        <w:t xml:space="preserve"> uzavřená dne </w:t>
      </w:r>
      <w:r w:rsidR="00D1391D" w:rsidRPr="004420BD">
        <w:rPr>
          <w:rFonts w:ascii="Arial" w:hAnsi="Arial" w:cs="Arial"/>
          <w:sz w:val="20"/>
        </w:rPr>
        <w:t>6. 12. 2024</w:t>
      </w:r>
      <w:r w:rsidR="0013137F" w:rsidRPr="004420BD">
        <w:rPr>
          <w:rFonts w:ascii="Arial" w:hAnsi="Arial" w:cs="Arial"/>
          <w:sz w:val="20"/>
        </w:rPr>
        <w:t xml:space="preserve"> je neplatná v části týkající se </w:t>
      </w:r>
      <w:r w:rsidR="00D1391D" w:rsidRPr="004420BD">
        <w:rPr>
          <w:rFonts w:ascii="Arial" w:hAnsi="Arial" w:cs="Arial"/>
          <w:sz w:val="20"/>
        </w:rPr>
        <w:t>pozemku v obci Vrbice, v </w:t>
      </w:r>
      <w:proofErr w:type="spellStart"/>
      <w:r w:rsidR="00D1391D" w:rsidRPr="004420BD">
        <w:rPr>
          <w:rFonts w:ascii="Arial" w:hAnsi="Arial" w:cs="Arial"/>
          <w:sz w:val="20"/>
        </w:rPr>
        <w:t>k.ú</w:t>
      </w:r>
      <w:proofErr w:type="spellEnd"/>
      <w:r w:rsidR="00D1391D" w:rsidRPr="004420BD">
        <w:rPr>
          <w:rFonts w:ascii="Arial" w:hAnsi="Arial" w:cs="Arial"/>
          <w:sz w:val="20"/>
        </w:rPr>
        <w:t xml:space="preserve">. </w:t>
      </w:r>
      <w:proofErr w:type="spellStart"/>
      <w:r w:rsidR="00D1391D" w:rsidRPr="004420BD">
        <w:rPr>
          <w:rFonts w:ascii="Arial" w:hAnsi="Arial" w:cs="Arial"/>
          <w:sz w:val="20"/>
        </w:rPr>
        <w:t>Vetlá</w:t>
      </w:r>
      <w:proofErr w:type="spellEnd"/>
      <w:r w:rsidR="00D1391D" w:rsidRPr="004420BD">
        <w:rPr>
          <w:rFonts w:ascii="Arial" w:hAnsi="Arial" w:cs="Arial"/>
          <w:sz w:val="20"/>
        </w:rPr>
        <w:t xml:space="preserve"> dle KN 1010</w:t>
      </w:r>
      <w:r w:rsidR="0013137F" w:rsidRPr="004420BD">
        <w:rPr>
          <w:rFonts w:ascii="Arial" w:hAnsi="Arial" w:cs="Arial"/>
          <w:i/>
          <w:iCs/>
          <w:sz w:val="20"/>
        </w:rPr>
        <w:t>,</w:t>
      </w:r>
      <w:r w:rsidR="00370005" w:rsidRPr="004420BD">
        <w:rPr>
          <w:rFonts w:ascii="Arial" w:hAnsi="Arial" w:cs="Arial"/>
          <w:i/>
          <w:iCs/>
          <w:sz w:val="20"/>
        </w:rPr>
        <w:t xml:space="preserve"> </w:t>
      </w:r>
      <w:r w:rsidR="0013137F" w:rsidRPr="004420BD">
        <w:rPr>
          <w:rFonts w:ascii="Arial" w:hAnsi="Arial" w:cs="Arial"/>
          <w:sz w:val="20"/>
        </w:rPr>
        <w:t>a to od</w:t>
      </w:r>
      <w:r w:rsidR="0013137F" w:rsidRPr="004420BD">
        <w:rPr>
          <w:rFonts w:ascii="Arial" w:hAnsi="Arial" w:cs="Arial"/>
          <w:i/>
          <w:sz w:val="20"/>
        </w:rPr>
        <w:t xml:space="preserve"> </w:t>
      </w:r>
      <w:r w:rsidR="00D1391D" w:rsidRPr="004420BD">
        <w:rPr>
          <w:rFonts w:ascii="Arial" w:hAnsi="Arial" w:cs="Arial"/>
          <w:iCs/>
          <w:sz w:val="20"/>
        </w:rPr>
        <w:t>prvopočátku, tj. od 1. 1. 2025</w:t>
      </w:r>
      <w:r w:rsidR="0013137F" w:rsidRPr="004420BD">
        <w:rPr>
          <w:rFonts w:ascii="Arial" w:hAnsi="Arial" w:cs="Arial"/>
          <w:i/>
          <w:sz w:val="20"/>
        </w:rPr>
        <w:t xml:space="preserve">, </w:t>
      </w:r>
      <w:r w:rsidR="0013137F" w:rsidRPr="004420BD">
        <w:rPr>
          <w:rFonts w:ascii="Arial" w:hAnsi="Arial" w:cs="Arial"/>
          <w:sz w:val="20"/>
        </w:rPr>
        <w:t>neboť výše uveden</w:t>
      </w:r>
      <w:r w:rsidR="00D1391D" w:rsidRPr="004420BD">
        <w:rPr>
          <w:rFonts w:ascii="Arial" w:hAnsi="Arial" w:cs="Arial"/>
          <w:sz w:val="20"/>
        </w:rPr>
        <w:t>á</w:t>
      </w:r>
      <w:r w:rsidR="00CB3B84" w:rsidRPr="004420BD">
        <w:rPr>
          <w:rFonts w:ascii="Arial" w:hAnsi="Arial" w:cs="Arial"/>
          <w:sz w:val="20"/>
        </w:rPr>
        <w:t xml:space="preserve"> nemovit</w:t>
      </w:r>
      <w:r w:rsidR="00D1391D" w:rsidRPr="004420BD">
        <w:rPr>
          <w:rFonts w:ascii="Arial" w:hAnsi="Arial" w:cs="Arial"/>
          <w:sz w:val="20"/>
        </w:rPr>
        <w:t>á</w:t>
      </w:r>
      <w:r w:rsidR="00CB3B84" w:rsidRPr="004420BD">
        <w:rPr>
          <w:rFonts w:ascii="Arial" w:hAnsi="Arial" w:cs="Arial"/>
          <w:sz w:val="20"/>
        </w:rPr>
        <w:t xml:space="preserve"> věc </w:t>
      </w:r>
      <w:r w:rsidR="0013137F" w:rsidRPr="004420BD">
        <w:rPr>
          <w:rFonts w:ascii="Arial" w:hAnsi="Arial" w:cs="Arial"/>
          <w:sz w:val="20"/>
        </w:rPr>
        <w:t>obsažen</w:t>
      </w:r>
      <w:r w:rsidR="00D1391D" w:rsidRPr="004420BD">
        <w:rPr>
          <w:rFonts w:ascii="Arial" w:hAnsi="Arial" w:cs="Arial"/>
          <w:sz w:val="20"/>
        </w:rPr>
        <w:t>á</w:t>
      </w:r>
      <w:r w:rsidR="0013137F" w:rsidRPr="004420BD">
        <w:rPr>
          <w:rFonts w:ascii="Arial" w:hAnsi="Arial" w:cs="Arial"/>
          <w:sz w:val="20"/>
        </w:rPr>
        <w:t xml:space="preserve"> v této </w:t>
      </w:r>
      <w:r w:rsidR="00CB3B84" w:rsidRPr="004420BD">
        <w:rPr>
          <w:rFonts w:ascii="Arial" w:hAnsi="Arial" w:cs="Arial"/>
          <w:sz w:val="20"/>
        </w:rPr>
        <w:t>pachtovní</w:t>
      </w:r>
      <w:r w:rsidR="0013137F" w:rsidRPr="004420BD">
        <w:rPr>
          <w:rFonts w:ascii="Arial" w:hAnsi="Arial" w:cs="Arial"/>
          <w:sz w:val="20"/>
        </w:rPr>
        <w:t xml:space="preserve"> smlouvě </w:t>
      </w:r>
      <w:r w:rsidR="00D1391D" w:rsidRPr="004420BD">
        <w:rPr>
          <w:rFonts w:ascii="Arial" w:hAnsi="Arial" w:cs="Arial"/>
          <w:sz w:val="20"/>
        </w:rPr>
        <w:t xml:space="preserve">je již předmětem pachtovní smlouvy č. </w:t>
      </w:r>
      <w:r w:rsidR="004420BD" w:rsidRPr="004420BD">
        <w:rPr>
          <w:rFonts w:ascii="Arial" w:hAnsi="Arial" w:cs="Arial"/>
          <w:sz w:val="20"/>
        </w:rPr>
        <w:t xml:space="preserve">151N19/38 od 1. 10. 2019 jako st. p. č. dle KN 115/3. </w:t>
      </w:r>
    </w:p>
    <w:p w14:paraId="6C54B9A9" w14:textId="77777777" w:rsidR="00370005" w:rsidRPr="004420BD" w:rsidRDefault="00370005" w:rsidP="00221D1C">
      <w:pPr>
        <w:pStyle w:val="Zkladntext"/>
        <w:ind w:right="-110"/>
        <w:jc w:val="both"/>
        <w:rPr>
          <w:rFonts w:ascii="Arial" w:hAnsi="Arial" w:cs="Arial"/>
          <w:bCs/>
          <w:i/>
          <w:sz w:val="20"/>
        </w:rPr>
      </w:pPr>
    </w:p>
    <w:p w14:paraId="09637FD5" w14:textId="620292B0" w:rsidR="0013137F" w:rsidRPr="004420BD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iCs/>
          <w:sz w:val="20"/>
        </w:rPr>
      </w:pPr>
      <w:r w:rsidRPr="004420BD">
        <w:rPr>
          <w:rFonts w:ascii="Arial" w:hAnsi="Arial" w:cs="Arial"/>
          <w:bCs/>
          <w:sz w:val="20"/>
        </w:rPr>
        <w:t xml:space="preserve">Důvod: </w:t>
      </w:r>
      <w:r w:rsidR="004420BD" w:rsidRPr="004420BD">
        <w:rPr>
          <w:rFonts w:ascii="Arial" w:hAnsi="Arial" w:cs="Arial"/>
          <w:bCs/>
          <w:sz w:val="20"/>
        </w:rPr>
        <w:t>ze strany Katastrálního úřadu Litoměřice došlo k přečíslování pozemku na základě oznámení o provedení opravy č. j. OR-625/2024-506-13, z původní st. p. č. dle KN 115/3 na p. č. dle KN 1010 v </w:t>
      </w:r>
      <w:proofErr w:type="spellStart"/>
      <w:r w:rsidR="004420BD" w:rsidRPr="004420BD">
        <w:rPr>
          <w:rFonts w:ascii="Arial" w:hAnsi="Arial" w:cs="Arial"/>
          <w:bCs/>
          <w:sz w:val="20"/>
        </w:rPr>
        <w:t>k.ú</w:t>
      </w:r>
      <w:proofErr w:type="spellEnd"/>
      <w:r w:rsidR="004420BD" w:rsidRPr="004420BD">
        <w:rPr>
          <w:rFonts w:ascii="Arial" w:hAnsi="Arial" w:cs="Arial"/>
          <w:bCs/>
          <w:sz w:val="20"/>
        </w:rPr>
        <w:t xml:space="preserve">. </w:t>
      </w:r>
      <w:proofErr w:type="spellStart"/>
      <w:r w:rsidR="004420BD" w:rsidRPr="004420BD">
        <w:rPr>
          <w:rFonts w:ascii="Arial" w:hAnsi="Arial" w:cs="Arial"/>
          <w:bCs/>
          <w:sz w:val="20"/>
        </w:rPr>
        <w:t>Vetlá</w:t>
      </w:r>
      <w:proofErr w:type="spellEnd"/>
      <w:r w:rsidR="004420BD" w:rsidRPr="004420BD">
        <w:rPr>
          <w:rFonts w:ascii="Arial" w:hAnsi="Arial" w:cs="Arial"/>
          <w:bCs/>
          <w:sz w:val="20"/>
        </w:rPr>
        <w:t>.</w:t>
      </w:r>
    </w:p>
    <w:p w14:paraId="31D21C8A" w14:textId="77777777" w:rsidR="0013137F" w:rsidRPr="004420BD" w:rsidRDefault="0013137F" w:rsidP="00221D1C">
      <w:pPr>
        <w:ind w:right="-110"/>
        <w:jc w:val="both"/>
        <w:rPr>
          <w:rFonts w:ascii="Arial" w:hAnsi="Arial" w:cs="Arial"/>
          <w:bCs/>
          <w:i/>
          <w:sz w:val="20"/>
          <w:szCs w:val="20"/>
        </w:rPr>
      </w:pPr>
    </w:p>
    <w:p w14:paraId="649D9AA5" w14:textId="77DCEC13" w:rsidR="0013137F" w:rsidRPr="004420BD" w:rsidRDefault="00CB3B84" w:rsidP="00221D1C">
      <w:pPr>
        <w:ind w:right="-110"/>
        <w:jc w:val="both"/>
        <w:rPr>
          <w:rFonts w:ascii="Arial" w:hAnsi="Arial" w:cs="Arial"/>
          <w:bCs/>
          <w:sz w:val="20"/>
          <w:szCs w:val="20"/>
        </w:rPr>
      </w:pPr>
      <w:r w:rsidRPr="004420BD">
        <w:rPr>
          <w:rFonts w:ascii="Arial" w:hAnsi="Arial" w:cs="Arial"/>
          <w:bCs/>
          <w:sz w:val="20"/>
          <w:szCs w:val="20"/>
        </w:rPr>
        <w:t>Pachtovní</w:t>
      </w:r>
      <w:r w:rsidR="0013137F" w:rsidRPr="004420BD">
        <w:rPr>
          <w:rFonts w:ascii="Arial" w:hAnsi="Arial" w:cs="Arial"/>
          <w:bCs/>
          <w:sz w:val="20"/>
          <w:szCs w:val="20"/>
        </w:rPr>
        <w:t xml:space="preserve"> smlouva č. </w:t>
      </w:r>
      <w:r w:rsidR="004420BD" w:rsidRPr="004420BD">
        <w:rPr>
          <w:rFonts w:ascii="Arial" w:hAnsi="Arial" w:cs="Arial"/>
          <w:bCs/>
          <w:sz w:val="20"/>
          <w:szCs w:val="20"/>
        </w:rPr>
        <w:t>417N24/38</w:t>
      </w:r>
      <w:r w:rsidR="0013137F" w:rsidRPr="004420BD">
        <w:rPr>
          <w:rFonts w:ascii="Arial" w:hAnsi="Arial" w:cs="Arial"/>
          <w:bCs/>
          <w:sz w:val="20"/>
          <w:szCs w:val="20"/>
        </w:rPr>
        <w:t xml:space="preserve"> tedy v předmětné části nikdy platně nevznikla.</w:t>
      </w:r>
    </w:p>
    <w:p w14:paraId="4E54E155" w14:textId="77777777" w:rsidR="0013137F" w:rsidRPr="004420BD" w:rsidRDefault="0013137F" w:rsidP="00221D1C">
      <w:pPr>
        <w:ind w:right="-110"/>
        <w:jc w:val="both"/>
        <w:rPr>
          <w:rFonts w:ascii="Arial" w:hAnsi="Arial" w:cs="Arial"/>
          <w:bCs/>
          <w:i/>
          <w:sz w:val="20"/>
          <w:szCs w:val="20"/>
        </w:rPr>
      </w:pPr>
    </w:p>
    <w:p w14:paraId="295562EE" w14:textId="3C2A1568" w:rsidR="00F76094" w:rsidRPr="004420BD" w:rsidRDefault="0013137F" w:rsidP="00221D1C">
      <w:pPr>
        <w:ind w:right="-110"/>
        <w:jc w:val="both"/>
        <w:rPr>
          <w:rFonts w:ascii="Arial" w:hAnsi="Arial" w:cs="Arial"/>
          <w:bCs/>
          <w:sz w:val="20"/>
          <w:szCs w:val="20"/>
        </w:rPr>
      </w:pPr>
      <w:r w:rsidRPr="004420BD">
        <w:rPr>
          <w:rFonts w:ascii="Arial" w:hAnsi="Arial" w:cs="Arial"/>
          <w:bCs/>
          <w:sz w:val="20"/>
          <w:szCs w:val="20"/>
        </w:rPr>
        <w:t>Vypořádání vzájemných závazků z předmětné části smlo</w:t>
      </w:r>
      <w:r w:rsidR="00AD664C" w:rsidRPr="004420BD">
        <w:rPr>
          <w:rFonts w:ascii="Arial" w:hAnsi="Arial" w:cs="Arial"/>
          <w:bCs/>
          <w:sz w:val="20"/>
          <w:szCs w:val="20"/>
        </w:rPr>
        <w:t>uvy bude provedeno v dodatku č. </w:t>
      </w:r>
      <w:r w:rsidR="004420BD" w:rsidRPr="004420BD">
        <w:rPr>
          <w:rFonts w:ascii="Arial" w:hAnsi="Arial" w:cs="Arial"/>
          <w:bCs/>
          <w:sz w:val="20"/>
          <w:szCs w:val="20"/>
        </w:rPr>
        <w:t>1</w:t>
      </w:r>
      <w:r w:rsidRPr="004420BD">
        <w:rPr>
          <w:rFonts w:ascii="Arial" w:hAnsi="Arial" w:cs="Arial"/>
          <w:bCs/>
          <w:sz w:val="20"/>
          <w:szCs w:val="20"/>
        </w:rPr>
        <w:t xml:space="preserve"> </w:t>
      </w:r>
      <w:r w:rsidR="00FB2169" w:rsidRPr="004420BD">
        <w:rPr>
          <w:rFonts w:ascii="Arial" w:hAnsi="Arial" w:cs="Arial"/>
          <w:bCs/>
          <w:sz w:val="20"/>
          <w:szCs w:val="20"/>
        </w:rPr>
        <w:t xml:space="preserve">k </w:t>
      </w:r>
      <w:r w:rsidR="00CB3B84" w:rsidRPr="004420BD">
        <w:rPr>
          <w:rFonts w:ascii="Arial" w:hAnsi="Arial" w:cs="Arial"/>
          <w:bCs/>
          <w:sz w:val="20"/>
          <w:szCs w:val="20"/>
        </w:rPr>
        <w:t>pachtovní</w:t>
      </w:r>
      <w:r w:rsidRPr="004420BD">
        <w:rPr>
          <w:rFonts w:ascii="Arial" w:hAnsi="Arial" w:cs="Arial"/>
          <w:bCs/>
          <w:sz w:val="20"/>
          <w:szCs w:val="20"/>
        </w:rPr>
        <w:t xml:space="preserve"> smlouvě č. </w:t>
      </w:r>
      <w:r w:rsidR="004420BD" w:rsidRPr="004420BD">
        <w:rPr>
          <w:rFonts w:ascii="Arial" w:hAnsi="Arial" w:cs="Arial"/>
          <w:bCs/>
          <w:sz w:val="20"/>
          <w:szCs w:val="20"/>
        </w:rPr>
        <w:t>417N24/38.</w:t>
      </w:r>
      <w:r w:rsidR="00FB2169" w:rsidRPr="004420BD">
        <w:rPr>
          <w:rFonts w:ascii="Arial" w:hAnsi="Arial" w:cs="Arial"/>
          <w:bCs/>
          <w:sz w:val="20"/>
          <w:szCs w:val="20"/>
        </w:rPr>
        <w:t xml:space="preserve"> </w:t>
      </w:r>
      <w:r w:rsidRPr="004420BD">
        <w:rPr>
          <w:rFonts w:ascii="Arial" w:hAnsi="Arial" w:cs="Arial"/>
          <w:bCs/>
          <w:sz w:val="20"/>
          <w:szCs w:val="20"/>
        </w:rPr>
        <w:t>Toto prohlášení je nedílnou přílohou tohoto dodatku.</w:t>
      </w:r>
    </w:p>
    <w:p w14:paraId="4BC11143" w14:textId="77777777" w:rsidR="00F123BD" w:rsidRPr="004420BD" w:rsidRDefault="00F123BD" w:rsidP="00221D1C">
      <w:pPr>
        <w:ind w:right="-110"/>
        <w:jc w:val="both"/>
        <w:rPr>
          <w:rFonts w:ascii="Arial" w:hAnsi="Arial" w:cs="Arial"/>
          <w:bCs/>
          <w:sz w:val="20"/>
          <w:szCs w:val="20"/>
        </w:rPr>
      </w:pPr>
    </w:p>
    <w:p w14:paraId="0C6B375C" w14:textId="77777777" w:rsidR="00704F6D" w:rsidRPr="004420BD" w:rsidRDefault="00704F6D" w:rsidP="00704F6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420BD">
        <w:rPr>
          <w:rFonts w:ascii="Arial" w:hAnsi="Arial" w:cs="Arial"/>
          <w:bCs/>
          <w:color w:val="000000"/>
          <w:sz w:val="20"/>
          <w:szCs w:val="20"/>
        </w:rPr>
        <w:t>Státní pozemkový úřad</w:t>
      </w:r>
      <w:r w:rsidRPr="004420B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420BD">
        <w:rPr>
          <w:rFonts w:ascii="Arial" w:hAnsi="Arial" w:cs="Arial"/>
          <w:color w:val="000000"/>
          <w:sz w:val="20"/>
          <w:szCs w:val="20"/>
        </w:rPr>
        <w:t>jako správce osobních údajů dle zákona č. 110/2019 Sb., o zpracování osobních údajů, a platného nařízení (EU) 2016/679 (GDPR), tímto informuje subjekt osobních údajů, že jeho údaje uvedené v</w:t>
      </w:r>
      <w:r w:rsidR="00DD3A1E" w:rsidRPr="004420BD">
        <w:rPr>
          <w:rFonts w:ascii="Arial" w:hAnsi="Arial" w:cs="Arial"/>
          <w:color w:val="000000"/>
          <w:sz w:val="20"/>
          <w:szCs w:val="20"/>
        </w:rPr>
        <w:t xml:space="preserve"> tomto prohlášení </w:t>
      </w:r>
      <w:proofErr w:type="gramStart"/>
      <w:r w:rsidR="00DD3A1E" w:rsidRPr="004420BD">
        <w:rPr>
          <w:rFonts w:ascii="Arial" w:hAnsi="Arial" w:cs="Arial"/>
          <w:color w:val="000000"/>
          <w:sz w:val="20"/>
          <w:szCs w:val="20"/>
        </w:rPr>
        <w:t xml:space="preserve">a </w:t>
      </w:r>
      <w:r w:rsidRPr="004420BD">
        <w:rPr>
          <w:rFonts w:ascii="Arial" w:hAnsi="Arial" w:cs="Arial"/>
          <w:color w:val="000000"/>
          <w:sz w:val="20"/>
          <w:szCs w:val="20"/>
        </w:rPr>
        <w:t xml:space="preserve"> </w:t>
      </w:r>
      <w:r w:rsidR="00DD3A1E" w:rsidRPr="004420BD">
        <w:rPr>
          <w:rFonts w:ascii="Arial" w:hAnsi="Arial" w:cs="Arial"/>
          <w:color w:val="000000"/>
          <w:sz w:val="20"/>
          <w:szCs w:val="20"/>
        </w:rPr>
        <w:t>zde</w:t>
      </w:r>
      <w:proofErr w:type="gramEnd"/>
      <w:r w:rsidR="00DD3A1E" w:rsidRPr="004420BD">
        <w:rPr>
          <w:rFonts w:ascii="Arial" w:hAnsi="Arial" w:cs="Arial"/>
          <w:color w:val="000000"/>
          <w:sz w:val="20"/>
          <w:szCs w:val="20"/>
        </w:rPr>
        <w:t xml:space="preserve"> uvedené </w:t>
      </w:r>
      <w:r w:rsidRPr="004420BD">
        <w:rPr>
          <w:rFonts w:ascii="Arial" w:hAnsi="Arial" w:cs="Arial"/>
          <w:color w:val="000000"/>
          <w:sz w:val="20"/>
          <w:szCs w:val="20"/>
        </w:rPr>
        <w:t xml:space="preserve"> smlouvě zpracovává pro účely realizace, výkonu práv a povinností </w:t>
      </w:r>
      <w:proofErr w:type="spellStart"/>
      <w:r w:rsidRPr="004420BD">
        <w:rPr>
          <w:rFonts w:ascii="Arial" w:hAnsi="Arial" w:cs="Arial"/>
          <w:color w:val="000000"/>
          <w:sz w:val="20"/>
          <w:szCs w:val="20"/>
        </w:rPr>
        <w:t>dle</w:t>
      </w:r>
      <w:r w:rsidR="00DD3A1E" w:rsidRPr="004420BD">
        <w:rPr>
          <w:rFonts w:ascii="Arial" w:hAnsi="Arial" w:cs="Arial"/>
          <w:color w:val="000000"/>
          <w:sz w:val="20"/>
          <w:szCs w:val="20"/>
        </w:rPr>
        <w:t>tohoto</w:t>
      </w:r>
      <w:proofErr w:type="spellEnd"/>
      <w:r w:rsidR="00DD3A1E" w:rsidRPr="004420BD">
        <w:rPr>
          <w:rFonts w:ascii="Arial" w:hAnsi="Arial" w:cs="Arial"/>
          <w:color w:val="000000"/>
          <w:sz w:val="20"/>
          <w:szCs w:val="20"/>
        </w:rPr>
        <w:t xml:space="preserve"> prohlášení a</w:t>
      </w:r>
      <w:r w:rsidRPr="004420BD">
        <w:rPr>
          <w:rFonts w:ascii="Arial" w:hAnsi="Arial" w:cs="Arial"/>
          <w:color w:val="000000"/>
          <w:sz w:val="20"/>
          <w:szCs w:val="20"/>
        </w:rPr>
        <w:t xml:space="preserve"> této smlouvy. Uvedený subjekt osobních údajů si je vědom svého práva přístupu ke svým osobním údajům, práva na opravu osobních údajů, jakož i dalších práv vyplývajících z výše uvedené legislativy. </w:t>
      </w:r>
      <w:r w:rsidR="00DD3A1E" w:rsidRPr="004420BD">
        <w:rPr>
          <w:rFonts w:ascii="Arial" w:hAnsi="Arial" w:cs="Arial"/>
          <w:color w:val="000000"/>
          <w:sz w:val="20"/>
          <w:szCs w:val="20"/>
        </w:rPr>
        <w:t>Všichni účastníci</w:t>
      </w:r>
      <w:r w:rsidRPr="004420BD">
        <w:rPr>
          <w:rFonts w:ascii="Arial" w:hAnsi="Arial" w:cs="Arial"/>
          <w:color w:val="000000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4420BD">
        <w:rPr>
          <w:rFonts w:ascii="Arial" w:hAnsi="Arial" w:cs="Arial"/>
          <w:bCs/>
          <w:color w:val="000000"/>
          <w:sz w:val="20"/>
          <w:szCs w:val="20"/>
        </w:rPr>
        <w:t>S</w:t>
      </w:r>
      <w:r w:rsidR="00DD3A1E" w:rsidRPr="004420BD">
        <w:rPr>
          <w:rFonts w:ascii="Arial" w:hAnsi="Arial" w:cs="Arial"/>
          <w:bCs/>
          <w:color w:val="000000"/>
          <w:sz w:val="20"/>
          <w:szCs w:val="20"/>
        </w:rPr>
        <w:t>tátní pozemkový úřad</w:t>
      </w:r>
      <w:r w:rsidRPr="004420BD">
        <w:rPr>
          <w:rFonts w:ascii="Arial" w:hAnsi="Arial" w:cs="Arial"/>
          <w:color w:val="000000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83777D4" w14:textId="77777777" w:rsidR="00162749" w:rsidRDefault="00162749" w:rsidP="00162749">
      <w:pPr>
        <w:pStyle w:val="adresa"/>
        <w:rPr>
          <w:rFonts w:ascii="Arial" w:hAnsi="Arial" w:cs="Arial"/>
          <w:sz w:val="20"/>
          <w:szCs w:val="20"/>
        </w:rPr>
      </w:pPr>
    </w:p>
    <w:p w14:paraId="08BF481C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4219D9E8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6E388A9B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1362FF6A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419919C3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6A1DD4DA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425B6C60" w14:textId="77777777" w:rsidR="00D204BC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2E0B188A" w14:textId="77777777" w:rsidR="00D204BC" w:rsidRPr="004420BD" w:rsidRDefault="00D204BC" w:rsidP="00162749">
      <w:pPr>
        <w:pStyle w:val="adresa"/>
        <w:rPr>
          <w:rFonts w:ascii="Arial" w:hAnsi="Arial" w:cs="Arial"/>
          <w:sz w:val="20"/>
          <w:szCs w:val="20"/>
        </w:rPr>
      </w:pPr>
    </w:p>
    <w:p w14:paraId="52FCA45B" w14:textId="342575F7" w:rsidR="00162749" w:rsidRPr="004420BD" w:rsidRDefault="00162749" w:rsidP="0016274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4420BD">
        <w:rPr>
          <w:rFonts w:ascii="Arial" w:hAnsi="Arial" w:cs="Arial"/>
          <w:sz w:val="20"/>
          <w:szCs w:val="20"/>
          <w:lang w:eastAsia="ar-SA"/>
        </w:rPr>
        <w:lastRenderedPageBreak/>
        <w:t xml:space="preserve">Tento souhlas ve stejném rozsahu udělují i osoby zastupující </w:t>
      </w:r>
      <w:r w:rsidR="004420BD" w:rsidRPr="004420BD">
        <w:rPr>
          <w:rFonts w:ascii="Arial" w:hAnsi="Arial" w:cs="Arial"/>
          <w:sz w:val="20"/>
          <w:szCs w:val="20"/>
          <w:lang w:eastAsia="ar-SA"/>
        </w:rPr>
        <w:t>AGRO Hoštka a.s.</w:t>
      </w:r>
      <w:r w:rsidRPr="004420BD">
        <w:rPr>
          <w:rFonts w:ascii="Arial" w:hAnsi="Arial" w:cs="Arial"/>
          <w:sz w:val="20"/>
          <w:szCs w:val="20"/>
          <w:lang w:eastAsia="ar-SA"/>
        </w:rPr>
        <w:t xml:space="preserve"> na základě plné moci, popř. další osoby v tomto prohlášení uvedené.</w:t>
      </w:r>
    </w:p>
    <w:p w14:paraId="22179D4C" w14:textId="77777777" w:rsidR="008C7112" w:rsidRPr="004420BD" w:rsidRDefault="008C7112" w:rsidP="00221D1C">
      <w:pPr>
        <w:ind w:right="-110"/>
        <w:rPr>
          <w:rFonts w:ascii="Arial" w:hAnsi="Arial" w:cs="Arial"/>
          <w:bCs/>
          <w:i/>
          <w:sz w:val="20"/>
          <w:szCs w:val="20"/>
        </w:rPr>
      </w:pPr>
    </w:p>
    <w:p w14:paraId="7EFA2421" w14:textId="1319105B" w:rsidR="0013137F" w:rsidRPr="004420BD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0"/>
          <w:szCs w:val="20"/>
        </w:rPr>
      </w:pPr>
      <w:r w:rsidRPr="004420BD">
        <w:rPr>
          <w:rFonts w:ascii="Arial" w:hAnsi="Arial" w:cs="Arial"/>
          <w:bCs/>
          <w:sz w:val="20"/>
          <w:szCs w:val="20"/>
        </w:rPr>
        <w:t xml:space="preserve">V </w:t>
      </w:r>
      <w:r w:rsidR="00AA757B">
        <w:rPr>
          <w:rFonts w:ascii="Arial" w:hAnsi="Arial" w:cs="Arial"/>
          <w:bCs/>
          <w:sz w:val="20"/>
          <w:szCs w:val="20"/>
        </w:rPr>
        <w:t>Litoměřicích</w:t>
      </w:r>
      <w:r w:rsidRPr="004420BD">
        <w:rPr>
          <w:rFonts w:ascii="Arial" w:hAnsi="Arial" w:cs="Arial"/>
          <w:bCs/>
          <w:sz w:val="20"/>
          <w:szCs w:val="20"/>
        </w:rPr>
        <w:t xml:space="preserve"> dne </w:t>
      </w:r>
      <w:r w:rsidR="00AA757B">
        <w:rPr>
          <w:rFonts w:ascii="Arial" w:hAnsi="Arial" w:cs="Arial"/>
          <w:bCs/>
          <w:sz w:val="20"/>
          <w:szCs w:val="20"/>
        </w:rPr>
        <w:t>27. 1. 2025                                          V Litoměřicích dne 27. 1. 2025</w:t>
      </w:r>
    </w:p>
    <w:p w14:paraId="5D48F6AE" w14:textId="77777777" w:rsidR="0013137F" w:rsidRPr="004420BD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0"/>
          <w:szCs w:val="20"/>
        </w:rPr>
      </w:pPr>
    </w:p>
    <w:p w14:paraId="532C523E" w14:textId="77777777" w:rsidR="00370005" w:rsidRPr="004420BD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0"/>
          <w:szCs w:val="20"/>
        </w:rPr>
      </w:pPr>
    </w:p>
    <w:p w14:paraId="665BF6FA" w14:textId="77777777" w:rsidR="00370005" w:rsidRPr="004420BD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0"/>
          <w:szCs w:val="20"/>
        </w:rPr>
      </w:pPr>
    </w:p>
    <w:p w14:paraId="762092BB" w14:textId="77777777" w:rsidR="00162749" w:rsidRPr="004420BD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0"/>
          <w:szCs w:val="20"/>
        </w:rPr>
      </w:pPr>
    </w:p>
    <w:p w14:paraId="5AAA130F" w14:textId="2EFE2E3B" w:rsidR="000910E9" w:rsidRPr="004420BD" w:rsidRDefault="000910E9" w:rsidP="000910E9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…………………………………..</w:t>
      </w:r>
      <w:r w:rsidR="00D204BC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4420BD">
        <w:rPr>
          <w:rFonts w:ascii="Arial" w:hAnsi="Arial" w:cs="Arial"/>
          <w:sz w:val="20"/>
          <w:szCs w:val="20"/>
        </w:rPr>
        <w:t>…………………………………….</w:t>
      </w:r>
    </w:p>
    <w:p w14:paraId="49A9FB7E" w14:textId="04B74018" w:rsidR="000910E9" w:rsidRPr="004420BD" w:rsidRDefault="004420BD" w:rsidP="000910E9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4420BD">
        <w:rPr>
          <w:rFonts w:ascii="Arial" w:hAnsi="Arial" w:cs="Arial"/>
          <w:iCs/>
          <w:sz w:val="20"/>
          <w:szCs w:val="20"/>
        </w:rPr>
        <w:t>Ing. Jitka Blehová                                                                AGRO Hoštka a.s.</w:t>
      </w:r>
    </w:p>
    <w:p w14:paraId="78A30011" w14:textId="52F1750B" w:rsidR="000910E9" w:rsidRPr="004420BD" w:rsidRDefault="000910E9" w:rsidP="004420BD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 xml:space="preserve">vedoucí pobočky </w:t>
      </w:r>
      <w:r w:rsidR="004420BD" w:rsidRPr="004420BD">
        <w:rPr>
          <w:rFonts w:ascii="Arial" w:hAnsi="Arial" w:cs="Arial"/>
          <w:sz w:val="20"/>
          <w:szCs w:val="20"/>
        </w:rPr>
        <w:t xml:space="preserve">Děčín                                                       Lubomír </w:t>
      </w:r>
      <w:proofErr w:type="spellStart"/>
      <w:r w:rsidR="004420BD" w:rsidRPr="004420BD">
        <w:rPr>
          <w:rFonts w:ascii="Arial" w:hAnsi="Arial" w:cs="Arial"/>
          <w:sz w:val="20"/>
          <w:szCs w:val="20"/>
        </w:rPr>
        <w:t>Hubal</w:t>
      </w:r>
      <w:proofErr w:type="spellEnd"/>
      <w:r w:rsidR="004420BD" w:rsidRPr="004420BD">
        <w:rPr>
          <w:rFonts w:ascii="Arial" w:hAnsi="Arial" w:cs="Arial"/>
          <w:sz w:val="20"/>
          <w:szCs w:val="20"/>
        </w:rPr>
        <w:t xml:space="preserve">-předseda </w:t>
      </w:r>
      <w:proofErr w:type="spellStart"/>
      <w:r w:rsidR="004420BD" w:rsidRPr="004420BD">
        <w:rPr>
          <w:rFonts w:ascii="Arial" w:hAnsi="Arial" w:cs="Arial"/>
          <w:sz w:val="20"/>
          <w:szCs w:val="20"/>
        </w:rPr>
        <w:t>předst</w:t>
      </w:r>
      <w:proofErr w:type="spellEnd"/>
      <w:r w:rsidR="004420BD" w:rsidRPr="004420BD">
        <w:rPr>
          <w:rFonts w:ascii="Arial" w:hAnsi="Arial" w:cs="Arial"/>
          <w:sz w:val="20"/>
          <w:szCs w:val="20"/>
        </w:rPr>
        <w:t>.</w:t>
      </w:r>
    </w:p>
    <w:p w14:paraId="43860BD2" w14:textId="1AFDE237" w:rsidR="004420BD" w:rsidRPr="004420BD" w:rsidRDefault="004420BD" w:rsidP="004420BD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4420BD">
        <w:rPr>
          <w:rFonts w:ascii="Arial" w:hAnsi="Arial" w:cs="Arial"/>
          <w:sz w:val="20"/>
          <w:szCs w:val="20"/>
        </w:rPr>
        <w:t>Státní pozemkový úřad</w:t>
      </w:r>
    </w:p>
    <w:p w14:paraId="7F23A9B3" w14:textId="77777777" w:rsidR="00370005" w:rsidRPr="004420BD" w:rsidRDefault="00370005" w:rsidP="00FF7A72">
      <w:pPr>
        <w:ind w:right="-110"/>
        <w:jc w:val="both"/>
        <w:rPr>
          <w:rFonts w:ascii="Arial" w:hAnsi="Arial" w:cs="Arial"/>
          <w:bCs/>
          <w:sz w:val="20"/>
          <w:szCs w:val="20"/>
        </w:rPr>
      </w:pPr>
    </w:p>
    <w:p w14:paraId="758D9A57" w14:textId="12CDDED5" w:rsidR="00EE2395" w:rsidRPr="004420BD" w:rsidRDefault="00FF7A72" w:rsidP="004420BD">
      <w:pPr>
        <w:spacing w:before="120"/>
        <w:ind w:right="-110"/>
        <w:jc w:val="both"/>
        <w:rPr>
          <w:rFonts w:ascii="Arial" w:hAnsi="Arial" w:cs="Arial"/>
          <w:i/>
          <w:sz w:val="20"/>
          <w:szCs w:val="20"/>
        </w:rPr>
      </w:pPr>
      <w:r w:rsidRPr="004420BD">
        <w:rPr>
          <w:rFonts w:ascii="Arial" w:hAnsi="Arial" w:cs="Arial"/>
          <w:bCs/>
          <w:i/>
          <w:sz w:val="20"/>
          <w:szCs w:val="20"/>
        </w:rPr>
        <w:t xml:space="preserve">Za správnost: </w:t>
      </w:r>
      <w:r w:rsidR="004420BD" w:rsidRPr="004420BD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5466E1A8" w14:textId="77777777" w:rsidR="00EE2395" w:rsidRPr="0090767D" w:rsidRDefault="00EE2395" w:rsidP="00FF7A72">
      <w:pPr>
        <w:pStyle w:val="Zkladntext31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</w:p>
    <w:sectPr w:rsidR="00EE2395" w:rsidRPr="0090767D" w:rsidSect="00FF7A72">
      <w:headerReference w:type="default" r:id="rId10"/>
      <w:footerReference w:type="default" r:id="rId11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1E40" w14:textId="77777777" w:rsidR="004B539B" w:rsidRDefault="004B539B">
      <w:r>
        <w:separator/>
      </w:r>
    </w:p>
  </w:endnote>
  <w:endnote w:type="continuationSeparator" w:id="0">
    <w:p w14:paraId="1F5ABEF5" w14:textId="77777777" w:rsidR="004B539B" w:rsidRDefault="004B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AB79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A527" w14:textId="77777777" w:rsidR="004B539B" w:rsidRDefault="004B539B">
      <w:r>
        <w:separator/>
      </w:r>
    </w:p>
  </w:footnote>
  <w:footnote w:type="continuationSeparator" w:id="0">
    <w:p w14:paraId="45BAE781" w14:textId="77777777" w:rsidR="004B539B" w:rsidRDefault="004B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3B8E" w14:textId="77777777" w:rsidR="004A5560" w:rsidRDefault="004A5560" w:rsidP="000C7442">
    <w:pPr>
      <w:pStyle w:val="Zhlav"/>
      <w:tabs>
        <w:tab w:val="clear" w:pos="4536"/>
        <w:tab w:val="clear" w:pos="9072"/>
        <w:tab w:val="left" w:pos="71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44F85"/>
    <w:rsid w:val="00065635"/>
    <w:rsid w:val="000837D1"/>
    <w:rsid w:val="000910E9"/>
    <w:rsid w:val="000A076F"/>
    <w:rsid w:val="000A07CE"/>
    <w:rsid w:val="000C7442"/>
    <w:rsid w:val="000D5561"/>
    <w:rsid w:val="0013137F"/>
    <w:rsid w:val="00140DEC"/>
    <w:rsid w:val="00162749"/>
    <w:rsid w:val="00172F3D"/>
    <w:rsid w:val="001739D4"/>
    <w:rsid w:val="00190C8E"/>
    <w:rsid w:val="00191638"/>
    <w:rsid w:val="001A0F60"/>
    <w:rsid w:val="001A3561"/>
    <w:rsid w:val="001A3F6F"/>
    <w:rsid w:val="001D6065"/>
    <w:rsid w:val="001F6986"/>
    <w:rsid w:val="00215F0F"/>
    <w:rsid w:val="00221D1C"/>
    <w:rsid w:val="00223B1D"/>
    <w:rsid w:val="002306EB"/>
    <w:rsid w:val="00233511"/>
    <w:rsid w:val="0026380E"/>
    <w:rsid w:val="00272203"/>
    <w:rsid w:val="00282D00"/>
    <w:rsid w:val="002B772F"/>
    <w:rsid w:val="002C6F4F"/>
    <w:rsid w:val="002E5239"/>
    <w:rsid w:val="002E71DB"/>
    <w:rsid w:val="00316A8E"/>
    <w:rsid w:val="00370005"/>
    <w:rsid w:val="0039419A"/>
    <w:rsid w:val="003A75F7"/>
    <w:rsid w:val="003B178F"/>
    <w:rsid w:val="003C0706"/>
    <w:rsid w:val="003D2BBB"/>
    <w:rsid w:val="003D7685"/>
    <w:rsid w:val="003E67EB"/>
    <w:rsid w:val="004420BD"/>
    <w:rsid w:val="00457BC9"/>
    <w:rsid w:val="004766E2"/>
    <w:rsid w:val="004A5560"/>
    <w:rsid w:val="004B539B"/>
    <w:rsid w:val="004B5B60"/>
    <w:rsid w:val="004C460B"/>
    <w:rsid w:val="004C6DA9"/>
    <w:rsid w:val="004D3771"/>
    <w:rsid w:val="0050352D"/>
    <w:rsid w:val="005427AB"/>
    <w:rsid w:val="00544D0D"/>
    <w:rsid w:val="00546963"/>
    <w:rsid w:val="0055078A"/>
    <w:rsid w:val="005779E2"/>
    <w:rsid w:val="005A47DC"/>
    <w:rsid w:val="005B5E79"/>
    <w:rsid w:val="005D0960"/>
    <w:rsid w:val="005F677B"/>
    <w:rsid w:val="00607A73"/>
    <w:rsid w:val="0062126F"/>
    <w:rsid w:val="00625804"/>
    <w:rsid w:val="0063196C"/>
    <w:rsid w:val="00642F1D"/>
    <w:rsid w:val="00642F54"/>
    <w:rsid w:val="0065388A"/>
    <w:rsid w:val="006A0DF6"/>
    <w:rsid w:val="006D67C6"/>
    <w:rsid w:val="00701D2D"/>
    <w:rsid w:val="00704F6D"/>
    <w:rsid w:val="00707581"/>
    <w:rsid w:val="0071462B"/>
    <w:rsid w:val="0077540A"/>
    <w:rsid w:val="007914AB"/>
    <w:rsid w:val="00791DFF"/>
    <w:rsid w:val="007B43F9"/>
    <w:rsid w:val="007B4950"/>
    <w:rsid w:val="007E5607"/>
    <w:rsid w:val="007F38D8"/>
    <w:rsid w:val="0080150A"/>
    <w:rsid w:val="00880FD9"/>
    <w:rsid w:val="008B3D5A"/>
    <w:rsid w:val="008C3038"/>
    <w:rsid w:val="008C7112"/>
    <w:rsid w:val="008E1F79"/>
    <w:rsid w:val="009066B3"/>
    <w:rsid w:val="0090767D"/>
    <w:rsid w:val="0091378E"/>
    <w:rsid w:val="00922753"/>
    <w:rsid w:val="00923088"/>
    <w:rsid w:val="00934579"/>
    <w:rsid w:val="00954F42"/>
    <w:rsid w:val="00977206"/>
    <w:rsid w:val="009946F5"/>
    <w:rsid w:val="009B4EC0"/>
    <w:rsid w:val="009E0F41"/>
    <w:rsid w:val="00A2334E"/>
    <w:rsid w:val="00A72307"/>
    <w:rsid w:val="00A72D59"/>
    <w:rsid w:val="00A74B03"/>
    <w:rsid w:val="00AA757B"/>
    <w:rsid w:val="00AD0392"/>
    <w:rsid w:val="00AD664C"/>
    <w:rsid w:val="00AE4A63"/>
    <w:rsid w:val="00AF38E4"/>
    <w:rsid w:val="00AF4B6C"/>
    <w:rsid w:val="00B01A60"/>
    <w:rsid w:val="00B162EF"/>
    <w:rsid w:val="00B37FAB"/>
    <w:rsid w:val="00BA4647"/>
    <w:rsid w:val="00BD749B"/>
    <w:rsid w:val="00BE19D6"/>
    <w:rsid w:val="00BE7478"/>
    <w:rsid w:val="00BF2CEB"/>
    <w:rsid w:val="00C0004E"/>
    <w:rsid w:val="00C03989"/>
    <w:rsid w:val="00C07E38"/>
    <w:rsid w:val="00C13106"/>
    <w:rsid w:val="00C40965"/>
    <w:rsid w:val="00C51ACE"/>
    <w:rsid w:val="00C53BC1"/>
    <w:rsid w:val="00C802D9"/>
    <w:rsid w:val="00CA68A1"/>
    <w:rsid w:val="00CB3B84"/>
    <w:rsid w:val="00CB7813"/>
    <w:rsid w:val="00CC17A9"/>
    <w:rsid w:val="00D1391D"/>
    <w:rsid w:val="00D204BC"/>
    <w:rsid w:val="00D70FAE"/>
    <w:rsid w:val="00D97219"/>
    <w:rsid w:val="00DB18E2"/>
    <w:rsid w:val="00DC1A78"/>
    <w:rsid w:val="00DC641B"/>
    <w:rsid w:val="00DD3A1E"/>
    <w:rsid w:val="00E068ED"/>
    <w:rsid w:val="00E228B7"/>
    <w:rsid w:val="00E3473F"/>
    <w:rsid w:val="00E56B60"/>
    <w:rsid w:val="00E82D23"/>
    <w:rsid w:val="00E85B59"/>
    <w:rsid w:val="00EE2395"/>
    <w:rsid w:val="00F110C4"/>
    <w:rsid w:val="00F123BD"/>
    <w:rsid w:val="00F206F6"/>
    <w:rsid w:val="00F40E36"/>
    <w:rsid w:val="00F72631"/>
    <w:rsid w:val="00F76094"/>
    <w:rsid w:val="00F91FF6"/>
    <w:rsid w:val="00F97D5A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5046A78"/>
  <w15:chartTrackingRefBased/>
  <w15:docId w15:val="{F0A39C8E-35AC-471F-BDAA-3430076E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1A0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AFA7F47-05C4-428E-A7DA-1C9868E98BB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Bendová Pavlína</cp:lastModifiedBy>
  <cp:revision>3</cp:revision>
  <cp:lastPrinted>2004-04-28T12:43:00Z</cp:lastPrinted>
  <dcterms:created xsi:type="dcterms:W3CDTF">2025-01-27T13:36:00Z</dcterms:created>
  <dcterms:modified xsi:type="dcterms:W3CDTF">2025-01-27T13:37:00Z</dcterms:modified>
</cp:coreProperties>
</file>