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A0C6" w14:textId="6F478BCD" w:rsidR="00771619" w:rsidRDefault="00771619" w:rsidP="00771619">
      <w:pPr>
        <w:pStyle w:val="St1Nzevsml"/>
      </w:pPr>
      <w:r>
        <w:t xml:space="preserve">Smlouva o poskytování licencí k užití </w:t>
      </w:r>
      <w:r w:rsidR="00DC7F31">
        <w:t>software</w:t>
      </w:r>
      <w:r>
        <w:t xml:space="preserve"> </w:t>
      </w:r>
    </w:p>
    <w:p w14:paraId="520288EC" w14:textId="77777777" w:rsidR="00307C16" w:rsidRDefault="00771619" w:rsidP="00771619">
      <w:pPr>
        <w:pStyle w:val="St1Nzevsml"/>
      </w:pPr>
      <w:r>
        <w:t>a souvisejících služeb</w:t>
      </w:r>
    </w:p>
    <w:p w14:paraId="464B9A07"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5D60E5A5" w14:textId="04C48BFB" w:rsidR="0027092A" w:rsidRDefault="00307C16" w:rsidP="0027092A">
      <w:pPr>
        <w:pStyle w:val="St8Odstavectun"/>
      </w:pPr>
      <w:r>
        <w:t xml:space="preserve">1. </w:t>
      </w:r>
      <w:r w:rsidR="00771619" w:rsidRPr="00771619">
        <w:t>nabyvatelem</w:t>
      </w:r>
      <w:r w:rsidR="0027092A">
        <w:t xml:space="preserve"> ( zák. číslo</w:t>
      </w:r>
      <w:r w:rsidR="0027092A" w:rsidRPr="00904ECB">
        <w:t xml:space="preserve"> </w:t>
      </w:r>
      <w:sdt>
        <w:sdtPr>
          <w:alias w:val="Číslo přílohy"/>
          <w:tag w:val="Číslo přílohy"/>
          <w:id w:val="-1456860837"/>
          <w:placeholder>
            <w:docPart w:val="36ACBCD926DB49208BB152E566351865"/>
          </w:placeholder>
          <w:text/>
        </w:sdtPr>
        <w:sdtEndPr/>
        <w:sdtContent>
          <w:r w:rsidR="005B3A6F">
            <w:t>10439</w:t>
          </w:r>
        </w:sdtContent>
      </w:sdt>
      <w:r w:rsidR="0027092A">
        <w:t>)</w:t>
      </w:r>
    </w:p>
    <w:p w14:paraId="6956C261" w14:textId="0DA3FBC9" w:rsidR="00307C16" w:rsidRPr="005B3A6F" w:rsidRDefault="005B3A6F" w:rsidP="005B3A6F">
      <w:pPr>
        <w:pStyle w:val="St5Textodstavce"/>
      </w:pPr>
      <w:r w:rsidRPr="005B3A6F">
        <w:t>Základní škola a Mateřská škola Cehnice, okres Strakonice</w:t>
      </w:r>
    </w:p>
    <w:p w14:paraId="406C0278" w14:textId="56E1ABA7" w:rsidR="00307C16" w:rsidRPr="005B3A6F" w:rsidRDefault="005B3A6F" w:rsidP="005B3A6F">
      <w:pPr>
        <w:pStyle w:val="St5Textodstavce"/>
      </w:pPr>
      <w:r w:rsidRPr="005B3A6F">
        <w:t>105, 38752 Cehnice</w:t>
      </w:r>
    </w:p>
    <w:p w14:paraId="55E94D04" w14:textId="77777777" w:rsidR="00307C16" w:rsidRPr="005B3A6F" w:rsidRDefault="00307C16" w:rsidP="005B3A6F">
      <w:pPr>
        <w:pStyle w:val="St5Textodstavce"/>
      </w:pPr>
    </w:p>
    <w:p w14:paraId="723C822B" w14:textId="2FA453FA" w:rsidR="00307C16" w:rsidRPr="005B3A6F" w:rsidRDefault="005B3A6F" w:rsidP="005B3A6F">
      <w:pPr>
        <w:pStyle w:val="St5Textodstavce"/>
      </w:pPr>
      <w:r w:rsidRPr="005B3A6F">
        <w:t>IČ : 70994285</w:t>
      </w:r>
    </w:p>
    <w:p w14:paraId="165AA528" w14:textId="77777777" w:rsidR="00307C16" w:rsidRPr="005B3A6F" w:rsidRDefault="00307C16" w:rsidP="005B3A6F">
      <w:pPr>
        <w:pStyle w:val="St5Textodstavce"/>
      </w:pPr>
    </w:p>
    <w:p w14:paraId="2E7EBAFC" w14:textId="77777777" w:rsidR="00307C16" w:rsidRPr="005B3A6F" w:rsidRDefault="00307C16" w:rsidP="005B3A6F">
      <w:pPr>
        <w:pStyle w:val="St5Textodstavce"/>
      </w:pPr>
      <w:r w:rsidRPr="005B3A6F">
        <w:t>zastoupen</w:t>
      </w:r>
      <w:r w:rsidR="00716EBA" w:rsidRPr="005B3A6F">
        <w:t>í</w:t>
      </w:r>
      <w:r w:rsidRPr="005B3A6F">
        <w:t xml:space="preserve"> ve věcech smluvních</w:t>
      </w:r>
      <w:r w:rsidR="00E14219" w:rsidRPr="005B3A6F">
        <w:t>:</w:t>
      </w:r>
    </w:p>
    <w:p w14:paraId="4ED82C03" w14:textId="6B53548E" w:rsidR="00307C16" w:rsidRPr="005B3A6F" w:rsidRDefault="005B3A6F" w:rsidP="005B3A6F">
      <w:pPr>
        <w:pStyle w:val="St5Textodstavce"/>
      </w:pPr>
      <w:r w:rsidRPr="005B3A6F">
        <w:t xml:space="preserve">Mgr. Zuzana </w:t>
      </w:r>
      <w:proofErr w:type="spellStart"/>
      <w:r w:rsidRPr="005B3A6F">
        <w:t>Drančáková</w:t>
      </w:r>
      <w:proofErr w:type="spellEnd"/>
      <w:r w:rsidR="00E14219" w:rsidRPr="005B3A6F">
        <w:tab/>
      </w:r>
    </w:p>
    <w:p w14:paraId="561D6075" w14:textId="77777777" w:rsidR="00307C16" w:rsidRDefault="00307C16" w:rsidP="00307C16">
      <w:pPr>
        <w:pStyle w:val="St5Textodstavce"/>
      </w:pPr>
    </w:p>
    <w:p w14:paraId="400A3B86" w14:textId="77777777" w:rsidR="00307C16" w:rsidRDefault="00307C16" w:rsidP="00307C16">
      <w:pPr>
        <w:pStyle w:val="St5Textodstavce"/>
      </w:pPr>
      <w:r>
        <w:tab/>
      </w:r>
      <w:r>
        <w:tab/>
        <w:t>a</w:t>
      </w:r>
    </w:p>
    <w:p w14:paraId="639A6768" w14:textId="77777777" w:rsidR="00307C16" w:rsidRDefault="00307C16" w:rsidP="00307C16">
      <w:pPr>
        <w:pStyle w:val="St5Textodstavce"/>
      </w:pPr>
    </w:p>
    <w:p w14:paraId="357DF7EB" w14:textId="77777777" w:rsidR="00307C16" w:rsidRDefault="00307C16" w:rsidP="00307C16">
      <w:pPr>
        <w:pStyle w:val="St8Odstavectun"/>
      </w:pPr>
      <w:r>
        <w:t xml:space="preserve">2. </w:t>
      </w:r>
      <w:r w:rsidR="00771619" w:rsidRPr="00771619">
        <w:t>poskytovatelem</w:t>
      </w:r>
    </w:p>
    <w:p w14:paraId="3C9CC4DE" w14:textId="77777777" w:rsidR="00307C16" w:rsidRDefault="00307C16" w:rsidP="00307C16">
      <w:pPr>
        <w:pStyle w:val="St5Textodstavce"/>
      </w:pPr>
      <w:r>
        <w:t>Veřejná informační služba, spol. s r.o.</w:t>
      </w:r>
    </w:p>
    <w:p w14:paraId="653951F6" w14:textId="77777777" w:rsidR="00307C16" w:rsidRDefault="00307C16" w:rsidP="00307C16">
      <w:pPr>
        <w:pStyle w:val="St5Textodstavce"/>
      </w:pPr>
      <w:r>
        <w:t xml:space="preserve">Plzeň, Farského </w:t>
      </w:r>
      <w:r w:rsidR="00DE3215">
        <w:t>638/14</w:t>
      </w:r>
      <w:r>
        <w:t>, okres Plzeň-město, PSČ 326 00</w:t>
      </w:r>
    </w:p>
    <w:p w14:paraId="630A37FC" w14:textId="77777777" w:rsidR="00307C16" w:rsidRDefault="00307C16" w:rsidP="00307C16">
      <w:pPr>
        <w:pStyle w:val="St5Textodstavce"/>
      </w:pPr>
      <w:r>
        <w:t>telefon: 377 457 330, 377 457 334, 608 682 885</w:t>
      </w:r>
    </w:p>
    <w:p w14:paraId="1A12B4C9" w14:textId="77777777" w:rsidR="00307C16" w:rsidRDefault="00307C16" w:rsidP="00307C16">
      <w:pPr>
        <w:pStyle w:val="St5Textodstavce"/>
      </w:pPr>
      <w:r>
        <w:t>IČ: 45330344</w:t>
      </w:r>
    </w:p>
    <w:p w14:paraId="5AAE4E9F" w14:textId="77777777" w:rsidR="00307C16" w:rsidRDefault="00307C16" w:rsidP="00307C16">
      <w:pPr>
        <w:pStyle w:val="St5Textodstavce"/>
      </w:pPr>
      <w:r>
        <w:t>DIČ: CZ 45330344</w:t>
      </w:r>
    </w:p>
    <w:p w14:paraId="6C0B0E2A" w14:textId="77777777" w:rsidR="00307C16" w:rsidRDefault="00307C16" w:rsidP="00307C16">
      <w:pPr>
        <w:pStyle w:val="St5Textodstavce"/>
      </w:pPr>
      <w:r>
        <w:t>Obch. rejstřík: Krajský soud v Plzni, oddíl C, vložka 1561</w:t>
      </w:r>
    </w:p>
    <w:p w14:paraId="7F2B4A61" w14:textId="77777777" w:rsidR="00E14219" w:rsidRDefault="00336191" w:rsidP="00307C16">
      <w:pPr>
        <w:pStyle w:val="St5Textodstavce"/>
      </w:pPr>
      <w:r>
        <w:t xml:space="preserve">zastoupení </w:t>
      </w:r>
      <w:r w:rsidR="00307C16">
        <w:t>ve věcech smluvních</w:t>
      </w:r>
      <w:r w:rsidR="00E14219">
        <w:t>:</w:t>
      </w:r>
    </w:p>
    <w:p w14:paraId="3AD16572"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0E2DAA26" w14:textId="77777777" w:rsidR="00307C16" w:rsidRDefault="00307C16" w:rsidP="00307C16">
      <w:pPr>
        <w:pStyle w:val="St2lnekslo"/>
      </w:pPr>
      <w:r>
        <w:t>Článek I.</w:t>
      </w:r>
    </w:p>
    <w:p w14:paraId="08E51E38" w14:textId="77777777" w:rsidR="00307C16" w:rsidRDefault="00307C16" w:rsidP="00307C16">
      <w:pPr>
        <w:pStyle w:val="St3Nadpislnku"/>
      </w:pPr>
      <w:r>
        <w:t>Předmět smlouvy</w:t>
      </w:r>
    </w:p>
    <w:p w14:paraId="58C4F67A" w14:textId="1069E786" w:rsidR="00771619" w:rsidRPr="00470931" w:rsidRDefault="00771619" w:rsidP="00771619">
      <w:pPr>
        <w:pStyle w:val="St5Textodstavce"/>
        <w:rPr>
          <w:color w:val="auto"/>
        </w:rPr>
      </w:pPr>
      <w:r>
        <w:t>1. Poskytovatel se zavazuje po dobu platnosti této smlouvy poskytovat nabyvateli licen</w:t>
      </w:r>
      <w:r w:rsidR="00F75DED">
        <w:t>ce k veškerým aktualizacím</w:t>
      </w:r>
      <w:r w:rsidR="00DC7F31">
        <w:t xml:space="preserve"> software (dále jen </w:t>
      </w:r>
      <w:r w:rsidR="00F75DED">
        <w:t>SW</w:t>
      </w:r>
      <w:r w:rsidR="00DC7F31">
        <w:t>)</w:t>
      </w:r>
      <w:r w:rsidR="00F75DED">
        <w:t xml:space="preserve">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17307FA3"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3A9D5779"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41318CD5" w14:textId="77777777" w:rsidR="00307C16" w:rsidRDefault="00307C16" w:rsidP="00307C16">
      <w:pPr>
        <w:pStyle w:val="St2lnekslo"/>
      </w:pPr>
      <w:r>
        <w:t>Článek II.</w:t>
      </w:r>
    </w:p>
    <w:p w14:paraId="24F492FC" w14:textId="77777777" w:rsidR="00307C16" w:rsidRDefault="00771619" w:rsidP="00307C16">
      <w:pPr>
        <w:pStyle w:val="St3Nadpislnku"/>
      </w:pPr>
      <w:r w:rsidRPr="00771619">
        <w:t>Cena plnění</w:t>
      </w:r>
    </w:p>
    <w:p w14:paraId="55B78B96"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7D72E29D"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3B6C9B2B" w14:textId="77777777" w:rsidR="00771619" w:rsidRDefault="00771619" w:rsidP="00771619">
      <w:pPr>
        <w:pStyle w:val="St5Textodstavce"/>
      </w:pPr>
      <w:r>
        <w:t>3. Výše sazeb u předem nesjednaných servisních služeb se řídí aktuálně platným ceníkem servisních prací poskytovatele.</w:t>
      </w:r>
    </w:p>
    <w:p w14:paraId="50899D75"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4A6A6D5E" w14:textId="77777777" w:rsidR="00307C16" w:rsidRDefault="00307C16" w:rsidP="00307C16">
      <w:pPr>
        <w:pStyle w:val="St2lnekslo"/>
      </w:pPr>
      <w:r>
        <w:t>Článek III.</w:t>
      </w:r>
    </w:p>
    <w:p w14:paraId="6FF27D25" w14:textId="77777777" w:rsidR="00307C16" w:rsidRDefault="00307C16" w:rsidP="00307C16">
      <w:pPr>
        <w:pStyle w:val="St3Nadpislnku"/>
      </w:pPr>
      <w:r w:rsidRPr="005E68F1">
        <w:t>Lhůty plnění</w:t>
      </w:r>
    </w:p>
    <w:p w14:paraId="44B7F804"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60B289CB"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3C5D1081"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594F03F2" w14:textId="77777777" w:rsidR="00307C16" w:rsidRDefault="00771619" w:rsidP="00771619">
      <w:pPr>
        <w:pStyle w:val="St5Textodstavce"/>
      </w:pPr>
      <w:r>
        <w:t>4. Dodací lhůty pro jednotlivé objednané servisní služby jsou uvedeny v číslované příloze této smlouvy.</w:t>
      </w:r>
    </w:p>
    <w:p w14:paraId="47574802" w14:textId="77777777" w:rsidR="00307C16" w:rsidRDefault="00307C16" w:rsidP="00307C16">
      <w:pPr>
        <w:pStyle w:val="St2lnekslo"/>
      </w:pPr>
      <w:r>
        <w:t>Článek IV.</w:t>
      </w:r>
    </w:p>
    <w:p w14:paraId="7A72608C" w14:textId="77777777" w:rsidR="00307C16" w:rsidRDefault="00771619" w:rsidP="00307C16">
      <w:pPr>
        <w:pStyle w:val="St3Nadpislnku"/>
      </w:pPr>
      <w:r w:rsidRPr="00771619">
        <w:t>Platební podmínky</w:t>
      </w:r>
    </w:p>
    <w:p w14:paraId="10EEC350"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32C78FA2"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2CDDFCD7" w14:textId="77777777" w:rsidR="00307C16" w:rsidRDefault="00771619" w:rsidP="00771619">
      <w:pPr>
        <w:pStyle w:val="St5Textodstavce"/>
      </w:pPr>
      <w:r>
        <w:t>3. Faktura je splatná na účet poskytovatele do 14 dnů od data jejího vystavení.</w:t>
      </w:r>
    </w:p>
    <w:p w14:paraId="5B39866A" w14:textId="77777777" w:rsidR="00307C16" w:rsidRDefault="00307C16" w:rsidP="00307C16">
      <w:pPr>
        <w:pStyle w:val="St2lnekslo"/>
      </w:pPr>
      <w:r>
        <w:t>Článek V.</w:t>
      </w:r>
    </w:p>
    <w:p w14:paraId="48E68732" w14:textId="77777777" w:rsidR="00307C16" w:rsidRDefault="00771619" w:rsidP="00307C16">
      <w:pPr>
        <w:pStyle w:val="St3Nadpislnku"/>
      </w:pPr>
      <w:r w:rsidRPr="00771619">
        <w:t>Způsob objednávání servisních služeb</w:t>
      </w:r>
    </w:p>
    <w:p w14:paraId="4EDD5836"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1C8E01A9" w14:textId="77777777" w:rsidR="00307C16" w:rsidRDefault="00307C16" w:rsidP="00307C16">
      <w:pPr>
        <w:pStyle w:val="St2lnekslo"/>
      </w:pPr>
      <w:r>
        <w:t>Článek VI.</w:t>
      </w:r>
    </w:p>
    <w:p w14:paraId="0EE27568" w14:textId="77777777" w:rsidR="00307C16" w:rsidRDefault="00771619" w:rsidP="00307C16">
      <w:pPr>
        <w:pStyle w:val="St3Nadpislnku"/>
      </w:pPr>
      <w:r w:rsidRPr="00771619">
        <w:t>Povinnosti poskytovatele</w:t>
      </w:r>
    </w:p>
    <w:p w14:paraId="20BED56C"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540E6461"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472DB667" w14:textId="77777777" w:rsidR="00771619" w:rsidRDefault="00771619" w:rsidP="00771619">
      <w:pPr>
        <w:pStyle w:val="St5Textodstavce"/>
      </w:pPr>
      <w:r>
        <w:lastRenderedPageBreak/>
        <w:t>3. Poskytovatel je povinen při plnění této smlouvy postupovat tak, aby požadavky nabyvatele splnil efektivně s ohledem na priority sdělené nabyvatelem (např. minimální cena, rychlost zásahu apod.).</w:t>
      </w:r>
    </w:p>
    <w:p w14:paraId="3FBB6D1A" w14:textId="77777777" w:rsidR="00771619" w:rsidRDefault="00771619" w:rsidP="00771619">
      <w:pPr>
        <w:pStyle w:val="St5Textodstavce"/>
      </w:pPr>
      <w:r>
        <w:t>4. Poskytovatel je povinen po</w:t>
      </w:r>
      <w:r w:rsidR="00F75DED">
        <w:t>stupovat při servisním zásahu v </w:t>
      </w:r>
      <w:r>
        <w:t>souladu s platnými zákony ČR.</w:t>
      </w:r>
    </w:p>
    <w:p w14:paraId="14555690" w14:textId="77777777" w:rsidR="00771619" w:rsidRDefault="00771619" w:rsidP="00771619">
      <w:pPr>
        <w:pStyle w:val="St5Textodstavce"/>
      </w:pPr>
      <w:r>
        <w:t>5. Poskytovatel je povinen př</w:t>
      </w:r>
      <w:r w:rsidR="00F75DED">
        <w:t>i zásahu u nabyvatele provést o </w:t>
      </w:r>
      <w:r>
        <w:t>servisním zásahu záznam na dodací list.</w:t>
      </w:r>
    </w:p>
    <w:p w14:paraId="28E69D2B" w14:textId="77777777" w:rsidR="00771619" w:rsidRPr="005E68F1" w:rsidRDefault="00771619" w:rsidP="00771619">
      <w:pPr>
        <w:pStyle w:val="St5Textodstavce"/>
      </w:pPr>
      <w:r>
        <w:t>6. Veškeré důvěrné či citlivé informace o nabyvateli a jeho klientech je poskytovatel povinen uchovat v tajnosti.</w:t>
      </w:r>
    </w:p>
    <w:p w14:paraId="32283FB5" w14:textId="77777777" w:rsidR="00307C16" w:rsidRDefault="00307C16" w:rsidP="00307C16">
      <w:pPr>
        <w:pStyle w:val="St2lnekslo"/>
      </w:pPr>
      <w:r>
        <w:t>Článek VII.</w:t>
      </w:r>
    </w:p>
    <w:p w14:paraId="4D20C85D" w14:textId="77777777" w:rsidR="00307C16" w:rsidRDefault="00771619" w:rsidP="00307C16">
      <w:pPr>
        <w:pStyle w:val="St3Nadpislnku"/>
      </w:pPr>
      <w:r w:rsidRPr="00771619">
        <w:t>Povinnosti nabyvatele</w:t>
      </w:r>
    </w:p>
    <w:p w14:paraId="7DB367CE"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66A249BD" w14:textId="77777777" w:rsidR="00771619" w:rsidRDefault="00771619" w:rsidP="00771619">
      <w:pPr>
        <w:pStyle w:val="St5Textodstavce"/>
      </w:pPr>
      <w:r>
        <w:t>2. Zjištěné závady uskutečněných dodávek je nabyvatel povinen poskytovateli nahlásit bez zbytečných odkladů.</w:t>
      </w:r>
    </w:p>
    <w:p w14:paraId="7AF3B3E5"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72494908"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0083A707" w14:textId="77777777" w:rsidR="00771619" w:rsidRDefault="00771619" w:rsidP="00771619">
      <w:pPr>
        <w:pStyle w:val="St5Textodstavce"/>
      </w:pPr>
      <w:r>
        <w:t>5. Jakékoli výhrady k provedení servisního zásahu je nabyvatel povinen zaznam</w:t>
      </w:r>
      <w:r w:rsidR="00F75DED">
        <w:t>enat na dodací list a podepsat.</w:t>
      </w:r>
    </w:p>
    <w:p w14:paraId="55AB7967"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2E5D57A9" w14:textId="77777777" w:rsidR="00307C16" w:rsidRDefault="00307C16" w:rsidP="00307C16">
      <w:pPr>
        <w:pStyle w:val="St2lnekslo"/>
      </w:pPr>
      <w:r>
        <w:t>Článek VIII.</w:t>
      </w:r>
    </w:p>
    <w:p w14:paraId="4DF8BB45" w14:textId="77777777" w:rsidR="00307C16" w:rsidRDefault="00771619" w:rsidP="00307C16">
      <w:pPr>
        <w:pStyle w:val="St3Nadpislnku"/>
      </w:pPr>
      <w:r w:rsidRPr="00771619">
        <w:t>Smluvní pokuty</w:t>
      </w:r>
    </w:p>
    <w:p w14:paraId="5A352DD7" w14:textId="14256CD5" w:rsidR="00771619" w:rsidRDefault="00771619" w:rsidP="00771619">
      <w:pPr>
        <w:pStyle w:val="St5Textodstavce"/>
      </w:pPr>
      <w:r>
        <w:t>1. </w:t>
      </w:r>
      <w:r w:rsidRPr="007F2EA5">
        <w:t>Nedodrží-li poskytovatel termín servisních služeb, uhradí smluvní pokutu definova</w:t>
      </w:r>
      <w:r w:rsidR="00F75DED" w:rsidRPr="007F2EA5">
        <w:t>nou v popisu služby v</w:t>
      </w:r>
      <w:r w:rsidR="00DC7F31">
        <w:t> </w:t>
      </w:r>
      <w:r w:rsidRPr="007F2EA5">
        <w:t>příloze</w:t>
      </w:r>
      <w:r w:rsidR="00DC7F31">
        <w:t xml:space="preserve"> č. 2</w:t>
      </w:r>
      <w:r w:rsidRPr="007F2EA5">
        <w:t xml:space="preserve"> této smlouvy.</w:t>
      </w:r>
    </w:p>
    <w:p w14:paraId="452C80E6" w14:textId="77777777" w:rsidR="00771619" w:rsidRDefault="00771619" w:rsidP="00771619">
      <w:pPr>
        <w:pStyle w:val="St5Textodstavce"/>
      </w:pPr>
      <w:r>
        <w:t xml:space="preserve">2. Neuhradí-li nabyvatel fakturu dle článku IV. této smlouvy </w:t>
      </w:r>
    </w:p>
    <w:p w14:paraId="5759D1B1" w14:textId="77777777" w:rsidR="00307C16" w:rsidRDefault="00771619" w:rsidP="00771619">
      <w:pPr>
        <w:pStyle w:val="St5Textodstavce"/>
      </w:pPr>
      <w:r>
        <w:t>v dohodnutých termínech, je poskytovatel oprávněn odmítnout poskytování dalších služeb.</w:t>
      </w:r>
    </w:p>
    <w:p w14:paraId="2BCE60D9" w14:textId="77777777" w:rsidR="009A772A" w:rsidRDefault="009A772A" w:rsidP="009A772A">
      <w:pPr>
        <w:pStyle w:val="St2lnekslo"/>
      </w:pPr>
      <w:r>
        <w:t>Článek IX.</w:t>
      </w:r>
    </w:p>
    <w:p w14:paraId="27662DBD" w14:textId="77777777" w:rsidR="009A772A" w:rsidRDefault="009A772A" w:rsidP="009A772A">
      <w:pPr>
        <w:pStyle w:val="St3Nadpislnku"/>
      </w:pPr>
      <w:r w:rsidRPr="00771619">
        <w:t>Platnost smlouvy</w:t>
      </w:r>
    </w:p>
    <w:p w14:paraId="15F57B63"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058B42A2" w14:textId="29456EBB" w:rsidR="00771619" w:rsidRDefault="00771619" w:rsidP="00771619">
      <w:pPr>
        <w:pStyle w:val="St5Textodstavce"/>
      </w:pPr>
      <w:r>
        <w:t>2. Smlouva nabývá účinnosti dnem uhrazení sjednané a</w:t>
      </w:r>
      <w:r w:rsidR="00F75DED">
        <w:t> </w:t>
      </w:r>
      <w:r>
        <w:t>vyfakturované ceny na účet poskytovatele</w:t>
      </w:r>
      <w:r w:rsidR="00FC13D4">
        <w:t xml:space="preserve"> a zároveň uveřejněním v registru smluv, pokud uveřejnění podléhá</w:t>
      </w:r>
      <w:r>
        <w:t>.</w:t>
      </w:r>
    </w:p>
    <w:p w14:paraId="4A880722"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5F868BBA"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47AB3962" w14:textId="7B3F59FF" w:rsidR="00307C16" w:rsidRDefault="00493DA1" w:rsidP="00771619">
      <w:pPr>
        <w:pStyle w:val="St5Textodstavce"/>
      </w:pPr>
      <w:r>
        <w:t>5. </w:t>
      </w:r>
      <w:r w:rsidR="00771619">
        <w:t xml:space="preserve">Uhradil-li nabyvatel řádně všechny licenční poplatky předepsané přílohou </w:t>
      </w:r>
      <w:r w:rsidR="00DC7F31">
        <w:t xml:space="preserve">č.3 </w:t>
      </w:r>
      <w:r w:rsidR="00771619">
        <w:t>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0EC54423"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40D3BCE5" w14:textId="77777777" w:rsidR="000F2440" w:rsidRDefault="000F2440" w:rsidP="00307C16">
      <w:pPr>
        <w:pStyle w:val="St2lnekslo"/>
      </w:pPr>
      <w:r>
        <w:t>Článek X.</w:t>
      </w:r>
    </w:p>
    <w:p w14:paraId="1602704A"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769A8B37" w14:textId="1C540A03"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FC13D4">
        <w:rPr>
          <w:rFonts w:ascii="Tahoma" w:hAnsi="Tahoma" w:cs="Tahoma"/>
          <w:sz w:val="18"/>
          <w:szCs w:val="18"/>
        </w:rPr>
        <w:t xml:space="preserve">navrhnout </w:t>
      </w:r>
      <w:r w:rsidR="004541C2">
        <w:rPr>
          <w:rFonts w:ascii="Tahoma" w:hAnsi="Tahoma" w:cs="Tahoma"/>
          <w:sz w:val="18"/>
          <w:szCs w:val="18"/>
        </w:rPr>
        <w:t>zvýš</w:t>
      </w:r>
      <w:r w:rsidR="00FC13D4">
        <w:rPr>
          <w:rFonts w:ascii="Tahoma" w:hAnsi="Tahoma" w:cs="Tahoma"/>
          <w:sz w:val="18"/>
          <w:szCs w:val="18"/>
        </w:rPr>
        <w:t>ení</w:t>
      </w:r>
      <w:r w:rsidR="004541C2">
        <w:rPr>
          <w:rFonts w:ascii="Tahoma" w:hAnsi="Tahoma" w:cs="Tahoma"/>
          <w:sz w:val="18"/>
          <w:szCs w:val="18"/>
        </w:rPr>
        <w:t xml:space="preserve"> </w:t>
      </w:r>
      <w:r w:rsidRPr="00DE3215">
        <w:rPr>
          <w:rFonts w:ascii="Tahoma" w:hAnsi="Tahoma" w:cs="Tahoma"/>
          <w:sz w:val="18"/>
          <w:szCs w:val="18"/>
        </w:rPr>
        <w:t>roční</w:t>
      </w:r>
      <w:r w:rsidR="00FC13D4">
        <w:rPr>
          <w:rFonts w:ascii="Tahoma" w:hAnsi="Tahoma" w:cs="Tahoma"/>
          <w:sz w:val="18"/>
          <w:szCs w:val="18"/>
        </w:rPr>
        <w:t>ho</w:t>
      </w:r>
      <w:r w:rsidRPr="00DE3215">
        <w:rPr>
          <w:rFonts w:ascii="Tahoma" w:hAnsi="Tahoma" w:cs="Tahoma"/>
          <w:sz w:val="18"/>
          <w:szCs w:val="18"/>
        </w:rPr>
        <w:t xml:space="preserve"> paušální</w:t>
      </w:r>
      <w:r w:rsidR="00FC13D4">
        <w:rPr>
          <w:rFonts w:ascii="Tahoma" w:hAnsi="Tahoma" w:cs="Tahoma"/>
          <w:sz w:val="18"/>
          <w:szCs w:val="18"/>
        </w:rPr>
        <w:t>ho</w:t>
      </w:r>
      <w:r w:rsidRPr="00DE3215">
        <w:rPr>
          <w:rFonts w:ascii="Tahoma" w:hAnsi="Tahoma" w:cs="Tahoma"/>
          <w:sz w:val="18"/>
          <w:szCs w:val="18"/>
        </w:rPr>
        <w:t xml:space="preserve"> poplat</w:t>
      </w:r>
      <w:r w:rsidR="00FC13D4">
        <w:rPr>
          <w:rFonts w:ascii="Tahoma" w:hAnsi="Tahoma" w:cs="Tahoma"/>
          <w:sz w:val="18"/>
          <w:szCs w:val="18"/>
        </w:rPr>
        <w:t>ku</w:t>
      </w:r>
      <w:r w:rsidRPr="00DE3215">
        <w:rPr>
          <w:rFonts w:ascii="Tahoma" w:hAnsi="Tahoma" w:cs="Tahoma"/>
          <w:sz w:val="18"/>
          <w:szCs w:val="18"/>
        </w:rPr>
        <w:t xml:space="preserve"> vždy k datu jeho splatnosti maximálně o míru inflace vyhlášenou Českým statistickým úřadem (nebo jeho nástupcem) za všechny uplynulé celé kalendářní roky od zahájení služby, za které tato inflační doložka dosud nebyla uplatněna.</w:t>
      </w:r>
    </w:p>
    <w:p w14:paraId="21DBAFFF"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03FB9C96"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66B2DCE3" w14:textId="77777777" w:rsidR="00DE3215" w:rsidRDefault="00DE3215" w:rsidP="00DE3215">
      <w:pPr>
        <w:pStyle w:val="St3Nadpislnku"/>
      </w:pPr>
      <w:r>
        <w:t>Článek XI.</w:t>
      </w:r>
    </w:p>
    <w:p w14:paraId="76D0EBB8" w14:textId="77777777" w:rsidR="000F2440" w:rsidRDefault="000F2440" w:rsidP="000F2440">
      <w:pPr>
        <w:pStyle w:val="St3Nadpislnku"/>
      </w:pPr>
      <w:r w:rsidRPr="000F2440">
        <w:t>Ukončení dosavadních platných smluv</w:t>
      </w:r>
    </w:p>
    <w:p w14:paraId="47EFEA54"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59FD755A"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6B8BD98E" w14:textId="77777777" w:rsidR="00307C16" w:rsidRDefault="00771619" w:rsidP="00307C16">
      <w:pPr>
        <w:pStyle w:val="St2lnekslo"/>
      </w:pPr>
      <w:r>
        <w:t>Článek X</w:t>
      </w:r>
      <w:r w:rsidR="00DE3215">
        <w:t>I</w:t>
      </w:r>
      <w:r w:rsidR="00B72B4A">
        <w:t>I</w:t>
      </w:r>
      <w:r w:rsidR="00307C16">
        <w:t>.</w:t>
      </w:r>
    </w:p>
    <w:p w14:paraId="6F2610F2" w14:textId="77777777" w:rsidR="00307C16" w:rsidRDefault="00307C16" w:rsidP="00307C16">
      <w:pPr>
        <w:pStyle w:val="St3Nadpislnku"/>
      </w:pPr>
      <w:r>
        <w:t>Další ujednání</w:t>
      </w:r>
    </w:p>
    <w:p w14:paraId="22651791"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1B45CEB3" w14:textId="77777777" w:rsidR="00771619" w:rsidRDefault="00771619" w:rsidP="00771619">
      <w:pPr>
        <w:pStyle w:val="St5Textodstavce"/>
      </w:pPr>
      <w:r>
        <w:t>2. Smlouva je sepsána ve dvou vyhotoveních, z nichž každá strana obdrží jedno vyhotovení.</w:t>
      </w:r>
    </w:p>
    <w:p w14:paraId="60176545" w14:textId="77777777" w:rsidR="00771619" w:rsidRDefault="00771619" w:rsidP="00771619">
      <w:pPr>
        <w:pStyle w:val="St5Textodstavce"/>
      </w:pPr>
      <w:r>
        <w:t>3. Na důkaz souhlasu s celým obsahem této smlouvy připojují smluvní strany své vlastnoruční podpisy.</w:t>
      </w:r>
    </w:p>
    <w:p w14:paraId="7C94E367" w14:textId="77777777" w:rsidR="00771619" w:rsidRDefault="00771619" w:rsidP="00771619">
      <w:pPr>
        <w:pStyle w:val="St5Textodstavce"/>
      </w:pPr>
      <w:r>
        <w:t>4. Smlouvu lze doplňovat číslovanými přílohami</w:t>
      </w:r>
      <w:r w:rsidR="008E5317">
        <w:t xml:space="preserve"> a dodatky</w:t>
      </w:r>
      <w:r>
        <w:t>.</w:t>
      </w:r>
    </w:p>
    <w:p w14:paraId="76E4D05D" w14:textId="77777777" w:rsidR="00771619" w:rsidRDefault="00771619" w:rsidP="00771619">
      <w:pPr>
        <w:pStyle w:val="St5Textodstavce"/>
      </w:pPr>
    </w:p>
    <w:p w14:paraId="431A79FE" w14:textId="77777777" w:rsidR="00307C16" w:rsidRDefault="00771619" w:rsidP="00771619">
      <w:pPr>
        <w:pStyle w:val="St5Textodstavce"/>
      </w:pPr>
      <w:r>
        <w:t>Za poskytovatele:</w:t>
      </w:r>
      <w:r>
        <w:tab/>
      </w:r>
      <w:r>
        <w:tab/>
      </w:r>
      <w:r>
        <w:tab/>
        <w:t>Za nabyvatele:</w:t>
      </w:r>
    </w:p>
    <w:p w14:paraId="69C6E900" w14:textId="77777777" w:rsidR="0071751C" w:rsidRDefault="0071751C" w:rsidP="00771619">
      <w:pPr>
        <w:pStyle w:val="St5Textodstavce"/>
      </w:pPr>
    </w:p>
    <w:p w14:paraId="0EE59C24" w14:textId="79197564" w:rsidR="00953465" w:rsidRDefault="00953465" w:rsidP="00771619">
      <w:pPr>
        <w:pStyle w:val="St5Textodstavce"/>
      </w:pPr>
    </w:p>
    <w:p w14:paraId="19A3BD37" w14:textId="43B712B3" w:rsidR="00307C16" w:rsidRDefault="008E5317" w:rsidP="00307C16">
      <w:pPr>
        <w:pStyle w:val="St5Textodstavce"/>
      </w:pPr>
      <w:r>
        <w:t>Mgr. Eva Feketová</w:t>
      </w:r>
      <w:r w:rsidR="00307C16">
        <w:t>, v.r.</w:t>
      </w:r>
      <w:r w:rsidR="00953465">
        <w:tab/>
      </w:r>
      <w:r w:rsidR="00953465">
        <w:tab/>
      </w:r>
      <w:r w:rsidR="005B3A6F" w:rsidRPr="005B3A6F">
        <w:t xml:space="preserve">Mgr. Zuzana </w:t>
      </w:r>
      <w:proofErr w:type="spellStart"/>
      <w:r w:rsidR="005B3A6F" w:rsidRPr="005B3A6F">
        <w:t>Drančáková</w:t>
      </w:r>
      <w:proofErr w:type="spellEnd"/>
    </w:p>
    <w:p w14:paraId="399E99EF" w14:textId="77777777" w:rsidR="00307C16" w:rsidRDefault="00E14219" w:rsidP="00307C16">
      <w:pPr>
        <w:pStyle w:val="St5Textodstavce"/>
      </w:pPr>
      <w:r w:rsidRPr="00E14219">
        <w:t>na základě plné moci</w:t>
      </w:r>
      <w:r w:rsidR="00953465">
        <w:tab/>
      </w:r>
      <w:r w:rsidR="00953465">
        <w:tab/>
      </w:r>
    </w:p>
    <w:p w14:paraId="14842D16" w14:textId="77777777" w:rsidR="00307C16" w:rsidRDefault="00307C16" w:rsidP="00307C16">
      <w:pPr>
        <w:pStyle w:val="St9Pravtab"/>
      </w:pPr>
    </w:p>
    <w:p w14:paraId="2DC24E81" w14:textId="0C7C7F3C"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2CAF1682690047A2AD68D44EC3FBA9F9"/>
          </w:placeholder>
          <w:date w:fullDate="2021-10-27T00:00:00Z">
            <w:dateFormat w:val="d.M.yyyy"/>
            <w:lid w:val="cs-CZ"/>
            <w:storeMappedDataAs w:val="dateTime"/>
            <w:calendar w:val="gregorian"/>
          </w:date>
        </w:sdtPr>
        <w:sdtEndPr/>
        <w:sdtContent>
          <w:r w:rsidR="005B3A6F">
            <w:t>27.10.2021</w:t>
          </w:r>
        </w:sdtContent>
      </w:sdt>
    </w:p>
    <w:p w14:paraId="4DAF97A2" w14:textId="77777777" w:rsidR="0027092A" w:rsidRDefault="0027092A" w:rsidP="00013D54">
      <w:pPr>
        <w:pStyle w:val="St5Textodstavce"/>
      </w:pPr>
    </w:p>
    <w:p w14:paraId="64590AF9"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4706EC97" w14:textId="77777777" w:rsidR="00FF22CB" w:rsidRPr="00BD64B4" w:rsidRDefault="00FF22CB" w:rsidP="00FF22CB">
      <w:pPr>
        <w:pStyle w:val="St1Nzevsml"/>
        <w:rPr>
          <w:color w:val="auto"/>
          <w:sz w:val="17"/>
          <w:szCs w:val="17"/>
        </w:rPr>
      </w:pPr>
      <w:r w:rsidRPr="00BD64B4">
        <w:rPr>
          <w:color w:val="auto"/>
          <w:sz w:val="17"/>
          <w:szCs w:val="17"/>
        </w:rPr>
        <w:lastRenderedPageBreak/>
        <w:t>Příl</w:t>
      </w:r>
      <w:r w:rsidR="00670716" w:rsidRPr="00BD64B4">
        <w:rPr>
          <w:color w:val="auto"/>
          <w:sz w:val="17"/>
          <w:szCs w:val="17"/>
        </w:rPr>
        <w:t>oh</w:t>
      </w:r>
      <w:r w:rsidRPr="00BD64B4">
        <w:rPr>
          <w:color w:val="auto"/>
          <w:sz w:val="17"/>
          <w:szCs w:val="17"/>
        </w:rPr>
        <w:t>a č.1</w:t>
      </w:r>
    </w:p>
    <w:p w14:paraId="6FAF398A" w14:textId="77777777" w:rsidR="00FF22CB" w:rsidRPr="00BD64B4" w:rsidRDefault="00FF22CB" w:rsidP="00FF22CB">
      <w:pPr>
        <w:pStyle w:val="St1Nzevsml"/>
        <w:rPr>
          <w:color w:val="auto"/>
          <w:sz w:val="17"/>
          <w:szCs w:val="17"/>
        </w:rPr>
      </w:pPr>
      <w:r w:rsidRPr="00BD64B4">
        <w:rPr>
          <w:color w:val="auto"/>
          <w:sz w:val="17"/>
          <w:szCs w:val="17"/>
        </w:rPr>
        <w:t>Smlouvy o poskytování licencí k užití SW a souvisejících služeb</w:t>
      </w:r>
    </w:p>
    <w:p w14:paraId="303F576C" w14:textId="77777777" w:rsidR="00FF22CB" w:rsidRPr="00BD64B4" w:rsidRDefault="00FF22CB" w:rsidP="00FF22CB">
      <w:pPr>
        <w:pStyle w:val="St1Nzevsml"/>
        <w:rPr>
          <w:color w:val="auto"/>
          <w:sz w:val="17"/>
          <w:szCs w:val="17"/>
        </w:rPr>
      </w:pPr>
      <w:r w:rsidRPr="00BD64B4">
        <w:rPr>
          <w:color w:val="auto"/>
          <w:sz w:val="17"/>
          <w:szCs w:val="17"/>
        </w:rPr>
        <w:t>Ochrana osobních údajů</w:t>
      </w:r>
    </w:p>
    <w:p w14:paraId="0909A07B" w14:textId="77777777" w:rsidR="00FF22CB" w:rsidRPr="00BD64B4" w:rsidRDefault="00FF22CB" w:rsidP="00FF22CB">
      <w:pPr>
        <w:pStyle w:val="St2lnekslo"/>
        <w:rPr>
          <w:sz w:val="17"/>
          <w:szCs w:val="17"/>
        </w:rPr>
      </w:pPr>
      <w:r w:rsidRPr="00BD64B4">
        <w:rPr>
          <w:sz w:val="17"/>
          <w:szCs w:val="17"/>
        </w:rPr>
        <w:t>Preambule:</w:t>
      </w:r>
    </w:p>
    <w:p w14:paraId="515E44C8" w14:textId="77777777" w:rsidR="00FF22CB" w:rsidRPr="00BD64B4" w:rsidRDefault="00FF22CB" w:rsidP="00FF22CB">
      <w:pPr>
        <w:pStyle w:val="St5Textodstavce"/>
        <w:rPr>
          <w:color w:val="auto"/>
          <w:sz w:val="17"/>
          <w:szCs w:val="17"/>
        </w:rPr>
      </w:pPr>
      <w:r w:rsidRPr="00BD64B4">
        <w:rPr>
          <w:color w:val="auto"/>
          <w:sz w:val="17"/>
          <w:szCs w:val="17"/>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007FE551" w14:textId="77777777" w:rsidR="00FF22CB" w:rsidRDefault="00FF22CB" w:rsidP="00FF22CB">
      <w:pPr>
        <w:pStyle w:val="St2lnekslo"/>
        <w:rPr>
          <w:sz w:val="17"/>
          <w:szCs w:val="17"/>
        </w:rPr>
      </w:pPr>
    </w:p>
    <w:p w14:paraId="28818C0B" w14:textId="019306FE" w:rsidR="00BD64B4" w:rsidRPr="00BD64B4" w:rsidRDefault="00BD64B4" w:rsidP="00BD64B4">
      <w:pPr>
        <w:pStyle w:val="St3Nadpislnku"/>
        <w:sectPr w:rsidR="00BD64B4" w:rsidRPr="00BD64B4"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0CE63E3E" w14:textId="65A8E33A" w:rsidR="00FF22CB" w:rsidRPr="00BD64B4" w:rsidRDefault="00FF22CB" w:rsidP="00FF22CB">
      <w:pPr>
        <w:pStyle w:val="St2lnekslo"/>
        <w:rPr>
          <w:sz w:val="17"/>
          <w:szCs w:val="17"/>
        </w:rPr>
      </w:pPr>
      <w:r w:rsidRPr="00BD64B4">
        <w:rPr>
          <w:sz w:val="17"/>
          <w:szCs w:val="17"/>
        </w:rPr>
        <w:t>Předmět zpracování:</w:t>
      </w:r>
    </w:p>
    <w:p w14:paraId="77EE857F" w14:textId="77777777" w:rsidR="00FF22CB" w:rsidRPr="00BD64B4" w:rsidRDefault="00FF22CB" w:rsidP="00FF22CB">
      <w:pPr>
        <w:pStyle w:val="St5Textodstavce"/>
        <w:rPr>
          <w:sz w:val="17"/>
          <w:szCs w:val="17"/>
        </w:rPr>
      </w:pPr>
      <w:r w:rsidRPr="00BD64B4">
        <w:rPr>
          <w:sz w:val="17"/>
          <w:szCs w:val="17"/>
        </w:rPr>
        <w:t>1.Zpracování dat při servisním zásahu na počítači správce, kdy má technik VIS přístup ke všem zpracovávaným osobním údajům.</w:t>
      </w:r>
    </w:p>
    <w:p w14:paraId="14844317" w14:textId="77777777" w:rsidR="00FF22CB" w:rsidRPr="00BD64B4" w:rsidRDefault="00FF22CB" w:rsidP="00FF22CB">
      <w:pPr>
        <w:pStyle w:val="St5Textodstavce"/>
        <w:rPr>
          <w:sz w:val="17"/>
          <w:szCs w:val="17"/>
        </w:rPr>
      </w:pPr>
      <w:r w:rsidRPr="00BD64B4">
        <w:rPr>
          <w:sz w:val="17"/>
          <w:szCs w:val="17"/>
        </w:rPr>
        <w:t>2.Zpracování dat na zaslané či předané záloze dat správce, kde jsou i osobní údaje.</w:t>
      </w:r>
    </w:p>
    <w:p w14:paraId="310E76D7" w14:textId="77777777" w:rsidR="00FF22CB" w:rsidRPr="00BD64B4" w:rsidRDefault="00FF22CB" w:rsidP="00FF22CB">
      <w:pPr>
        <w:pStyle w:val="St5Textodstavce"/>
        <w:rPr>
          <w:sz w:val="17"/>
          <w:szCs w:val="17"/>
        </w:rPr>
      </w:pPr>
      <w:r w:rsidRPr="00BD64B4">
        <w:rPr>
          <w:sz w:val="17"/>
          <w:szCs w:val="17"/>
        </w:rPr>
        <w:t>3</w:t>
      </w:r>
      <w:r w:rsidR="00A24B94" w:rsidRPr="00BD64B4">
        <w:rPr>
          <w:sz w:val="17"/>
          <w:szCs w:val="17"/>
        </w:rPr>
        <w:t xml:space="preserve">. </w:t>
      </w:r>
      <w:r w:rsidRPr="00BD64B4">
        <w:rPr>
          <w:sz w:val="17"/>
          <w:szCs w:val="17"/>
        </w:rPr>
        <w:t>Zpracování dat při provozování internetových aplikací, kde jsou i osobní údaje.</w:t>
      </w:r>
    </w:p>
    <w:p w14:paraId="12F1D366" w14:textId="77777777" w:rsidR="00FF22CB" w:rsidRPr="00BD64B4" w:rsidRDefault="00FF22CB" w:rsidP="00FF22CB">
      <w:pPr>
        <w:pStyle w:val="St2lnekslo"/>
        <w:rPr>
          <w:sz w:val="17"/>
          <w:szCs w:val="17"/>
        </w:rPr>
      </w:pPr>
      <w:r w:rsidRPr="00BD64B4">
        <w:rPr>
          <w:sz w:val="17"/>
          <w:szCs w:val="17"/>
        </w:rPr>
        <w:t>Doba trvání zpracování:</w:t>
      </w:r>
    </w:p>
    <w:p w14:paraId="6247B9DB" w14:textId="77777777" w:rsidR="00FF22CB" w:rsidRPr="00BD64B4" w:rsidRDefault="00FF22CB" w:rsidP="00FF22CB">
      <w:pPr>
        <w:pStyle w:val="St5Textodstavce"/>
        <w:rPr>
          <w:sz w:val="17"/>
          <w:szCs w:val="17"/>
        </w:rPr>
      </w:pPr>
      <w:r w:rsidRPr="00BD64B4">
        <w:rPr>
          <w:sz w:val="17"/>
          <w:szCs w:val="17"/>
        </w:rPr>
        <w:t>Doba trvání je dána smlouvou o provozu internetových aplikací nebo dobou trvání obchodně právního vztahu a</w:t>
      </w:r>
      <w:r w:rsidR="00A24B94" w:rsidRPr="00BD64B4">
        <w:rPr>
          <w:sz w:val="17"/>
          <w:szCs w:val="17"/>
        </w:rPr>
        <w:t> </w:t>
      </w:r>
      <w:r w:rsidRPr="00BD64B4">
        <w:rPr>
          <w:sz w:val="17"/>
          <w:szCs w:val="17"/>
        </w:rPr>
        <w:t>prováděného servisního zásahu. Doba uchování zálohy dat je dána oprávněným zájmem zpracovatele doložit a prokázat stav před a po provedeném servisním zásahu.</w:t>
      </w:r>
    </w:p>
    <w:p w14:paraId="74B20389" w14:textId="77777777" w:rsidR="00FF22CB" w:rsidRPr="00BD64B4" w:rsidRDefault="00FF22CB" w:rsidP="00FF22CB">
      <w:pPr>
        <w:pStyle w:val="St2lnekslo"/>
        <w:rPr>
          <w:sz w:val="17"/>
          <w:szCs w:val="17"/>
        </w:rPr>
      </w:pPr>
      <w:r w:rsidRPr="00BD64B4">
        <w:rPr>
          <w:sz w:val="17"/>
          <w:szCs w:val="17"/>
        </w:rPr>
        <w:t>Povaha a účel zpracování:</w:t>
      </w:r>
    </w:p>
    <w:p w14:paraId="6C3E9E12" w14:textId="77777777" w:rsidR="00FF22CB" w:rsidRPr="00BD64B4" w:rsidRDefault="00FF22CB" w:rsidP="00FF22CB">
      <w:pPr>
        <w:pStyle w:val="St5Textodstavce"/>
        <w:rPr>
          <w:sz w:val="17"/>
          <w:szCs w:val="17"/>
        </w:rPr>
      </w:pPr>
      <w:r w:rsidRPr="00BD64B4">
        <w:rPr>
          <w:sz w:val="17"/>
          <w:szCs w:val="17"/>
        </w:rPr>
        <w:t>Smyslem a účelem zpracování je bezchybný provoz internetových aplikací a bezchybný provoz softwaru od firmy Veřejná informační služba, spol. s r.o. u správce.</w:t>
      </w:r>
    </w:p>
    <w:p w14:paraId="394309C2" w14:textId="77777777" w:rsidR="00FF22CB" w:rsidRPr="00BD64B4" w:rsidRDefault="00FF22CB" w:rsidP="00FF22CB">
      <w:pPr>
        <w:pStyle w:val="St2lnekslo"/>
        <w:rPr>
          <w:sz w:val="17"/>
          <w:szCs w:val="17"/>
        </w:rPr>
      </w:pPr>
      <w:r w:rsidRPr="00BD64B4">
        <w:rPr>
          <w:sz w:val="17"/>
          <w:szCs w:val="17"/>
        </w:rPr>
        <w:t>Typ osobních údajů:</w:t>
      </w:r>
    </w:p>
    <w:p w14:paraId="5BDA1CA2" w14:textId="77777777" w:rsidR="00FF22CB" w:rsidRPr="00BD64B4" w:rsidRDefault="00FF22CB" w:rsidP="00FF22CB">
      <w:pPr>
        <w:pStyle w:val="St5Textodstavce"/>
        <w:rPr>
          <w:sz w:val="17"/>
          <w:szCs w:val="17"/>
        </w:rPr>
      </w:pPr>
      <w:r w:rsidRPr="00BD64B4">
        <w:rPr>
          <w:sz w:val="17"/>
          <w:szCs w:val="17"/>
        </w:rPr>
        <w:t>Zpracování se týká všech osobních údajů, které umožňuje SW zpracovatele evidovat bez ohledu na to, zda ke zpracování konkrétního osobního údaje správcem dochází. Jde o následující osobní údaje:</w:t>
      </w:r>
    </w:p>
    <w:p w14:paraId="598965CA" w14:textId="77777777" w:rsidR="00FF22CB" w:rsidRPr="00BD64B4" w:rsidRDefault="00FF22CB" w:rsidP="00FF22CB">
      <w:pPr>
        <w:pStyle w:val="St5Textodstavce"/>
        <w:rPr>
          <w:sz w:val="17"/>
          <w:szCs w:val="17"/>
        </w:rPr>
      </w:pPr>
      <w:r w:rsidRPr="00BD64B4">
        <w:rPr>
          <w:sz w:val="17"/>
          <w:szCs w:val="17"/>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0712E8A7" w14:textId="77777777" w:rsidR="00FF22CB" w:rsidRPr="00BD64B4" w:rsidRDefault="00FF22CB" w:rsidP="00FF22CB">
      <w:pPr>
        <w:pStyle w:val="St2lnekslo"/>
        <w:rPr>
          <w:sz w:val="17"/>
          <w:szCs w:val="17"/>
        </w:rPr>
      </w:pPr>
      <w:r w:rsidRPr="00BD64B4">
        <w:rPr>
          <w:sz w:val="17"/>
          <w:szCs w:val="17"/>
        </w:rPr>
        <w:t>Kategorie subjektů údajů:</w:t>
      </w:r>
    </w:p>
    <w:p w14:paraId="7B740237" w14:textId="77777777" w:rsidR="00FF22CB" w:rsidRPr="00BD64B4" w:rsidRDefault="00FF22CB" w:rsidP="00FF22CB">
      <w:pPr>
        <w:pStyle w:val="St5Textodstavce"/>
        <w:rPr>
          <w:sz w:val="17"/>
          <w:szCs w:val="17"/>
        </w:rPr>
      </w:pPr>
      <w:r w:rsidRPr="00BD64B4">
        <w:rPr>
          <w:sz w:val="17"/>
          <w:szCs w:val="17"/>
        </w:rPr>
        <w:t>Zpracování se týká všech kategorií subjektů údajů, které umožňuje SW zpracovatele evidovat bez ohledu na to, zda ke zpracování konkrétní kategorie správcem dochází. Jde o následující kategorie subjektů údajů:</w:t>
      </w:r>
    </w:p>
    <w:p w14:paraId="2C85F6FC" w14:textId="77777777" w:rsidR="00FF22CB" w:rsidRPr="00BD64B4" w:rsidRDefault="00FF22CB" w:rsidP="00FF22CB">
      <w:pPr>
        <w:pStyle w:val="St5Textodstavce"/>
        <w:rPr>
          <w:sz w:val="17"/>
          <w:szCs w:val="17"/>
        </w:rPr>
      </w:pPr>
      <w:r w:rsidRPr="00BD64B4">
        <w:rPr>
          <w:sz w:val="17"/>
          <w:szCs w:val="17"/>
        </w:rPr>
        <w:t xml:space="preserve">Děti, žáci, studenti a jejich zákonní zástupci. </w:t>
      </w:r>
    </w:p>
    <w:p w14:paraId="2A60F6E4" w14:textId="77777777" w:rsidR="00FF22CB" w:rsidRPr="00BD64B4" w:rsidRDefault="00FF22CB" w:rsidP="00FF22CB">
      <w:pPr>
        <w:pStyle w:val="St5Textodstavce"/>
        <w:rPr>
          <w:sz w:val="17"/>
          <w:szCs w:val="17"/>
        </w:rPr>
      </w:pPr>
      <w:r w:rsidRPr="00BD64B4">
        <w:rPr>
          <w:sz w:val="17"/>
          <w:szCs w:val="17"/>
        </w:rPr>
        <w:t xml:space="preserve">Cizí strávníci. </w:t>
      </w:r>
    </w:p>
    <w:p w14:paraId="64EC5E65" w14:textId="77777777" w:rsidR="00FF22CB" w:rsidRPr="00BD64B4" w:rsidRDefault="00FF22CB" w:rsidP="00FF22CB">
      <w:pPr>
        <w:pStyle w:val="St5Textodstavce"/>
        <w:rPr>
          <w:sz w:val="17"/>
          <w:szCs w:val="17"/>
        </w:rPr>
      </w:pPr>
      <w:r w:rsidRPr="00BD64B4">
        <w:rPr>
          <w:sz w:val="17"/>
          <w:szCs w:val="17"/>
        </w:rPr>
        <w:t xml:space="preserve">Zaměstnanci správce. </w:t>
      </w:r>
    </w:p>
    <w:p w14:paraId="5AEE332A" w14:textId="77777777" w:rsidR="00FF22CB" w:rsidRPr="00BD64B4" w:rsidRDefault="00FF22CB" w:rsidP="00FF22CB">
      <w:pPr>
        <w:pStyle w:val="St5Textodstavce"/>
        <w:rPr>
          <w:sz w:val="17"/>
          <w:szCs w:val="17"/>
        </w:rPr>
      </w:pPr>
      <w:r w:rsidRPr="00BD64B4">
        <w:rPr>
          <w:sz w:val="17"/>
          <w:szCs w:val="17"/>
        </w:rPr>
        <w:t>Další kontaktní osoby v informačním systému správce</w:t>
      </w:r>
    </w:p>
    <w:p w14:paraId="7F2DB05D" w14:textId="77777777" w:rsidR="00FF22CB" w:rsidRPr="00BD64B4" w:rsidRDefault="00FF22CB" w:rsidP="00FF22CB">
      <w:pPr>
        <w:pStyle w:val="St5Textodstavce"/>
        <w:rPr>
          <w:sz w:val="17"/>
          <w:szCs w:val="17"/>
        </w:rPr>
      </w:pPr>
    </w:p>
    <w:p w14:paraId="4120DB84" w14:textId="65C89228" w:rsidR="00FF22CB" w:rsidRPr="00BD64B4" w:rsidRDefault="00BD64B4" w:rsidP="00BD64B4">
      <w:pPr>
        <w:pStyle w:val="St2lnekslo"/>
        <w:jc w:val="left"/>
        <w:rPr>
          <w:sz w:val="17"/>
          <w:szCs w:val="17"/>
        </w:rPr>
      </w:pPr>
      <w:r>
        <w:rPr>
          <w:sz w:val="17"/>
          <w:szCs w:val="17"/>
        </w:rPr>
        <w:t xml:space="preserve">                             </w:t>
      </w:r>
      <w:r w:rsidR="00FF22CB" w:rsidRPr="00BD64B4">
        <w:rPr>
          <w:sz w:val="17"/>
          <w:szCs w:val="17"/>
        </w:rPr>
        <w:t>Zpracovatel se zavazuje:</w:t>
      </w:r>
    </w:p>
    <w:p w14:paraId="24923C09" w14:textId="77777777" w:rsidR="00FF22CB" w:rsidRPr="00BD64B4" w:rsidRDefault="00FF22CB" w:rsidP="00FF22CB">
      <w:pPr>
        <w:pStyle w:val="St5Textodstavce"/>
        <w:rPr>
          <w:sz w:val="17"/>
          <w:szCs w:val="17"/>
        </w:rPr>
      </w:pPr>
      <w:r w:rsidRPr="00BD64B4">
        <w:rPr>
          <w:sz w:val="17"/>
          <w:szCs w:val="17"/>
        </w:rPr>
        <w:t>- Nepoužít osobní údaje k žádnému jinému účelu zpracování a osobní údaje zpracovávat pouze na základě pokynů správce.</w:t>
      </w:r>
    </w:p>
    <w:p w14:paraId="2A08D686" w14:textId="77777777" w:rsidR="00BD64B4" w:rsidRDefault="00BD64B4" w:rsidP="00FF22CB">
      <w:pPr>
        <w:pStyle w:val="St5Textodstavce"/>
        <w:rPr>
          <w:sz w:val="17"/>
          <w:szCs w:val="17"/>
        </w:rPr>
      </w:pPr>
    </w:p>
    <w:p w14:paraId="07C9D97A" w14:textId="77777777" w:rsidR="00BD64B4" w:rsidRDefault="00BD64B4" w:rsidP="00FF22CB">
      <w:pPr>
        <w:pStyle w:val="St5Textodstavce"/>
        <w:rPr>
          <w:sz w:val="17"/>
          <w:szCs w:val="17"/>
        </w:rPr>
      </w:pPr>
    </w:p>
    <w:p w14:paraId="1915DA06" w14:textId="301A9B70" w:rsidR="00FF22CB" w:rsidRPr="00BD64B4" w:rsidRDefault="00FF22CB" w:rsidP="00FF22CB">
      <w:pPr>
        <w:pStyle w:val="St5Textodstavce"/>
        <w:rPr>
          <w:sz w:val="17"/>
          <w:szCs w:val="17"/>
        </w:rPr>
      </w:pPr>
      <w:r w:rsidRPr="00BD64B4">
        <w:rPr>
          <w:sz w:val="17"/>
          <w:szCs w:val="17"/>
        </w:rPr>
        <w:t>- Zachovávat mlčenlivost o všech zjištěných osobních údajích a k mlčenlivosti zavázat i osoby oprávněné osobní údaje zpracovávat.</w:t>
      </w:r>
    </w:p>
    <w:p w14:paraId="7659C6DB" w14:textId="69FEACDD" w:rsidR="00FF22CB" w:rsidRPr="00BD64B4" w:rsidRDefault="00FF22CB" w:rsidP="00FF22CB">
      <w:pPr>
        <w:pStyle w:val="St5Textodstavce"/>
        <w:rPr>
          <w:sz w:val="17"/>
          <w:szCs w:val="17"/>
        </w:rPr>
      </w:pPr>
      <w:r w:rsidRPr="00BD64B4">
        <w:rPr>
          <w:sz w:val="17"/>
          <w:szCs w:val="17"/>
        </w:rPr>
        <w:t>- Přijmout všechna bezpečnostní, technická, organizační a</w:t>
      </w:r>
      <w:r w:rsidR="00A24B94" w:rsidRPr="00BD64B4">
        <w:rPr>
          <w:sz w:val="17"/>
          <w:szCs w:val="17"/>
        </w:rPr>
        <w:t> </w:t>
      </w:r>
      <w:r w:rsidRPr="00BD64B4">
        <w:rPr>
          <w:sz w:val="17"/>
          <w:szCs w:val="17"/>
        </w:rPr>
        <w:t>jiná opatření v souladu s nařízením a mít zpracovanou vnitřní směrnici k ochraně osobních údajů a aktivně ji naplňovat. K plnění vnitřní směrnice i podmínek této smlouvy zavázat i své zaměstnance.</w:t>
      </w:r>
    </w:p>
    <w:p w14:paraId="51A1A420"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xml:space="preserve">- Zapojit do zpracování jen vyjmenované osoby (tzv. řetězení zpracovatelů): </w:t>
      </w:r>
    </w:p>
    <w:p w14:paraId="41223378" w14:textId="77777777" w:rsidR="00BD64B4" w:rsidRPr="00BD64B4" w:rsidRDefault="00BD64B4" w:rsidP="00BD64B4">
      <w:pPr>
        <w:pStyle w:val="St5Textodstavce"/>
        <w:rPr>
          <w:rFonts w:ascii="Helv" w:hAnsi="Helv" w:cs="Helv"/>
          <w:b/>
          <w:bCs/>
          <w:color w:val="auto"/>
          <w:sz w:val="17"/>
          <w:szCs w:val="17"/>
        </w:rPr>
      </w:pPr>
      <w:proofErr w:type="spellStart"/>
      <w:r w:rsidRPr="00BD64B4">
        <w:rPr>
          <w:rFonts w:ascii="Helv" w:hAnsi="Helv" w:cs="Helv"/>
          <w:b/>
          <w:bCs/>
          <w:color w:val="auto"/>
          <w:sz w:val="17"/>
          <w:szCs w:val="17"/>
        </w:rPr>
        <w:t>Geetoo</w:t>
      </w:r>
      <w:proofErr w:type="spellEnd"/>
      <w:r w:rsidRPr="00BD64B4">
        <w:rPr>
          <w:rFonts w:ascii="Helv" w:hAnsi="Helv" w:cs="Helv"/>
          <w:b/>
          <w:bCs/>
          <w:color w:val="auto"/>
          <w:sz w:val="17"/>
          <w:szCs w:val="17"/>
        </w:rPr>
        <w:t xml:space="preserve"> CZ s.r.o.</w:t>
      </w:r>
    </w:p>
    <w:p w14:paraId="581D663F" w14:textId="77777777" w:rsidR="00BD64B4" w:rsidRPr="00BD64B4" w:rsidRDefault="00BD64B4" w:rsidP="00BD64B4">
      <w:pPr>
        <w:pStyle w:val="St5Textodstavce"/>
        <w:rPr>
          <w:rFonts w:ascii="Helv" w:hAnsi="Helv" w:cs="Helv"/>
          <w:b/>
          <w:bCs/>
          <w:color w:val="auto"/>
          <w:sz w:val="17"/>
          <w:szCs w:val="17"/>
        </w:rPr>
      </w:pPr>
      <w:r w:rsidRPr="00BD64B4">
        <w:rPr>
          <w:rFonts w:ascii="Helv" w:hAnsi="Helv" w:cs="Helv"/>
          <w:b/>
          <w:bCs/>
          <w:color w:val="auto"/>
          <w:sz w:val="17"/>
          <w:szCs w:val="17"/>
        </w:rPr>
        <w:t>České Radiokomunikace a.s.</w:t>
      </w:r>
    </w:p>
    <w:p w14:paraId="7AE86F0D"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Zapojit do zpracování jiné než vyjmenované osoby pouze s předchozím písemným souhlasem Správce.</w:t>
      </w:r>
    </w:p>
    <w:p w14:paraId="192550A3" w14:textId="0F324883" w:rsidR="00BD64B4" w:rsidRPr="00BD64B4" w:rsidRDefault="00BD64B4" w:rsidP="00FF22CB">
      <w:pPr>
        <w:pStyle w:val="St5Textodstavce"/>
        <w:rPr>
          <w:rFonts w:cs="Tahoma"/>
          <w:color w:val="auto"/>
          <w:sz w:val="17"/>
          <w:szCs w:val="17"/>
        </w:rPr>
      </w:pPr>
      <w:r w:rsidRPr="00BD64B4">
        <w:rPr>
          <w:rFonts w:cs="Tahoma"/>
          <w:color w:val="auto"/>
          <w:sz w:val="17"/>
          <w:szCs w:val="17"/>
        </w:rPr>
        <w:t>- Zajistit, že všechny smlouvy mezi dotčenými zpracovateli při řetězení zpracovatelů musí splňovat podmínky dle této Smlouvy. </w:t>
      </w:r>
    </w:p>
    <w:p w14:paraId="366E02EE" w14:textId="77777777" w:rsidR="00FF22CB" w:rsidRPr="00BD64B4" w:rsidRDefault="00FF22CB" w:rsidP="00FF22CB">
      <w:pPr>
        <w:pStyle w:val="St5Textodstavce"/>
        <w:rPr>
          <w:sz w:val="17"/>
          <w:szCs w:val="17"/>
        </w:rPr>
      </w:pPr>
      <w:r w:rsidRPr="00BD64B4">
        <w:rPr>
          <w:sz w:val="17"/>
          <w:szCs w:val="17"/>
        </w:rPr>
        <w:t>- Být nápomocen správci při plnění povinností reagovat na žádosti o výkon práv subjektů údajů.</w:t>
      </w:r>
    </w:p>
    <w:p w14:paraId="357328B9" w14:textId="77777777" w:rsidR="00FF22CB" w:rsidRPr="00BD64B4" w:rsidRDefault="00FF22CB" w:rsidP="00FF22CB">
      <w:pPr>
        <w:pStyle w:val="St5Textodstavce"/>
        <w:rPr>
          <w:sz w:val="17"/>
          <w:szCs w:val="17"/>
        </w:rPr>
      </w:pPr>
      <w:r w:rsidRPr="00BD64B4">
        <w:rPr>
          <w:sz w:val="17"/>
          <w:szCs w:val="17"/>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1DEE06E5" w14:textId="77777777" w:rsidR="00FF22CB" w:rsidRPr="00BD64B4" w:rsidRDefault="00FF22CB" w:rsidP="00FF22CB">
      <w:pPr>
        <w:pStyle w:val="St5Textodstavce"/>
        <w:rPr>
          <w:color w:val="auto"/>
          <w:sz w:val="17"/>
          <w:szCs w:val="17"/>
        </w:rPr>
      </w:pPr>
      <w:r w:rsidRPr="00BD64B4">
        <w:rPr>
          <w:sz w:val="17"/>
          <w:szCs w:val="17"/>
        </w:rPr>
        <w:t>- V souladu s rozhodnutím správce</w:t>
      </w:r>
      <w:r w:rsidR="00470931" w:rsidRPr="00BD64B4">
        <w:rPr>
          <w:sz w:val="17"/>
          <w:szCs w:val="17"/>
        </w:rPr>
        <w:t xml:space="preserve"> </w:t>
      </w:r>
      <w:r w:rsidR="00470931" w:rsidRPr="00BD64B4">
        <w:rPr>
          <w:color w:val="auto"/>
          <w:sz w:val="17"/>
          <w:szCs w:val="17"/>
        </w:rPr>
        <w:t>p</w:t>
      </w:r>
      <w:r w:rsidR="001B61A1" w:rsidRPr="00BD64B4">
        <w:rPr>
          <w:color w:val="auto"/>
          <w:sz w:val="17"/>
          <w:szCs w:val="17"/>
        </w:rPr>
        <w:t xml:space="preserve">o </w:t>
      </w:r>
      <w:r w:rsidR="00480A3C" w:rsidRPr="00BD64B4">
        <w:rPr>
          <w:color w:val="auto"/>
          <w:sz w:val="17"/>
          <w:szCs w:val="17"/>
        </w:rPr>
        <w:t xml:space="preserve">doběhnutí reklamační lhůty po </w:t>
      </w:r>
      <w:r w:rsidR="001B61A1" w:rsidRPr="00BD64B4">
        <w:rPr>
          <w:color w:val="auto"/>
          <w:sz w:val="17"/>
          <w:szCs w:val="17"/>
        </w:rPr>
        <w:t xml:space="preserve">ukončení této smlouvy nebo při změně </w:t>
      </w:r>
      <w:r w:rsidR="00480A3C" w:rsidRPr="00BD64B4">
        <w:rPr>
          <w:color w:val="auto"/>
          <w:sz w:val="17"/>
          <w:szCs w:val="17"/>
        </w:rPr>
        <w:t xml:space="preserve">rozsahu nebo </w:t>
      </w:r>
      <w:r w:rsidR="001B61A1" w:rsidRPr="00BD64B4">
        <w:rPr>
          <w:color w:val="auto"/>
          <w:sz w:val="17"/>
          <w:szCs w:val="17"/>
        </w:rPr>
        <w:t>účelu zpracování osobních údajů nepotřebné osobní údaje vymazat včetně existujících kopií.</w:t>
      </w:r>
    </w:p>
    <w:p w14:paraId="4F8B2FD2" w14:textId="77777777" w:rsidR="00FF22CB" w:rsidRPr="00BD64B4" w:rsidRDefault="00FF22CB" w:rsidP="00FF22CB">
      <w:pPr>
        <w:pStyle w:val="St5Textodstavce"/>
        <w:rPr>
          <w:sz w:val="17"/>
          <w:szCs w:val="17"/>
        </w:rPr>
      </w:pPr>
      <w:r w:rsidRPr="00BD64B4">
        <w:rPr>
          <w:sz w:val="17"/>
          <w:szCs w:val="17"/>
        </w:rPr>
        <w:t>- Poskytnout správci veškeré informace potřebné k doložení toho, že byly splněny povinnosti stanovené nařízením, umožnit kontroly či inspekce prováděné správcem nebo jiným příslušným orgánem dle právních předpisů.</w:t>
      </w:r>
    </w:p>
    <w:p w14:paraId="29B660B6" w14:textId="77777777" w:rsidR="00FF22CB" w:rsidRPr="00BD64B4" w:rsidRDefault="00FF22CB" w:rsidP="00FF22CB">
      <w:pPr>
        <w:pStyle w:val="St5Textodstavce"/>
        <w:rPr>
          <w:sz w:val="17"/>
          <w:szCs w:val="17"/>
        </w:rPr>
      </w:pPr>
      <w:r w:rsidRPr="00BD64B4">
        <w:rPr>
          <w:sz w:val="17"/>
          <w:szCs w:val="17"/>
        </w:rPr>
        <w:t>- Informovat správce v případě, pokud zjistí, že některý z jeho pokynů porušuje nařízení nebo jiné právní předpisy.</w:t>
      </w:r>
    </w:p>
    <w:p w14:paraId="54A8DC4A" w14:textId="77777777" w:rsidR="00FF22CB" w:rsidRPr="00BD64B4" w:rsidRDefault="00FF22CB" w:rsidP="00FF22CB">
      <w:pPr>
        <w:pStyle w:val="St5Textodstavce"/>
        <w:rPr>
          <w:sz w:val="17"/>
          <w:szCs w:val="17"/>
        </w:rPr>
      </w:pPr>
      <w:r w:rsidRPr="00BD64B4">
        <w:rPr>
          <w:sz w:val="17"/>
          <w:szCs w:val="17"/>
        </w:rPr>
        <w:t>- Přijmout odpovědnost za prokázanou jednoznačnou příčinnou souvislost mezi svým pochybením na poli ochrany osobních údajů a poškozením subjektu údajů v důsledku tohoto pochybení.</w:t>
      </w:r>
    </w:p>
    <w:p w14:paraId="6D17E93C" w14:textId="77777777" w:rsidR="00FF22CB" w:rsidRPr="00BD64B4" w:rsidRDefault="00FF22CB" w:rsidP="00FF22CB">
      <w:pPr>
        <w:pStyle w:val="St2lnekslo"/>
        <w:rPr>
          <w:sz w:val="17"/>
          <w:szCs w:val="17"/>
        </w:rPr>
      </w:pPr>
      <w:r w:rsidRPr="00BD64B4">
        <w:rPr>
          <w:sz w:val="17"/>
          <w:szCs w:val="17"/>
        </w:rPr>
        <w:t>Práva a povinnosti správce:</w:t>
      </w:r>
    </w:p>
    <w:p w14:paraId="495B8148" w14:textId="77777777" w:rsidR="00FF22CB" w:rsidRPr="00BD64B4" w:rsidRDefault="00FF22CB" w:rsidP="00FF22CB">
      <w:pPr>
        <w:pStyle w:val="St5Textodstavce"/>
        <w:rPr>
          <w:sz w:val="17"/>
          <w:szCs w:val="17"/>
        </w:rPr>
      </w:pPr>
      <w:r w:rsidRPr="00BD64B4">
        <w:rPr>
          <w:sz w:val="17"/>
          <w:szCs w:val="17"/>
        </w:rPr>
        <w:t>- Mít zpracovanou vnitřní směrnici k ochraně osobních dat v souladu s nařízením GDPR a aktivně ji naplňovat.</w:t>
      </w:r>
    </w:p>
    <w:p w14:paraId="567B82F1" w14:textId="77777777" w:rsidR="00FF22CB" w:rsidRPr="00BD64B4" w:rsidRDefault="00FF22CB" w:rsidP="00FF22CB">
      <w:pPr>
        <w:pStyle w:val="St5Textodstavce"/>
        <w:rPr>
          <w:sz w:val="17"/>
          <w:szCs w:val="17"/>
        </w:rPr>
      </w:pPr>
      <w:r w:rsidRPr="00BD64B4">
        <w:rPr>
          <w:sz w:val="17"/>
          <w:szCs w:val="17"/>
        </w:rPr>
        <w:t>- Vyžadovat plnění závazků zpracovatele dle této smlouvy.</w:t>
      </w:r>
    </w:p>
    <w:p w14:paraId="5B5B44F2" w14:textId="77777777" w:rsidR="00FF22CB" w:rsidRPr="00BD64B4" w:rsidRDefault="00FF22CB" w:rsidP="00FF22CB">
      <w:pPr>
        <w:pStyle w:val="St5Textodstavce"/>
        <w:rPr>
          <w:sz w:val="17"/>
          <w:szCs w:val="17"/>
        </w:rPr>
      </w:pPr>
      <w:r w:rsidRPr="00BD64B4">
        <w:rPr>
          <w:sz w:val="17"/>
          <w:szCs w:val="17"/>
        </w:rPr>
        <w:t>- Hradit objednané služby zpracovateli v dohodnutých cenách a lhůtách.</w:t>
      </w:r>
    </w:p>
    <w:p w14:paraId="5770D93F" w14:textId="77777777" w:rsidR="00FF22CB" w:rsidRPr="00BD64B4" w:rsidRDefault="00FF22CB" w:rsidP="00FF22CB">
      <w:pPr>
        <w:pStyle w:val="St5Textodstavce"/>
        <w:rPr>
          <w:sz w:val="17"/>
          <w:szCs w:val="17"/>
        </w:rPr>
      </w:pPr>
    </w:p>
    <w:p w14:paraId="1F4B1DDB" w14:textId="77777777" w:rsidR="00470931" w:rsidRDefault="00470931" w:rsidP="00FF22CB">
      <w:pPr>
        <w:pStyle w:val="St5Textodstavce"/>
        <w:rPr>
          <w:szCs w:val="18"/>
        </w:rPr>
      </w:pPr>
    </w:p>
    <w:p w14:paraId="1FC5177A" w14:textId="77777777" w:rsidR="00470931" w:rsidRPr="00FF22CB" w:rsidRDefault="00470931" w:rsidP="00FF22CB">
      <w:pPr>
        <w:pStyle w:val="St5Textodstavce"/>
        <w:rPr>
          <w:szCs w:val="18"/>
        </w:rPr>
      </w:pPr>
    </w:p>
    <w:p w14:paraId="672270A5" w14:textId="77777777" w:rsidR="00E66C99" w:rsidRDefault="00E66C99">
      <w:pPr>
        <w:overflowPunct/>
        <w:autoSpaceDE/>
        <w:autoSpaceDN/>
        <w:adjustRightInd/>
        <w:textAlignment w:val="auto"/>
        <w:rPr>
          <w:rFonts w:ascii="Tahoma" w:hAnsi="Tahoma"/>
          <w:sz w:val="18"/>
        </w:rPr>
      </w:pPr>
      <w:r>
        <w:br w:type="page"/>
      </w:r>
    </w:p>
    <w:p w14:paraId="2F48552A"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4F80354"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39A4638A"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28B7D8C" w14:textId="77777777" w:rsidR="00013D54" w:rsidRPr="007F2EA5" w:rsidRDefault="002D0A79" w:rsidP="007F2EA5">
      <w:pPr>
        <w:pStyle w:val="StaNadpisplohy"/>
        <w:jc w:val="center"/>
        <w:rPr>
          <w:sz w:val="22"/>
          <w:szCs w:val="22"/>
        </w:rPr>
      </w:pPr>
      <w:r w:rsidRPr="007F2EA5">
        <w:rPr>
          <w:sz w:val="22"/>
          <w:szCs w:val="22"/>
        </w:rPr>
        <w:t>Popis servisních služeb</w:t>
      </w:r>
    </w:p>
    <w:p w14:paraId="6C5C4A95" w14:textId="77777777" w:rsidR="00526D66" w:rsidRDefault="00526D66" w:rsidP="00526D66">
      <w:pPr>
        <w:pStyle w:val="StaNadpisplohy"/>
      </w:pPr>
    </w:p>
    <w:p w14:paraId="2BA63788"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2AD2A8F"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84674BB" w14:textId="77777777" w:rsidR="007F2EA5" w:rsidRDefault="007F2EA5" w:rsidP="002D0A79">
      <w:pPr>
        <w:pStyle w:val="St5Textodstavce"/>
      </w:pPr>
    </w:p>
    <w:p w14:paraId="71F92064"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7D5CA332" w14:textId="77777777" w:rsidR="002D0A79" w:rsidRDefault="002D0A79" w:rsidP="002D0A79">
      <w:pPr>
        <w:pStyle w:val="St8Odstavectun"/>
      </w:pPr>
      <w:r>
        <w:t>Zvýhodněné servisní sazby</w:t>
      </w:r>
    </w:p>
    <w:p w14:paraId="65EDB391" w14:textId="78FC9EF0" w:rsidR="002D0A79" w:rsidRDefault="002D0A79" w:rsidP="002D0A79">
      <w:pPr>
        <w:pStyle w:val="St5Textodstavce"/>
      </w:pPr>
      <w:r>
        <w:t xml:space="preserve">Nárok na zvýhodněnou servisní sazbu vzniká, pokud má </w:t>
      </w:r>
      <w:r w:rsidR="0021512F">
        <w:t>nabyvatel</w:t>
      </w:r>
      <w:r>
        <w:t xml:space="preserve"> ve smlouvě sjednánu průběžnou aktualizaci SW, alespoň 1 hodinu</w:t>
      </w:r>
      <w:r w:rsidR="007F2EA5">
        <w:t xml:space="preserve"> </w:t>
      </w:r>
      <w:r>
        <w:t xml:space="preserve">preventivně-servisní návštěvy a minimální garantovanou pohotovost k servisnímu zásahu. Pokud má </w:t>
      </w:r>
      <w:r w:rsidR="0021512F">
        <w:t>nabyvatel</w:t>
      </w:r>
      <w:r>
        <w:t xml:space="preserve"> více provozoven, posuzuje se výše uvedená podmínka pro každou provozovnu samostatně.</w:t>
      </w:r>
    </w:p>
    <w:p w14:paraId="6B0EABFF" w14:textId="77777777" w:rsidR="007F2EA5" w:rsidRDefault="007F2EA5" w:rsidP="002D0A79">
      <w:pPr>
        <w:pStyle w:val="St8Odstavectun"/>
      </w:pPr>
    </w:p>
    <w:p w14:paraId="2CE94C2D" w14:textId="77777777" w:rsidR="002D0A79" w:rsidRDefault="002D0A79" w:rsidP="002D0A79">
      <w:pPr>
        <w:pStyle w:val="St8Odstavectun"/>
      </w:pPr>
      <w:r>
        <w:t>Preventivně-servisní návštěva</w:t>
      </w:r>
    </w:p>
    <w:p w14:paraId="0D1C1B9D" w14:textId="6D6A88BC" w:rsidR="002D0A79" w:rsidRDefault="002D0A79" w:rsidP="002D0A79">
      <w:pPr>
        <w:pStyle w:val="St5Textodstavce"/>
      </w:pPr>
      <w:r>
        <w:t xml:space="preserve">Předem smluvně sjednaná návštěva technika, kdy </w:t>
      </w:r>
      <w:r w:rsidR="0021512F">
        <w:t>nabyvatel</w:t>
      </w:r>
      <w:r>
        <w:t xml:space="preserve">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0A5C1188" w14:textId="77777777" w:rsidR="007F2EA5" w:rsidRDefault="007F2EA5" w:rsidP="002D0A79">
      <w:pPr>
        <w:pStyle w:val="St8Odstavectun"/>
      </w:pPr>
    </w:p>
    <w:p w14:paraId="09194A6D" w14:textId="77777777" w:rsidR="002D0A79" w:rsidRDefault="002D0A79" w:rsidP="002D0A79">
      <w:pPr>
        <w:pStyle w:val="St8Odstavectun"/>
      </w:pPr>
      <w:r>
        <w:t>Vzdálená servisní podpora (HL) – tarify předplatného</w:t>
      </w:r>
    </w:p>
    <w:p w14:paraId="2A48FE08" w14:textId="77777777" w:rsidR="007F2EA5" w:rsidRDefault="002D0A79" w:rsidP="007F2EA5">
      <w:pPr>
        <w:pStyle w:val="St5Textodstavce"/>
      </w:pPr>
      <w:r>
        <w:t xml:space="preserve">Vzdálená servisní podpora zahrnuje přímé telefonické poradenství, </w:t>
      </w:r>
      <w:r w:rsidR="007F2EA5">
        <w:t xml:space="preserve"> </w:t>
      </w:r>
      <w:r>
        <w:t xml:space="preserve">dálkovou </w:t>
      </w:r>
      <w:r w:rsidR="007F2EA5">
        <w:t xml:space="preserve"> </w:t>
      </w:r>
      <w:r>
        <w:t>správu a</w:t>
      </w:r>
      <w:r w:rsidR="007F2EA5">
        <w:t xml:space="preserve">  </w:t>
      </w:r>
      <w:r>
        <w:t xml:space="preserve"> poradenství </w:t>
      </w:r>
      <w:r w:rsidR="007F2EA5">
        <w:t xml:space="preserve">  </w:t>
      </w:r>
      <w:r>
        <w:t xml:space="preserve">prostřednictvím </w:t>
      </w:r>
    </w:p>
    <w:p w14:paraId="4D4648DB" w14:textId="7D2FB659" w:rsidR="002D0A79" w:rsidRDefault="002D0A79" w:rsidP="007F2EA5">
      <w:pPr>
        <w:pStyle w:val="St5Textodstavce"/>
      </w:pPr>
      <w:r>
        <w:t>e</w:t>
      </w:r>
      <w:r w:rsidR="007F2EA5">
        <w:t>-</w:t>
      </w:r>
      <w:r>
        <w:t xml:space="preserve">mailu. Služba se účtuje po minutách, přičemž minimální čerpání pro jeden servisní zásah je 12 minut. </w:t>
      </w:r>
      <w:r w:rsidR="0021512F">
        <w:t>Nabyvatel</w:t>
      </w:r>
      <w:r>
        <w:t xml:space="preserve"> hradí celkovou dobu odpracovanou na efektivním řešení požadavku </w:t>
      </w:r>
      <w:r w:rsidR="0021512F">
        <w:t>nabyvatele</w:t>
      </w:r>
      <w:r>
        <w:t xml:space="preserve">. Čas servisního zásahu určuje VIS dle aktuálních kapacitních možností s ohledem na </w:t>
      </w:r>
      <w:r w:rsidR="0021512F">
        <w:t>nabyvatelem</w:t>
      </w:r>
      <w:r>
        <w:t xml:space="preserve"> smluvně sjednané lhůty.</w:t>
      </w:r>
    </w:p>
    <w:p w14:paraId="1C65CC22" w14:textId="77777777" w:rsidR="007F2EA5" w:rsidRDefault="007F2EA5" w:rsidP="002D0A79">
      <w:pPr>
        <w:pStyle w:val="St8Odstavectun"/>
      </w:pPr>
    </w:p>
    <w:p w14:paraId="0854EE46" w14:textId="77777777" w:rsidR="002D0A79" w:rsidRDefault="002D0A79" w:rsidP="002D0A79">
      <w:pPr>
        <w:pStyle w:val="St8Odstavectun"/>
      </w:pPr>
      <w:r>
        <w:t>Pohotovost k servisnímu zásahu</w:t>
      </w:r>
    </w:p>
    <w:p w14:paraId="3D45B691" w14:textId="4B5EC0E6" w:rsidR="002D0A79" w:rsidRDefault="002D0A79" w:rsidP="002D0A79">
      <w:pPr>
        <w:pStyle w:val="St5Textodstavce"/>
      </w:pPr>
      <w:r>
        <w:t>Služba poskytuje</w:t>
      </w:r>
      <w:r w:rsidR="0021512F">
        <w:t xml:space="preserve"> nabyvateli</w:t>
      </w:r>
      <w:r>
        <w:t xml:space="preserve">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 xml:space="preserve">a přitom neexistuje levnější varianta. Tuto skutečnost musí </w:t>
      </w:r>
      <w:r w:rsidR="00FC13D4">
        <w:t>nabyvatel</w:t>
      </w:r>
      <w:r>
        <w:t xml:space="preserve"> při objednávání servisního zásahu jasně sdělit. Pokud VIS neposkytne servisní kapacitu ve stanovené lhůtě, </w:t>
      </w:r>
      <w:r w:rsidR="00FC13D4">
        <w:t>nabyvatel</w:t>
      </w:r>
      <w:r>
        <w:t xml:space="preserve"> má nárok na odstoupení od této služby s vrácením zaplacené roční ceny služby a úhradu penále ve stejné výši.</w:t>
      </w:r>
    </w:p>
    <w:p w14:paraId="3679A8ED" w14:textId="77777777" w:rsidR="007F2EA5" w:rsidRDefault="007F2EA5" w:rsidP="002D0A79">
      <w:pPr>
        <w:pStyle w:val="St8Odstavectun"/>
      </w:pPr>
    </w:p>
    <w:p w14:paraId="7452542D" w14:textId="77777777" w:rsidR="002D0A79" w:rsidRPr="00470931" w:rsidRDefault="002D0A79" w:rsidP="002D0A79">
      <w:pPr>
        <w:pStyle w:val="St8Odstavectun"/>
        <w:rPr>
          <w:color w:val="auto"/>
        </w:rPr>
      </w:pPr>
      <w:r>
        <w:t>Náhradní terminál</w:t>
      </w:r>
    </w:p>
    <w:p w14:paraId="15743883" w14:textId="25FB76CC" w:rsidR="002D0A79" w:rsidRDefault="002D0A79" w:rsidP="002D0A79">
      <w:pPr>
        <w:pStyle w:val="St5Textodstavce"/>
      </w:pPr>
      <w:r w:rsidRPr="00470931">
        <w:rPr>
          <w:color w:val="auto"/>
        </w:rPr>
        <w:t xml:space="preserve">Služba poskytuje </w:t>
      </w:r>
      <w:r w:rsidR="00FC13D4">
        <w:t>nabyvateli</w:t>
      </w:r>
      <w:r w:rsidRPr="00470931">
        <w:rPr>
          <w:color w:val="auto"/>
        </w:rPr>
        <w:t xml:space="preserve"> garanci, že VIS má trvale na </w:t>
      </w:r>
      <w:r w:rsidR="00FB24E6" w:rsidRPr="00470931">
        <w:rPr>
          <w:color w:val="auto"/>
        </w:rPr>
        <w:t>skladě</w:t>
      </w:r>
      <w:r w:rsidRPr="00470931">
        <w:rPr>
          <w:color w:val="auto"/>
        </w:rPr>
        <w:t xml:space="preserve"> </w:t>
      </w:r>
      <w:r w:rsidRPr="001E1BB0">
        <w:t xml:space="preserve">k dispozici techniku pro operativní zprovoznění náhradního režimu výdeje či objednávání stravy nebo přístupového či docházkového systému ve sjednaném množství a je připraven ji podat k přepravě k </w:t>
      </w:r>
      <w:r w:rsidR="00FC13D4">
        <w:t>nabyvatel</w:t>
      </w:r>
      <w:r w:rsidRPr="001E1BB0">
        <w:t>i do druhého pracovního dne od objednávky. Náhradní řešení nemusí odpovídat původně dodané technice, ale musí umožnit výdej či objednávání stravy alespoň v</w:t>
      </w:r>
      <w:r w:rsidR="007F2EA5">
        <w:t> </w:t>
      </w:r>
      <w:r w:rsidRPr="001E1BB0">
        <w:t xml:space="preserve">nouzovém režimu bez zásadních provozních komplikací. </w:t>
      </w:r>
      <w:r w:rsidR="00FC13D4">
        <w:t>Nabyvatel</w:t>
      </w:r>
      <w:r w:rsidRPr="001E1BB0">
        <w:t xml:space="preserve"> s více terminály hradí službu za každý výdejní nebo objednací terminál shodného typu. Pokud VIS nezajistí potřebnou náhradní techniku, </w:t>
      </w:r>
      <w:r w:rsidR="00FC13D4">
        <w:t>nabyvatel</w:t>
      </w:r>
      <w:r w:rsidRPr="001E1BB0">
        <w:t xml:space="preserve">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26A8BE4D" w14:textId="77777777" w:rsidR="007F2EA5" w:rsidRDefault="007F2EA5" w:rsidP="002D0A79">
      <w:pPr>
        <w:pStyle w:val="St8Odstavectun"/>
      </w:pPr>
    </w:p>
    <w:p w14:paraId="3299591B" w14:textId="77777777" w:rsidR="002D0A79" w:rsidRDefault="002D0A79" w:rsidP="002D0A79">
      <w:pPr>
        <w:pStyle w:val="St8Odstavectun"/>
      </w:pPr>
      <w:r w:rsidRPr="001E1BB0">
        <w:t>Individuální konzultant pro nasmlouvané preventivně-servisní návštěvy</w:t>
      </w:r>
    </w:p>
    <w:p w14:paraId="3FFC1F13" w14:textId="662E2608"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 xml:space="preserve">Doplňková služba, kdy </w:t>
      </w:r>
      <w:r w:rsidR="00FC13D4">
        <w:t>nabyvatel</w:t>
      </w:r>
      <w:r w:rsidRPr="001E1BB0">
        <w:t xml:space="preserve"> požaduje pro preventivně-servisní návštěvy účast stále stejného vybraného konzultanta. Roční poplatek závisí na vzdálenosti pracoviště konzultanta od </w:t>
      </w:r>
      <w:r w:rsidR="00FC13D4">
        <w:t>nabyvatele</w:t>
      </w:r>
      <w:r w:rsidRPr="001E1BB0">
        <w:t>. Součástí služby je také možnost přímého kontaktování určeného konzultanta pro řešení nahodilých servisních problémů. Tento konzultant se znalostí situace rozhodne o dalším efektivním postupu.</w:t>
      </w:r>
    </w:p>
    <w:p w14:paraId="4640F392" w14:textId="77777777" w:rsidR="00493DA1" w:rsidRDefault="00493DA1" w:rsidP="005B6B2B">
      <w:pPr>
        <w:pStyle w:val="St8Odstavectun"/>
      </w:pPr>
    </w:p>
    <w:p w14:paraId="44CCEF72"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50AC63A" w14:textId="77777777" w:rsidR="002D0A79" w:rsidRDefault="002D0A79" w:rsidP="005B6B2B">
      <w:pPr>
        <w:pStyle w:val="St8Odstavectun"/>
      </w:pPr>
    </w:p>
    <w:p w14:paraId="0963626F" w14:textId="77777777" w:rsidR="002D0A79" w:rsidRDefault="002D0A79" w:rsidP="002D0A79">
      <w:pPr>
        <w:pStyle w:val="St5Textodstavce"/>
      </w:pPr>
    </w:p>
    <w:p w14:paraId="44C3FB1D" w14:textId="53992BAE" w:rsidR="002D0A79" w:rsidRPr="00120DF4" w:rsidRDefault="002D0A79" w:rsidP="002D0A79">
      <w:pPr>
        <w:pStyle w:val="St5Textodstavce"/>
      </w:pPr>
      <w:r>
        <w:t>Datum podpisu</w:t>
      </w:r>
      <w:r w:rsidR="00E66C99">
        <w:t xml:space="preserve"> příloh 1 a 2</w:t>
      </w:r>
      <w:r w:rsidR="00FC13D4">
        <w:t xml:space="preserve">                    </w:t>
      </w:r>
      <w:r>
        <w:t xml:space="preserve"> </w:t>
      </w:r>
      <w:sdt>
        <w:sdtPr>
          <w:alias w:val="Datum podpisu přílohy"/>
          <w:tag w:val="Datum podpisu přílohy"/>
          <w:id w:val="8311110"/>
          <w:placeholder>
            <w:docPart w:val="B26412CA32804903A2B54A91B617C4C4"/>
          </w:placeholder>
          <w:date w:fullDate="2021-10-27T00:00:00Z">
            <w:dateFormat w:val="d.M.yyyy"/>
            <w:lid w:val="cs-CZ"/>
            <w:storeMappedDataAs w:val="dateTime"/>
            <w:calendar w:val="gregorian"/>
          </w:date>
        </w:sdtPr>
        <w:sdtEndPr/>
        <w:sdtContent>
          <w:r w:rsidR="005B3A6F">
            <w:t>27.10.2021</w:t>
          </w:r>
        </w:sdtContent>
      </w:sdt>
    </w:p>
    <w:p w14:paraId="2D85699E" w14:textId="77777777" w:rsidR="002D0A79" w:rsidRDefault="006326B6" w:rsidP="002D0A79">
      <w:pPr>
        <w:pStyle w:val="St5Textodstavce"/>
      </w:pPr>
      <w:r>
        <w:tab/>
      </w:r>
    </w:p>
    <w:p w14:paraId="7231A351" w14:textId="60B97596" w:rsidR="002D0A79" w:rsidRDefault="006326B6" w:rsidP="002D0A79">
      <w:pPr>
        <w:pStyle w:val="St5Textodstavce"/>
      </w:pPr>
      <w:r>
        <w:tab/>
      </w:r>
      <w:r>
        <w:tab/>
      </w:r>
    </w:p>
    <w:p w14:paraId="75536138" w14:textId="77777777" w:rsidR="002D0A79" w:rsidRDefault="002D0A79" w:rsidP="002D0A79">
      <w:pPr>
        <w:pStyle w:val="St5Textodstavce"/>
      </w:pPr>
      <w:r>
        <w:tab/>
      </w:r>
      <w:r>
        <w:tab/>
        <w:t>...........................................</w:t>
      </w:r>
      <w:r>
        <w:tab/>
      </w:r>
      <w:r>
        <w:tab/>
      </w:r>
      <w:r>
        <w:tab/>
      </w:r>
      <w:r>
        <w:tab/>
      </w:r>
      <w:r>
        <w:tab/>
      </w:r>
      <w:r>
        <w:tab/>
        <w:t>...........................................</w:t>
      </w:r>
    </w:p>
    <w:p w14:paraId="1AC598DB"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2985D89C" w14:textId="77777777" w:rsidR="000C6041" w:rsidRDefault="000C6041" w:rsidP="000C6041">
      <w:pPr>
        <w:pStyle w:val="St5Textodstavce"/>
      </w:pPr>
    </w:p>
    <w:p w14:paraId="0ED3A45A" w14:textId="77777777" w:rsidR="007E5D29" w:rsidRDefault="007E5D29" w:rsidP="000C6041">
      <w:pPr>
        <w:pStyle w:val="St5Textodstavce"/>
      </w:pPr>
    </w:p>
    <w:p w14:paraId="6854D5B4"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9973F66"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5A67D9D6"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5D1CBFE8"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32FB06F7" w14:textId="77777777" w:rsidR="00B14B99" w:rsidRDefault="00B14B99" w:rsidP="006326B6">
      <w:pPr>
        <w:pStyle w:val="St8Odstavectun"/>
      </w:pPr>
    </w:p>
    <w:p w14:paraId="634709D8"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375194B0" w14:textId="656CF8CE"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8D522636DB9740649267B66893A5A91A"/>
          </w:placeholder>
          <w:text/>
        </w:sdtPr>
        <w:sdtEndPr/>
        <w:sdtContent>
          <w:r w:rsidR="005B3A6F">
            <w:rPr>
              <w:szCs w:val="18"/>
            </w:rPr>
            <w:t>10439</w:t>
          </w:r>
        </w:sdtContent>
      </w:sdt>
    </w:p>
    <w:p w14:paraId="4FC1E905" w14:textId="77777777" w:rsidR="002D0A79" w:rsidRDefault="002D0A79" w:rsidP="002D0A79">
      <w:pPr>
        <w:pStyle w:val="St8Odstavectun"/>
      </w:pPr>
      <w:r>
        <w:t>Rozsah SW</w:t>
      </w:r>
    </w:p>
    <w:p w14:paraId="62D29797" w14:textId="77777777" w:rsidR="005B3A6F" w:rsidRDefault="005B3A6F" w:rsidP="005B3A6F">
      <w:pPr>
        <w:overflowPunct/>
        <w:textAlignment w:val="auto"/>
        <w:rPr>
          <w:rFonts w:ascii="Tms Rmn" w:hAnsi="Tms Rmn"/>
          <w:sz w:val="24"/>
          <w:szCs w:val="24"/>
        </w:rPr>
      </w:pPr>
    </w:p>
    <w:tbl>
      <w:tblPr>
        <w:tblW w:w="0" w:type="auto"/>
        <w:tblInd w:w="-38" w:type="dxa"/>
        <w:tblLayout w:type="fixed"/>
        <w:tblCellMar>
          <w:left w:w="0" w:type="dxa"/>
          <w:right w:w="0" w:type="dxa"/>
        </w:tblCellMar>
        <w:tblLook w:val="00A0" w:firstRow="1" w:lastRow="0" w:firstColumn="1" w:lastColumn="0" w:noHBand="0" w:noVBand="0"/>
      </w:tblPr>
      <w:tblGrid>
        <w:gridCol w:w="4258"/>
      </w:tblGrid>
      <w:tr w:rsidR="005B3A6F" w14:paraId="754DBB95" w14:textId="77777777">
        <w:tc>
          <w:tcPr>
            <w:tcW w:w="4258" w:type="dxa"/>
            <w:tcBorders>
              <w:top w:val="single" w:sz="6" w:space="0" w:color="auto"/>
              <w:left w:val="single" w:sz="6" w:space="0" w:color="auto"/>
              <w:bottom w:val="single" w:sz="6" w:space="0" w:color="auto"/>
              <w:right w:val="single" w:sz="6" w:space="0" w:color="auto"/>
            </w:tcBorders>
          </w:tcPr>
          <w:p w14:paraId="440E57DE"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5B3A6F" w14:paraId="36C30E1C" w14:textId="77777777">
        <w:tc>
          <w:tcPr>
            <w:tcW w:w="4258" w:type="dxa"/>
            <w:tcBorders>
              <w:top w:val="single" w:sz="6" w:space="0" w:color="auto"/>
              <w:left w:val="single" w:sz="6" w:space="0" w:color="auto"/>
              <w:bottom w:val="single" w:sz="6" w:space="0" w:color="auto"/>
              <w:right w:val="single" w:sz="6" w:space="0" w:color="auto"/>
            </w:tcBorders>
          </w:tcPr>
          <w:p w14:paraId="42223E76"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1 aktivní datová oblast</w:t>
            </w:r>
          </w:p>
        </w:tc>
      </w:tr>
      <w:tr w:rsidR="005B3A6F" w14:paraId="66AE6ADC" w14:textId="77777777">
        <w:tc>
          <w:tcPr>
            <w:tcW w:w="4258" w:type="dxa"/>
            <w:tcBorders>
              <w:top w:val="single" w:sz="6" w:space="0" w:color="auto"/>
              <w:left w:val="single" w:sz="6" w:space="0" w:color="auto"/>
              <w:bottom w:val="single" w:sz="6" w:space="0" w:color="auto"/>
              <w:right w:val="single" w:sz="6" w:space="0" w:color="auto"/>
            </w:tcBorders>
          </w:tcPr>
          <w:p w14:paraId="74010875" w14:textId="77777777" w:rsidR="005B3A6F" w:rsidRDefault="005B3A6F">
            <w:pPr>
              <w:overflowPunct/>
              <w:ind w:left="30" w:right="30"/>
              <w:textAlignment w:val="auto"/>
              <w:rPr>
                <w:rFonts w:ascii="Arial" w:hAnsi="Arial" w:cs="Arial"/>
                <w:i/>
                <w:iCs/>
                <w:color w:val="000000"/>
              </w:rPr>
            </w:pPr>
            <w:r>
              <w:rPr>
                <w:rFonts w:ascii="Arial" w:hAnsi="Arial" w:cs="Arial"/>
                <w:i/>
                <w:iCs/>
                <w:color w:val="000000"/>
              </w:rPr>
              <w:t>• Společné</w:t>
            </w:r>
          </w:p>
        </w:tc>
      </w:tr>
      <w:tr w:rsidR="005B3A6F" w14:paraId="449A4863" w14:textId="77777777">
        <w:tc>
          <w:tcPr>
            <w:tcW w:w="4258" w:type="dxa"/>
            <w:tcBorders>
              <w:top w:val="single" w:sz="6" w:space="0" w:color="auto"/>
              <w:left w:val="single" w:sz="6" w:space="0" w:color="auto"/>
              <w:bottom w:val="single" w:sz="6" w:space="0" w:color="auto"/>
              <w:right w:val="single" w:sz="6" w:space="0" w:color="auto"/>
            </w:tcBorders>
          </w:tcPr>
          <w:p w14:paraId="4C466B96"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5B3A6F" w14:paraId="0B81D6E4" w14:textId="77777777">
        <w:tc>
          <w:tcPr>
            <w:tcW w:w="4258" w:type="dxa"/>
            <w:tcBorders>
              <w:top w:val="single" w:sz="6" w:space="0" w:color="auto"/>
              <w:left w:val="single" w:sz="6" w:space="0" w:color="auto"/>
              <w:bottom w:val="single" w:sz="6" w:space="0" w:color="auto"/>
              <w:right w:val="single" w:sz="6" w:space="0" w:color="auto"/>
            </w:tcBorders>
          </w:tcPr>
          <w:p w14:paraId="6DD7D135" w14:textId="77777777" w:rsidR="005B3A6F" w:rsidRDefault="005B3A6F">
            <w:pPr>
              <w:overflowPunct/>
              <w:ind w:left="30" w:right="30"/>
              <w:textAlignment w:val="auto"/>
              <w:rPr>
                <w:rFonts w:ascii="Helv" w:hAnsi="Helv" w:cs="Helv"/>
                <w:b/>
                <w:bCs/>
                <w:i/>
                <w:iCs/>
                <w:color w:val="000000"/>
              </w:rPr>
            </w:pPr>
            <w:r>
              <w:rPr>
                <w:rFonts w:ascii="Helv" w:hAnsi="Helv" w:cs="Helv"/>
                <w:b/>
                <w:bCs/>
                <w:i/>
                <w:iCs/>
                <w:color w:val="000000"/>
              </w:rPr>
              <w:t>• Stravné</w:t>
            </w:r>
          </w:p>
        </w:tc>
      </w:tr>
      <w:tr w:rsidR="005B3A6F" w14:paraId="00919087" w14:textId="77777777">
        <w:tc>
          <w:tcPr>
            <w:tcW w:w="4258" w:type="dxa"/>
            <w:tcBorders>
              <w:top w:val="single" w:sz="6" w:space="0" w:color="auto"/>
              <w:left w:val="single" w:sz="6" w:space="0" w:color="auto"/>
              <w:bottom w:val="single" w:sz="6" w:space="0" w:color="auto"/>
              <w:right w:val="single" w:sz="6" w:space="0" w:color="auto"/>
            </w:tcBorders>
          </w:tcPr>
          <w:p w14:paraId="0F1DAD64"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5B3A6F" w14:paraId="301FA75B" w14:textId="77777777">
        <w:tc>
          <w:tcPr>
            <w:tcW w:w="4258" w:type="dxa"/>
            <w:tcBorders>
              <w:top w:val="single" w:sz="6" w:space="0" w:color="auto"/>
              <w:left w:val="single" w:sz="6" w:space="0" w:color="auto"/>
              <w:bottom w:val="single" w:sz="6" w:space="0" w:color="auto"/>
              <w:right w:val="single" w:sz="6" w:space="0" w:color="auto"/>
            </w:tcBorders>
          </w:tcPr>
          <w:p w14:paraId="6B622B2F"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strava.cz  </w:t>
            </w:r>
            <w:proofErr w:type="spellStart"/>
            <w:r>
              <w:rPr>
                <w:rFonts w:ascii="Arial" w:hAnsi="Arial" w:cs="Arial"/>
                <w:i/>
                <w:iCs/>
                <w:color w:val="000000"/>
                <w:sz w:val="18"/>
                <w:szCs w:val="18"/>
              </w:rPr>
              <w:t>Obj</w:t>
            </w:r>
            <w:proofErr w:type="spellEnd"/>
            <w:r>
              <w:rPr>
                <w:rFonts w:ascii="Arial" w:hAnsi="Arial" w:cs="Arial"/>
                <w:i/>
                <w:iCs/>
                <w:color w:val="000000"/>
                <w:sz w:val="18"/>
                <w:szCs w:val="18"/>
              </w:rPr>
              <w:t>. internetem do 300 os.</w:t>
            </w:r>
          </w:p>
        </w:tc>
      </w:tr>
      <w:tr w:rsidR="005B3A6F" w14:paraId="226133F8" w14:textId="77777777">
        <w:tc>
          <w:tcPr>
            <w:tcW w:w="4258" w:type="dxa"/>
            <w:tcBorders>
              <w:top w:val="single" w:sz="6" w:space="0" w:color="auto"/>
              <w:left w:val="single" w:sz="6" w:space="0" w:color="auto"/>
              <w:bottom w:val="single" w:sz="6" w:space="0" w:color="auto"/>
              <w:right w:val="single" w:sz="6" w:space="0" w:color="auto"/>
            </w:tcBorders>
          </w:tcPr>
          <w:p w14:paraId="4964280C" w14:textId="77777777" w:rsidR="005B3A6F" w:rsidRDefault="005B3A6F">
            <w:pPr>
              <w:overflowPunct/>
              <w:ind w:left="30" w:right="30"/>
              <w:textAlignment w:val="auto"/>
              <w:rPr>
                <w:rFonts w:ascii="Helv" w:hAnsi="Helv" w:cs="Helv"/>
                <w:b/>
                <w:bCs/>
                <w:i/>
                <w:iCs/>
                <w:color w:val="000000"/>
              </w:rPr>
            </w:pPr>
            <w:r>
              <w:rPr>
                <w:rFonts w:ascii="Helv" w:hAnsi="Helv" w:cs="Helv"/>
                <w:b/>
                <w:bCs/>
                <w:i/>
                <w:iCs/>
                <w:color w:val="000000"/>
              </w:rPr>
              <w:t xml:space="preserve">• </w:t>
            </w:r>
            <w:proofErr w:type="spellStart"/>
            <w:r>
              <w:rPr>
                <w:rFonts w:ascii="Helv" w:hAnsi="Helv" w:cs="Helv"/>
                <w:b/>
                <w:bCs/>
                <w:i/>
                <w:iCs/>
                <w:color w:val="000000"/>
              </w:rPr>
              <w:t>MSklad</w:t>
            </w:r>
            <w:proofErr w:type="spellEnd"/>
          </w:p>
        </w:tc>
      </w:tr>
      <w:tr w:rsidR="005B3A6F" w14:paraId="35785380" w14:textId="77777777">
        <w:tc>
          <w:tcPr>
            <w:tcW w:w="4258" w:type="dxa"/>
            <w:tcBorders>
              <w:top w:val="single" w:sz="6" w:space="0" w:color="auto"/>
              <w:left w:val="single" w:sz="6" w:space="0" w:color="auto"/>
              <w:bottom w:val="single" w:sz="6" w:space="0" w:color="auto"/>
              <w:right w:val="single" w:sz="6" w:space="0" w:color="auto"/>
            </w:tcBorders>
          </w:tcPr>
          <w:p w14:paraId="0613823F"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5B3A6F" w14:paraId="718252BF" w14:textId="77777777">
        <w:tc>
          <w:tcPr>
            <w:tcW w:w="4258" w:type="dxa"/>
            <w:tcBorders>
              <w:top w:val="single" w:sz="6" w:space="0" w:color="auto"/>
              <w:left w:val="single" w:sz="6" w:space="0" w:color="auto"/>
              <w:bottom w:val="single" w:sz="6" w:space="0" w:color="auto"/>
              <w:right w:val="single" w:sz="6" w:space="0" w:color="auto"/>
            </w:tcBorders>
          </w:tcPr>
          <w:p w14:paraId="64281A35"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Normování stravy</w:t>
            </w:r>
          </w:p>
        </w:tc>
      </w:tr>
      <w:tr w:rsidR="005B3A6F" w14:paraId="2696C732" w14:textId="77777777">
        <w:tc>
          <w:tcPr>
            <w:tcW w:w="4258" w:type="dxa"/>
            <w:tcBorders>
              <w:top w:val="single" w:sz="6" w:space="0" w:color="auto"/>
              <w:left w:val="single" w:sz="6" w:space="0" w:color="auto"/>
              <w:bottom w:val="single" w:sz="6" w:space="0" w:color="auto"/>
              <w:right w:val="single" w:sz="6" w:space="0" w:color="auto"/>
            </w:tcBorders>
          </w:tcPr>
          <w:p w14:paraId="2FAD4E04"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5B3A6F" w14:paraId="0B1662D3" w14:textId="77777777">
        <w:tc>
          <w:tcPr>
            <w:tcW w:w="4258" w:type="dxa"/>
            <w:tcBorders>
              <w:top w:val="single" w:sz="6" w:space="0" w:color="auto"/>
              <w:left w:val="single" w:sz="6" w:space="0" w:color="auto"/>
              <w:bottom w:val="single" w:sz="6" w:space="0" w:color="auto"/>
              <w:right w:val="single" w:sz="6" w:space="0" w:color="auto"/>
            </w:tcBorders>
          </w:tcPr>
          <w:p w14:paraId="0164978B"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5B3A6F" w14:paraId="69B44F18" w14:textId="77777777">
        <w:tc>
          <w:tcPr>
            <w:tcW w:w="4258" w:type="dxa"/>
            <w:tcBorders>
              <w:top w:val="single" w:sz="6" w:space="0" w:color="auto"/>
              <w:left w:val="single" w:sz="6" w:space="0" w:color="auto"/>
              <w:bottom w:val="single" w:sz="6" w:space="0" w:color="auto"/>
              <w:right w:val="single" w:sz="6" w:space="0" w:color="auto"/>
            </w:tcBorders>
          </w:tcPr>
          <w:p w14:paraId="74D9FC63" w14:textId="77777777" w:rsidR="005B3A6F" w:rsidRDefault="005B3A6F">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5B3A6F" w14:paraId="75086A44" w14:textId="77777777">
        <w:tc>
          <w:tcPr>
            <w:tcW w:w="4258" w:type="dxa"/>
            <w:tcBorders>
              <w:top w:val="single" w:sz="6" w:space="0" w:color="auto"/>
              <w:left w:val="single" w:sz="6" w:space="0" w:color="auto"/>
              <w:bottom w:val="single" w:sz="6" w:space="0" w:color="auto"/>
              <w:right w:val="single" w:sz="6" w:space="0" w:color="auto"/>
            </w:tcBorders>
          </w:tcPr>
          <w:p w14:paraId="454B4E52" w14:textId="77777777" w:rsidR="005B3A6F" w:rsidRDefault="005B3A6F">
            <w:pPr>
              <w:overflowPunct/>
              <w:ind w:left="30" w:right="30"/>
              <w:textAlignment w:val="auto"/>
              <w:rPr>
                <w:rFonts w:ascii="Arial" w:hAnsi="Arial" w:cs="Arial"/>
                <w:i/>
                <w:iCs/>
                <w:color w:val="000000"/>
              </w:rPr>
            </w:pPr>
            <w:r>
              <w:rPr>
                <w:rFonts w:ascii="Arial" w:hAnsi="Arial" w:cs="Arial"/>
                <w:i/>
                <w:iCs/>
                <w:color w:val="000000"/>
              </w:rPr>
              <w:t>• Organizace</w:t>
            </w:r>
          </w:p>
        </w:tc>
      </w:tr>
    </w:tbl>
    <w:p w14:paraId="15C92569" w14:textId="77777777" w:rsidR="006326B6" w:rsidRDefault="006326B6" w:rsidP="002D0A79">
      <w:pPr>
        <w:pStyle w:val="St8Odstavectun"/>
      </w:pPr>
    </w:p>
    <w:p w14:paraId="60ACE052"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32685F3" w14:textId="77777777" w:rsidR="002D0A79" w:rsidRPr="00650696" w:rsidRDefault="002D0A79" w:rsidP="002D0A79">
      <w:pPr>
        <w:pStyle w:val="StbParametrysmlouvy"/>
      </w:pPr>
      <w:r w:rsidRPr="00650696">
        <w:tab/>
      </w:r>
    </w:p>
    <w:p w14:paraId="57EDA526"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2E595E5" w14:textId="77777777" w:rsidR="002D0A79" w:rsidRDefault="002D0A79" w:rsidP="002D0A79">
      <w:pPr>
        <w:pStyle w:val="St8Odstavectun"/>
      </w:pPr>
      <w:r>
        <w:t>Rozsah smlouvy</w:t>
      </w:r>
    </w:p>
    <w:p w14:paraId="07D3229E" w14:textId="77777777" w:rsidR="005B3A6F" w:rsidRDefault="005B3A6F" w:rsidP="005B3A6F">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55"/>
        <w:gridCol w:w="521"/>
        <w:gridCol w:w="502"/>
      </w:tblGrid>
      <w:tr w:rsidR="005B3A6F" w14:paraId="463F044E"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9E3C79D" w14:textId="77777777" w:rsidR="005B3A6F" w:rsidRDefault="005B3A6F">
            <w:pPr>
              <w:overflowPunct/>
              <w:jc w:val="center"/>
              <w:textAlignment w:val="auto"/>
              <w:rPr>
                <w:rFonts w:ascii="Tms Rmn" w:hAnsi="Tms Rmn"/>
                <w:sz w:val="24"/>
                <w:szCs w:val="24"/>
              </w:rPr>
            </w:pPr>
          </w:p>
        </w:tc>
        <w:tc>
          <w:tcPr>
            <w:tcW w:w="4255" w:type="dxa"/>
            <w:tcBorders>
              <w:top w:val="single" w:sz="6" w:space="0" w:color="000000"/>
              <w:left w:val="single" w:sz="6" w:space="0" w:color="000000"/>
              <w:bottom w:val="single" w:sz="6" w:space="0" w:color="000000"/>
              <w:right w:val="single" w:sz="6" w:space="0" w:color="000000"/>
            </w:tcBorders>
          </w:tcPr>
          <w:p w14:paraId="426D9F10" w14:textId="77777777" w:rsidR="005B3A6F" w:rsidRDefault="005B3A6F">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027BF82A" w14:textId="77777777" w:rsidR="005B3A6F" w:rsidRDefault="005B3A6F">
            <w:pPr>
              <w:overflowPunct/>
              <w:jc w:val="right"/>
              <w:textAlignment w:val="auto"/>
              <w:rPr>
                <w:rFonts w:ascii="Arial" w:hAnsi="Arial" w:cs="Arial"/>
                <w:i/>
                <w:iCs/>
                <w:color w:val="000000"/>
                <w:sz w:val="18"/>
                <w:szCs w:val="18"/>
              </w:rPr>
            </w:pPr>
          </w:p>
        </w:tc>
        <w:tc>
          <w:tcPr>
            <w:tcW w:w="502" w:type="dxa"/>
            <w:tcBorders>
              <w:top w:val="single" w:sz="6" w:space="0" w:color="000000"/>
              <w:left w:val="single" w:sz="6" w:space="0" w:color="000000"/>
              <w:bottom w:val="single" w:sz="6" w:space="0" w:color="000000"/>
              <w:right w:val="single" w:sz="12" w:space="0" w:color="000000"/>
            </w:tcBorders>
          </w:tcPr>
          <w:p w14:paraId="68EC2471" w14:textId="77777777" w:rsidR="005B3A6F" w:rsidRDefault="005B3A6F">
            <w:pPr>
              <w:overflowPunct/>
              <w:jc w:val="right"/>
              <w:textAlignment w:val="auto"/>
              <w:rPr>
                <w:rFonts w:ascii="Arial" w:hAnsi="Arial" w:cs="Arial"/>
                <w:i/>
                <w:iCs/>
                <w:color w:val="000000"/>
                <w:sz w:val="18"/>
                <w:szCs w:val="18"/>
              </w:rPr>
            </w:pPr>
          </w:p>
        </w:tc>
      </w:tr>
      <w:tr w:rsidR="005B3A6F" w14:paraId="284A76E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7A94FB79" w14:textId="77777777" w:rsidR="005B3A6F" w:rsidRDefault="005B3A6F">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5" w:type="dxa"/>
            <w:tcBorders>
              <w:top w:val="single" w:sz="6" w:space="0" w:color="000000"/>
              <w:left w:val="single" w:sz="6" w:space="0" w:color="000000"/>
              <w:bottom w:val="single" w:sz="6" w:space="0" w:color="000000"/>
              <w:right w:val="single" w:sz="6" w:space="0" w:color="000000"/>
            </w:tcBorders>
          </w:tcPr>
          <w:p w14:paraId="40805AAD" w14:textId="77777777" w:rsidR="005B3A6F" w:rsidRDefault="005B3A6F">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na SW1 - roční paušál</w:t>
            </w:r>
          </w:p>
        </w:tc>
        <w:tc>
          <w:tcPr>
            <w:tcW w:w="521" w:type="dxa"/>
            <w:tcBorders>
              <w:top w:val="single" w:sz="6" w:space="0" w:color="000000"/>
              <w:left w:val="single" w:sz="6" w:space="0" w:color="000000"/>
              <w:bottom w:val="single" w:sz="6" w:space="0" w:color="000000"/>
              <w:right w:val="single" w:sz="6" w:space="0" w:color="000000"/>
            </w:tcBorders>
          </w:tcPr>
          <w:p w14:paraId="1723734B" w14:textId="77777777" w:rsidR="005B3A6F" w:rsidRDefault="005B3A6F">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460AD2EC" w14:textId="77777777" w:rsidR="005B3A6F" w:rsidRDefault="005B3A6F">
            <w:pPr>
              <w:overflowPunct/>
              <w:textAlignment w:val="auto"/>
              <w:rPr>
                <w:rFonts w:ascii="Arial" w:hAnsi="Arial" w:cs="Arial"/>
                <w:color w:val="000000"/>
                <w:sz w:val="18"/>
                <w:szCs w:val="18"/>
              </w:rPr>
            </w:pPr>
            <w:r>
              <w:rPr>
                <w:rFonts w:ascii="Arial" w:hAnsi="Arial" w:cs="Arial"/>
                <w:color w:val="000000"/>
                <w:sz w:val="18"/>
                <w:szCs w:val="18"/>
              </w:rPr>
              <w:t>ks</w:t>
            </w:r>
          </w:p>
        </w:tc>
      </w:tr>
      <w:tr w:rsidR="005B3A6F" w14:paraId="1DAEC162"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BC18870" w14:textId="77777777" w:rsidR="005B3A6F" w:rsidRDefault="005B3A6F">
            <w:pPr>
              <w:overflowPunct/>
              <w:jc w:val="center"/>
              <w:textAlignment w:val="auto"/>
              <w:rPr>
                <w:rFonts w:ascii="Arial" w:hAnsi="Arial" w:cs="Arial"/>
                <w:color w:val="000000"/>
                <w:sz w:val="18"/>
                <w:szCs w:val="18"/>
              </w:rPr>
            </w:pPr>
          </w:p>
        </w:tc>
        <w:tc>
          <w:tcPr>
            <w:tcW w:w="4255" w:type="dxa"/>
            <w:tcBorders>
              <w:top w:val="single" w:sz="6" w:space="0" w:color="000000"/>
              <w:left w:val="single" w:sz="6" w:space="0" w:color="000000"/>
              <w:bottom w:val="single" w:sz="6" w:space="0" w:color="000000"/>
              <w:right w:val="single" w:sz="6" w:space="0" w:color="000000"/>
            </w:tcBorders>
          </w:tcPr>
          <w:p w14:paraId="5A9C13D1" w14:textId="77777777" w:rsidR="005B3A6F" w:rsidRDefault="005B3A6F">
            <w:pPr>
              <w:overflowPunct/>
              <w:textAlignment w:val="auto"/>
              <w:rPr>
                <w:rFonts w:ascii="Arial" w:hAnsi="Arial" w:cs="Arial"/>
                <w:i/>
                <w:iCs/>
                <w:color w:val="000000"/>
                <w:sz w:val="18"/>
                <w:szCs w:val="18"/>
              </w:rPr>
            </w:pPr>
            <w:r>
              <w:rPr>
                <w:rFonts w:ascii="Arial" w:hAnsi="Arial" w:cs="Arial"/>
                <w:i/>
                <w:iCs/>
                <w:color w:val="000000"/>
                <w:sz w:val="18"/>
                <w:szCs w:val="18"/>
              </w:rPr>
              <w:t>• Služby</w:t>
            </w:r>
          </w:p>
        </w:tc>
        <w:tc>
          <w:tcPr>
            <w:tcW w:w="521" w:type="dxa"/>
            <w:tcBorders>
              <w:top w:val="single" w:sz="6" w:space="0" w:color="000000"/>
              <w:left w:val="single" w:sz="6" w:space="0" w:color="000000"/>
              <w:bottom w:val="single" w:sz="6" w:space="0" w:color="000000"/>
              <w:right w:val="single" w:sz="6" w:space="0" w:color="000000"/>
            </w:tcBorders>
          </w:tcPr>
          <w:p w14:paraId="30B11EAE" w14:textId="77777777" w:rsidR="005B3A6F" w:rsidRDefault="005B3A6F">
            <w:pPr>
              <w:overflowPunct/>
              <w:jc w:val="right"/>
              <w:textAlignment w:val="auto"/>
              <w:rPr>
                <w:rFonts w:ascii="Arial" w:hAnsi="Arial" w:cs="Arial"/>
                <w:i/>
                <w:iCs/>
                <w:color w:val="000000"/>
                <w:sz w:val="18"/>
                <w:szCs w:val="18"/>
              </w:rPr>
            </w:pPr>
          </w:p>
        </w:tc>
        <w:tc>
          <w:tcPr>
            <w:tcW w:w="502" w:type="dxa"/>
            <w:tcBorders>
              <w:top w:val="single" w:sz="6" w:space="0" w:color="000000"/>
              <w:left w:val="single" w:sz="6" w:space="0" w:color="000000"/>
              <w:bottom w:val="single" w:sz="6" w:space="0" w:color="000000"/>
              <w:right w:val="single" w:sz="12" w:space="0" w:color="000000"/>
            </w:tcBorders>
          </w:tcPr>
          <w:p w14:paraId="15F2C651" w14:textId="77777777" w:rsidR="005B3A6F" w:rsidRDefault="005B3A6F">
            <w:pPr>
              <w:overflowPunct/>
              <w:jc w:val="right"/>
              <w:textAlignment w:val="auto"/>
              <w:rPr>
                <w:rFonts w:ascii="Arial" w:hAnsi="Arial" w:cs="Arial"/>
                <w:i/>
                <w:iCs/>
                <w:color w:val="000000"/>
                <w:sz w:val="18"/>
                <w:szCs w:val="18"/>
              </w:rPr>
            </w:pPr>
          </w:p>
        </w:tc>
      </w:tr>
      <w:tr w:rsidR="005B3A6F" w14:paraId="61FD9A41" w14:textId="77777777" w:rsidTr="005B3A6F">
        <w:trPr>
          <w:trHeight w:val="266"/>
        </w:trPr>
        <w:tc>
          <w:tcPr>
            <w:tcW w:w="1164" w:type="dxa"/>
            <w:tcBorders>
              <w:top w:val="single" w:sz="6" w:space="0" w:color="000000"/>
              <w:left w:val="single" w:sz="12" w:space="0" w:color="000000"/>
              <w:bottom w:val="single" w:sz="6" w:space="0" w:color="000000"/>
              <w:right w:val="single" w:sz="6" w:space="0" w:color="000000"/>
            </w:tcBorders>
          </w:tcPr>
          <w:p w14:paraId="543D89AB" w14:textId="77777777" w:rsidR="005B3A6F" w:rsidRDefault="005B3A6F">
            <w:pPr>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4255" w:type="dxa"/>
            <w:tcBorders>
              <w:top w:val="single" w:sz="6" w:space="0" w:color="000000"/>
              <w:left w:val="single" w:sz="6" w:space="0" w:color="000000"/>
              <w:bottom w:val="single" w:sz="6" w:space="0" w:color="000000"/>
              <w:right w:val="single" w:sz="6" w:space="0" w:color="000000"/>
            </w:tcBorders>
            <w:shd w:val="clear" w:color="auto" w:fill="auto"/>
          </w:tcPr>
          <w:p w14:paraId="57D74062" w14:textId="77777777" w:rsidR="005B3A6F" w:rsidRDefault="005B3A6F">
            <w:pPr>
              <w:overflowPunct/>
              <w:textAlignment w:val="auto"/>
              <w:rPr>
                <w:rFonts w:ascii="Arial" w:hAnsi="Arial" w:cs="Arial"/>
                <w:i/>
                <w:iCs/>
                <w:color w:val="000000"/>
                <w:sz w:val="18"/>
                <w:szCs w:val="18"/>
              </w:rPr>
            </w:pPr>
            <w:r>
              <w:rPr>
                <w:rFonts w:ascii="Arial" w:hAnsi="Arial" w:cs="Arial"/>
                <w:i/>
                <w:iCs/>
                <w:color w:val="000000"/>
                <w:sz w:val="18"/>
                <w:szCs w:val="18"/>
              </w:rPr>
              <w:t>• preventivně servisní návštěva 1</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77CDD294" w14:textId="77777777" w:rsidR="005B3A6F" w:rsidRDefault="005B3A6F">
            <w:pPr>
              <w:overflowPunct/>
              <w:jc w:val="right"/>
              <w:textAlignment w:val="auto"/>
              <w:rPr>
                <w:rFonts w:ascii="Arial" w:hAnsi="Arial" w:cs="Arial"/>
                <w:color w:val="000000"/>
                <w:sz w:val="18"/>
                <w:szCs w:val="18"/>
              </w:rPr>
            </w:pPr>
            <w:r>
              <w:rPr>
                <w:rFonts w:ascii="Arial" w:hAnsi="Arial" w:cs="Arial"/>
                <w:color w:val="000000"/>
                <w:sz w:val="18"/>
                <w:szCs w:val="18"/>
              </w:rPr>
              <w:t>1,5</w:t>
            </w:r>
          </w:p>
        </w:tc>
        <w:tc>
          <w:tcPr>
            <w:tcW w:w="502" w:type="dxa"/>
            <w:tcBorders>
              <w:top w:val="single" w:sz="6" w:space="0" w:color="000000"/>
              <w:left w:val="single" w:sz="6" w:space="0" w:color="000000"/>
              <w:bottom w:val="single" w:sz="6" w:space="0" w:color="000000"/>
              <w:right w:val="single" w:sz="12" w:space="0" w:color="000000"/>
            </w:tcBorders>
          </w:tcPr>
          <w:p w14:paraId="2E1475F2" w14:textId="77777777" w:rsidR="005B3A6F" w:rsidRDefault="005B3A6F">
            <w:pPr>
              <w:overflowPunct/>
              <w:textAlignment w:val="auto"/>
              <w:rPr>
                <w:rFonts w:ascii="Arial" w:hAnsi="Arial" w:cs="Arial"/>
                <w:color w:val="000000"/>
                <w:sz w:val="18"/>
                <w:szCs w:val="18"/>
              </w:rPr>
            </w:pPr>
            <w:r>
              <w:rPr>
                <w:rFonts w:ascii="Arial" w:hAnsi="Arial" w:cs="Arial"/>
                <w:color w:val="000000"/>
                <w:sz w:val="18"/>
                <w:szCs w:val="18"/>
              </w:rPr>
              <w:t>hod</w:t>
            </w:r>
          </w:p>
        </w:tc>
      </w:tr>
      <w:tr w:rsidR="005B3A6F" w14:paraId="38B10C2C" w14:textId="77777777" w:rsidTr="005B3A6F">
        <w:trPr>
          <w:trHeight w:val="266"/>
        </w:trPr>
        <w:tc>
          <w:tcPr>
            <w:tcW w:w="1164" w:type="dxa"/>
            <w:tcBorders>
              <w:top w:val="single" w:sz="12" w:space="0" w:color="000000"/>
              <w:left w:val="single" w:sz="12" w:space="0" w:color="000000"/>
              <w:bottom w:val="single" w:sz="12" w:space="0" w:color="000000"/>
              <w:right w:val="single" w:sz="6" w:space="0" w:color="000000"/>
            </w:tcBorders>
          </w:tcPr>
          <w:p w14:paraId="370F7F06" w14:textId="77777777" w:rsidR="005B3A6F" w:rsidRDefault="005B3A6F">
            <w:pPr>
              <w:overflowPunct/>
              <w:jc w:val="center"/>
              <w:textAlignment w:val="auto"/>
              <w:rPr>
                <w:rFonts w:ascii="Arial" w:hAnsi="Arial" w:cs="Arial"/>
                <w:color w:val="000000"/>
                <w:sz w:val="18"/>
                <w:szCs w:val="18"/>
              </w:rPr>
            </w:pPr>
          </w:p>
        </w:tc>
        <w:tc>
          <w:tcPr>
            <w:tcW w:w="4255" w:type="dxa"/>
            <w:tcBorders>
              <w:top w:val="single" w:sz="12" w:space="0" w:color="000000"/>
              <w:left w:val="single" w:sz="6" w:space="0" w:color="000000"/>
              <w:bottom w:val="single" w:sz="12" w:space="0" w:color="000000"/>
              <w:right w:val="single" w:sz="6" w:space="0" w:color="000000"/>
            </w:tcBorders>
            <w:shd w:val="clear" w:color="auto" w:fill="auto"/>
          </w:tcPr>
          <w:p w14:paraId="6888D4C8" w14:textId="77777777" w:rsidR="005B3A6F" w:rsidRDefault="005B3A6F">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Ano</w:t>
            </w:r>
          </w:p>
        </w:tc>
        <w:tc>
          <w:tcPr>
            <w:tcW w:w="521" w:type="dxa"/>
            <w:tcBorders>
              <w:top w:val="single" w:sz="12" w:space="0" w:color="000000"/>
              <w:left w:val="single" w:sz="6" w:space="0" w:color="000000"/>
              <w:bottom w:val="single" w:sz="12" w:space="0" w:color="000000"/>
              <w:right w:val="single" w:sz="6" w:space="0" w:color="000000"/>
            </w:tcBorders>
            <w:shd w:val="clear" w:color="auto" w:fill="auto"/>
          </w:tcPr>
          <w:p w14:paraId="6457E10F" w14:textId="77777777" w:rsidR="005B3A6F" w:rsidRDefault="005B3A6F">
            <w:pPr>
              <w:overflowPunct/>
              <w:jc w:val="center"/>
              <w:textAlignment w:val="auto"/>
              <w:rPr>
                <w:rFonts w:ascii="Arial" w:hAnsi="Arial" w:cs="Arial"/>
                <w:b/>
                <w:bCs/>
                <w:i/>
                <w:iCs/>
                <w:color w:val="000000"/>
                <w:sz w:val="18"/>
                <w:szCs w:val="18"/>
              </w:rPr>
            </w:pPr>
          </w:p>
        </w:tc>
        <w:tc>
          <w:tcPr>
            <w:tcW w:w="502" w:type="dxa"/>
            <w:tcBorders>
              <w:top w:val="single" w:sz="12" w:space="0" w:color="000000"/>
              <w:left w:val="single" w:sz="6" w:space="0" w:color="000000"/>
              <w:bottom w:val="single" w:sz="12" w:space="0" w:color="000000"/>
              <w:right w:val="single" w:sz="12" w:space="0" w:color="000000"/>
            </w:tcBorders>
          </w:tcPr>
          <w:p w14:paraId="1A61E594" w14:textId="77777777" w:rsidR="005B3A6F" w:rsidRDefault="005B3A6F">
            <w:pPr>
              <w:overflowPunct/>
              <w:jc w:val="center"/>
              <w:textAlignment w:val="auto"/>
              <w:rPr>
                <w:rFonts w:ascii="Arial" w:hAnsi="Arial" w:cs="Arial"/>
                <w:b/>
                <w:bCs/>
                <w:i/>
                <w:iCs/>
                <w:color w:val="000000"/>
                <w:sz w:val="18"/>
                <w:szCs w:val="18"/>
              </w:rPr>
            </w:pPr>
          </w:p>
        </w:tc>
      </w:tr>
    </w:tbl>
    <w:p w14:paraId="4CB44C08" w14:textId="77777777" w:rsidR="002D0A79" w:rsidRDefault="002D0A79" w:rsidP="002D0A79">
      <w:pPr>
        <w:pStyle w:val="St5Textodstavce"/>
        <w:spacing w:before="0" w:after="0"/>
      </w:pPr>
    </w:p>
    <w:p w14:paraId="3BD5A094" w14:textId="77777777" w:rsidR="002D0A79" w:rsidRDefault="002D0A79" w:rsidP="002D0A79">
      <w:pPr>
        <w:pStyle w:val="St8Odstavectun"/>
      </w:pPr>
      <w:r>
        <w:t>Rozsah HW na zápůjčky</w:t>
      </w:r>
    </w:p>
    <w:p w14:paraId="0D7E2729" w14:textId="77777777" w:rsidR="002D0A79" w:rsidRDefault="002D0A79" w:rsidP="002D0A79">
      <w:pPr>
        <w:pStyle w:val="St5Textodstavce"/>
      </w:pPr>
    </w:p>
    <w:p w14:paraId="3BB0F7C2" w14:textId="125A23DE" w:rsidR="002D0A79" w:rsidRDefault="002D0A79" w:rsidP="002D0A79">
      <w:pPr>
        <w:pStyle w:val="St8Odstavectun"/>
      </w:pPr>
      <w:r>
        <w:t xml:space="preserve">Roční paušální </w:t>
      </w:r>
      <w:r w:rsidRPr="0078068F">
        <w:t xml:space="preserve">poplatek činí </w:t>
      </w:r>
      <w:r w:rsidR="005B3A6F">
        <w:t>8 090</w:t>
      </w:r>
      <w:r w:rsidRPr="0078068F">
        <w:t>,- Kč</w:t>
      </w:r>
      <w:r>
        <w:t xml:space="preserve"> bez DPH</w:t>
      </w:r>
      <w:r w:rsidRPr="0078068F">
        <w:t>.</w:t>
      </w:r>
    </w:p>
    <w:p w14:paraId="7D8C3868" w14:textId="77777777" w:rsidR="002D0A79" w:rsidRDefault="002D0A79" w:rsidP="00743B65">
      <w:pPr>
        <w:pStyle w:val="St5Textodstavce"/>
      </w:pPr>
    </w:p>
    <w:p w14:paraId="075CF508" w14:textId="1707971D" w:rsidR="00743B65" w:rsidRPr="00120DF4" w:rsidRDefault="00743B65" w:rsidP="00743B65">
      <w:pPr>
        <w:pStyle w:val="St5Textodstavce"/>
      </w:pPr>
      <w:r>
        <w:t xml:space="preserve">Datum podpisu </w:t>
      </w:r>
      <w:sdt>
        <w:sdtPr>
          <w:alias w:val="Datum podpisu přílohy"/>
          <w:tag w:val="Datum podpisu přílohy"/>
          <w:id w:val="3922739"/>
          <w:placeholder>
            <w:docPart w:val="D4210174E6104C86BBED80AEF894F5BE"/>
          </w:placeholder>
          <w:date w:fullDate="2021-10-27T00:00:00Z">
            <w:dateFormat w:val="d.M.yyyy"/>
            <w:lid w:val="cs-CZ"/>
            <w:storeMappedDataAs w:val="dateTime"/>
            <w:calendar w:val="gregorian"/>
          </w:date>
        </w:sdtPr>
        <w:sdtEndPr/>
        <w:sdtContent>
          <w:r w:rsidR="005B3A6F">
            <w:t>27.10.2021</w:t>
          </w:r>
        </w:sdtContent>
      </w:sdt>
    </w:p>
    <w:p w14:paraId="1430E224" w14:textId="77777777" w:rsidR="00743B65" w:rsidRDefault="00743B65" w:rsidP="00743B65">
      <w:pPr>
        <w:pStyle w:val="St5Textodstavce"/>
      </w:pPr>
    </w:p>
    <w:p w14:paraId="32603554" w14:textId="45E0E9DD" w:rsidR="00743B65" w:rsidRDefault="006326B6" w:rsidP="00743B65">
      <w:pPr>
        <w:pStyle w:val="St5Textodstavce"/>
      </w:pPr>
      <w:r>
        <w:tab/>
      </w:r>
      <w:r>
        <w:tab/>
      </w:r>
    </w:p>
    <w:p w14:paraId="2FEA9E79" w14:textId="77777777" w:rsidR="00743B65" w:rsidRDefault="00743B65" w:rsidP="00743B65">
      <w:pPr>
        <w:pStyle w:val="St5Textodstavce"/>
      </w:pPr>
      <w:r>
        <w:tab/>
      </w:r>
      <w:r>
        <w:tab/>
        <w:t>...........................................</w:t>
      </w:r>
      <w:r>
        <w:tab/>
      </w:r>
      <w:r>
        <w:tab/>
      </w:r>
      <w:r>
        <w:tab/>
      </w:r>
      <w:r>
        <w:tab/>
      </w:r>
      <w:r>
        <w:tab/>
      </w:r>
      <w:r>
        <w:tab/>
        <w:t>...........................................</w:t>
      </w:r>
    </w:p>
    <w:p w14:paraId="56CE6252"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F621" w14:textId="77777777" w:rsidR="00AA7085" w:rsidRDefault="00AA7085">
      <w:r>
        <w:separator/>
      </w:r>
    </w:p>
  </w:endnote>
  <w:endnote w:type="continuationSeparator" w:id="0">
    <w:p w14:paraId="25475CDC" w14:textId="77777777" w:rsidR="00AA7085" w:rsidRDefault="00AA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8655"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DB40" w14:textId="77777777" w:rsidR="00013D54" w:rsidRDefault="00013D54" w:rsidP="008E187C">
    <w:pPr>
      <w:pStyle w:val="St4Nzevcentr"/>
      <w:rPr>
        <w:rFonts w:ascii="Cambria" w:hAnsi="Cambria"/>
      </w:rPr>
    </w:pPr>
  </w:p>
  <w:p w14:paraId="0FEDE9C3"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E83"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BB23"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6D50"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32E"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5570"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43AE" w14:textId="77777777" w:rsidR="00AA7085" w:rsidRDefault="00AA7085">
      <w:r>
        <w:separator/>
      </w:r>
    </w:p>
  </w:footnote>
  <w:footnote w:type="continuationSeparator" w:id="0">
    <w:p w14:paraId="27036E3D" w14:textId="77777777" w:rsidR="00AA7085" w:rsidRDefault="00AA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4891" w14:textId="77777777" w:rsidR="00013D54" w:rsidRDefault="008D2088" w:rsidP="00FA67E7">
    <w:pPr>
      <w:pStyle w:val="St5Textodstavce"/>
      <w:tabs>
        <w:tab w:val="left" w:pos="4900"/>
        <w:tab w:val="right" w:pos="10773"/>
      </w:tabs>
    </w:pPr>
    <w:r>
      <w:rPr>
        <w:noProof/>
      </w:rPr>
      <w:object w:dxaOrig="1440" w:dyaOrig="1440" w14:anchorId="0B12D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799496429" r:id="rId2"/>
      </w:object>
    </w:r>
    <w:r w:rsidR="00C10C9B">
      <w:rPr>
        <w:noProof/>
      </w:rPr>
      <mc:AlternateContent>
        <mc:Choice Requires="wps">
          <w:drawing>
            <wp:anchor distT="0" distB="0" distL="114300" distR="114300" simplePos="0" relativeHeight="251661312" behindDoc="0" locked="0" layoutInCell="0" allowOverlap="1" wp14:anchorId="6CE7D8BD" wp14:editId="1572B7E9">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8E1E"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5684" w14:textId="77777777" w:rsidR="00013D54" w:rsidRDefault="008D2088" w:rsidP="00FA67E7">
    <w:pPr>
      <w:pStyle w:val="St5Textodstavce"/>
      <w:tabs>
        <w:tab w:val="left" w:pos="4900"/>
        <w:tab w:val="right" w:pos="10773"/>
      </w:tabs>
    </w:pPr>
    <w:r>
      <w:rPr>
        <w:noProof/>
      </w:rPr>
      <w:object w:dxaOrig="1440" w:dyaOrig="1440" w14:anchorId="6D061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799496430" r:id="rId2"/>
      </w:object>
    </w:r>
    <w:r w:rsidR="00C10C9B">
      <w:rPr>
        <w:noProof/>
      </w:rPr>
      <mc:AlternateContent>
        <mc:Choice Requires="wps">
          <w:drawing>
            <wp:anchor distT="0" distB="0" distL="114300" distR="114300" simplePos="0" relativeHeight="251663360" behindDoc="0" locked="0" layoutInCell="0" allowOverlap="1" wp14:anchorId="1D0D16CD" wp14:editId="1A306A8D">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A74D"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0C77" w14:textId="77777777" w:rsidR="006E5101" w:rsidRDefault="008D2088" w:rsidP="00FA67E7">
    <w:pPr>
      <w:pStyle w:val="St5Textodstavce"/>
      <w:tabs>
        <w:tab w:val="left" w:pos="4900"/>
        <w:tab w:val="right" w:pos="10773"/>
      </w:tabs>
    </w:pPr>
    <w:r>
      <w:rPr>
        <w:noProof/>
      </w:rPr>
      <w:object w:dxaOrig="1440" w:dyaOrig="1440" w14:anchorId="4E745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799496431" r:id="rId2"/>
      </w:object>
    </w:r>
    <w:r w:rsidR="00C10C9B">
      <w:rPr>
        <w:noProof/>
      </w:rPr>
      <mc:AlternateContent>
        <mc:Choice Requires="wps">
          <w:drawing>
            <wp:anchor distT="0" distB="0" distL="114300" distR="114300" simplePos="0" relativeHeight="251658240" behindDoc="0" locked="0" layoutInCell="0" allowOverlap="1" wp14:anchorId="619072CA" wp14:editId="7D90A6F7">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7935"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F005" w14:textId="77777777" w:rsidR="002D0A79" w:rsidRDefault="008D2088" w:rsidP="00FA67E7">
    <w:pPr>
      <w:pStyle w:val="St5Textodstavce"/>
      <w:tabs>
        <w:tab w:val="left" w:pos="4900"/>
        <w:tab w:val="right" w:pos="10773"/>
      </w:tabs>
    </w:pPr>
    <w:r>
      <w:rPr>
        <w:noProof/>
      </w:rPr>
      <w:object w:dxaOrig="1440" w:dyaOrig="1440" w14:anchorId="31624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799496432" r:id="rId2"/>
      </w:object>
    </w:r>
    <w:r w:rsidR="00C10C9B">
      <w:rPr>
        <w:noProof/>
      </w:rPr>
      <mc:AlternateContent>
        <mc:Choice Requires="wps">
          <w:drawing>
            <wp:anchor distT="0" distB="0" distL="114300" distR="114300" simplePos="0" relativeHeight="251671552" behindDoc="0" locked="0" layoutInCell="0" allowOverlap="1" wp14:anchorId="2358964C" wp14:editId="188AB216">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58D6F"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64018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2F"/>
    <w:rsid w:val="00004730"/>
    <w:rsid w:val="00007DC0"/>
    <w:rsid w:val="00013D54"/>
    <w:rsid w:val="00037ED5"/>
    <w:rsid w:val="00042373"/>
    <w:rsid w:val="00062142"/>
    <w:rsid w:val="0007710D"/>
    <w:rsid w:val="000A7E9F"/>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1F2107"/>
    <w:rsid w:val="00206769"/>
    <w:rsid w:val="0021512F"/>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3A6F"/>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9535C"/>
    <w:rsid w:val="007B06C0"/>
    <w:rsid w:val="007C3681"/>
    <w:rsid w:val="007D1A53"/>
    <w:rsid w:val="007E1B2E"/>
    <w:rsid w:val="007E5D29"/>
    <w:rsid w:val="007F2EA5"/>
    <w:rsid w:val="00803A99"/>
    <w:rsid w:val="00805B99"/>
    <w:rsid w:val="008066CD"/>
    <w:rsid w:val="00815DAB"/>
    <w:rsid w:val="008A1EDC"/>
    <w:rsid w:val="008B2FBF"/>
    <w:rsid w:val="008C1EEC"/>
    <w:rsid w:val="008D2088"/>
    <w:rsid w:val="008E187C"/>
    <w:rsid w:val="008E5317"/>
    <w:rsid w:val="00923352"/>
    <w:rsid w:val="0095291E"/>
    <w:rsid w:val="00953465"/>
    <w:rsid w:val="00964E84"/>
    <w:rsid w:val="009655F7"/>
    <w:rsid w:val="00984EDF"/>
    <w:rsid w:val="009A6202"/>
    <w:rsid w:val="009A772A"/>
    <w:rsid w:val="009F791A"/>
    <w:rsid w:val="00A24B94"/>
    <w:rsid w:val="00A52C05"/>
    <w:rsid w:val="00AA0EE3"/>
    <w:rsid w:val="00AA708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D64B4"/>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C7F31"/>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C13D4"/>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534DA8A"/>
  <w15:docId w15:val="{CC8F9963-C577-4504-876B-3A3D4D68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Desktop\SLS_L9G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CBCD926DB49208BB152E566351865"/>
        <w:category>
          <w:name w:val="Obecné"/>
          <w:gallery w:val="placeholder"/>
        </w:category>
        <w:types>
          <w:type w:val="bbPlcHdr"/>
        </w:types>
        <w:behaviors>
          <w:behavior w:val="content"/>
        </w:behaviors>
        <w:guid w:val="{59309350-68DF-4864-9B01-844B96DCA71B}"/>
      </w:docPartPr>
      <w:docPartBody>
        <w:p w:rsidR="00D67507" w:rsidRDefault="00CB41D6">
          <w:pPr>
            <w:pStyle w:val="36ACBCD926DB49208BB152E566351865"/>
          </w:pPr>
          <w:r>
            <w:rPr>
              <w:rStyle w:val="Zstupntext"/>
              <w:highlight w:val="yellow"/>
            </w:rPr>
            <w:t>číslo</w:t>
          </w:r>
        </w:p>
      </w:docPartBody>
    </w:docPart>
    <w:docPart>
      <w:docPartPr>
        <w:name w:val="2CAF1682690047A2AD68D44EC3FBA9F9"/>
        <w:category>
          <w:name w:val="Obecné"/>
          <w:gallery w:val="placeholder"/>
        </w:category>
        <w:types>
          <w:type w:val="bbPlcHdr"/>
        </w:types>
        <w:behaviors>
          <w:behavior w:val="content"/>
        </w:behaviors>
        <w:guid w:val="{55C4A6CC-A52D-49A1-8F80-0780FA462A64}"/>
      </w:docPartPr>
      <w:docPartBody>
        <w:p w:rsidR="00D67507" w:rsidRDefault="00CB41D6">
          <w:pPr>
            <w:pStyle w:val="2CAF1682690047A2AD68D44EC3FBA9F9"/>
          </w:pPr>
          <w:r w:rsidRPr="001344F7">
            <w:rPr>
              <w:rStyle w:val="Zstupntext"/>
              <w:highlight w:val="yellow"/>
            </w:rPr>
            <w:t>DATUM</w:t>
          </w:r>
        </w:p>
      </w:docPartBody>
    </w:docPart>
    <w:docPart>
      <w:docPartPr>
        <w:name w:val="B26412CA32804903A2B54A91B617C4C4"/>
        <w:category>
          <w:name w:val="Obecné"/>
          <w:gallery w:val="placeholder"/>
        </w:category>
        <w:types>
          <w:type w:val="bbPlcHdr"/>
        </w:types>
        <w:behaviors>
          <w:behavior w:val="content"/>
        </w:behaviors>
        <w:guid w:val="{2EBD2D9A-690F-4CB4-89C0-0821221BC0FA}"/>
      </w:docPartPr>
      <w:docPartBody>
        <w:p w:rsidR="00D67507" w:rsidRDefault="00CB41D6">
          <w:pPr>
            <w:pStyle w:val="B26412CA32804903A2B54A91B617C4C4"/>
          </w:pPr>
          <w:r w:rsidRPr="001344F7">
            <w:rPr>
              <w:rStyle w:val="Zstupntext"/>
              <w:highlight w:val="yellow"/>
            </w:rPr>
            <w:t>DATUM</w:t>
          </w:r>
        </w:p>
      </w:docPartBody>
    </w:docPart>
    <w:docPart>
      <w:docPartPr>
        <w:name w:val="8D522636DB9740649267B66893A5A91A"/>
        <w:category>
          <w:name w:val="Obecné"/>
          <w:gallery w:val="placeholder"/>
        </w:category>
        <w:types>
          <w:type w:val="bbPlcHdr"/>
        </w:types>
        <w:behaviors>
          <w:behavior w:val="content"/>
        </w:behaviors>
        <w:guid w:val="{3362455D-3B9B-4E5A-81B0-CA5EEB796EF4}"/>
      </w:docPartPr>
      <w:docPartBody>
        <w:p w:rsidR="00D67507" w:rsidRDefault="00CB41D6">
          <w:pPr>
            <w:pStyle w:val="8D522636DB9740649267B66893A5A91A"/>
          </w:pPr>
          <w:r>
            <w:rPr>
              <w:rStyle w:val="Zstupntext"/>
              <w:highlight w:val="yellow"/>
            </w:rPr>
            <w:t>číslo</w:t>
          </w:r>
        </w:p>
      </w:docPartBody>
    </w:docPart>
    <w:docPart>
      <w:docPartPr>
        <w:name w:val="D4210174E6104C86BBED80AEF894F5BE"/>
        <w:category>
          <w:name w:val="Obecné"/>
          <w:gallery w:val="placeholder"/>
        </w:category>
        <w:types>
          <w:type w:val="bbPlcHdr"/>
        </w:types>
        <w:behaviors>
          <w:behavior w:val="content"/>
        </w:behaviors>
        <w:guid w:val="{1F730E47-AC7A-4EB1-8273-87091444C426}"/>
      </w:docPartPr>
      <w:docPartBody>
        <w:p w:rsidR="00D67507" w:rsidRDefault="00CB41D6">
          <w:pPr>
            <w:pStyle w:val="D4210174E6104C86BBED80AEF894F5BE"/>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D6"/>
    <w:rsid w:val="003E40D2"/>
    <w:rsid w:val="0079535C"/>
    <w:rsid w:val="00CB41D6"/>
    <w:rsid w:val="00D67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36ACBCD926DB49208BB152E566351865">
    <w:name w:val="36ACBCD926DB49208BB152E566351865"/>
  </w:style>
  <w:style w:type="paragraph" w:customStyle="1" w:styleId="2CAF1682690047A2AD68D44EC3FBA9F9">
    <w:name w:val="2CAF1682690047A2AD68D44EC3FBA9F9"/>
  </w:style>
  <w:style w:type="paragraph" w:customStyle="1" w:styleId="B26412CA32804903A2B54A91B617C4C4">
    <w:name w:val="B26412CA32804903A2B54A91B617C4C4"/>
  </w:style>
  <w:style w:type="paragraph" w:customStyle="1" w:styleId="8D522636DB9740649267B66893A5A91A">
    <w:name w:val="8D522636DB9740649267B66893A5A91A"/>
  </w:style>
  <w:style w:type="paragraph" w:customStyle="1" w:styleId="D4210174E6104C86BBED80AEF894F5BE">
    <w:name w:val="D4210174E6104C86BBED80AEF894F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SLS_L9GR</Template>
  <TotalTime>1</TotalTime>
  <Pages>5</Pages>
  <Words>2582</Words>
  <Characters>16198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Monika Křepinská</dc:creator>
  <cp:lastModifiedBy>Jarošová Adéla</cp:lastModifiedBy>
  <cp:revision>3</cp:revision>
  <cp:lastPrinted>2018-04-30T10:01:00Z</cp:lastPrinted>
  <dcterms:created xsi:type="dcterms:W3CDTF">2025-01-27T14:10:00Z</dcterms:created>
  <dcterms:modified xsi:type="dcterms:W3CDTF">2025-01-27T14:20:00Z</dcterms:modified>
</cp:coreProperties>
</file>