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FA380" w14:textId="6F1B0EE3" w:rsidR="00156501" w:rsidRPr="00A746C9" w:rsidRDefault="00B53240" w:rsidP="006179A3">
      <w:pPr>
        <w:jc w:val="center"/>
        <w:rPr>
          <w:rFonts w:ascii="NewsGot" w:hAnsi="NewsGot" w:cs="*Times New Roman-Bold-6416-Iden"/>
          <w:b/>
          <w:bCs/>
          <w:color w:val="1F303C"/>
          <w:sz w:val="36"/>
          <w:szCs w:val="31"/>
        </w:rPr>
      </w:pPr>
      <w:r w:rsidRPr="00A746C9">
        <w:rPr>
          <w:rFonts w:ascii="NewsGot" w:hAnsi="NewsGot" w:cs="*Times New Roman-Bold-6416-Iden"/>
          <w:b/>
          <w:bCs/>
          <w:color w:val="1F303C"/>
          <w:sz w:val="36"/>
          <w:szCs w:val="31"/>
        </w:rPr>
        <w:t xml:space="preserve">Smlouva o dílo o </w:t>
      </w:r>
      <w:r w:rsidR="002B24EF">
        <w:rPr>
          <w:rFonts w:ascii="NewsGot" w:hAnsi="NewsGot" w:cs="*Times New Roman-Bold-6416-Iden"/>
          <w:b/>
          <w:bCs/>
          <w:color w:val="1F303C"/>
          <w:sz w:val="36"/>
          <w:szCs w:val="31"/>
        </w:rPr>
        <w:t>provedení</w:t>
      </w:r>
      <w:r w:rsidRPr="00A746C9">
        <w:rPr>
          <w:rFonts w:ascii="NewsGot" w:hAnsi="NewsGot" w:cs="*Times New Roman-Bold-6416-Iden"/>
          <w:b/>
          <w:bCs/>
          <w:color w:val="1F303C"/>
          <w:sz w:val="36"/>
          <w:szCs w:val="31"/>
        </w:rPr>
        <w:t xml:space="preserve"> analýzy a nastavení procesů oběhu dokumentů v</w:t>
      </w:r>
      <w:r w:rsidR="00C92ECB">
        <w:rPr>
          <w:rFonts w:ascii="NewsGot" w:hAnsi="NewsGot" w:cs="*Times New Roman-Bold-6416-Iden"/>
          <w:b/>
          <w:bCs/>
          <w:color w:val="1F303C"/>
          <w:sz w:val="36"/>
          <w:szCs w:val="31"/>
        </w:rPr>
        <w:t>  Zoo Praha</w:t>
      </w:r>
    </w:p>
    <w:p w14:paraId="352FA381" w14:textId="77777777" w:rsidR="006179A3" w:rsidRPr="00A746C9" w:rsidRDefault="006179A3" w:rsidP="006179A3">
      <w:pPr>
        <w:jc w:val="center"/>
        <w:rPr>
          <w:rFonts w:ascii="NewsGot" w:hAnsi="NewsGot" w:cs="*Times New Roman-Bold-6416-Iden"/>
          <w:b/>
          <w:bCs/>
          <w:color w:val="1F303C"/>
          <w:szCs w:val="31"/>
        </w:rPr>
      </w:pPr>
    </w:p>
    <w:p w14:paraId="352FA382" w14:textId="77777777" w:rsidR="006179A3" w:rsidRPr="00A746C9" w:rsidRDefault="006179A3" w:rsidP="009D2203">
      <w:pPr>
        <w:spacing w:after="0" w:line="360" w:lineRule="auto"/>
        <w:ind w:left="2832" w:firstLine="708"/>
        <w:rPr>
          <w:rFonts w:ascii="NewsGot" w:hAnsi="NewsGot"/>
          <w:b/>
        </w:rPr>
      </w:pPr>
      <w:r w:rsidRPr="00A746C9">
        <w:rPr>
          <w:rFonts w:ascii="NewsGot" w:hAnsi="NewsGot"/>
          <w:b/>
        </w:rPr>
        <w:t>Smluvní strany</w:t>
      </w:r>
    </w:p>
    <w:p w14:paraId="352FA384" w14:textId="1347F265" w:rsidR="0060455E" w:rsidRPr="00A746C9" w:rsidRDefault="0060455E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/>
        </w:rPr>
      </w:pPr>
      <w:r w:rsidRPr="00A746C9">
        <w:rPr>
          <w:rFonts w:ascii="NewsGot" w:hAnsi="NewsGot"/>
          <w:b/>
        </w:rPr>
        <w:t>Objednatel</w:t>
      </w:r>
      <w:r w:rsidRPr="00A746C9">
        <w:rPr>
          <w:rFonts w:ascii="NewsGot" w:hAnsi="NewsGot"/>
        </w:rPr>
        <w:t xml:space="preserve">: </w:t>
      </w:r>
      <w:r w:rsidR="0020729F" w:rsidRPr="00A746C9">
        <w:rPr>
          <w:rFonts w:ascii="NewsGot" w:hAnsi="NewsGot"/>
        </w:rPr>
        <w:tab/>
      </w:r>
      <w:r w:rsidRPr="00A746C9">
        <w:rPr>
          <w:rFonts w:ascii="NewsGot" w:hAnsi="NewsGot"/>
        </w:rPr>
        <w:t>Zoologická zahrada hl. m. Prahy</w:t>
      </w:r>
      <w:r w:rsidR="000E7F2A" w:rsidRPr="00A746C9">
        <w:rPr>
          <w:rFonts w:ascii="NewsGot" w:hAnsi="NewsGot"/>
        </w:rPr>
        <w:t>, příspěvková organizace</w:t>
      </w:r>
    </w:p>
    <w:p w14:paraId="352FA385" w14:textId="13AA40F0" w:rsidR="0060455E" w:rsidRPr="00A746C9" w:rsidRDefault="0060455E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/>
        </w:rPr>
      </w:pPr>
      <w:r w:rsidRPr="00A746C9">
        <w:rPr>
          <w:rFonts w:ascii="NewsGot" w:hAnsi="NewsGot"/>
        </w:rPr>
        <w:t>S</w:t>
      </w:r>
      <w:r w:rsidR="001617CB" w:rsidRPr="00A746C9">
        <w:rPr>
          <w:rFonts w:ascii="NewsGot" w:hAnsi="NewsGot"/>
        </w:rPr>
        <w:t>e sí</w:t>
      </w:r>
      <w:r w:rsidRPr="00A746C9">
        <w:rPr>
          <w:rFonts w:ascii="NewsGot" w:hAnsi="NewsGot"/>
        </w:rPr>
        <w:t>dl</w:t>
      </w:r>
      <w:r w:rsidR="001617CB" w:rsidRPr="00A746C9">
        <w:rPr>
          <w:rFonts w:ascii="NewsGot" w:hAnsi="NewsGot"/>
        </w:rPr>
        <w:t>em</w:t>
      </w:r>
      <w:r w:rsidRPr="00A746C9">
        <w:rPr>
          <w:rFonts w:ascii="NewsGot" w:hAnsi="NewsGot"/>
        </w:rPr>
        <w:t xml:space="preserve">: </w:t>
      </w:r>
      <w:r w:rsidR="0020729F" w:rsidRPr="00A746C9">
        <w:rPr>
          <w:rFonts w:ascii="NewsGot" w:hAnsi="NewsGot"/>
        </w:rPr>
        <w:tab/>
      </w:r>
      <w:r w:rsidR="00790564" w:rsidRPr="00A746C9">
        <w:rPr>
          <w:rFonts w:ascii="NewsGot" w:hAnsi="NewsGot"/>
        </w:rPr>
        <w:t>U Trojského zámku 120/3, 171 00</w:t>
      </w:r>
      <w:r w:rsidRPr="00A746C9">
        <w:rPr>
          <w:rFonts w:ascii="NewsGot" w:hAnsi="NewsGot"/>
        </w:rPr>
        <w:t xml:space="preserve">, Praha 7 -Troja </w:t>
      </w:r>
    </w:p>
    <w:p w14:paraId="50A5D9B1" w14:textId="11099CD6" w:rsidR="001617CB" w:rsidRPr="00A746C9" w:rsidRDefault="001617CB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Zastoupen: </w:t>
      </w:r>
      <w:r w:rsidRPr="00A746C9">
        <w:rPr>
          <w:rFonts w:ascii="NewsGot" w:hAnsi="NewsGot"/>
        </w:rPr>
        <w:tab/>
        <w:t>Mgr. Miroslav</w:t>
      </w:r>
      <w:r w:rsidR="006D2343">
        <w:rPr>
          <w:rFonts w:ascii="NewsGot" w:hAnsi="NewsGot"/>
        </w:rPr>
        <w:t>em</w:t>
      </w:r>
      <w:r w:rsidRPr="00A746C9">
        <w:rPr>
          <w:rFonts w:ascii="NewsGot" w:hAnsi="NewsGot"/>
        </w:rPr>
        <w:t xml:space="preserve"> Bobk</w:t>
      </w:r>
      <w:r w:rsidR="006D2343">
        <w:rPr>
          <w:rFonts w:ascii="NewsGot" w:hAnsi="NewsGot"/>
        </w:rPr>
        <w:t>em</w:t>
      </w:r>
      <w:r w:rsidRPr="00A746C9">
        <w:rPr>
          <w:rFonts w:ascii="NewsGot" w:hAnsi="NewsGot"/>
        </w:rPr>
        <w:t>, ředitel</w:t>
      </w:r>
      <w:r w:rsidR="006D2343">
        <w:rPr>
          <w:rFonts w:ascii="NewsGot" w:hAnsi="NewsGot"/>
        </w:rPr>
        <w:t>em</w:t>
      </w:r>
    </w:p>
    <w:p w14:paraId="352FA386" w14:textId="1A1AFF1E" w:rsidR="0060455E" w:rsidRPr="00A746C9" w:rsidRDefault="0060455E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/>
        </w:rPr>
      </w:pPr>
      <w:r w:rsidRPr="00A746C9">
        <w:rPr>
          <w:rFonts w:ascii="NewsGot" w:hAnsi="NewsGot"/>
        </w:rPr>
        <w:t>IČ</w:t>
      </w:r>
      <w:r w:rsidR="00653A7F">
        <w:rPr>
          <w:rFonts w:ascii="NewsGot" w:hAnsi="NewsGot"/>
        </w:rPr>
        <w:t>O</w:t>
      </w:r>
      <w:r w:rsidRPr="00A746C9">
        <w:rPr>
          <w:rFonts w:ascii="NewsGot" w:hAnsi="NewsGot"/>
        </w:rPr>
        <w:t xml:space="preserve">: </w:t>
      </w:r>
      <w:r w:rsidR="0020729F" w:rsidRPr="00A746C9">
        <w:rPr>
          <w:rFonts w:ascii="NewsGot" w:hAnsi="NewsGot"/>
        </w:rPr>
        <w:tab/>
      </w:r>
      <w:r w:rsidRPr="00A746C9">
        <w:rPr>
          <w:rFonts w:ascii="NewsGot" w:hAnsi="NewsGot"/>
        </w:rPr>
        <w:t>00064459</w:t>
      </w:r>
    </w:p>
    <w:p w14:paraId="352FA387" w14:textId="0325B5E0" w:rsidR="0060455E" w:rsidRPr="00A746C9" w:rsidRDefault="0060455E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/>
        </w:rPr>
      </w:pPr>
      <w:r w:rsidRPr="00A746C9">
        <w:rPr>
          <w:rFonts w:ascii="NewsGot" w:hAnsi="NewsGot"/>
        </w:rPr>
        <w:t>DIČ:</w:t>
      </w:r>
      <w:r w:rsidR="0020729F" w:rsidRPr="00A746C9">
        <w:rPr>
          <w:rFonts w:ascii="NewsGot" w:hAnsi="NewsGot"/>
        </w:rPr>
        <w:tab/>
      </w:r>
      <w:r w:rsidRPr="00A746C9">
        <w:rPr>
          <w:rFonts w:ascii="NewsGot" w:hAnsi="NewsGot"/>
        </w:rPr>
        <w:t>CZ00064459</w:t>
      </w:r>
    </w:p>
    <w:p w14:paraId="58BF14AF" w14:textId="0B2C4042" w:rsidR="001617CB" w:rsidRPr="00A746C9" w:rsidRDefault="001617CB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/>
        </w:rPr>
      </w:pPr>
      <w:r w:rsidRPr="00A746C9">
        <w:rPr>
          <w:rFonts w:ascii="NewsGot" w:hAnsi="NewsGot"/>
        </w:rPr>
        <w:t>Bankovní spojení:</w:t>
      </w:r>
      <w:r w:rsidRPr="00A746C9">
        <w:rPr>
          <w:rFonts w:ascii="NewsGot" w:hAnsi="NewsGot"/>
        </w:rPr>
        <w:tab/>
        <w:t>PPF banka a. s.</w:t>
      </w:r>
    </w:p>
    <w:p w14:paraId="14907453" w14:textId="620852C1" w:rsidR="001617CB" w:rsidRPr="00A746C9" w:rsidRDefault="001617CB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/>
        </w:rPr>
      </w:pPr>
      <w:r w:rsidRPr="00A746C9">
        <w:rPr>
          <w:rFonts w:ascii="NewsGot" w:hAnsi="NewsGot"/>
        </w:rPr>
        <w:t>Číslo účtu:</w:t>
      </w:r>
      <w:r w:rsidRPr="00A746C9">
        <w:rPr>
          <w:rFonts w:ascii="NewsGot" w:hAnsi="NewsGot"/>
        </w:rPr>
        <w:tab/>
        <w:t>2000980001/6000</w:t>
      </w:r>
    </w:p>
    <w:p w14:paraId="352FA389" w14:textId="74638E57" w:rsidR="0060455E" w:rsidRPr="00A746C9" w:rsidRDefault="0060455E" w:rsidP="009D2203">
      <w:pPr>
        <w:spacing w:after="0" w:line="240" w:lineRule="auto"/>
        <w:jc w:val="both"/>
        <w:rPr>
          <w:rFonts w:ascii="NewsGot" w:hAnsi="NewsGot"/>
        </w:rPr>
      </w:pPr>
      <w:r w:rsidRPr="00A746C9">
        <w:rPr>
          <w:rFonts w:ascii="NewsGot" w:hAnsi="NewsGot"/>
        </w:rPr>
        <w:t>(dále jen „</w:t>
      </w:r>
      <w:r w:rsidRPr="00DE5527">
        <w:rPr>
          <w:rFonts w:ascii="NewsGot" w:hAnsi="NewsGot"/>
          <w:b/>
        </w:rPr>
        <w:t>Zoo Praha</w:t>
      </w:r>
      <w:r w:rsidRPr="00A746C9">
        <w:rPr>
          <w:rFonts w:ascii="NewsGot" w:hAnsi="NewsGot"/>
        </w:rPr>
        <w:t>" nebo „</w:t>
      </w:r>
      <w:r w:rsidRPr="00DE5527">
        <w:rPr>
          <w:rFonts w:ascii="NewsGot" w:hAnsi="NewsGot"/>
          <w:b/>
        </w:rPr>
        <w:t>Objednatel</w:t>
      </w:r>
      <w:r w:rsidRPr="00A746C9">
        <w:rPr>
          <w:rFonts w:ascii="NewsGot" w:hAnsi="NewsGot"/>
        </w:rPr>
        <w:t>")</w:t>
      </w:r>
    </w:p>
    <w:p w14:paraId="253D6F8D" w14:textId="77777777" w:rsidR="009D2203" w:rsidRDefault="009D2203" w:rsidP="009D2203">
      <w:pPr>
        <w:spacing w:after="0" w:line="360" w:lineRule="auto"/>
        <w:jc w:val="both"/>
        <w:rPr>
          <w:rFonts w:ascii="NewsGot" w:hAnsi="NewsGot"/>
        </w:rPr>
      </w:pPr>
    </w:p>
    <w:p w14:paraId="352FA38A" w14:textId="1D38C07E" w:rsidR="0060455E" w:rsidRPr="00A746C9" w:rsidRDefault="0060455E" w:rsidP="009D2203">
      <w:pPr>
        <w:spacing w:after="0" w:line="360" w:lineRule="auto"/>
        <w:jc w:val="both"/>
        <w:rPr>
          <w:rFonts w:ascii="NewsGot" w:hAnsi="NewsGot"/>
        </w:rPr>
      </w:pPr>
      <w:r w:rsidRPr="00A746C9">
        <w:rPr>
          <w:rFonts w:ascii="NewsGot" w:hAnsi="NewsGot"/>
        </w:rPr>
        <w:t>a</w:t>
      </w:r>
    </w:p>
    <w:p w14:paraId="352FA38B" w14:textId="0DDF1A67" w:rsidR="0060455E" w:rsidRPr="004F21A8" w:rsidRDefault="0060455E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/>
        </w:rPr>
      </w:pPr>
      <w:r w:rsidRPr="00A746C9">
        <w:rPr>
          <w:rFonts w:ascii="NewsGot" w:hAnsi="NewsGot"/>
          <w:b/>
        </w:rPr>
        <w:t>Zhotovitel</w:t>
      </w:r>
      <w:r w:rsidRPr="00A746C9">
        <w:rPr>
          <w:rFonts w:ascii="NewsGot" w:hAnsi="NewsGot"/>
        </w:rPr>
        <w:t xml:space="preserve">: </w:t>
      </w:r>
      <w:r w:rsidR="0020729F" w:rsidRPr="00A746C9">
        <w:rPr>
          <w:rFonts w:ascii="NewsGot" w:hAnsi="NewsGot"/>
        </w:rPr>
        <w:tab/>
      </w:r>
      <w:r w:rsidR="004F21A8" w:rsidRPr="004F21A8">
        <w:rPr>
          <w:rFonts w:ascii="NewsGot" w:hAnsi="NewsGot" w:cs="Calibri"/>
        </w:rPr>
        <w:t xml:space="preserve">IBPM </w:t>
      </w:r>
      <w:proofErr w:type="spellStart"/>
      <w:r w:rsidR="004F21A8" w:rsidRPr="004F21A8">
        <w:rPr>
          <w:rFonts w:ascii="NewsGot" w:hAnsi="NewsGot" w:cs="Calibri"/>
        </w:rPr>
        <w:t>Solutions</w:t>
      </w:r>
      <w:proofErr w:type="spellEnd"/>
      <w:r w:rsidR="004F21A8" w:rsidRPr="004F21A8">
        <w:rPr>
          <w:rFonts w:ascii="NewsGot" w:hAnsi="NewsGot" w:cs="Calibri"/>
        </w:rPr>
        <w:t xml:space="preserve"> s.r.o.</w:t>
      </w:r>
    </w:p>
    <w:p w14:paraId="08B97A2F" w14:textId="3DB673CC" w:rsidR="002457D2" w:rsidRPr="004F21A8" w:rsidRDefault="002457D2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 w:cs="Calibri"/>
        </w:rPr>
      </w:pPr>
      <w:r w:rsidRPr="004F21A8">
        <w:rPr>
          <w:rFonts w:ascii="NewsGot" w:hAnsi="NewsGot"/>
        </w:rPr>
        <w:t>S</w:t>
      </w:r>
      <w:r w:rsidR="001617CB" w:rsidRPr="004F21A8">
        <w:rPr>
          <w:rFonts w:ascii="NewsGot" w:hAnsi="NewsGot"/>
        </w:rPr>
        <w:t>e s</w:t>
      </w:r>
      <w:r w:rsidRPr="004F21A8">
        <w:rPr>
          <w:rFonts w:ascii="NewsGot" w:hAnsi="NewsGot"/>
        </w:rPr>
        <w:t>ídl</w:t>
      </w:r>
      <w:r w:rsidR="001617CB" w:rsidRPr="004F21A8">
        <w:rPr>
          <w:rFonts w:ascii="NewsGot" w:hAnsi="NewsGot"/>
        </w:rPr>
        <w:t>em</w:t>
      </w:r>
      <w:r w:rsidRPr="004F21A8">
        <w:rPr>
          <w:rFonts w:ascii="NewsGot" w:hAnsi="NewsGot"/>
        </w:rPr>
        <w:t>:</w:t>
      </w:r>
      <w:r w:rsidRPr="004F21A8">
        <w:rPr>
          <w:rFonts w:ascii="NewsGot" w:hAnsi="NewsGot"/>
        </w:rPr>
        <w:tab/>
      </w:r>
      <w:r w:rsidR="004F21A8" w:rsidRPr="004F21A8">
        <w:rPr>
          <w:rFonts w:ascii="NewsGot" w:hAnsi="NewsGot" w:cs="Calibri"/>
        </w:rPr>
        <w:t xml:space="preserve">nám. </w:t>
      </w:r>
      <w:proofErr w:type="gramStart"/>
      <w:r w:rsidR="004F21A8" w:rsidRPr="004F21A8">
        <w:rPr>
          <w:rFonts w:ascii="NewsGot" w:hAnsi="NewsGot" w:cs="Calibri"/>
        </w:rPr>
        <w:t>14.října</w:t>
      </w:r>
      <w:proofErr w:type="gramEnd"/>
      <w:r w:rsidR="004F21A8" w:rsidRPr="004F21A8">
        <w:rPr>
          <w:rFonts w:ascii="NewsGot" w:hAnsi="NewsGot" w:cs="Calibri"/>
        </w:rPr>
        <w:t xml:space="preserve"> 1307/2, 150 00 Praha 5</w:t>
      </w:r>
    </w:p>
    <w:p w14:paraId="34C475CE" w14:textId="0D7ED51A" w:rsidR="001617CB" w:rsidRPr="004F21A8" w:rsidRDefault="001617CB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/>
        </w:rPr>
      </w:pPr>
      <w:r w:rsidRPr="004F21A8">
        <w:rPr>
          <w:rFonts w:ascii="NewsGot" w:hAnsi="NewsGot"/>
        </w:rPr>
        <w:t>Zastoupen:</w:t>
      </w:r>
      <w:r w:rsidRPr="004F21A8">
        <w:rPr>
          <w:rFonts w:ascii="NewsGot" w:hAnsi="NewsGot"/>
        </w:rPr>
        <w:tab/>
      </w:r>
      <w:r w:rsidR="004F21A8" w:rsidRPr="004F21A8">
        <w:rPr>
          <w:rFonts w:ascii="NewsGot" w:hAnsi="NewsGot" w:cs="Calibri"/>
        </w:rPr>
        <w:t xml:space="preserve">Josefem </w:t>
      </w:r>
      <w:proofErr w:type="spellStart"/>
      <w:r w:rsidR="004F21A8" w:rsidRPr="004F21A8">
        <w:rPr>
          <w:rFonts w:ascii="NewsGot" w:hAnsi="NewsGot" w:cs="Calibri"/>
        </w:rPr>
        <w:t>Končickým</w:t>
      </w:r>
      <w:proofErr w:type="spellEnd"/>
      <w:r w:rsidR="004F21A8" w:rsidRPr="004F21A8">
        <w:rPr>
          <w:rFonts w:ascii="NewsGot" w:hAnsi="NewsGot" w:cs="Calibri"/>
        </w:rPr>
        <w:t>, jednatelem</w:t>
      </w:r>
    </w:p>
    <w:p w14:paraId="4E910D8D" w14:textId="666914D4" w:rsidR="002457D2" w:rsidRPr="004F21A8" w:rsidRDefault="002457D2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/>
        </w:rPr>
      </w:pPr>
      <w:r w:rsidRPr="004F21A8">
        <w:rPr>
          <w:rFonts w:ascii="NewsGot" w:hAnsi="NewsGot"/>
        </w:rPr>
        <w:t>IČ</w:t>
      </w:r>
      <w:r w:rsidR="00653A7F" w:rsidRPr="004F21A8">
        <w:rPr>
          <w:rFonts w:ascii="NewsGot" w:hAnsi="NewsGot"/>
        </w:rPr>
        <w:t>O</w:t>
      </w:r>
      <w:r w:rsidRPr="004F21A8">
        <w:rPr>
          <w:rFonts w:ascii="NewsGot" w:hAnsi="NewsGot"/>
        </w:rPr>
        <w:t>:</w:t>
      </w:r>
      <w:r w:rsidRPr="004F21A8">
        <w:rPr>
          <w:rFonts w:ascii="NewsGot" w:hAnsi="NewsGot"/>
        </w:rPr>
        <w:tab/>
      </w:r>
      <w:r w:rsidR="004F21A8" w:rsidRPr="004F21A8">
        <w:rPr>
          <w:rFonts w:ascii="NewsGot" w:hAnsi="NewsGot" w:cs="Calibri"/>
        </w:rPr>
        <w:t>24260169</w:t>
      </w:r>
    </w:p>
    <w:p w14:paraId="2DC1C812" w14:textId="06A7FFA0" w:rsidR="002457D2" w:rsidRPr="004F21A8" w:rsidRDefault="002457D2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/>
        </w:rPr>
      </w:pPr>
      <w:r w:rsidRPr="004F21A8">
        <w:rPr>
          <w:rFonts w:ascii="NewsGot" w:hAnsi="NewsGot"/>
        </w:rPr>
        <w:t>DIČ:</w:t>
      </w:r>
      <w:r w:rsidRPr="004F21A8">
        <w:rPr>
          <w:rFonts w:ascii="NewsGot" w:hAnsi="NewsGot"/>
        </w:rPr>
        <w:tab/>
      </w:r>
      <w:r w:rsidR="004F21A8" w:rsidRPr="004F21A8">
        <w:rPr>
          <w:rFonts w:ascii="NewsGot" w:hAnsi="NewsGot" w:cs="Calibri"/>
        </w:rPr>
        <w:t>CZ24260169</w:t>
      </w:r>
    </w:p>
    <w:p w14:paraId="7E2518F3" w14:textId="7C5B59DA" w:rsidR="002457D2" w:rsidRPr="004F21A8" w:rsidRDefault="002457D2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/>
        </w:rPr>
      </w:pPr>
      <w:r w:rsidRPr="004F21A8">
        <w:rPr>
          <w:rFonts w:ascii="NewsGot" w:hAnsi="NewsGot"/>
        </w:rPr>
        <w:t>Bankovní spojení:</w:t>
      </w:r>
      <w:r w:rsidRPr="004F21A8">
        <w:rPr>
          <w:rFonts w:ascii="NewsGot" w:hAnsi="NewsGot"/>
        </w:rPr>
        <w:tab/>
      </w:r>
      <w:proofErr w:type="spellStart"/>
      <w:r w:rsidR="004F21A8" w:rsidRPr="004F21A8">
        <w:rPr>
          <w:rFonts w:ascii="NewsGot" w:hAnsi="NewsGot" w:cs="Calibri"/>
        </w:rPr>
        <w:t>Fio</w:t>
      </w:r>
      <w:proofErr w:type="spellEnd"/>
      <w:r w:rsidR="004F21A8" w:rsidRPr="004F21A8">
        <w:rPr>
          <w:rFonts w:ascii="NewsGot" w:hAnsi="NewsGot" w:cs="Calibri"/>
        </w:rPr>
        <w:t xml:space="preserve"> banka, a.s.</w:t>
      </w:r>
    </w:p>
    <w:p w14:paraId="352FA38E" w14:textId="5550A7F5" w:rsidR="0060455E" w:rsidRPr="004F21A8" w:rsidRDefault="001617CB" w:rsidP="009D2203">
      <w:pPr>
        <w:tabs>
          <w:tab w:val="left" w:pos="3544"/>
        </w:tabs>
        <w:spacing w:after="0" w:line="240" w:lineRule="auto"/>
        <w:jc w:val="both"/>
        <w:rPr>
          <w:rFonts w:ascii="NewsGot" w:hAnsi="NewsGot"/>
        </w:rPr>
      </w:pPr>
      <w:r w:rsidRPr="004F21A8">
        <w:rPr>
          <w:rFonts w:ascii="NewsGot" w:hAnsi="NewsGot"/>
        </w:rPr>
        <w:t>Číslo účtu</w:t>
      </w:r>
      <w:r w:rsidR="002457D2" w:rsidRPr="004F21A8">
        <w:rPr>
          <w:rFonts w:ascii="NewsGot" w:hAnsi="NewsGot"/>
        </w:rPr>
        <w:t>:</w:t>
      </w:r>
      <w:r w:rsidR="0020729F" w:rsidRPr="004F21A8">
        <w:rPr>
          <w:rFonts w:ascii="NewsGot" w:hAnsi="NewsGot"/>
        </w:rPr>
        <w:tab/>
      </w:r>
      <w:r w:rsidR="004F21A8" w:rsidRPr="004F21A8">
        <w:rPr>
          <w:rFonts w:ascii="NewsGot" w:hAnsi="NewsGot" w:cs="Calibri"/>
        </w:rPr>
        <w:t>2100300376/2010</w:t>
      </w:r>
    </w:p>
    <w:p w14:paraId="352FA38F" w14:textId="258B9826" w:rsidR="0060455E" w:rsidRPr="00A746C9" w:rsidRDefault="0060455E" w:rsidP="009D2203">
      <w:pPr>
        <w:spacing w:after="0" w:line="240" w:lineRule="auto"/>
        <w:jc w:val="both"/>
        <w:rPr>
          <w:rFonts w:ascii="NewsGot" w:hAnsi="NewsGot"/>
        </w:rPr>
      </w:pPr>
      <w:r w:rsidRPr="00A746C9">
        <w:rPr>
          <w:rFonts w:ascii="NewsGot" w:hAnsi="NewsGot"/>
        </w:rPr>
        <w:t>(dále jen „</w:t>
      </w:r>
      <w:r w:rsidR="002457D2" w:rsidRPr="00DE5527">
        <w:rPr>
          <w:rFonts w:ascii="NewsGot" w:hAnsi="NewsGot"/>
          <w:b/>
        </w:rPr>
        <w:t>Zhotovitel</w:t>
      </w:r>
      <w:r w:rsidRPr="00A746C9">
        <w:rPr>
          <w:rFonts w:ascii="NewsGot" w:hAnsi="NewsGot"/>
        </w:rPr>
        <w:t>“)</w:t>
      </w:r>
    </w:p>
    <w:p w14:paraId="352FA390" w14:textId="77777777" w:rsidR="006179A3" w:rsidRPr="00A746C9" w:rsidRDefault="006179A3" w:rsidP="006179A3">
      <w:pPr>
        <w:rPr>
          <w:rFonts w:ascii="NewsGot" w:hAnsi="NewsGot"/>
        </w:rPr>
      </w:pPr>
    </w:p>
    <w:p w14:paraId="35969818" w14:textId="77777777" w:rsidR="00DE5527" w:rsidRDefault="00B53240" w:rsidP="00E8641D">
      <w:pPr>
        <w:spacing w:after="0" w:line="240" w:lineRule="auto"/>
        <w:jc w:val="both"/>
        <w:rPr>
          <w:rFonts w:ascii="NewsGot" w:hAnsi="NewsGot"/>
        </w:rPr>
      </w:pPr>
      <w:r w:rsidRPr="00A746C9">
        <w:rPr>
          <w:rFonts w:ascii="NewsGot" w:hAnsi="NewsGot"/>
        </w:rPr>
        <w:t>(dále společně označovány jako „</w:t>
      </w:r>
      <w:r w:rsidRPr="00DE5527">
        <w:rPr>
          <w:rFonts w:ascii="NewsGot" w:hAnsi="NewsGot"/>
          <w:b/>
        </w:rPr>
        <w:t>Smluvní strany</w:t>
      </w:r>
      <w:r w:rsidRPr="00A746C9">
        <w:rPr>
          <w:rFonts w:ascii="NewsGot" w:hAnsi="NewsGot"/>
        </w:rPr>
        <w:t>"</w:t>
      </w:r>
      <w:r w:rsidR="00E8641D">
        <w:rPr>
          <w:rFonts w:ascii="NewsGot" w:hAnsi="NewsGot"/>
        </w:rPr>
        <w:t xml:space="preserve"> nebo jednotlivě „</w:t>
      </w:r>
      <w:r w:rsidR="00E8641D" w:rsidRPr="00DE5527">
        <w:rPr>
          <w:rFonts w:ascii="NewsGot" w:hAnsi="NewsGot"/>
          <w:b/>
        </w:rPr>
        <w:t>Smluvní strana</w:t>
      </w:r>
      <w:r w:rsidR="00E8641D">
        <w:rPr>
          <w:rFonts w:ascii="NewsGot" w:hAnsi="NewsGot"/>
        </w:rPr>
        <w:t>“</w:t>
      </w:r>
      <w:r w:rsidRPr="00A746C9">
        <w:rPr>
          <w:rFonts w:ascii="NewsGot" w:hAnsi="NewsGot"/>
        </w:rPr>
        <w:t>)</w:t>
      </w:r>
    </w:p>
    <w:p w14:paraId="1F9551CA" w14:textId="77777777" w:rsidR="00DE5527" w:rsidRDefault="00DE5527" w:rsidP="00E8641D">
      <w:pPr>
        <w:spacing w:after="0" w:line="240" w:lineRule="auto"/>
        <w:jc w:val="both"/>
        <w:rPr>
          <w:rFonts w:ascii="NewsGot" w:hAnsi="NewsGot"/>
        </w:rPr>
      </w:pPr>
    </w:p>
    <w:p w14:paraId="11A671F8" w14:textId="6AAEC870" w:rsidR="00B53240" w:rsidRPr="00A746C9" w:rsidRDefault="00B53240" w:rsidP="00E8641D">
      <w:pPr>
        <w:spacing w:after="0" w:line="240" w:lineRule="auto"/>
        <w:jc w:val="both"/>
        <w:rPr>
          <w:rFonts w:ascii="NewsGot" w:hAnsi="NewsGot"/>
        </w:rPr>
      </w:pPr>
      <w:r w:rsidRPr="00A746C9">
        <w:rPr>
          <w:rFonts w:ascii="NewsGot" w:hAnsi="NewsGot"/>
        </w:rPr>
        <w:t>uzavřely níže uvedeného dne, měsíce a roku tuto smlouvu</w:t>
      </w:r>
      <w:r w:rsidR="00E8641D" w:rsidRPr="00E8641D">
        <w:rPr>
          <w:rFonts w:ascii="NewsGot" w:hAnsi="NewsGot"/>
        </w:rPr>
        <w:t xml:space="preserve"> </w:t>
      </w:r>
      <w:r w:rsidR="00E8641D" w:rsidRPr="00A746C9">
        <w:rPr>
          <w:rFonts w:ascii="NewsGot" w:hAnsi="NewsGot"/>
        </w:rPr>
        <w:t xml:space="preserve">dílo o </w:t>
      </w:r>
      <w:r w:rsidR="00E8641D">
        <w:rPr>
          <w:rFonts w:ascii="NewsGot" w:hAnsi="NewsGot"/>
        </w:rPr>
        <w:t>provedení</w:t>
      </w:r>
      <w:r w:rsidR="00E8641D" w:rsidRPr="00A746C9">
        <w:rPr>
          <w:rFonts w:ascii="NewsGot" w:hAnsi="NewsGot"/>
        </w:rPr>
        <w:t xml:space="preserve"> analýzy a nastavení procesů oběhu dokumentů </w:t>
      </w:r>
      <w:r w:rsidR="003679F6">
        <w:rPr>
          <w:rFonts w:ascii="NewsGot" w:hAnsi="NewsGot"/>
        </w:rPr>
        <w:t>v</w:t>
      </w:r>
      <w:r w:rsidR="00E8641D" w:rsidRPr="00A746C9">
        <w:rPr>
          <w:rFonts w:ascii="NewsGot" w:hAnsi="NewsGot"/>
        </w:rPr>
        <w:t xml:space="preserve"> Zoo Praha (dále jen „</w:t>
      </w:r>
      <w:r w:rsidR="00E8641D" w:rsidRPr="00312267">
        <w:rPr>
          <w:rFonts w:ascii="NewsGot" w:hAnsi="NewsGot"/>
          <w:b/>
        </w:rPr>
        <w:t>Smlouva</w:t>
      </w:r>
      <w:r w:rsidR="00E8641D" w:rsidRPr="00A746C9">
        <w:rPr>
          <w:rFonts w:ascii="NewsGot" w:hAnsi="NewsGot"/>
        </w:rPr>
        <w:t>")</w:t>
      </w:r>
      <w:r w:rsidRPr="00A746C9">
        <w:rPr>
          <w:rFonts w:ascii="NewsGot" w:hAnsi="NewsGot"/>
        </w:rPr>
        <w:t xml:space="preserve">. </w:t>
      </w:r>
    </w:p>
    <w:p w14:paraId="01BCEE8F" w14:textId="77777777" w:rsidR="00B53240" w:rsidRPr="00A746C9" w:rsidRDefault="00B53240" w:rsidP="00B53240">
      <w:pPr>
        <w:spacing w:line="286" w:lineRule="exact"/>
        <w:rPr>
          <w:rFonts w:ascii="NewsGot" w:hAnsi="NewsGot"/>
        </w:rPr>
      </w:pPr>
    </w:p>
    <w:p w14:paraId="18FE0E8B" w14:textId="0644A4ED" w:rsidR="00B53240" w:rsidRDefault="00B53240" w:rsidP="0080598E">
      <w:pPr>
        <w:pStyle w:val="Nadpis1"/>
        <w:numPr>
          <w:ilvl w:val="0"/>
          <w:numId w:val="12"/>
        </w:numPr>
        <w:spacing w:before="0" w:line="276" w:lineRule="auto"/>
        <w:ind w:left="714" w:hanging="357"/>
        <w:jc w:val="center"/>
        <w:rPr>
          <w:rFonts w:ascii="NewsGot" w:hAnsi="NewsGot"/>
          <w:b/>
          <w:color w:val="auto"/>
          <w:sz w:val="22"/>
          <w:szCs w:val="22"/>
        </w:rPr>
      </w:pPr>
      <w:r w:rsidRPr="00A746C9">
        <w:rPr>
          <w:rFonts w:ascii="NewsGot" w:hAnsi="NewsGot"/>
          <w:b/>
          <w:color w:val="auto"/>
          <w:sz w:val="22"/>
          <w:szCs w:val="22"/>
        </w:rPr>
        <w:t xml:space="preserve">Úvodní ustanovení </w:t>
      </w:r>
    </w:p>
    <w:p w14:paraId="1277CA9A" w14:textId="77777777" w:rsidR="0080598E" w:rsidRPr="0080598E" w:rsidRDefault="0080598E" w:rsidP="0080598E"/>
    <w:p w14:paraId="55586A2F" w14:textId="151B9D13" w:rsidR="00C92ECB" w:rsidRDefault="00C92ECB" w:rsidP="00C92ECB">
      <w:pPr>
        <w:pStyle w:val="Odstavecseseznamem"/>
        <w:numPr>
          <w:ilvl w:val="0"/>
          <w:numId w:val="22"/>
        </w:numPr>
        <w:jc w:val="both"/>
        <w:rPr>
          <w:rFonts w:ascii="NewsGot" w:hAnsi="NewsGot"/>
        </w:rPr>
      </w:pPr>
      <w:r>
        <w:rPr>
          <w:rFonts w:ascii="NewsGot" w:hAnsi="NewsGot"/>
        </w:rPr>
        <w:t>Smluvní strany uzavírají tuto Smlouvy na základě výsledků zadávacího řízení v režimu veřejné zakázky malého rozsahu podle § 27 a § 31 zákona č. 134/201</w:t>
      </w:r>
      <w:r w:rsidR="006A781C">
        <w:rPr>
          <w:rFonts w:ascii="NewsGot" w:hAnsi="NewsGot"/>
        </w:rPr>
        <w:t>6</w:t>
      </w:r>
      <w:r>
        <w:rPr>
          <w:rFonts w:ascii="NewsGot" w:hAnsi="NewsGot"/>
        </w:rPr>
        <w:t xml:space="preserve"> Sb., o zadávání veřejných zakázek, ve znění pozdějších předpisů a vnitřní směrnice Zoo Praha č. 8/2020, s názvem </w:t>
      </w:r>
      <w:r w:rsidR="004E134F">
        <w:rPr>
          <w:rFonts w:ascii="NewsGot" w:hAnsi="NewsGot"/>
        </w:rPr>
        <w:t>„</w:t>
      </w:r>
      <w:r>
        <w:rPr>
          <w:rFonts w:ascii="NewsGot" w:hAnsi="NewsGot"/>
        </w:rPr>
        <w:t>ANALÝZA A NASTAVENÍ PROCESŮ OBĚHU DOKUMENTŮ V ZOO PRAHA“.</w:t>
      </w:r>
    </w:p>
    <w:p w14:paraId="7EC081F1" w14:textId="77777777" w:rsidR="006A781C" w:rsidRDefault="006A781C" w:rsidP="006A781C">
      <w:pPr>
        <w:pStyle w:val="Odstavecseseznamem"/>
        <w:ind w:left="502"/>
        <w:jc w:val="both"/>
        <w:rPr>
          <w:rFonts w:ascii="NewsGot" w:hAnsi="NewsGot"/>
        </w:rPr>
      </w:pPr>
    </w:p>
    <w:p w14:paraId="606E0777" w14:textId="62899388" w:rsidR="00B53240" w:rsidRPr="006A781C" w:rsidRDefault="00B53240" w:rsidP="006A781C">
      <w:pPr>
        <w:pStyle w:val="Odstavecseseznamem"/>
        <w:numPr>
          <w:ilvl w:val="0"/>
          <w:numId w:val="22"/>
        </w:numPr>
        <w:jc w:val="both"/>
        <w:rPr>
          <w:rFonts w:ascii="NewsGot" w:hAnsi="NewsGot"/>
        </w:rPr>
      </w:pPr>
      <w:r w:rsidRPr="00C92ECB">
        <w:rPr>
          <w:rFonts w:ascii="NewsGot" w:hAnsi="NewsGot"/>
        </w:rPr>
        <w:t>Smluvní strany uzavírají tuto Smlouvu podle ustanovení</w:t>
      </w:r>
      <w:r w:rsidR="00571B75" w:rsidRPr="00C92ECB">
        <w:rPr>
          <w:rFonts w:ascii="NewsGot" w:hAnsi="NewsGot"/>
        </w:rPr>
        <w:t xml:space="preserve"> </w:t>
      </w:r>
      <w:r w:rsidRPr="006A781C">
        <w:rPr>
          <w:rFonts w:ascii="NewsGot" w:hAnsi="NewsGot"/>
        </w:rPr>
        <w:t>§ 2586 a násl.</w:t>
      </w:r>
      <w:r w:rsidR="00571B75" w:rsidRPr="006A781C">
        <w:rPr>
          <w:rFonts w:ascii="NewsGot" w:hAnsi="NewsGot"/>
        </w:rPr>
        <w:t xml:space="preserve"> </w:t>
      </w:r>
      <w:r w:rsidR="00BF07A5" w:rsidRPr="006A781C">
        <w:rPr>
          <w:rFonts w:ascii="NewsGot" w:hAnsi="NewsGot"/>
        </w:rPr>
        <w:t>zákona č</w:t>
      </w:r>
      <w:r w:rsidRPr="006A781C">
        <w:rPr>
          <w:rFonts w:ascii="NewsGot" w:hAnsi="NewsGot"/>
        </w:rPr>
        <w:t>. 89/ 2012 Sb., občanský zákoník, ve znění pozdějších předpisů.</w:t>
      </w:r>
    </w:p>
    <w:p w14:paraId="4716865F" w14:textId="77777777" w:rsidR="001617CB" w:rsidRPr="00A746C9" w:rsidRDefault="001617CB" w:rsidP="001617CB">
      <w:pPr>
        <w:pStyle w:val="Odstavecseseznamem"/>
        <w:ind w:left="426"/>
        <w:jc w:val="both"/>
        <w:rPr>
          <w:rFonts w:ascii="NewsGot" w:hAnsi="NewsGot"/>
        </w:rPr>
      </w:pPr>
    </w:p>
    <w:p w14:paraId="352FA393" w14:textId="32B65C42" w:rsidR="004A77FF" w:rsidRPr="00A746C9" w:rsidRDefault="00B53240" w:rsidP="0080598E">
      <w:pPr>
        <w:pStyle w:val="Nadpis1"/>
        <w:numPr>
          <w:ilvl w:val="0"/>
          <w:numId w:val="12"/>
        </w:numPr>
        <w:ind w:left="714" w:hanging="357"/>
        <w:jc w:val="center"/>
        <w:rPr>
          <w:rFonts w:ascii="NewsGot" w:hAnsi="NewsGot"/>
          <w:b/>
          <w:color w:val="auto"/>
          <w:sz w:val="22"/>
          <w:szCs w:val="22"/>
        </w:rPr>
      </w:pPr>
      <w:r w:rsidRPr="00A746C9">
        <w:rPr>
          <w:rFonts w:ascii="NewsGot" w:hAnsi="NewsGot"/>
          <w:b/>
          <w:color w:val="auto"/>
          <w:sz w:val="22"/>
          <w:szCs w:val="22"/>
        </w:rPr>
        <w:t>Předmět smlouvy</w:t>
      </w:r>
    </w:p>
    <w:p w14:paraId="352FA394" w14:textId="77777777" w:rsidR="00995416" w:rsidRPr="00A746C9" w:rsidRDefault="00995416" w:rsidP="0020729F">
      <w:pPr>
        <w:spacing w:after="0" w:line="286" w:lineRule="exact"/>
        <w:jc w:val="center"/>
        <w:rPr>
          <w:rFonts w:ascii="NewsGot" w:hAnsi="NewsGot"/>
          <w:b/>
        </w:rPr>
      </w:pPr>
    </w:p>
    <w:p w14:paraId="704CAA1C" w14:textId="7C1719C4" w:rsidR="00E419D5" w:rsidRDefault="002457D2" w:rsidP="007756FE">
      <w:pPr>
        <w:pStyle w:val="Odstavecseseznamem"/>
        <w:numPr>
          <w:ilvl w:val="0"/>
          <w:numId w:val="1"/>
        </w:numPr>
        <w:ind w:left="357"/>
        <w:jc w:val="both"/>
        <w:rPr>
          <w:rFonts w:ascii="NewsGot" w:hAnsi="NewsGot"/>
        </w:rPr>
      </w:pPr>
      <w:r w:rsidRPr="004836E0">
        <w:rPr>
          <w:rFonts w:ascii="NewsGot" w:hAnsi="NewsGot"/>
        </w:rPr>
        <w:t xml:space="preserve">Předmětem této smlouvy je </w:t>
      </w:r>
      <w:r w:rsidR="008628FE" w:rsidRPr="004836E0">
        <w:rPr>
          <w:rFonts w:ascii="NewsGot" w:hAnsi="NewsGot"/>
        </w:rPr>
        <w:t>stanovení práv a závazků Smluvních stran při vytvoření analýzy</w:t>
      </w:r>
      <w:r w:rsidRPr="004836E0">
        <w:rPr>
          <w:rFonts w:ascii="NewsGot" w:hAnsi="NewsGot"/>
        </w:rPr>
        <w:t xml:space="preserve"> interních procesů </w:t>
      </w:r>
      <w:r w:rsidR="00C92ECB">
        <w:rPr>
          <w:rFonts w:ascii="NewsGot" w:hAnsi="NewsGot"/>
        </w:rPr>
        <w:t>v Zoo Praha</w:t>
      </w:r>
      <w:r w:rsidRPr="004836E0">
        <w:rPr>
          <w:rFonts w:ascii="NewsGot" w:hAnsi="NewsGot"/>
        </w:rPr>
        <w:t>, návrh</w:t>
      </w:r>
      <w:r w:rsidR="00E52883" w:rsidRPr="004836E0">
        <w:rPr>
          <w:rFonts w:ascii="NewsGot" w:hAnsi="NewsGot"/>
        </w:rPr>
        <w:t>u</w:t>
      </w:r>
      <w:r w:rsidRPr="004836E0">
        <w:rPr>
          <w:rFonts w:ascii="NewsGot" w:hAnsi="NewsGot"/>
        </w:rPr>
        <w:t xml:space="preserve"> efektivního způsobu optimalizace těchto procesů</w:t>
      </w:r>
      <w:r w:rsidR="00DE5527">
        <w:rPr>
          <w:rFonts w:ascii="NewsGot" w:hAnsi="NewsGot"/>
        </w:rPr>
        <w:t>,</w:t>
      </w:r>
      <w:r w:rsidRPr="004836E0">
        <w:rPr>
          <w:rFonts w:ascii="NewsGot" w:hAnsi="NewsGot"/>
        </w:rPr>
        <w:t xml:space="preserve"> včetně</w:t>
      </w:r>
      <w:r w:rsidR="00CF6782">
        <w:rPr>
          <w:rFonts w:ascii="NewsGot" w:hAnsi="NewsGot"/>
        </w:rPr>
        <w:t xml:space="preserve"> návrhů</w:t>
      </w:r>
      <w:r w:rsidRPr="004836E0">
        <w:rPr>
          <w:rFonts w:ascii="NewsGot" w:hAnsi="NewsGot"/>
        </w:rPr>
        <w:t xml:space="preserve"> integrace se stávajícími systémy či moduly informačních systémů a </w:t>
      </w:r>
      <w:r w:rsidR="00CF6782">
        <w:rPr>
          <w:rFonts w:ascii="NewsGot" w:hAnsi="NewsGot"/>
        </w:rPr>
        <w:t xml:space="preserve">návrhů </w:t>
      </w:r>
      <w:r w:rsidRPr="004836E0">
        <w:rPr>
          <w:rFonts w:ascii="NewsGot" w:hAnsi="NewsGot"/>
        </w:rPr>
        <w:t>zajištění plně elektronického oběhu dokumentů (dále jen „</w:t>
      </w:r>
      <w:r w:rsidRPr="00DE5527">
        <w:rPr>
          <w:rFonts w:ascii="NewsGot" w:hAnsi="NewsGot"/>
          <w:b/>
        </w:rPr>
        <w:t>Dílo</w:t>
      </w:r>
      <w:r w:rsidRPr="004836E0">
        <w:rPr>
          <w:rFonts w:ascii="NewsGot" w:hAnsi="NewsGot"/>
        </w:rPr>
        <w:t>“)</w:t>
      </w:r>
      <w:r w:rsidR="007756FE">
        <w:rPr>
          <w:rFonts w:ascii="NewsGot" w:hAnsi="NewsGot"/>
        </w:rPr>
        <w:t>.</w:t>
      </w:r>
    </w:p>
    <w:p w14:paraId="5ED409F8" w14:textId="52908C30" w:rsidR="00C92ECB" w:rsidRPr="00C92ECB" w:rsidRDefault="007756FE" w:rsidP="006D4F2D">
      <w:pPr>
        <w:pStyle w:val="Odstavecseseznamem"/>
        <w:numPr>
          <w:ilvl w:val="0"/>
          <w:numId w:val="1"/>
        </w:numPr>
        <w:spacing w:before="240" w:line="286" w:lineRule="exact"/>
        <w:jc w:val="both"/>
        <w:rPr>
          <w:rFonts w:ascii="NewsGot" w:hAnsi="NewsGot"/>
        </w:rPr>
      </w:pPr>
      <w:r w:rsidRPr="009C595C">
        <w:rPr>
          <w:rFonts w:ascii="NewsGot" w:hAnsi="NewsGot"/>
          <w:vanish/>
        </w:rPr>
        <w:lastRenderedPageBreak/>
        <w:t xml:space="preserve">Dílo sestává ze dvou </w:t>
      </w:r>
      <w:r w:rsidR="00367CAD" w:rsidRPr="009C595C">
        <w:rPr>
          <w:rFonts w:ascii="NewsGot" w:hAnsi="NewsGot"/>
          <w:vanish/>
        </w:rPr>
        <w:t>fází</w:t>
      </w:r>
      <w:r w:rsidRPr="009C595C">
        <w:rPr>
          <w:rFonts w:ascii="NewsGot" w:hAnsi="NewsGot"/>
          <w:vanish/>
        </w:rPr>
        <w:t>, jimž jsou:</w:t>
      </w:r>
      <w:r w:rsidR="00C92ECB">
        <w:rPr>
          <w:rFonts w:ascii="NewsGot" w:hAnsi="NewsGot"/>
          <w:vanish/>
        </w:rPr>
        <w:t xml:space="preserve"> </w:t>
      </w:r>
    </w:p>
    <w:p w14:paraId="79737817" w14:textId="77777777" w:rsidR="00C92ECB" w:rsidRDefault="009C595C" w:rsidP="00C92ECB">
      <w:pPr>
        <w:pStyle w:val="Odstavecseseznamem"/>
        <w:spacing w:before="240" w:line="286" w:lineRule="exact"/>
        <w:ind w:left="360"/>
        <w:jc w:val="both"/>
        <w:rPr>
          <w:rFonts w:ascii="NewsGot" w:hAnsi="NewsGot"/>
        </w:rPr>
      </w:pPr>
      <w:r>
        <w:rPr>
          <w:rFonts w:ascii="NewsGot" w:hAnsi="NewsGot"/>
        </w:rPr>
        <w:t>(a) a</w:t>
      </w:r>
      <w:r w:rsidR="007756FE" w:rsidRPr="009C595C">
        <w:rPr>
          <w:rFonts w:ascii="NewsGot" w:hAnsi="NewsGot"/>
        </w:rPr>
        <w:t>nalýza současného stavu</w:t>
      </w:r>
      <w:r>
        <w:rPr>
          <w:rFonts w:ascii="NewsGot" w:hAnsi="NewsGot"/>
        </w:rPr>
        <w:t xml:space="preserve"> </w:t>
      </w:r>
      <w:r w:rsidR="007756FE" w:rsidRPr="009C595C">
        <w:rPr>
          <w:rFonts w:ascii="NewsGot" w:hAnsi="NewsGot"/>
        </w:rPr>
        <w:t>a</w:t>
      </w:r>
      <w:r w:rsidRPr="009C595C">
        <w:rPr>
          <w:rFonts w:ascii="NewsGot" w:hAnsi="NewsGot"/>
        </w:rPr>
        <w:t xml:space="preserve"> </w:t>
      </w:r>
    </w:p>
    <w:p w14:paraId="0700A39F" w14:textId="77777777" w:rsidR="00C92ECB" w:rsidRDefault="009C595C" w:rsidP="00C92ECB">
      <w:pPr>
        <w:pStyle w:val="Odstavecseseznamem"/>
        <w:spacing w:before="240" w:line="286" w:lineRule="exact"/>
        <w:ind w:left="360"/>
        <w:jc w:val="both"/>
        <w:rPr>
          <w:rFonts w:ascii="NewsGot" w:hAnsi="NewsGot"/>
        </w:rPr>
      </w:pPr>
      <w:r>
        <w:rPr>
          <w:rFonts w:ascii="NewsGot" w:hAnsi="NewsGot"/>
        </w:rPr>
        <w:t xml:space="preserve">(b) </w:t>
      </w:r>
      <w:r w:rsidR="007756FE" w:rsidRPr="009C595C">
        <w:rPr>
          <w:rFonts w:ascii="NewsGot" w:hAnsi="NewsGot"/>
        </w:rPr>
        <w:t>návrh optimalizovaného stavu procesů a interních předpisů,</w:t>
      </w:r>
    </w:p>
    <w:p w14:paraId="120FCE1D" w14:textId="4DD3446D" w:rsidR="007756FE" w:rsidRDefault="009C595C" w:rsidP="00C92ECB">
      <w:pPr>
        <w:pStyle w:val="Odstavecseseznamem"/>
        <w:spacing w:before="240" w:line="286" w:lineRule="exact"/>
        <w:ind w:left="360"/>
        <w:jc w:val="both"/>
        <w:rPr>
          <w:rFonts w:ascii="NewsGot" w:hAnsi="NewsGot"/>
        </w:rPr>
      </w:pPr>
      <w:r w:rsidRPr="009C595C">
        <w:rPr>
          <w:rFonts w:ascii="NewsGot" w:hAnsi="NewsGot"/>
        </w:rPr>
        <w:t>j</w:t>
      </w:r>
      <w:r w:rsidR="007756FE" w:rsidRPr="009C595C">
        <w:rPr>
          <w:rFonts w:ascii="NewsGot" w:hAnsi="NewsGot"/>
        </w:rPr>
        <w:t xml:space="preserve">ak jsou popsány v </w:t>
      </w:r>
      <w:r w:rsidR="007756FE" w:rsidRPr="009C595C">
        <w:rPr>
          <w:rFonts w:ascii="NewsGot" w:hAnsi="NewsGot"/>
          <w:u w:val="single"/>
        </w:rPr>
        <w:t>Příloze č. 1</w:t>
      </w:r>
      <w:r w:rsidR="007756FE" w:rsidRPr="009C595C">
        <w:rPr>
          <w:rFonts w:ascii="NewsGot" w:hAnsi="NewsGot"/>
        </w:rPr>
        <w:t xml:space="preserve">, která je nedílnou </w:t>
      </w:r>
      <w:r w:rsidR="00544E6E" w:rsidRPr="009C595C">
        <w:rPr>
          <w:rFonts w:ascii="NewsGot" w:hAnsi="NewsGot"/>
        </w:rPr>
        <w:t>součástí</w:t>
      </w:r>
      <w:r w:rsidR="007756FE" w:rsidRPr="009C595C">
        <w:rPr>
          <w:rFonts w:ascii="NewsGot" w:hAnsi="NewsGot"/>
        </w:rPr>
        <w:t xml:space="preserve"> této </w:t>
      </w:r>
      <w:r w:rsidR="00FD5220" w:rsidRPr="009C595C">
        <w:rPr>
          <w:rFonts w:ascii="NewsGot" w:hAnsi="NewsGot"/>
        </w:rPr>
        <w:t>S</w:t>
      </w:r>
      <w:r w:rsidR="007756FE" w:rsidRPr="009C595C">
        <w:rPr>
          <w:rFonts w:ascii="NewsGot" w:hAnsi="NewsGot"/>
        </w:rPr>
        <w:t>mlouvy.</w:t>
      </w:r>
    </w:p>
    <w:p w14:paraId="3CF4DD25" w14:textId="77777777" w:rsidR="004E134F" w:rsidRPr="009C595C" w:rsidRDefault="004E134F" w:rsidP="00C92ECB">
      <w:pPr>
        <w:pStyle w:val="Odstavecseseznamem"/>
        <w:spacing w:before="240" w:line="286" w:lineRule="exact"/>
        <w:ind w:left="360"/>
        <w:jc w:val="both"/>
        <w:rPr>
          <w:rFonts w:ascii="NewsGot" w:hAnsi="NewsGot"/>
        </w:rPr>
      </w:pPr>
    </w:p>
    <w:p w14:paraId="24FA0C3F" w14:textId="26C14098" w:rsidR="0080598E" w:rsidRDefault="000C1ACD" w:rsidP="0080598E">
      <w:pPr>
        <w:pStyle w:val="Nadpis1"/>
        <w:numPr>
          <w:ilvl w:val="0"/>
          <w:numId w:val="12"/>
        </w:numPr>
        <w:spacing w:before="0" w:line="276" w:lineRule="auto"/>
        <w:ind w:left="714" w:hanging="357"/>
        <w:jc w:val="center"/>
        <w:rPr>
          <w:rFonts w:ascii="NewsGot" w:hAnsi="NewsGot"/>
          <w:b/>
          <w:color w:val="auto"/>
          <w:sz w:val="22"/>
          <w:szCs w:val="22"/>
        </w:rPr>
      </w:pPr>
      <w:r w:rsidRPr="0080598E">
        <w:rPr>
          <w:rFonts w:ascii="NewsGot" w:hAnsi="NewsGot"/>
          <w:b/>
          <w:color w:val="auto"/>
          <w:sz w:val="22"/>
          <w:szCs w:val="22"/>
        </w:rPr>
        <w:t xml:space="preserve">Práva a povinnosti </w:t>
      </w:r>
      <w:r w:rsidR="000C3443" w:rsidRPr="0080598E">
        <w:rPr>
          <w:rFonts w:ascii="NewsGot" w:hAnsi="NewsGot"/>
          <w:b/>
          <w:color w:val="auto"/>
          <w:sz w:val="22"/>
          <w:szCs w:val="22"/>
        </w:rPr>
        <w:t>Smluvních stran</w:t>
      </w:r>
    </w:p>
    <w:p w14:paraId="5ED7DB96" w14:textId="77777777" w:rsidR="0080598E" w:rsidRPr="0080598E" w:rsidRDefault="0080598E" w:rsidP="0080598E"/>
    <w:p w14:paraId="197AB0F5" w14:textId="77421D39" w:rsidR="00D54CC9" w:rsidRPr="00A746C9" w:rsidRDefault="00D54CC9" w:rsidP="00E9053E">
      <w:pPr>
        <w:pStyle w:val="Odstavecseseznamem"/>
        <w:numPr>
          <w:ilvl w:val="0"/>
          <w:numId w:val="13"/>
        </w:numPr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Objednatel se zavazuje, že za provedení Díla uhradí Zhotoviteli cenu sjednanou touto Smlouvou. </w:t>
      </w:r>
    </w:p>
    <w:p w14:paraId="3E6817CE" w14:textId="77777777" w:rsidR="00DF1C53" w:rsidRPr="00A746C9" w:rsidRDefault="00DF1C53" w:rsidP="00E9053E">
      <w:pPr>
        <w:pStyle w:val="Odstavecseseznamem"/>
        <w:ind w:left="360"/>
        <w:jc w:val="both"/>
        <w:rPr>
          <w:rFonts w:ascii="NewsGot" w:hAnsi="NewsGot"/>
        </w:rPr>
      </w:pPr>
    </w:p>
    <w:p w14:paraId="2D0BB17E" w14:textId="0E7D493E" w:rsidR="00DF1C53" w:rsidRPr="00A746C9" w:rsidRDefault="00D54CC9" w:rsidP="00E9053E">
      <w:pPr>
        <w:pStyle w:val="Odstavecseseznamem"/>
        <w:numPr>
          <w:ilvl w:val="0"/>
          <w:numId w:val="13"/>
        </w:numPr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Objednatel se zavazuje poskytnout </w:t>
      </w:r>
      <w:r w:rsidR="001B0729">
        <w:rPr>
          <w:rFonts w:ascii="NewsGot" w:hAnsi="NewsGot"/>
        </w:rPr>
        <w:t>Z</w:t>
      </w:r>
      <w:r w:rsidRPr="00A746C9">
        <w:rPr>
          <w:rFonts w:ascii="NewsGot" w:hAnsi="NewsGot"/>
        </w:rPr>
        <w:t xml:space="preserve">hotoviteli pro plnění dle této </w:t>
      </w:r>
      <w:r w:rsidR="006F1F2E">
        <w:rPr>
          <w:rFonts w:ascii="NewsGot" w:hAnsi="NewsGot"/>
        </w:rPr>
        <w:t>S</w:t>
      </w:r>
      <w:r w:rsidRPr="00A746C9">
        <w:rPr>
          <w:rFonts w:ascii="NewsGot" w:hAnsi="NewsGot"/>
        </w:rPr>
        <w:t xml:space="preserve">mlouvy potřebnou součinnost sám nebo na výzvu </w:t>
      </w:r>
      <w:r w:rsidR="00600007">
        <w:rPr>
          <w:rFonts w:ascii="NewsGot" w:hAnsi="NewsGot"/>
        </w:rPr>
        <w:t>Z</w:t>
      </w:r>
      <w:r w:rsidRPr="00A746C9">
        <w:rPr>
          <w:rFonts w:ascii="NewsGot" w:hAnsi="NewsGot"/>
        </w:rPr>
        <w:t>hotovitele.</w:t>
      </w:r>
    </w:p>
    <w:p w14:paraId="0784FAF8" w14:textId="77777777" w:rsidR="00DF1C53" w:rsidRPr="00A746C9" w:rsidRDefault="00DF1C53" w:rsidP="00E9053E">
      <w:pPr>
        <w:pStyle w:val="Odstavecseseznamem"/>
        <w:jc w:val="both"/>
        <w:rPr>
          <w:rFonts w:ascii="NewsGot" w:hAnsi="NewsGot"/>
        </w:rPr>
      </w:pPr>
    </w:p>
    <w:p w14:paraId="27BC6007" w14:textId="0ACAF6A5" w:rsidR="00D54CC9" w:rsidRPr="00A746C9" w:rsidRDefault="00D54CC9" w:rsidP="00E9053E">
      <w:pPr>
        <w:pStyle w:val="Odstavecseseznamem"/>
        <w:numPr>
          <w:ilvl w:val="0"/>
          <w:numId w:val="13"/>
        </w:numPr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Objednatel se zavazuje umožnit po předchozí dohodě odborným pracovníkům </w:t>
      </w:r>
      <w:r w:rsidR="006F1F2E">
        <w:rPr>
          <w:rFonts w:ascii="NewsGot" w:hAnsi="NewsGot"/>
        </w:rPr>
        <w:t>Z</w:t>
      </w:r>
      <w:r w:rsidRPr="00A746C9">
        <w:rPr>
          <w:rFonts w:ascii="NewsGot" w:hAnsi="NewsGot"/>
        </w:rPr>
        <w:t xml:space="preserve">hotovitele přístup k nainstalovanému vybavení s respektováním práva ochrany dat </w:t>
      </w:r>
      <w:r w:rsidR="006F1F2E">
        <w:rPr>
          <w:rFonts w:ascii="NewsGot" w:hAnsi="NewsGot"/>
        </w:rPr>
        <w:t>O</w:t>
      </w:r>
      <w:r w:rsidRPr="00A746C9">
        <w:rPr>
          <w:rFonts w:ascii="NewsGot" w:hAnsi="NewsGot"/>
        </w:rPr>
        <w:t>bjednatele.</w:t>
      </w:r>
    </w:p>
    <w:p w14:paraId="1593FB5A" w14:textId="77777777" w:rsidR="00DF1C53" w:rsidRPr="00A746C9" w:rsidRDefault="00DF1C53" w:rsidP="00E9053E">
      <w:pPr>
        <w:pStyle w:val="Odstavecseseznamem"/>
        <w:jc w:val="both"/>
        <w:rPr>
          <w:rFonts w:ascii="NewsGot" w:hAnsi="NewsGot"/>
        </w:rPr>
      </w:pPr>
    </w:p>
    <w:p w14:paraId="7062B8F4" w14:textId="34172CEC" w:rsidR="00D54CC9" w:rsidRPr="00A746C9" w:rsidRDefault="00D54CC9" w:rsidP="00E9053E">
      <w:pPr>
        <w:pStyle w:val="Odstavecseseznamem"/>
        <w:numPr>
          <w:ilvl w:val="0"/>
          <w:numId w:val="13"/>
        </w:numPr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>Zhotovitel se zavazuje, že provede Dílo vlastním jménem, na vlastní zodpovědnost a předá Dílo Objednateli v rozsahu, kvalitě, podmínkách a termínech dohodnutých v této Smlouvě. Dílo bude odpovídat požadavkům Objednatele.</w:t>
      </w:r>
    </w:p>
    <w:p w14:paraId="4E1FFC4A" w14:textId="77777777" w:rsidR="00DF1C53" w:rsidRPr="00A746C9" w:rsidRDefault="00DF1C53" w:rsidP="00E9053E">
      <w:pPr>
        <w:pStyle w:val="Odstavecseseznamem"/>
        <w:jc w:val="both"/>
        <w:rPr>
          <w:rFonts w:ascii="NewsGot" w:hAnsi="NewsGot"/>
        </w:rPr>
      </w:pPr>
    </w:p>
    <w:p w14:paraId="107345C4" w14:textId="250CBA4F" w:rsidR="00D54CC9" w:rsidRPr="00A746C9" w:rsidRDefault="00D54CC9" w:rsidP="00E9053E">
      <w:pPr>
        <w:pStyle w:val="Odstavecseseznamem"/>
        <w:numPr>
          <w:ilvl w:val="0"/>
          <w:numId w:val="13"/>
        </w:numPr>
        <w:ind w:left="426" w:firstLine="0"/>
        <w:jc w:val="both"/>
        <w:rPr>
          <w:rFonts w:ascii="NewsGot" w:hAnsi="NewsGot"/>
        </w:rPr>
      </w:pPr>
      <w:r w:rsidRPr="00A746C9">
        <w:rPr>
          <w:rFonts w:ascii="NewsGot" w:hAnsi="NewsGot"/>
        </w:rPr>
        <w:t>Zhotovitel neuskuteční žádnou změnu ceny, doby plnění ani žádných jiných podmínek této Smlouvy bez předchozího písemného souhlasu Objednatele.</w:t>
      </w:r>
    </w:p>
    <w:p w14:paraId="30526EAC" w14:textId="77777777" w:rsidR="00DF1C53" w:rsidRPr="00A746C9" w:rsidRDefault="00DF1C53" w:rsidP="00E9053E">
      <w:pPr>
        <w:pStyle w:val="Odstavecseseznamem"/>
        <w:jc w:val="both"/>
        <w:rPr>
          <w:rFonts w:ascii="NewsGot" w:hAnsi="NewsGot"/>
        </w:rPr>
      </w:pPr>
    </w:p>
    <w:p w14:paraId="28ABF86F" w14:textId="75B27E85" w:rsidR="000C1ACD" w:rsidRPr="00A746C9" w:rsidRDefault="00156501" w:rsidP="00E9053E">
      <w:pPr>
        <w:pStyle w:val="Odstavecseseznamem"/>
        <w:numPr>
          <w:ilvl w:val="0"/>
          <w:numId w:val="13"/>
        </w:numPr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Zhotovitel je povinen upozorňovat bez zbytečného odkladu na nevhodnou povahu pokynů daných mu </w:t>
      </w:r>
      <w:r w:rsidR="006F1F2E">
        <w:rPr>
          <w:rFonts w:ascii="NewsGot" w:hAnsi="NewsGot"/>
        </w:rPr>
        <w:t>O</w:t>
      </w:r>
      <w:r w:rsidRPr="00A746C9">
        <w:rPr>
          <w:rFonts w:ascii="NewsGot" w:hAnsi="NewsGot"/>
        </w:rPr>
        <w:t>bjednatelem k</w:t>
      </w:r>
      <w:r w:rsidR="006F1F2E">
        <w:rPr>
          <w:rFonts w:ascii="NewsGot" w:hAnsi="NewsGot"/>
        </w:rPr>
        <w:t> provedení Díla</w:t>
      </w:r>
      <w:r w:rsidRPr="00A746C9">
        <w:rPr>
          <w:rFonts w:ascii="NewsGot" w:hAnsi="NewsGot"/>
        </w:rPr>
        <w:t xml:space="preserve">, jakož i na jakékoli jiné okolnosti, které by mohly způsobit zmaření řádného a včasného </w:t>
      </w:r>
      <w:r w:rsidR="006F1F2E">
        <w:rPr>
          <w:rFonts w:ascii="NewsGot" w:hAnsi="NewsGot"/>
        </w:rPr>
        <w:t>provedení Díla</w:t>
      </w:r>
      <w:r w:rsidRPr="00A746C9">
        <w:rPr>
          <w:rFonts w:ascii="NewsGot" w:hAnsi="NewsGot"/>
        </w:rPr>
        <w:t xml:space="preserve"> či by vedly ke vzniku škody. Pokud </w:t>
      </w:r>
      <w:r w:rsidR="006F1F2E">
        <w:rPr>
          <w:rFonts w:ascii="NewsGot" w:hAnsi="NewsGot"/>
        </w:rPr>
        <w:t>O</w:t>
      </w:r>
      <w:r w:rsidRPr="00A746C9">
        <w:rPr>
          <w:rFonts w:ascii="NewsGot" w:hAnsi="NewsGot"/>
        </w:rPr>
        <w:t xml:space="preserve">bjednatel i přes upozornění na splnění svých pokynů trvá, neodpovídá </w:t>
      </w:r>
      <w:r w:rsidR="006F1F2E">
        <w:rPr>
          <w:rFonts w:ascii="NewsGot" w:hAnsi="NewsGot"/>
        </w:rPr>
        <w:t>Z</w:t>
      </w:r>
      <w:r w:rsidRPr="00A746C9">
        <w:rPr>
          <w:rFonts w:ascii="NewsGot" w:hAnsi="NewsGot"/>
        </w:rPr>
        <w:t>hotovitel za případnou škodu tím vzniklou</w:t>
      </w:r>
      <w:r w:rsidR="00CC5460" w:rsidRPr="00A746C9">
        <w:rPr>
          <w:rFonts w:ascii="NewsGot" w:hAnsi="NewsGot"/>
        </w:rPr>
        <w:t>.</w:t>
      </w:r>
    </w:p>
    <w:p w14:paraId="38D40DD4" w14:textId="77777777" w:rsidR="00CC5460" w:rsidRPr="008C0686" w:rsidRDefault="00CC5460" w:rsidP="00D54CC9">
      <w:pPr>
        <w:pStyle w:val="Odstavecseseznamem"/>
        <w:ind w:left="426"/>
        <w:jc w:val="both"/>
        <w:rPr>
          <w:rFonts w:ascii="NewsGot" w:hAnsi="NewsGot"/>
        </w:rPr>
      </w:pPr>
    </w:p>
    <w:p w14:paraId="352FA399" w14:textId="02500306" w:rsidR="00483D25" w:rsidRPr="00174C30" w:rsidRDefault="00C21AAA" w:rsidP="00DE7098">
      <w:pPr>
        <w:pStyle w:val="Nadpis1"/>
        <w:numPr>
          <w:ilvl w:val="0"/>
          <w:numId w:val="12"/>
        </w:numPr>
        <w:jc w:val="center"/>
        <w:rPr>
          <w:rStyle w:val="Nadpis1Char"/>
          <w:rFonts w:ascii="NewsGot" w:hAnsi="NewsGot"/>
          <w:b/>
          <w:color w:val="auto"/>
          <w:sz w:val="22"/>
          <w:szCs w:val="22"/>
        </w:rPr>
      </w:pPr>
      <w:r w:rsidRPr="00A746C9">
        <w:rPr>
          <w:rFonts w:ascii="NewsGot" w:hAnsi="NewsGot"/>
          <w:b/>
          <w:color w:val="auto"/>
          <w:sz w:val="22"/>
          <w:szCs w:val="22"/>
        </w:rPr>
        <w:t xml:space="preserve">Rozsah a doba plnění </w:t>
      </w:r>
    </w:p>
    <w:p w14:paraId="352FA39A" w14:textId="77777777" w:rsidR="00995416" w:rsidRPr="00A746C9" w:rsidRDefault="00995416" w:rsidP="0020729F">
      <w:pPr>
        <w:spacing w:after="0" w:line="286" w:lineRule="exact"/>
        <w:jc w:val="center"/>
        <w:rPr>
          <w:rFonts w:ascii="NewsGot" w:hAnsi="NewsGot"/>
          <w:b/>
        </w:rPr>
      </w:pPr>
    </w:p>
    <w:p w14:paraId="352FA39B" w14:textId="7BD38ED0" w:rsidR="007F2C3D" w:rsidRPr="00A746C9" w:rsidRDefault="00C21AAA" w:rsidP="00C21AAA">
      <w:pPr>
        <w:pStyle w:val="Odstavecseseznamem"/>
        <w:numPr>
          <w:ilvl w:val="0"/>
          <w:numId w:val="5"/>
        </w:numPr>
        <w:spacing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>Místem plnění je sídlo Objednatele uvedené v záhlaví této Smlouvy.</w:t>
      </w:r>
    </w:p>
    <w:p w14:paraId="352FA39C" w14:textId="77777777" w:rsidR="007F2C3D" w:rsidRPr="00A746C9" w:rsidRDefault="007F2C3D" w:rsidP="0020729F">
      <w:pPr>
        <w:pStyle w:val="Odstavecseseznamem"/>
        <w:spacing w:line="286" w:lineRule="exact"/>
        <w:ind w:left="0"/>
        <w:jc w:val="both"/>
        <w:rPr>
          <w:rFonts w:ascii="NewsGot" w:hAnsi="NewsGot"/>
        </w:rPr>
      </w:pPr>
    </w:p>
    <w:p w14:paraId="63CE3243" w14:textId="124B6033" w:rsidR="00FD5220" w:rsidRDefault="00C21AAA" w:rsidP="0014359C">
      <w:pPr>
        <w:pStyle w:val="Odstavecseseznamem"/>
        <w:numPr>
          <w:ilvl w:val="0"/>
          <w:numId w:val="5"/>
        </w:numPr>
        <w:spacing w:before="24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>Zhotovitel se zavazuje, že</w:t>
      </w:r>
      <w:r w:rsidR="007D18C0">
        <w:rPr>
          <w:rFonts w:ascii="NewsGot" w:hAnsi="NewsGot"/>
        </w:rPr>
        <w:t xml:space="preserve"> Dílo jako celek provede, tj.</w:t>
      </w:r>
      <w:r w:rsidR="007B3B00">
        <w:rPr>
          <w:rFonts w:ascii="NewsGot" w:hAnsi="NewsGot"/>
        </w:rPr>
        <w:t xml:space="preserve"> obě jeho </w:t>
      </w:r>
      <w:r w:rsidR="00367CAD">
        <w:rPr>
          <w:rFonts w:ascii="NewsGot" w:hAnsi="NewsGot"/>
        </w:rPr>
        <w:t>fáze</w:t>
      </w:r>
      <w:r w:rsidR="007B3B00">
        <w:rPr>
          <w:rFonts w:ascii="NewsGot" w:hAnsi="NewsGot"/>
        </w:rPr>
        <w:t>,</w:t>
      </w:r>
      <w:r w:rsidR="007D18C0" w:rsidRPr="007D18C0">
        <w:rPr>
          <w:rFonts w:ascii="NewsGot" w:hAnsi="NewsGot"/>
        </w:rPr>
        <w:t xml:space="preserve"> </w:t>
      </w:r>
      <w:r w:rsidR="007D18C0" w:rsidRPr="00A746C9">
        <w:rPr>
          <w:rFonts w:ascii="NewsGot" w:hAnsi="NewsGot"/>
        </w:rPr>
        <w:t xml:space="preserve">dokončí a předá Objednateli do </w:t>
      </w:r>
      <w:r w:rsidR="007D18C0" w:rsidRPr="00363F09">
        <w:rPr>
          <w:rFonts w:ascii="NewsGot" w:hAnsi="NewsGot"/>
        </w:rPr>
        <w:t>90</w:t>
      </w:r>
      <w:r w:rsidR="007D18C0" w:rsidRPr="00A746C9">
        <w:rPr>
          <w:rFonts w:ascii="NewsGot" w:hAnsi="NewsGot"/>
        </w:rPr>
        <w:t xml:space="preserve"> </w:t>
      </w:r>
      <w:r w:rsidR="0080598E">
        <w:rPr>
          <w:rFonts w:ascii="NewsGot" w:hAnsi="NewsGot"/>
        </w:rPr>
        <w:t xml:space="preserve">kalendářních </w:t>
      </w:r>
      <w:r w:rsidR="007D18C0" w:rsidRPr="00A746C9">
        <w:rPr>
          <w:rFonts w:ascii="NewsGot" w:hAnsi="NewsGot"/>
        </w:rPr>
        <w:t>dnů ode dne účinnosti Smlouvy</w:t>
      </w:r>
      <w:r w:rsidR="007D18C0">
        <w:rPr>
          <w:rFonts w:ascii="NewsGot" w:hAnsi="NewsGot"/>
        </w:rPr>
        <w:t>, přičemž</w:t>
      </w:r>
    </w:p>
    <w:p w14:paraId="3D219C36" w14:textId="0D838DF7" w:rsidR="00FD5220" w:rsidRPr="00DE5527" w:rsidRDefault="00FD5220" w:rsidP="00DE5527">
      <w:pPr>
        <w:spacing w:before="240" w:line="286" w:lineRule="exact"/>
        <w:ind w:left="360"/>
        <w:jc w:val="both"/>
        <w:rPr>
          <w:rFonts w:ascii="NewsGot" w:hAnsi="NewsGot"/>
        </w:rPr>
      </w:pPr>
      <w:r w:rsidRPr="00DE5527">
        <w:rPr>
          <w:rFonts w:ascii="NewsGot" w:hAnsi="NewsGot"/>
        </w:rPr>
        <w:t xml:space="preserve">(a) </w:t>
      </w:r>
      <w:r w:rsidR="007B3B00">
        <w:rPr>
          <w:rFonts w:ascii="NewsGot" w:hAnsi="NewsGot"/>
        </w:rPr>
        <w:tab/>
      </w:r>
      <w:r w:rsidR="00367CAD">
        <w:rPr>
          <w:rFonts w:ascii="NewsGot" w:hAnsi="NewsGot"/>
        </w:rPr>
        <w:t>fáze</w:t>
      </w:r>
      <w:r w:rsidRPr="00DE5527">
        <w:rPr>
          <w:rFonts w:ascii="NewsGot" w:hAnsi="NewsGot"/>
        </w:rPr>
        <w:t xml:space="preserve"> Díla dle článku II., odst. 2. výše, písm. (a) výše</w:t>
      </w:r>
      <w:r w:rsidR="00AB6A3C" w:rsidRPr="00DE5527">
        <w:rPr>
          <w:rFonts w:ascii="NewsGot" w:hAnsi="NewsGot"/>
        </w:rPr>
        <w:t>,</w:t>
      </w:r>
      <w:r w:rsidR="00C21AAA" w:rsidRPr="00DE5527">
        <w:rPr>
          <w:rFonts w:ascii="NewsGot" w:hAnsi="NewsGot"/>
        </w:rPr>
        <w:t xml:space="preserve"> provede, tj. dokončí a předá Objednateli, do</w:t>
      </w:r>
      <w:r w:rsidR="0080598E">
        <w:rPr>
          <w:rFonts w:ascii="NewsGot" w:hAnsi="NewsGot"/>
        </w:rPr>
        <w:t xml:space="preserve"> </w:t>
      </w:r>
      <w:r w:rsidR="00363F09">
        <w:rPr>
          <w:rFonts w:ascii="NewsGot" w:hAnsi="NewsGot"/>
        </w:rPr>
        <w:t>30</w:t>
      </w:r>
      <w:r w:rsidR="00C21AAA" w:rsidRPr="00DE5527">
        <w:rPr>
          <w:rFonts w:ascii="NewsGot" w:hAnsi="NewsGot"/>
        </w:rPr>
        <w:t xml:space="preserve"> </w:t>
      </w:r>
      <w:r w:rsidR="0080598E">
        <w:rPr>
          <w:rFonts w:ascii="NewsGot" w:hAnsi="NewsGot"/>
        </w:rPr>
        <w:tab/>
        <w:t xml:space="preserve">kalendářních </w:t>
      </w:r>
      <w:r w:rsidR="00C21AAA" w:rsidRPr="00DE5527">
        <w:rPr>
          <w:rFonts w:ascii="NewsGot" w:hAnsi="NewsGot"/>
        </w:rPr>
        <w:t>dnů</w:t>
      </w:r>
      <w:r w:rsidR="0080598E">
        <w:rPr>
          <w:rFonts w:ascii="NewsGot" w:hAnsi="NewsGot"/>
        </w:rPr>
        <w:t xml:space="preserve"> </w:t>
      </w:r>
      <w:r w:rsidR="00C21AAA" w:rsidRPr="00DE5527">
        <w:rPr>
          <w:rFonts w:ascii="NewsGot" w:hAnsi="NewsGot"/>
        </w:rPr>
        <w:t>ode dne účinnosti Smlouvy</w:t>
      </w:r>
      <w:r w:rsidRPr="00DE5527">
        <w:rPr>
          <w:rFonts w:ascii="NewsGot" w:hAnsi="NewsGot"/>
        </w:rPr>
        <w:t xml:space="preserve"> a</w:t>
      </w:r>
    </w:p>
    <w:p w14:paraId="69274C0B" w14:textId="3C4FD5E1" w:rsidR="00FD5220" w:rsidRDefault="00E419D5" w:rsidP="00E419D5">
      <w:pPr>
        <w:pStyle w:val="Odstavecseseznamem"/>
        <w:ind w:left="426" w:hanging="142"/>
        <w:rPr>
          <w:rFonts w:ascii="NewsGot" w:hAnsi="NewsGot"/>
        </w:rPr>
      </w:pPr>
      <w:r>
        <w:rPr>
          <w:rFonts w:ascii="NewsGot" w:hAnsi="NewsGot"/>
        </w:rPr>
        <w:tab/>
      </w:r>
      <w:r w:rsidR="00FD5220">
        <w:rPr>
          <w:rFonts w:ascii="NewsGot" w:hAnsi="NewsGot"/>
        </w:rPr>
        <w:t xml:space="preserve">(b) </w:t>
      </w:r>
      <w:r w:rsidR="007B3B00">
        <w:rPr>
          <w:rFonts w:ascii="NewsGot" w:hAnsi="NewsGot"/>
        </w:rPr>
        <w:tab/>
      </w:r>
      <w:r w:rsidR="00367CAD">
        <w:rPr>
          <w:rFonts w:ascii="NewsGot" w:hAnsi="NewsGot"/>
        </w:rPr>
        <w:t>fáze</w:t>
      </w:r>
      <w:r w:rsidR="00FD5220">
        <w:rPr>
          <w:rFonts w:ascii="NewsGot" w:hAnsi="NewsGot"/>
        </w:rPr>
        <w:t xml:space="preserve"> Díla dle článku II., odst. 2.</w:t>
      </w:r>
      <w:r w:rsidR="00830C52">
        <w:rPr>
          <w:rFonts w:ascii="NewsGot" w:hAnsi="NewsGot"/>
        </w:rPr>
        <w:t xml:space="preserve">, písm. (b) </w:t>
      </w:r>
      <w:r w:rsidR="00FD5220">
        <w:rPr>
          <w:rFonts w:ascii="NewsGot" w:hAnsi="NewsGot"/>
        </w:rPr>
        <w:t>výše,</w:t>
      </w:r>
      <w:r w:rsidR="00FD5220" w:rsidRPr="00A746C9">
        <w:rPr>
          <w:rFonts w:ascii="NewsGot" w:hAnsi="NewsGot"/>
        </w:rPr>
        <w:t xml:space="preserve"> provede, tj. dokončí a předá Objednateli, do </w:t>
      </w:r>
      <w:r w:rsidR="00830C52" w:rsidRPr="00363F09">
        <w:rPr>
          <w:rFonts w:ascii="NewsGot" w:hAnsi="NewsGot"/>
        </w:rPr>
        <w:t>9</w:t>
      </w:r>
      <w:r w:rsidR="00FD5220" w:rsidRPr="00363F09">
        <w:rPr>
          <w:rFonts w:ascii="NewsGot" w:hAnsi="NewsGot"/>
        </w:rPr>
        <w:t>0</w:t>
      </w:r>
      <w:r w:rsidR="00FD5220" w:rsidRPr="00A746C9">
        <w:rPr>
          <w:rFonts w:ascii="NewsGot" w:hAnsi="NewsGot"/>
        </w:rPr>
        <w:t xml:space="preserve"> </w:t>
      </w:r>
      <w:r w:rsidR="0080598E">
        <w:rPr>
          <w:rFonts w:ascii="NewsGot" w:hAnsi="NewsGot"/>
        </w:rPr>
        <w:tab/>
        <w:t xml:space="preserve">kalendářních </w:t>
      </w:r>
      <w:r w:rsidR="00FD5220" w:rsidRPr="00A746C9">
        <w:rPr>
          <w:rFonts w:ascii="NewsGot" w:hAnsi="NewsGot"/>
        </w:rPr>
        <w:t>dnů ode dne účinnosti Smlouvy</w:t>
      </w:r>
      <w:r w:rsidR="00544E6E">
        <w:rPr>
          <w:rFonts w:ascii="NewsGot" w:hAnsi="NewsGot"/>
        </w:rPr>
        <w:t>.</w:t>
      </w:r>
    </w:p>
    <w:p w14:paraId="74F99839" w14:textId="77777777" w:rsidR="00FD5220" w:rsidRPr="00DE5527" w:rsidRDefault="00FD5220" w:rsidP="00DE5527">
      <w:pPr>
        <w:pStyle w:val="Odstavecseseznamem"/>
        <w:rPr>
          <w:rFonts w:ascii="NewsGot" w:hAnsi="NewsGot"/>
        </w:rPr>
      </w:pPr>
    </w:p>
    <w:p w14:paraId="352FA3CF" w14:textId="560E37E0" w:rsidR="00995416" w:rsidRDefault="00830C52" w:rsidP="0014359C">
      <w:pPr>
        <w:pStyle w:val="Odstavecseseznamem"/>
        <w:numPr>
          <w:ilvl w:val="0"/>
          <w:numId w:val="5"/>
        </w:numPr>
        <w:spacing w:before="240" w:line="286" w:lineRule="exact"/>
        <w:ind w:left="426"/>
        <w:jc w:val="both"/>
        <w:rPr>
          <w:rFonts w:ascii="NewsGot" w:hAnsi="NewsGot"/>
        </w:rPr>
      </w:pPr>
      <w:r>
        <w:rPr>
          <w:rFonts w:ascii="NewsGot" w:hAnsi="NewsGot"/>
        </w:rPr>
        <w:t>Smlouva n</w:t>
      </w:r>
      <w:r w:rsidR="007D18C0">
        <w:rPr>
          <w:rFonts w:ascii="NewsGot" w:hAnsi="NewsGot"/>
        </w:rPr>
        <w:t xml:space="preserve">abývá </w:t>
      </w:r>
      <w:r>
        <w:rPr>
          <w:rFonts w:ascii="NewsGot" w:hAnsi="NewsGot"/>
        </w:rPr>
        <w:t>ú</w:t>
      </w:r>
      <w:r w:rsidR="00C21AAA" w:rsidRPr="00A746C9">
        <w:rPr>
          <w:rFonts w:ascii="NewsGot" w:hAnsi="NewsGot"/>
        </w:rPr>
        <w:t>činnost</w:t>
      </w:r>
      <w:r>
        <w:rPr>
          <w:rFonts w:ascii="NewsGot" w:hAnsi="NewsGot"/>
        </w:rPr>
        <w:t>i dnem u</w:t>
      </w:r>
      <w:r w:rsidR="00C21AAA" w:rsidRPr="00A746C9">
        <w:rPr>
          <w:rFonts w:ascii="NewsGot" w:hAnsi="NewsGot"/>
        </w:rPr>
        <w:t>veřejnění v Registru smluv dle čl</w:t>
      </w:r>
      <w:r w:rsidR="005F310B" w:rsidRPr="00A746C9">
        <w:rPr>
          <w:rFonts w:ascii="NewsGot" w:hAnsi="NewsGot"/>
        </w:rPr>
        <w:t>ánku</w:t>
      </w:r>
      <w:r w:rsidR="00C21AAA" w:rsidRPr="00A746C9">
        <w:rPr>
          <w:rFonts w:ascii="NewsGot" w:hAnsi="NewsGot"/>
        </w:rPr>
        <w:t xml:space="preserve"> </w:t>
      </w:r>
      <w:r w:rsidR="001617CB" w:rsidRPr="00A746C9">
        <w:rPr>
          <w:rFonts w:ascii="NewsGot" w:hAnsi="NewsGot"/>
        </w:rPr>
        <w:t>X</w:t>
      </w:r>
      <w:r>
        <w:rPr>
          <w:rFonts w:ascii="NewsGot" w:hAnsi="NewsGot"/>
        </w:rPr>
        <w:t>.</w:t>
      </w:r>
      <w:r w:rsidR="007B3B00">
        <w:rPr>
          <w:rFonts w:ascii="NewsGot" w:hAnsi="NewsGot"/>
        </w:rPr>
        <w:t xml:space="preserve"> </w:t>
      </w:r>
      <w:r w:rsidR="001617CB" w:rsidRPr="00A746C9">
        <w:rPr>
          <w:rFonts w:ascii="NewsGot" w:hAnsi="NewsGot"/>
        </w:rPr>
        <w:t xml:space="preserve">odst. </w:t>
      </w:r>
      <w:r w:rsidR="00A31B8B">
        <w:rPr>
          <w:rFonts w:ascii="NewsGot" w:hAnsi="NewsGot"/>
        </w:rPr>
        <w:t>4</w:t>
      </w:r>
      <w:r w:rsidR="007B3B00">
        <w:rPr>
          <w:rFonts w:ascii="NewsGot" w:hAnsi="NewsGot"/>
        </w:rPr>
        <w:t>.</w:t>
      </w:r>
      <w:r w:rsidR="001617CB" w:rsidRPr="00A746C9">
        <w:rPr>
          <w:rFonts w:ascii="NewsGot" w:hAnsi="NewsGot"/>
        </w:rPr>
        <w:t xml:space="preserve"> </w:t>
      </w:r>
      <w:r>
        <w:rPr>
          <w:rFonts w:ascii="NewsGot" w:hAnsi="NewsGot"/>
        </w:rPr>
        <w:t>n</w:t>
      </w:r>
      <w:r w:rsidR="006A1736">
        <w:rPr>
          <w:rFonts w:ascii="NewsGot" w:hAnsi="NewsGot"/>
        </w:rPr>
        <w:t>í</w:t>
      </w:r>
      <w:r>
        <w:rPr>
          <w:rFonts w:ascii="NewsGot" w:hAnsi="NewsGot"/>
        </w:rPr>
        <w:t>že</w:t>
      </w:r>
      <w:r w:rsidR="00C21AAA" w:rsidRPr="00A746C9">
        <w:rPr>
          <w:rFonts w:ascii="NewsGot" w:hAnsi="NewsGot"/>
        </w:rPr>
        <w:t>.</w:t>
      </w:r>
    </w:p>
    <w:p w14:paraId="7A827FB0" w14:textId="70A3AF63" w:rsidR="00856215" w:rsidRDefault="00856215" w:rsidP="00856215">
      <w:pPr>
        <w:pStyle w:val="Odstavecseseznamem"/>
        <w:spacing w:before="240" w:line="286" w:lineRule="exact"/>
        <w:ind w:left="426"/>
        <w:jc w:val="both"/>
        <w:rPr>
          <w:rFonts w:ascii="NewsGot" w:hAnsi="NewsGot"/>
        </w:rPr>
      </w:pPr>
    </w:p>
    <w:p w14:paraId="528C6A24" w14:textId="0FAE9072" w:rsidR="003679F6" w:rsidRDefault="003679F6" w:rsidP="00856215">
      <w:pPr>
        <w:pStyle w:val="Odstavecseseznamem"/>
        <w:spacing w:before="240" w:line="286" w:lineRule="exact"/>
        <w:ind w:left="426"/>
        <w:jc w:val="both"/>
        <w:rPr>
          <w:rFonts w:ascii="NewsGot" w:hAnsi="NewsGot"/>
        </w:rPr>
      </w:pPr>
    </w:p>
    <w:p w14:paraId="36E81EE3" w14:textId="357FE521" w:rsidR="003679F6" w:rsidRDefault="003679F6" w:rsidP="00856215">
      <w:pPr>
        <w:pStyle w:val="Odstavecseseznamem"/>
        <w:spacing w:before="240" w:line="286" w:lineRule="exact"/>
        <w:ind w:left="426"/>
        <w:jc w:val="both"/>
        <w:rPr>
          <w:rFonts w:ascii="NewsGot" w:hAnsi="NewsGot"/>
        </w:rPr>
      </w:pPr>
    </w:p>
    <w:p w14:paraId="0685E574" w14:textId="7937A7DC" w:rsidR="003679F6" w:rsidRDefault="003679F6" w:rsidP="00856215">
      <w:pPr>
        <w:pStyle w:val="Odstavecseseznamem"/>
        <w:spacing w:before="240" w:line="286" w:lineRule="exact"/>
        <w:ind w:left="426"/>
        <w:jc w:val="both"/>
        <w:rPr>
          <w:rFonts w:ascii="NewsGot" w:hAnsi="NewsGot"/>
        </w:rPr>
      </w:pPr>
    </w:p>
    <w:p w14:paraId="672F9BA1" w14:textId="69AC8F52" w:rsidR="003679F6" w:rsidRDefault="003679F6" w:rsidP="00856215">
      <w:pPr>
        <w:pStyle w:val="Odstavecseseznamem"/>
        <w:spacing w:before="240" w:line="286" w:lineRule="exact"/>
        <w:ind w:left="426"/>
        <w:jc w:val="both"/>
        <w:rPr>
          <w:rFonts w:ascii="NewsGot" w:hAnsi="NewsGot"/>
        </w:rPr>
      </w:pPr>
    </w:p>
    <w:p w14:paraId="1C032AF0" w14:textId="59D4A2D4" w:rsidR="00473D7C" w:rsidRDefault="00473D7C" w:rsidP="00856215">
      <w:pPr>
        <w:pStyle w:val="Odstavecseseznamem"/>
        <w:spacing w:before="240" w:line="286" w:lineRule="exact"/>
        <w:ind w:left="426"/>
        <w:jc w:val="both"/>
        <w:rPr>
          <w:rFonts w:ascii="NewsGot" w:hAnsi="NewsGot"/>
        </w:rPr>
      </w:pPr>
    </w:p>
    <w:p w14:paraId="352FA3D1" w14:textId="47B142BB" w:rsidR="00DD4A4D" w:rsidRDefault="00DD4A4D" w:rsidP="00856215">
      <w:pPr>
        <w:pStyle w:val="Nadpis1"/>
        <w:numPr>
          <w:ilvl w:val="0"/>
          <w:numId w:val="12"/>
        </w:numPr>
        <w:spacing w:before="0"/>
        <w:ind w:left="714" w:hanging="357"/>
        <w:jc w:val="center"/>
        <w:rPr>
          <w:rFonts w:ascii="NewsGot" w:hAnsi="NewsGot"/>
          <w:b/>
          <w:color w:val="auto"/>
          <w:sz w:val="22"/>
          <w:szCs w:val="22"/>
        </w:rPr>
      </w:pPr>
      <w:r w:rsidRPr="00363F09">
        <w:rPr>
          <w:rFonts w:ascii="NewsGot" w:hAnsi="NewsGot"/>
          <w:b/>
          <w:color w:val="auto"/>
          <w:sz w:val="22"/>
          <w:szCs w:val="22"/>
        </w:rPr>
        <w:lastRenderedPageBreak/>
        <w:t xml:space="preserve">Cena </w:t>
      </w:r>
      <w:r w:rsidR="006061A8" w:rsidRPr="00363F09">
        <w:rPr>
          <w:rFonts w:ascii="NewsGot" w:hAnsi="NewsGot"/>
          <w:b/>
          <w:color w:val="auto"/>
          <w:sz w:val="22"/>
          <w:szCs w:val="22"/>
        </w:rPr>
        <w:t>a platební podmínky</w:t>
      </w:r>
    </w:p>
    <w:p w14:paraId="7659E708" w14:textId="77777777" w:rsidR="00856215" w:rsidRPr="00856215" w:rsidRDefault="00856215" w:rsidP="00856215"/>
    <w:p w14:paraId="55D84E07" w14:textId="7BD10C2A" w:rsidR="00E43C88" w:rsidRPr="00363F09" w:rsidRDefault="006061A8" w:rsidP="004F21A8">
      <w:pPr>
        <w:pStyle w:val="Odstavecseseznamem"/>
        <w:numPr>
          <w:ilvl w:val="0"/>
          <w:numId w:val="8"/>
        </w:numPr>
        <w:spacing w:after="0" w:line="286" w:lineRule="exact"/>
        <w:jc w:val="both"/>
        <w:rPr>
          <w:rFonts w:ascii="NewsGot" w:hAnsi="NewsGot"/>
        </w:rPr>
      </w:pPr>
      <w:r w:rsidRPr="00363F09">
        <w:rPr>
          <w:rFonts w:ascii="NewsGot" w:hAnsi="NewsGot"/>
        </w:rPr>
        <w:t>Smluvní strany ve smyslu zákona č. 526/1990 Sb., o cenách, ve znění pozdějších předpisů, sjednávají, že celková cena Díla činí</w:t>
      </w:r>
      <w:r w:rsidR="004F21A8">
        <w:rPr>
          <w:rFonts w:ascii="NewsGot" w:hAnsi="NewsGot"/>
        </w:rPr>
        <w:t xml:space="preserve"> 440 000,-</w:t>
      </w:r>
      <w:r w:rsidRPr="00363F09">
        <w:rPr>
          <w:rFonts w:ascii="NewsGot" w:hAnsi="NewsGot"/>
        </w:rPr>
        <w:t xml:space="preserve"> </w:t>
      </w:r>
      <w:r w:rsidR="0027478D" w:rsidRPr="00363F09">
        <w:rPr>
          <w:rFonts w:ascii="NewsGot" w:hAnsi="NewsGot"/>
        </w:rPr>
        <w:t>Kč /</w:t>
      </w:r>
      <w:r w:rsidRPr="00363F09">
        <w:rPr>
          <w:rFonts w:ascii="NewsGot" w:hAnsi="NewsGot"/>
        </w:rPr>
        <w:t xml:space="preserve"> (slovy: </w:t>
      </w:r>
      <w:r w:rsidR="004F21A8" w:rsidRPr="004F21A8">
        <w:rPr>
          <w:rFonts w:ascii="NewsGot" w:hAnsi="NewsGot"/>
        </w:rPr>
        <w:t>čtyři sta čtyřicet tisíc korun českých</w:t>
      </w:r>
      <w:r w:rsidR="00E43C88" w:rsidRPr="00363F09">
        <w:rPr>
          <w:rFonts w:ascii="NewsGot" w:hAnsi="NewsGot"/>
        </w:rPr>
        <w:t>)</w:t>
      </w:r>
      <w:r w:rsidR="004F21A8">
        <w:rPr>
          <w:rFonts w:ascii="NewsGot" w:hAnsi="NewsGot"/>
        </w:rPr>
        <w:t xml:space="preserve"> </w:t>
      </w:r>
      <w:r w:rsidR="007B3B00" w:rsidRPr="00363F09">
        <w:rPr>
          <w:rFonts w:ascii="NewsGot" w:hAnsi="NewsGot"/>
        </w:rPr>
        <w:t>b</w:t>
      </w:r>
      <w:r w:rsidR="003D742D" w:rsidRPr="00363F09">
        <w:rPr>
          <w:rFonts w:ascii="NewsGot" w:hAnsi="NewsGot"/>
        </w:rPr>
        <w:t>ez</w:t>
      </w:r>
      <w:r w:rsidR="006A1736" w:rsidRPr="00363F09">
        <w:rPr>
          <w:rFonts w:ascii="NewsGot" w:hAnsi="NewsGot"/>
        </w:rPr>
        <w:t xml:space="preserve"> </w:t>
      </w:r>
      <w:r w:rsidR="003D742D" w:rsidRPr="00363F09">
        <w:rPr>
          <w:rFonts w:ascii="NewsGot" w:hAnsi="NewsGot"/>
        </w:rPr>
        <w:t xml:space="preserve">DPH. </w:t>
      </w:r>
      <w:r w:rsidR="00E43C88" w:rsidRPr="00363F09">
        <w:rPr>
          <w:rFonts w:ascii="NewsGot" w:hAnsi="NewsGot"/>
        </w:rPr>
        <w:t>K celkové ceně Díla bude připočtena DPH v zákonem stanovené výš</w:t>
      </w:r>
      <w:r w:rsidR="006A1736" w:rsidRPr="00363F09">
        <w:rPr>
          <w:rFonts w:ascii="NewsGot" w:hAnsi="NewsGot"/>
        </w:rPr>
        <w:t>i</w:t>
      </w:r>
      <w:r w:rsidR="00E43C88" w:rsidRPr="00363F09">
        <w:rPr>
          <w:rFonts w:ascii="NewsGot" w:hAnsi="NewsGot"/>
        </w:rPr>
        <w:t>.</w:t>
      </w:r>
    </w:p>
    <w:p w14:paraId="36BF4D2B" w14:textId="77777777" w:rsidR="00DA2FC1" w:rsidRPr="00363F09" w:rsidRDefault="00DA2FC1" w:rsidP="007756FE">
      <w:pPr>
        <w:pStyle w:val="Odstavecseseznamem"/>
        <w:spacing w:after="0" w:line="286" w:lineRule="exact"/>
        <w:ind w:left="426"/>
        <w:jc w:val="both"/>
        <w:rPr>
          <w:rFonts w:ascii="NewsGot" w:hAnsi="NewsGot"/>
        </w:rPr>
      </w:pPr>
    </w:p>
    <w:p w14:paraId="64301EDC" w14:textId="137EB37F" w:rsidR="00E43C88" w:rsidRPr="00363F09" w:rsidRDefault="00FE51CA" w:rsidP="00DA2FC1">
      <w:pPr>
        <w:pStyle w:val="Odstavecseseznamem"/>
        <w:numPr>
          <w:ilvl w:val="0"/>
          <w:numId w:val="8"/>
        </w:numPr>
        <w:spacing w:after="0" w:line="286" w:lineRule="exact"/>
        <w:ind w:firstLine="426"/>
        <w:jc w:val="both"/>
        <w:rPr>
          <w:rFonts w:ascii="NewsGot" w:hAnsi="NewsGot"/>
        </w:rPr>
      </w:pPr>
      <w:r w:rsidRPr="00363F09">
        <w:rPr>
          <w:rFonts w:ascii="NewsGot" w:hAnsi="NewsGot"/>
        </w:rPr>
        <w:t xml:space="preserve"> </w:t>
      </w:r>
      <w:r w:rsidR="00E43C88" w:rsidRPr="00363F09">
        <w:rPr>
          <w:rFonts w:ascii="NewsGot" w:hAnsi="NewsGot"/>
        </w:rPr>
        <w:t>Celkov</w:t>
      </w:r>
      <w:r w:rsidR="007756FE" w:rsidRPr="00363F09">
        <w:rPr>
          <w:rFonts w:ascii="NewsGot" w:hAnsi="NewsGot"/>
        </w:rPr>
        <w:t>á</w:t>
      </w:r>
      <w:r w:rsidR="00E43C88" w:rsidRPr="00363F09">
        <w:rPr>
          <w:rFonts w:ascii="NewsGot" w:hAnsi="NewsGot"/>
        </w:rPr>
        <w:t xml:space="preserve"> cena Díla</w:t>
      </w:r>
      <w:r w:rsidR="007756FE" w:rsidRPr="00363F09">
        <w:rPr>
          <w:rFonts w:ascii="NewsGot" w:hAnsi="NewsGot"/>
        </w:rPr>
        <w:t xml:space="preserve"> </w:t>
      </w:r>
      <w:r w:rsidR="00E43C88" w:rsidRPr="00363F09">
        <w:rPr>
          <w:rFonts w:ascii="NewsGot" w:hAnsi="NewsGot"/>
        </w:rPr>
        <w:t xml:space="preserve">bez DPH bude uhrazena ve dvou </w:t>
      </w:r>
      <w:r w:rsidR="00544E6E" w:rsidRPr="00363F09">
        <w:rPr>
          <w:rFonts w:ascii="NewsGot" w:hAnsi="NewsGot"/>
        </w:rPr>
        <w:t>částech</w:t>
      </w:r>
      <w:r w:rsidR="00E43C88" w:rsidRPr="00363F09">
        <w:rPr>
          <w:rFonts w:ascii="NewsGot" w:hAnsi="NewsGot"/>
        </w:rPr>
        <w:t>:</w:t>
      </w:r>
    </w:p>
    <w:p w14:paraId="352FA3D3" w14:textId="314FB9F9" w:rsidR="00DD4A4D" w:rsidRDefault="003D742D" w:rsidP="00ED73CF">
      <w:pPr>
        <w:pStyle w:val="Odstavecseseznamem"/>
        <w:numPr>
          <w:ilvl w:val="0"/>
          <w:numId w:val="21"/>
        </w:numPr>
        <w:spacing w:after="0" w:line="286" w:lineRule="exact"/>
        <w:jc w:val="both"/>
        <w:rPr>
          <w:rFonts w:ascii="NewsGot" w:hAnsi="NewsGot"/>
        </w:rPr>
      </w:pPr>
      <w:r w:rsidRPr="00363F09">
        <w:rPr>
          <w:rFonts w:ascii="NewsGot" w:hAnsi="NewsGot"/>
        </w:rPr>
        <w:t xml:space="preserve">cena za první </w:t>
      </w:r>
      <w:r w:rsidR="00367CAD" w:rsidRPr="00363F09">
        <w:rPr>
          <w:rFonts w:ascii="NewsGot" w:hAnsi="NewsGot"/>
        </w:rPr>
        <w:t>fázi</w:t>
      </w:r>
      <w:r w:rsidRPr="00363F09">
        <w:rPr>
          <w:rFonts w:ascii="NewsGot" w:hAnsi="NewsGot"/>
        </w:rPr>
        <w:t xml:space="preserve"> Díla dle čl. II., odst. 2.,</w:t>
      </w:r>
      <w:r w:rsidR="007B3B00" w:rsidRPr="00363F09">
        <w:rPr>
          <w:rFonts w:ascii="NewsGot" w:hAnsi="NewsGot"/>
        </w:rPr>
        <w:t xml:space="preserve"> </w:t>
      </w:r>
      <w:r w:rsidRPr="00363F09">
        <w:rPr>
          <w:rFonts w:ascii="NewsGot" w:hAnsi="NewsGot"/>
        </w:rPr>
        <w:t>písm. (a) činí</w:t>
      </w:r>
      <w:r w:rsidR="00ED73CF">
        <w:rPr>
          <w:rFonts w:ascii="NewsGot" w:hAnsi="NewsGot"/>
        </w:rPr>
        <w:t xml:space="preserve"> </w:t>
      </w:r>
      <w:r w:rsidR="00ED73CF" w:rsidRPr="00ED73CF">
        <w:rPr>
          <w:rFonts w:ascii="NewsGot" w:hAnsi="NewsGot"/>
        </w:rPr>
        <w:t>320 000,-</w:t>
      </w:r>
      <w:r w:rsidR="00ED73CF">
        <w:rPr>
          <w:rFonts w:ascii="NewsGot" w:hAnsi="NewsGot"/>
        </w:rPr>
        <w:t xml:space="preserve"> </w:t>
      </w:r>
      <w:r w:rsidR="00ED73CF" w:rsidRPr="00ED73CF">
        <w:rPr>
          <w:rFonts w:ascii="NewsGot" w:hAnsi="NewsGot"/>
        </w:rPr>
        <w:t>Kč bez DPH</w:t>
      </w:r>
      <w:r w:rsidR="007B3B00" w:rsidRPr="00363F09">
        <w:rPr>
          <w:rFonts w:ascii="NewsGot" w:hAnsi="NewsGot"/>
        </w:rPr>
        <w:t>,</w:t>
      </w:r>
    </w:p>
    <w:p w14:paraId="203EB871" w14:textId="69DA3230" w:rsidR="003D742D" w:rsidRPr="00577FC3" w:rsidRDefault="003D742D" w:rsidP="00ED73CF">
      <w:pPr>
        <w:pStyle w:val="Odstavecseseznamem"/>
        <w:numPr>
          <w:ilvl w:val="0"/>
          <w:numId w:val="21"/>
        </w:numPr>
        <w:spacing w:after="0" w:line="286" w:lineRule="exact"/>
        <w:jc w:val="both"/>
        <w:rPr>
          <w:rFonts w:ascii="NewsGot" w:hAnsi="NewsGot"/>
        </w:rPr>
      </w:pPr>
      <w:r w:rsidRPr="00577FC3">
        <w:rPr>
          <w:rFonts w:ascii="NewsGot" w:hAnsi="NewsGot"/>
        </w:rPr>
        <w:t xml:space="preserve">cena za druhou </w:t>
      </w:r>
      <w:r w:rsidR="00367CAD" w:rsidRPr="00577FC3">
        <w:rPr>
          <w:rFonts w:ascii="NewsGot" w:hAnsi="NewsGot"/>
        </w:rPr>
        <w:t>fázi</w:t>
      </w:r>
      <w:r w:rsidRPr="00577FC3">
        <w:rPr>
          <w:rFonts w:ascii="NewsGot" w:hAnsi="NewsGot"/>
        </w:rPr>
        <w:t xml:space="preserve"> Díla dle čl. II., </w:t>
      </w:r>
      <w:r w:rsidR="00ED73CF" w:rsidRPr="00577FC3">
        <w:rPr>
          <w:rFonts w:ascii="NewsGot" w:hAnsi="NewsGot"/>
        </w:rPr>
        <w:t>odst. 2., písm.</w:t>
      </w:r>
      <w:r w:rsidRPr="00577FC3">
        <w:rPr>
          <w:rFonts w:ascii="NewsGot" w:hAnsi="NewsGot"/>
        </w:rPr>
        <w:t xml:space="preserve"> (b) činí </w:t>
      </w:r>
      <w:r w:rsidR="00ED73CF" w:rsidRPr="00ED73CF">
        <w:rPr>
          <w:rFonts w:ascii="NewsGot" w:hAnsi="NewsGot"/>
        </w:rPr>
        <w:t>120 000,-</w:t>
      </w:r>
      <w:r w:rsidR="00ED73CF">
        <w:rPr>
          <w:rFonts w:ascii="NewsGot" w:hAnsi="NewsGot"/>
        </w:rPr>
        <w:t xml:space="preserve"> </w:t>
      </w:r>
      <w:r w:rsidR="00ED73CF" w:rsidRPr="00ED73CF">
        <w:rPr>
          <w:rFonts w:ascii="NewsGot" w:hAnsi="NewsGot"/>
        </w:rPr>
        <w:t>Kč</w:t>
      </w:r>
      <w:r w:rsidR="00ED73CF">
        <w:rPr>
          <w:rFonts w:ascii="NewsGot" w:hAnsi="NewsGot"/>
        </w:rPr>
        <w:t xml:space="preserve"> bez DPH</w:t>
      </w:r>
      <w:r w:rsidR="007B3B00" w:rsidRPr="00577FC3">
        <w:rPr>
          <w:rFonts w:ascii="NewsGot" w:hAnsi="NewsGot"/>
        </w:rPr>
        <w:t>.</w:t>
      </w:r>
    </w:p>
    <w:p w14:paraId="73FBBA63" w14:textId="77777777" w:rsidR="00A54ABC" w:rsidRPr="00A746C9" w:rsidRDefault="00A54ABC" w:rsidP="00A54ABC">
      <w:pPr>
        <w:pStyle w:val="Odstavecseseznamem"/>
        <w:spacing w:after="0" w:line="286" w:lineRule="exact"/>
        <w:ind w:left="426"/>
        <w:jc w:val="both"/>
        <w:rPr>
          <w:rFonts w:ascii="NewsGot" w:hAnsi="NewsGot"/>
          <w:highlight w:val="yellow"/>
        </w:rPr>
      </w:pPr>
    </w:p>
    <w:p w14:paraId="352FA3D7" w14:textId="26EEB498" w:rsidR="00995416" w:rsidRPr="00A746C9" w:rsidRDefault="006061A8" w:rsidP="00E9053E">
      <w:pPr>
        <w:pStyle w:val="Odstavecseseznamem"/>
        <w:numPr>
          <w:ilvl w:val="0"/>
          <w:numId w:val="8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>Cena Díla uvedená v</w:t>
      </w:r>
      <w:r w:rsidR="007E1111">
        <w:rPr>
          <w:rFonts w:ascii="NewsGot" w:hAnsi="NewsGot"/>
        </w:rPr>
        <w:t xml:space="preserve"> </w:t>
      </w:r>
      <w:r w:rsidRPr="00A746C9">
        <w:rPr>
          <w:rFonts w:ascii="NewsGot" w:hAnsi="NewsGot"/>
        </w:rPr>
        <w:t>odstavci 1</w:t>
      </w:r>
      <w:r w:rsidR="007E1111">
        <w:rPr>
          <w:rFonts w:ascii="NewsGot" w:hAnsi="NewsGot"/>
        </w:rPr>
        <w:t>.</w:t>
      </w:r>
      <w:r w:rsidRPr="00A746C9">
        <w:rPr>
          <w:rFonts w:ascii="NewsGot" w:hAnsi="NewsGot"/>
        </w:rPr>
        <w:t xml:space="preserve"> výše je cenou nejvýše přípustnou za celkový předmět plnění a jsou v ní zahrnuty veškeré náklady Zhotovitele spojené s provedením Díla a s plněním všech dalších povinností Zhotovitele dle této Smlouvy.</w:t>
      </w:r>
    </w:p>
    <w:p w14:paraId="3049DFBB" w14:textId="77777777" w:rsidR="005177E8" w:rsidRPr="00A746C9" w:rsidRDefault="005177E8" w:rsidP="00E9053E">
      <w:pPr>
        <w:pStyle w:val="Odstavecseseznamem"/>
        <w:jc w:val="both"/>
        <w:rPr>
          <w:rFonts w:ascii="NewsGot" w:hAnsi="NewsGot"/>
        </w:rPr>
      </w:pPr>
    </w:p>
    <w:p w14:paraId="4F6B0694" w14:textId="26C04AA0" w:rsidR="005177E8" w:rsidRDefault="005177E8" w:rsidP="005F5DFC">
      <w:pPr>
        <w:pStyle w:val="Odstavecseseznamem"/>
        <w:numPr>
          <w:ilvl w:val="0"/>
          <w:numId w:val="8"/>
        </w:numPr>
        <w:spacing w:after="0" w:line="286" w:lineRule="exact"/>
        <w:ind w:left="426"/>
        <w:jc w:val="both"/>
        <w:rPr>
          <w:rFonts w:ascii="NewsGot" w:hAnsi="NewsGot"/>
        </w:rPr>
      </w:pPr>
      <w:r w:rsidRPr="007B3B00">
        <w:rPr>
          <w:rFonts w:ascii="NewsGot" w:hAnsi="NewsGot"/>
        </w:rPr>
        <w:t xml:space="preserve">Cena Díla bude hrazena na základě </w:t>
      </w:r>
      <w:r w:rsidR="00B73AA3" w:rsidRPr="007B3B00">
        <w:rPr>
          <w:rFonts w:ascii="NewsGot" w:hAnsi="NewsGot"/>
        </w:rPr>
        <w:t xml:space="preserve">dvou </w:t>
      </w:r>
      <w:r w:rsidRPr="007B3B00">
        <w:rPr>
          <w:rFonts w:ascii="NewsGot" w:hAnsi="NewsGot"/>
        </w:rPr>
        <w:t>daňov</w:t>
      </w:r>
      <w:r w:rsidR="00B73AA3" w:rsidRPr="007B3B00">
        <w:rPr>
          <w:rFonts w:ascii="NewsGot" w:hAnsi="NewsGot"/>
        </w:rPr>
        <w:t>ých</w:t>
      </w:r>
      <w:r w:rsidRPr="007B3B00">
        <w:rPr>
          <w:rFonts w:ascii="NewsGot" w:hAnsi="NewsGot"/>
        </w:rPr>
        <w:t xml:space="preserve"> doklad</w:t>
      </w:r>
      <w:r w:rsidR="00B73AA3" w:rsidRPr="007B3B00">
        <w:rPr>
          <w:rFonts w:ascii="NewsGot" w:hAnsi="NewsGot"/>
        </w:rPr>
        <w:t>ů</w:t>
      </w:r>
      <w:r w:rsidRPr="007B3B00">
        <w:rPr>
          <w:rFonts w:ascii="NewsGot" w:hAnsi="NewsGot"/>
        </w:rPr>
        <w:t xml:space="preserve"> - faktur, vystaven</w:t>
      </w:r>
      <w:r w:rsidR="00B73AA3" w:rsidRPr="007B3B00">
        <w:rPr>
          <w:rFonts w:ascii="NewsGot" w:hAnsi="NewsGot"/>
        </w:rPr>
        <w:t>ých</w:t>
      </w:r>
      <w:r w:rsidRPr="007B3B00">
        <w:rPr>
          <w:rFonts w:ascii="NewsGot" w:hAnsi="NewsGot"/>
        </w:rPr>
        <w:t xml:space="preserve"> Zhotovitelem</w:t>
      </w:r>
      <w:r w:rsidR="00B73AA3" w:rsidRPr="007B3B00">
        <w:rPr>
          <w:rFonts w:ascii="NewsGot" w:hAnsi="NewsGot"/>
        </w:rPr>
        <w:t xml:space="preserve"> </w:t>
      </w:r>
      <w:r w:rsidR="009327D5" w:rsidRPr="007B3B00">
        <w:rPr>
          <w:rFonts w:ascii="NewsGot" w:hAnsi="NewsGot"/>
        </w:rPr>
        <w:t xml:space="preserve">do 10 kalendářních dnů po předání a převzetí příslušné </w:t>
      </w:r>
      <w:r w:rsidR="00367CAD">
        <w:rPr>
          <w:rFonts w:ascii="NewsGot" w:hAnsi="NewsGot"/>
        </w:rPr>
        <w:t>fáze</w:t>
      </w:r>
      <w:r w:rsidR="009327D5" w:rsidRPr="007B3B00">
        <w:rPr>
          <w:rFonts w:ascii="NewsGot" w:hAnsi="NewsGot"/>
        </w:rPr>
        <w:t xml:space="preserve"> Díla bez vad a nedodělků. O předání a převzetí příslušn</w:t>
      </w:r>
      <w:r w:rsidR="007B3B00" w:rsidRPr="007B3B00">
        <w:rPr>
          <w:rFonts w:ascii="NewsGot" w:hAnsi="NewsGot"/>
        </w:rPr>
        <w:t>é</w:t>
      </w:r>
      <w:r w:rsidR="009327D5" w:rsidRPr="007B3B00">
        <w:rPr>
          <w:rFonts w:ascii="NewsGot" w:hAnsi="NewsGot"/>
        </w:rPr>
        <w:t xml:space="preserve"> </w:t>
      </w:r>
      <w:r w:rsidR="00367CAD">
        <w:rPr>
          <w:rFonts w:ascii="NewsGot" w:hAnsi="NewsGot"/>
        </w:rPr>
        <w:t>fáze</w:t>
      </w:r>
      <w:r w:rsidR="009327D5" w:rsidRPr="007B3B00">
        <w:rPr>
          <w:rFonts w:ascii="NewsGot" w:hAnsi="NewsGot"/>
        </w:rPr>
        <w:t xml:space="preserve"> Díla bude Smluvními stranami sepsán a podepsán předávací protokol, který bude přílohou každé faktury.</w:t>
      </w:r>
      <w:r w:rsidRPr="007B3B00">
        <w:rPr>
          <w:rFonts w:ascii="NewsGot" w:hAnsi="NewsGot"/>
        </w:rPr>
        <w:t xml:space="preserve"> </w:t>
      </w:r>
    </w:p>
    <w:p w14:paraId="584E3ACD" w14:textId="77777777" w:rsidR="007B3B00" w:rsidRPr="007B3B00" w:rsidRDefault="007B3B00" w:rsidP="007B3B00">
      <w:pPr>
        <w:pStyle w:val="Odstavecseseznamem"/>
        <w:rPr>
          <w:rFonts w:ascii="NewsGot" w:hAnsi="NewsGot"/>
        </w:rPr>
      </w:pPr>
    </w:p>
    <w:p w14:paraId="417B39E4" w14:textId="5A9792C2" w:rsidR="005177E8" w:rsidRPr="00A746C9" w:rsidRDefault="005177E8" w:rsidP="00E9053E">
      <w:pPr>
        <w:pStyle w:val="Odstavecseseznamem"/>
        <w:numPr>
          <w:ilvl w:val="0"/>
          <w:numId w:val="8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>Faktury budou odes</w:t>
      </w:r>
      <w:r w:rsidR="007B3B00">
        <w:rPr>
          <w:rFonts w:ascii="NewsGot" w:hAnsi="NewsGot"/>
        </w:rPr>
        <w:t>lány</w:t>
      </w:r>
      <w:r w:rsidRPr="00A746C9">
        <w:rPr>
          <w:rFonts w:ascii="NewsGot" w:hAnsi="NewsGot"/>
        </w:rPr>
        <w:t xml:space="preserve"> Zhotovitelem v elektronické podobě na e-mailovou adresu Objednatele </w:t>
      </w:r>
      <w:hyperlink r:id="rId11" w:history="1">
        <w:r w:rsidR="007B3B00" w:rsidRPr="006836FA">
          <w:rPr>
            <w:rStyle w:val="Hypertextovodkaz"/>
            <w:rFonts w:ascii="NewsGot" w:hAnsi="NewsGot"/>
          </w:rPr>
          <w:t>fakturace@zoopraha.cz</w:t>
        </w:r>
      </w:hyperlink>
      <w:r w:rsidR="009327D5">
        <w:rPr>
          <w:rFonts w:ascii="NewsGot" w:hAnsi="NewsGot"/>
        </w:rPr>
        <w:t>.</w:t>
      </w:r>
      <w:r w:rsidRPr="00A746C9">
        <w:rPr>
          <w:rFonts w:ascii="NewsGot" w:hAnsi="NewsGot"/>
        </w:rPr>
        <w:t xml:space="preserve"> </w:t>
      </w:r>
      <w:r w:rsidR="009327D5">
        <w:rPr>
          <w:rFonts w:ascii="NewsGot" w:hAnsi="NewsGot"/>
        </w:rPr>
        <w:t>Každá f</w:t>
      </w:r>
      <w:r w:rsidRPr="00A746C9">
        <w:rPr>
          <w:rFonts w:ascii="NewsGot" w:hAnsi="NewsGot"/>
        </w:rPr>
        <w:t>aktur</w:t>
      </w:r>
      <w:r w:rsidR="009327D5">
        <w:rPr>
          <w:rFonts w:ascii="NewsGot" w:hAnsi="NewsGot"/>
        </w:rPr>
        <w:t>a</w:t>
      </w:r>
      <w:r w:rsidRPr="00A746C9">
        <w:rPr>
          <w:rFonts w:ascii="NewsGot" w:hAnsi="NewsGot"/>
        </w:rPr>
        <w:t xml:space="preserve"> musí obsahovat všechny náležitosti daňového dokladu dle příslušných ustanovení zákona č. 563/ 1991 Sb., o účetnictví, ve znění pozdějších předpisů a zákona č. 235/ 2004 Sb., o dani z přidané hodnoty, ve znění pozdějších předpisů. V případě, že faktura nebude obsahovat odpovídající náležitosti, je Objednatel oprávněn zaslat ji ve lhůtě splatnosti zpět Zhotoviteli k doplnění, aniž se tak dostane do prodlení se zaplacením.</w:t>
      </w:r>
    </w:p>
    <w:p w14:paraId="097EFC17" w14:textId="77777777" w:rsidR="005177E8" w:rsidRPr="00A746C9" w:rsidRDefault="005177E8" w:rsidP="00E9053E">
      <w:pPr>
        <w:pStyle w:val="Odstavecseseznamem"/>
        <w:jc w:val="both"/>
        <w:rPr>
          <w:rFonts w:ascii="NewsGot" w:hAnsi="NewsGot"/>
        </w:rPr>
      </w:pPr>
    </w:p>
    <w:p w14:paraId="20B0F0B6" w14:textId="5D9C627D" w:rsidR="005177E8" w:rsidRPr="00A746C9" w:rsidRDefault="005177E8" w:rsidP="00E9053E">
      <w:pPr>
        <w:pStyle w:val="Odstavecseseznamem"/>
        <w:numPr>
          <w:ilvl w:val="0"/>
          <w:numId w:val="8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>Lhůta splatnosti faktury je 30 kalendářních dnů ode dne jejího prokazatelného doručení Objednateli. Platba bude uskutečněna bezhotovostním převodem z účtu Objednatele na účet Zhotovitele.</w:t>
      </w:r>
    </w:p>
    <w:p w14:paraId="09B0957E" w14:textId="77777777" w:rsidR="005177E8" w:rsidRPr="00A746C9" w:rsidRDefault="005177E8" w:rsidP="00E9053E">
      <w:pPr>
        <w:pStyle w:val="Odstavecseseznamem"/>
        <w:jc w:val="both"/>
        <w:rPr>
          <w:rFonts w:ascii="NewsGot" w:hAnsi="NewsGot"/>
        </w:rPr>
      </w:pPr>
    </w:p>
    <w:p w14:paraId="25E2EB48" w14:textId="359F0B45" w:rsidR="005177E8" w:rsidRPr="00A746C9" w:rsidRDefault="005177E8" w:rsidP="00E9053E">
      <w:pPr>
        <w:pStyle w:val="Odstavecseseznamem"/>
        <w:numPr>
          <w:ilvl w:val="0"/>
          <w:numId w:val="8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>Objednatel neposkytuje zálohové platby.</w:t>
      </w:r>
    </w:p>
    <w:p w14:paraId="352FA3D8" w14:textId="77777777" w:rsidR="00995416" w:rsidRPr="00A746C9" w:rsidRDefault="00995416" w:rsidP="0020729F">
      <w:pPr>
        <w:pStyle w:val="Odstavecseseznamem"/>
        <w:spacing w:after="0" w:line="286" w:lineRule="exact"/>
        <w:ind w:left="0"/>
        <w:jc w:val="both"/>
        <w:rPr>
          <w:rFonts w:ascii="NewsGot" w:hAnsi="NewsGot"/>
        </w:rPr>
      </w:pPr>
    </w:p>
    <w:p w14:paraId="1C7B1B78" w14:textId="45278718" w:rsidR="000B2FBE" w:rsidRPr="00A746C9" w:rsidRDefault="000B2FBE" w:rsidP="00DE7098">
      <w:pPr>
        <w:pStyle w:val="Nadpis1"/>
        <w:numPr>
          <w:ilvl w:val="0"/>
          <w:numId w:val="12"/>
        </w:numPr>
        <w:jc w:val="center"/>
        <w:rPr>
          <w:rFonts w:ascii="NewsGot" w:hAnsi="NewsGot"/>
          <w:b/>
          <w:color w:val="auto"/>
          <w:sz w:val="22"/>
          <w:szCs w:val="22"/>
        </w:rPr>
      </w:pPr>
      <w:r w:rsidRPr="00A746C9">
        <w:rPr>
          <w:rFonts w:ascii="NewsGot" w:hAnsi="NewsGot"/>
          <w:b/>
          <w:color w:val="auto"/>
          <w:sz w:val="22"/>
          <w:szCs w:val="22"/>
        </w:rPr>
        <w:t>Předání a převzetí Díla</w:t>
      </w:r>
    </w:p>
    <w:p w14:paraId="18768AAC" w14:textId="77777777" w:rsidR="00E9053E" w:rsidRPr="008C0686" w:rsidRDefault="00E9053E" w:rsidP="00E9053E">
      <w:pPr>
        <w:rPr>
          <w:rFonts w:ascii="NewsGot" w:hAnsi="NewsGot"/>
        </w:rPr>
      </w:pPr>
    </w:p>
    <w:p w14:paraId="7769B467" w14:textId="4AE01094" w:rsidR="000B2FBE" w:rsidRPr="008C0686" w:rsidRDefault="000B2FBE" w:rsidP="00E9053E">
      <w:pPr>
        <w:pStyle w:val="Odstavecseseznamem"/>
        <w:numPr>
          <w:ilvl w:val="0"/>
          <w:numId w:val="16"/>
        </w:numPr>
        <w:ind w:left="426" w:firstLine="0"/>
        <w:jc w:val="both"/>
        <w:rPr>
          <w:rFonts w:ascii="NewsGot" w:hAnsi="NewsGot"/>
        </w:rPr>
      </w:pPr>
      <w:r w:rsidRPr="008C0686">
        <w:rPr>
          <w:rFonts w:ascii="NewsGot" w:hAnsi="NewsGot"/>
        </w:rPr>
        <w:t xml:space="preserve">Zhotovitel se </w:t>
      </w:r>
      <w:r w:rsidR="006C34C7" w:rsidRPr="008C0686">
        <w:rPr>
          <w:rFonts w:ascii="NewsGot" w:hAnsi="NewsGot"/>
        </w:rPr>
        <w:t>zavazuje Dílo</w:t>
      </w:r>
      <w:r w:rsidR="003B098A">
        <w:rPr>
          <w:rFonts w:ascii="NewsGot" w:hAnsi="NewsGot"/>
        </w:rPr>
        <w:t xml:space="preserve">, resp. jeho jednotlivé </w:t>
      </w:r>
      <w:r w:rsidR="00367CAD">
        <w:rPr>
          <w:rFonts w:ascii="NewsGot" w:hAnsi="NewsGot"/>
        </w:rPr>
        <w:t>fáze</w:t>
      </w:r>
      <w:r w:rsidR="003B098A">
        <w:rPr>
          <w:rFonts w:ascii="NewsGot" w:hAnsi="NewsGot"/>
        </w:rPr>
        <w:t xml:space="preserve">, </w:t>
      </w:r>
      <w:r w:rsidR="006C34C7" w:rsidRPr="008C0686">
        <w:rPr>
          <w:rFonts w:ascii="NewsGot" w:hAnsi="NewsGot"/>
        </w:rPr>
        <w:t>v dohodnuté lhůtě</w:t>
      </w:r>
      <w:r w:rsidRPr="008C0686">
        <w:rPr>
          <w:rFonts w:ascii="NewsGot" w:hAnsi="NewsGot"/>
        </w:rPr>
        <w:t>, kvalitě, dohodnutém rozsahu a bez jakýchkoli faktických či právních vad, protokolárně předat Objednateli a Objednatel se zavazuje Dílo převzít.</w:t>
      </w:r>
    </w:p>
    <w:p w14:paraId="258D3151" w14:textId="77777777" w:rsidR="00E9053E" w:rsidRPr="008C0686" w:rsidRDefault="00E9053E" w:rsidP="00E9053E">
      <w:pPr>
        <w:pStyle w:val="Odstavecseseznamem"/>
        <w:ind w:left="426"/>
        <w:jc w:val="both"/>
        <w:rPr>
          <w:rFonts w:ascii="NewsGot" w:hAnsi="NewsGot"/>
        </w:rPr>
      </w:pPr>
    </w:p>
    <w:p w14:paraId="39B279E9" w14:textId="7C354B93" w:rsidR="006C34C7" w:rsidRDefault="006C34C7" w:rsidP="00D3528E">
      <w:pPr>
        <w:pStyle w:val="Odstavecseseznamem"/>
        <w:numPr>
          <w:ilvl w:val="0"/>
          <w:numId w:val="16"/>
        </w:numPr>
        <w:jc w:val="both"/>
        <w:rPr>
          <w:rFonts w:ascii="NewsGot" w:hAnsi="NewsGot"/>
        </w:rPr>
      </w:pPr>
      <w:r w:rsidRPr="008C0686">
        <w:rPr>
          <w:rFonts w:ascii="NewsGot" w:hAnsi="NewsGot"/>
        </w:rPr>
        <w:t xml:space="preserve">Předávací protokol </w:t>
      </w:r>
      <w:r w:rsidR="003B098A">
        <w:rPr>
          <w:rFonts w:ascii="NewsGot" w:hAnsi="NewsGot"/>
        </w:rPr>
        <w:t>ke k</w:t>
      </w:r>
      <w:r w:rsidR="00AB6A3C">
        <w:rPr>
          <w:rFonts w:ascii="NewsGot" w:hAnsi="NewsGot"/>
        </w:rPr>
        <w:t>a</w:t>
      </w:r>
      <w:r w:rsidR="003B098A">
        <w:rPr>
          <w:rFonts w:ascii="NewsGot" w:hAnsi="NewsGot"/>
        </w:rPr>
        <w:t xml:space="preserve">ždé ze dvou </w:t>
      </w:r>
      <w:r w:rsidR="00367CAD">
        <w:rPr>
          <w:rFonts w:ascii="NewsGot" w:hAnsi="NewsGot"/>
        </w:rPr>
        <w:t>fáz</w:t>
      </w:r>
      <w:r w:rsidR="00F63C24">
        <w:rPr>
          <w:rFonts w:ascii="NewsGot" w:hAnsi="NewsGot"/>
        </w:rPr>
        <w:t>í</w:t>
      </w:r>
      <w:r w:rsidR="003B098A">
        <w:rPr>
          <w:rFonts w:ascii="NewsGot" w:hAnsi="NewsGot"/>
        </w:rPr>
        <w:t xml:space="preserve"> Díla </w:t>
      </w:r>
      <w:r w:rsidRPr="008C0686">
        <w:rPr>
          <w:rFonts w:ascii="NewsGot" w:hAnsi="NewsGot"/>
        </w:rPr>
        <w:t>bude obsahovat specifikaci</w:t>
      </w:r>
      <w:r w:rsidR="003B098A">
        <w:rPr>
          <w:rFonts w:ascii="NewsGot" w:hAnsi="NewsGot"/>
        </w:rPr>
        <w:t xml:space="preserve"> dané </w:t>
      </w:r>
      <w:r w:rsidR="00367CAD">
        <w:rPr>
          <w:rFonts w:ascii="NewsGot" w:hAnsi="NewsGot"/>
        </w:rPr>
        <w:t>fáze</w:t>
      </w:r>
      <w:r w:rsidR="003B098A">
        <w:rPr>
          <w:rFonts w:ascii="NewsGot" w:hAnsi="NewsGot"/>
        </w:rPr>
        <w:t xml:space="preserve"> </w:t>
      </w:r>
      <w:r w:rsidRPr="008C0686">
        <w:rPr>
          <w:rFonts w:ascii="NewsGot" w:hAnsi="NewsGot"/>
        </w:rPr>
        <w:t xml:space="preserve">Díla, místo a datum </w:t>
      </w:r>
      <w:r w:rsidR="00232701" w:rsidRPr="008C0686">
        <w:rPr>
          <w:rFonts w:ascii="NewsGot" w:hAnsi="NewsGot"/>
        </w:rPr>
        <w:t>je</w:t>
      </w:r>
      <w:r w:rsidR="00232701">
        <w:rPr>
          <w:rFonts w:ascii="NewsGot" w:hAnsi="NewsGot"/>
        </w:rPr>
        <w:t>jíh</w:t>
      </w:r>
      <w:r w:rsidR="00232701" w:rsidRPr="008C0686">
        <w:rPr>
          <w:rFonts w:ascii="NewsGot" w:hAnsi="NewsGot"/>
        </w:rPr>
        <w:t xml:space="preserve">o </w:t>
      </w:r>
      <w:r w:rsidRPr="008C0686">
        <w:rPr>
          <w:rFonts w:ascii="NewsGot" w:hAnsi="NewsGot"/>
        </w:rPr>
        <w:t xml:space="preserve">předání, jakož i výslovné prohlášení Objednatele, zda </w:t>
      </w:r>
      <w:r w:rsidR="00367CAD">
        <w:rPr>
          <w:rFonts w:ascii="NewsGot" w:hAnsi="NewsGot"/>
        </w:rPr>
        <w:t>fázi</w:t>
      </w:r>
      <w:r w:rsidR="003B098A">
        <w:rPr>
          <w:rFonts w:ascii="NewsGot" w:hAnsi="NewsGot"/>
        </w:rPr>
        <w:t xml:space="preserve"> </w:t>
      </w:r>
      <w:r w:rsidRPr="008C0686">
        <w:rPr>
          <w:rFonts w:ascii="NewsGot" w:hAnsi="NewsGot"/>
        </w:rPr>
        <w:t>Díl</w:t>
      </w:r>
      <w:r w:rsidR="003B098A">
        <w:rPr>
          <w:rFonts w:ascii="NewsGot" w:hAnsi="NewsGot"/>
        </w:rPr>
        <w:t>a</w:t>
      </w:r>
      <w:r w:rsidRPr="008C0686">
        <w:rPr>
          <w:rFonts w:ascii="NewsGot" w:hAnsi="NewsGot"/>
        </w:rPr>
        <w:t xml:space="preserve"> přebírá či niko</w:t>
      </w:r>
      <w:r w:rsidR="005F310B" w:rsidRPr="008C0686">
        <w:rPr>
          <w:rFonts w:ascii="NewsGot" w:hAnsi="NewsGot"/>
        </w:rPr>
        <w:t>li a pokud ne, z jakých důvodů</w:t>
      </w:r>
      <w:r w:rsidRPr="008C0686">
        <w:rPr>
          <w:rFonts w:ascii="NewsGot" w:hAnsi="NewsGot"/>
        </w:rPr>
        <w:t xml:space="preserve">. </w:t>
      </w:r>
      <w:r w:rsidR="00367CAD">
        <w:rPr>
          <w:rFonts w:ascii="NewsGot" w:hAnsi="NewsGot"/>
        </w:rPr>
        <w:t>Fázi</w:t>
      </w:r>
      <w:r w:rsidR="003B098A">
        <w:rPr>
          <w:rFonts w:ascii="NewsGot" w:hAnsi="NewsGot"/>
        </w:rPr>
        <w:t xml:space="preserve"> </w:t>
      </w:r>
      <w:r w:rsidRPr="008C0686">
        <w:rPr>
          <w:rFonts w:ascii="NewsGot" w:hAnsi="NewsGot"/>
        </w:rPr>
        <w:t>Díl</w:t>
      </w:r>
      <w:r w:rsidR="003B098A">
        <w:rPr>
          <w:rFonts w:ascii="NewsGot" w:hAnsi="NewsGot"/>
        </w:rPr>
        <w:t>a</w:t>
      </w:r>
      <w:r w:rsidRPr="008C0686">
        <w:rPr>
          <w:rFonts w:ascii="NewsGot" w:hAnsi="NewsGot"/>
        </w:rPr>
        <w:t xml:space="preserve"> převezme v místě plnění kontaktní osoba Objednatele, která je uvedená v článku </w:t>
      </w:r>
      <w:r w:rsidR="00232701">
        <w:rPr>
          <w:rFonts w:ascii="NewsGot" w:hAnsi="NewsGot"/>
        </w:rPr>
        <w:t>I</w:t>
      </w:r>
      <w:r w:rsidR="005F310B" w:rsidRPr="008C0686">
        <w:rPr>
          <w:rFonts w:ascii="NewsGot" w:hAnsi="NewsGot"/>
        </w:rPr>
        <w:t xml:space="preserve">X., odst. </w:t>
      </w:r>
      <w:r w:rsidRPr="008C0686">
        <w:rPr>
          <w:rFonts w:ascii="NewsGot" w:hAnsi="NewsGot"/>
        </w:rPr>
        <w:t>1. této Smlouvy nebo jí pověřená osoba.</w:t>
      </w:r>
    </w:p>
    <w:p w14:paraId="4BF7FCE4" w14:textId="77777777" w:rsidR="007B3B00" w:rsidRPr="007B3B00" w:rsidRDefault="007B3B00" w:rsidP="007B3B00">
      <w:pPr>
        <w:pStyle w:val="Odstavecseseznamem"/>
        <w:rPr>
          <w:rFonts w:ascii="NewsGot" w:hAnsi="NewsGot"/>
        </w:rPr>
      </w:pPr>
    </w:p>
    <w:p w14:paraId="719C2C0D" w14:textId="1A2B7A07" w:rsidR="007B3B00" w:rsidRPr="008C0686" w:rsidRDefault="007B3B00" w:rsidP="00D3528E">
      <w:pPr>
        <w:pStyle w:val="Odstavecseseznamem"/>
        <w:numPr>
          <w:ilvl w:val="0"/>
          <w:numId w:val="16"/>
        </w:numPr>
        <w:jc w:val="both"/>
        <w:rPr>
          <w:rFonts w:ascii="NewsGot" w:hAnsi="NewsGot"/>
        </w:rPr>
      </w:pPr>
      <w:r>
        <w:rPr>
          <w:rFonts w:ascii="NewsGot" w:hAnsi="NewsGot"/>
        </w:rPr>
        <w:t xml:space="preserve">Dílo jako celek bude považováno za dokončené </w:t>
      </w:r>
      <w:r w:rsidR="00367CAD">
        <w:rPr>
          <w:rFonts w:ascii="NewsGot" w:hAnsi="NewsGot"/>
        </w:rPr>
        <w:t xml:space="preserve">a předané Objednateli </w:t>
      </w:r>
      <w:r>
        <w:rPr>
          <w:rFonts w:ascii="NewsGot" w:hAnsi="NewsGot"/>
        </w:rPr>
        <w:t xml:space="preserve">podpisem předávacího protokolu druhé </w:t>
      </w:r>
      <w:r w:rsidR="00367CAD">
        <w:rPr>
          <w:rFonts w:ascii="NewsGot" w:hAnsi="NewsGot"/>
        </w:rPr>
        <w:t>fáze</w:t>
      </w:r>
      <w:r>
        <w:rPr>
          <w:rFonts w:ascii="NewsGot" w:hAnsi="NewsGot"/>
        </w:rPr>
        <w:t xml:space="preserve"> Díla.  </w:t>
      </w:r>
    </w:p>
    <w:p w14:paraId="7DDCBDEB" w14:textId="77777777" w:rsidR="00E9053E" w:rsidRPr="008C0686" w:rsidRDefault="00E9053E" w:rsidP="00E9053E">
      <w:pPr>
        <w:pStyle w:val="Odstavecseseznamem"/>
        <w:rPr>
          <w:rFonts w:ascii="NewsGot" w:hAnsi="NewsGot"/>
        </w:rPr>
      </w:pPr>
    </w:p>
    <w:p w14:paraId="7B5C62EF" w14:textId="0CF91CFF" w:rsidR="00234C1A" w:rsidRPr="008C0686" w:rsidRDefault="00234C1A" w:rsidP="00E9053E">
      <w:pPr>
        <w:pStyle w:val="Odstavecseseznamem"/>
        <w:numPr>
          <w:ilvl w:val="0"/>
          <w:numId w:val="16"/>
        </w:numPr>
        <w:jc w:val="both"/>
        <w:rPr>
          <w:rFonts w:ascii="NewsGot" w:hAnsi="NewsGot"/>
        </w:rPr>
      </w:pPr>
      <w:r w:rsidRPr="008C0686">
        <w:rPr>
          <w:rFonts w:ascii="NewsGot" w:hAnsi="NewsGot"/>
        </w:rPr>
        <w:t>Neodpovídá-li Dílo</w:t>
      </w:r>
      <w:r w:rsidR="003B098A">
        <w:rPr>
          <w:rFonts w:ascii="NewsGot" w:hAnsi="NewsGot"/>
        </w:rPr>
        <w:t xml:space="preserve">, resp. některá z jeho </w:t>
      </w:r>
      <w:r w:rsidR="00367CAD">
        <w:rPr>
          <w:rFonts w:ascii="NewsGot" w:hAnsi="NewsGot"/>
        </w:rPr>
        <w:t>fáz</w:t>
      </w:r>
      <w:r w:rsidR="00F63C24">
        <w:rPr>
          <w:rFonts w:ascii="NewsGot" w:hAnsi="NewsGot"/>
        </w:rPr>
        <w:t>í</w:t>
      </w:r>
      <w:r w:rsidR="003B098A">
        <w:rPr>
          <w:rFonts w:ascii="NewsGot" w:hAnsi="NewsGot"/>
        </w:rPr>
        <w:t>,</w:t>
      </w:r>
      <w:r w:rsidRPr="008C0686">
        <w:rPr>
          <w:rFonts w:ascii="NewsGot" w:hAnsi="NewsGot"/>
        </w:rPr>
        <w:t xml:space="preserve"> požadavkům a specifikacím </w:t>
      </w:r>
      <w:r w:rsidR="00232701">
        <w:rPr>
          <w:rFonts w:ascii="NewsGot" w:hAnsi="NewsGot"/>
        </w:rPr>
        <w:t>Objednatele</w:t>
      </w:r>
      <w:r w:rsidRPr="008C0686">
        <w:rPr>
          <w:rFonts w:ascii="NewsGot" w:hAnsi="NewsGot"/>
        </w:rPr>
        <w:t xml:space="preserve">, může </w:t>
      </w:r>
      <w:r w:rsidR="00232701">
        <w:rPr>
          <w:rFonts w:ascii="NewsGot" w:hAnsi="NewsGot"/>
        </w:rPr>
        <w:t>Objednat</w:t>
      </w:r>
      <w:r w:rsidR="00E8641D">
        <w:rPr>
          <w:rFonts w:ascii="NewsGot" w:hAnsi="NewsGot"/>
        </w:rPr>
        <w:t>e</w:t>
      </w:r>
      <w:r w:rsidR="00232701">
        <w:rPr>
          <w:rFonts w:ascii="NewsGot" w:hAnsi="NewsGot"/>
        </w:rPr>
        <w:t>l</w:t>
      </w:r>
      <w:r w:rsidRPr="008C0686">
        <w:rPr>
          <w:rFonts w:ascii="NewsGot" w:hAnsi="NewsGot"/>
        </w:rPr>
        <w:t xml:space="preserve"> písemně vyzvat Zhotovitele, aby Dílo přepracoval a stanovit mu k tomu přiměřenou lhůtu, kterou je Zhotovitel povinen dodržet. Neodpovídá-li Dílo požadavkům a specifikacím </w:t>
      </w:r>
      <w:r w:rsidR="00232701">
        <w:rPr>
          <w:rFonts w:ascii="NewsGot" w:hAnsi="NewsGot"/>
        </w:rPr>
        <w:t>Objednatele</w:t>
      </w:r>
      <w:r w:rsidRPr="008C0686">
        <w:rPr>
          <w:rFonts w:ascii="NewsGot" w:hAnsi="NewsGot"/>
        </w:rPr>
        <w:t xml:space="preserve"> ani po opakovaném pokusu </w:t>
      </w:r>
      <w:r w:rsidRPr="008C0686">
        <w:rPr>
          <w:rFonts w:ascii="NewsGot" w:hAnsi="NewsGot"/>
        </w:rPr>
        <w:lastRenderedPageBreak/>
        <w:t>Zhotovitele o odstranění vad Díla</w:t>
      </w:r>
      <w:r w:rsidR="00232701">
        <w:rPr>
          <w:rFonts w:ascii="NewsGot" w:hAnsi="NewsGot"/>
        </w:rPr>
        <w:t xml:space="preserve"> nebo jeho </w:t>
      </w:r>
      <w:r w:rsidR="00367CAD">
        <w:rPr>
          <w:rFonts w:ascii="NewsGot" w:hAnsi="NewsGot"/>
        </w:rPr>
        <w:t>fáze</w:t>
      </w:r>
      <w:r w:rsidRPr="008C0686">
        <w:rPr>
          <w:rFonts w:ascii="NewsGot" w:hAnsi="NewsGot"/>
        </w:rPr>
        <w:t xml:space="preserve">, nebo neodevzdá-li Zhotovitel Dílo v termínu dohodnutém touto </w:t>
      </w:r>
      <w:r w:rsidR="00232701">
        <w:rPr>
          <w:rFonts w:ascii="NewsGot" w:hAnsi="NewsGot"/>
        </w:rPr>
        <w:t>S</w:t>
      </w:r>
      <w:r w:rsidRPr="008C0686">
        <w:rPr>
          <w:rFonts w:ascii="NewsGot" w:hAnsi="NewsGot"/>
        </w:rPr>
        <w:t xml:space="preserve">mlouvou či ani po dodatečné výzvě ze strany </w:t>
      </w:r>
      <w:r w:rsidR="00232701">
        <w:rPr>
          <w:rFonts w:ascii="NewsGot" w:hAnsi="NewsGot"/>
        </w:rPr>
        <w:t>Objednatele</w:t>
      </w:r>
      <w:r w:rsidRPr="008C0686">
        <w:rPr>
          <w:rFonts w:ascii="NewsGot" w:hAnsi="NewsGot"/>
        </w:rPr>
        <w:t xml:space="preserve">, je </w:t>
      </w:r>
      <w:r w:rsidR="00232701">
        <w:rPr>
          <w:rFonts w:ascii="NewsGot" w:hAnsi="NewsGot"/>
        </w:rPr>
        <w:t>Objednatel</w:t>
      </w:r>
      <w:r w:rsidRPr="008C0686">
        <w:rPr>
          <w:rFonts w:ascii="NewsGot" w:hAnsi="NewsGot"/>
        </w:rPr>
        <w:t xml:space="preserve"> oprávněn od této </w:t>
      </w:r>
      <w:r w:rsidR="00232701">
        <w:rPr>
          <w:rFonts w:ascii="NewsGot" w:hAnsi="NewsGot"/>
        </w:rPr>
        <w:t>S</w:t>
      </w:r>
      <w:r w:rsidRPr="008C0686">
        <w:rPr>
          <w:rFonts w:ascii="NewsGot" w:hAnsi="NewsGot"/>
        </w:rPr>
        <w:t>mlouvy odstoupit.</w:t>
      </w:r>
    </w:p>
    <w:p w14:paraId="432453CA" w14:textId="77777777" w:rsidR="00E9053E" w:rsidRPr="008C0686" w:rsidRDefault="00E9053E" w:rsidP="00E9053E">
      <w:pPr>
        <w:pStyle w:val="Odstavecseseznamem"/>
        <w:rPr>
          <w:rFonts w:ascii="NewsGot" w:hAnsi="NewsGot"/>
        </w:rPr>
      </w:pPr>
    </w:p>
    <w:p w14:paraId="352FA3D9" w14:textId="5A2A2519" w:rsidR="00DD4A4D" w:rsidRPr="00A746C9" w:rsidRDefault="00234C1A" w:rsidP="008771FA">
      <w:pPr>
        <w:pStyle w:val="Nadpis1"/>
        <w:numPr>
          <w:ilvl w:val="0"/>
          <w:numId w:val="12"/>
        </w:numPr>
        <w:ind w:left="714" w:hanging="357"/>
        <w:jc w:val="center"/>
        <w:rPr>
          <w:rFonts w:ascii="NewsGot" w:hAnsi="NewsGot"/>
          <w:b/>
          <w:color w:val="auto"/>
          <w:sz w:val="22"/>
          <w:szCs w:val="22"/>
        </w:rPr>
      </w:pPr>
      <w:r w:rsidRPr="00A746C9">
        <w:rPr>
          <w:rFonts w:ascii="NewsGot" w:hAnsi="NewsGot"/>
          <w:b/>
          <w:color w:val="auto"/>
          <w:sz w:val="22"/>
          <w:szCs w:val="22"/>
        </w:rPr>
        <w:t>Smluvní</w:t>
      </w:r>
      <w:r w:rsidR="00995416" w:rsidRPr="00A746C9">
        <w:rPr>
          <w:rFonts w:ascii="NewsGot" w:hAnsi="NewsGot"/>
          <w:b/>
          <w:color w:val="auto"/>
          <w:sz w:val="22"/>
          <w:szCs w:val="22"/>
        </w:rPr>
        <w:t xml:space="preserve"> sankce</w:t>
      </w:r>
    </w:p>
    <w:p w14:paraId="352FA3DA" w14:textId="77777777" w:rsidR="00995416" w:rsidRPr="00A746C9" w:rsidRDefault="00995416" w:rsidP="0020729F">
      <w:pPr>
        <w:spacing w:after="0" w:line="286" w:lineRule="exact"/>
        <w:jc w:val="both"/>
        <w:rPr>
          <w:rFonts w:ascii="NewsGot" w:hAnsi="NewsGot"/>
          <w:b/>
        </w:rPr>
      </w:pPr>
    </w:p>
    <w:p w14:paraId="4FF571FB" w14:textId="3425AC1D" w:rsidR="00234C1A" w:rsidRPr="00A746C9" w:rsidRDefault="00234C1A" w:rsidP="008771FA">
      <w:pPr>
        <w:pStyle w:val="Odstavecseseznamem"/>
        <w:numPr>
          <w:ilvl w:val="0"/>
          <w:numId w:val="9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Pro případ nedodržení </w:t>
      </w:r>
      <w:r w:rsidR="00AB6A3C">
        <w:rPr>
          <w:rFonts w:ascii="NewsGot" w:hAnsi="NewsGot"/>
        </w:rPr>
        <w:t>lhůty</w:t>
      </w:r>
      <w:r w:rsidRPr="00A746C9">
        <w:rPr>
          <w:rFonts w:ascii="NewsGot" w:hAnsi="NewsGot"/>
        </w:rPr>
        <w:t xml:space="preserve"> provedení Díla</w:t>
      </w:r>
      <w:r w:rsidR="007B735C">
        <w:rPr>
          <w:rFonts w:ascii="NewsGot" w:hAnsi="NewsGot"/>
        </w:rPr>
        <w:t xml:space="preserve"> jako celku,</w:t>
      </w:r>
      <w:r w:rsidR="00DA2FC1">
        <w:rPr>
          <w:rFonts w:ascii="NewsGot" w:hAnsi="NewsGot"/>
        </w:rPr>
        <w:t xml:space="preserve"> sjednané v článku IV., odst. 2 Smlouvy</w:t>
      </w:r>
      <w:r w:rsidR="00F63C24">
        <w:rPr>
          <w:rFonts w:ascii="NewsGot" w:hAnsi="NewsGot"/>
        </w:rPr>
        <w:t>,</w:t>
      </w:r>
      <w:r w:rsidR="00DA2FC1">
        <w:rPr>
          <w:rFonts w:ascii="NewsGot" w:hAnsi="NewsGot"/>
        </w:rPr>
        <w:t xml:space="preserve"> </w:t>
      </w:r>
      <w:r w:rsidRPr="00A746C9">
        <w:rPr>
          <w:rFonts w:ascii="NewsGot" w:hAnsi="NewsGot"/>
        </w:rPr>
        <w:t xml:space="preserve">je Objednatel oprávněn požadovat vůči Zhotoviteli smluvní pokutu ve výši 0,05 % z ceny Díla bez DPH, uvedené v článku </w:t>
      </w:r>
      <w:r w:rsidR="00D3528E" w:rsidRPr="00A746C9">
        <w:rPr>
          <w:rFonts w:ascii="NewsGot" w:hAnsi="NewsGot"/>
        </w:rPr>
        <w:t>V</w:t>
      </w:r>
      <w:r w:rsidRPr="00A746C9">
        <w:rPr>
          <w:rFonts w:ascii="NewsGot" w:hAnsi="NewsGot"/>
        </w:rPr>
        <w:t xml:space="preserve">., </w:t>
      </w:r>
      <w:r w:rsidR="00D3528E" w:rsidRPr="00A746C9">
        <w:rPr>
          <w:rFonts w:ascii="NewsGot" w:hAnsi="NewsGot"/>
        </w:rPr>
        <w:t xml:space="preserve">odst. </w:t>
      </w:r>
      <w:r w:rsidRPr="00A746C9">
        <w:rPr>
          <w:rFonts w:ascii="NewsGot" w:hAnsi="NewsGot"/>
        </w:rPr>
        <w:t xml:space="preserve">1. </w:t>
      </w:r>
      <w:r w:rsidR="005F310B" w:rsidRPr="00A746C9">
        <w:rPr>
          <w:rFonts w:ascii="NewsGot" w:hAnsi="NewsGot"/>
        </w:rPr>
        <w:t xml:space="preserve">této </w:t>
      </w:r>
      <w:r w:rsidRPr="00A746C9">
        <w:rPr>
          <w:rFonts w:ascii="NewsGot" w:hAnsi="NewsGot"/>
        </w:rPr>
        <w:t>Smlouvy, a to za každý i započatý den prodlení. Smluvní pokuta ve stejné výši se sjednává i pro případ, že Zhotovitel neodstraní vadu v</w:t>
      </w:r>
      <w:r w:rsidR="00D3528E" w:rsidRPr="00A746C9">
        <w:rPr>
          <w:rFonts w:ascii="NewsGot" w:hAnsi="NewsGot"/>
        </w:rPr>
        <w:t xml:space="preserve"> přiměřené</w:t>
      </w:r>
      <w:r w:rsidRPr="00A746C9">
        <w:rPr>
          <w:rFonts w:ascii="NewsGot" w:hAnsi="NewsGot"/>
        </w:rPr>
        <w:t xml:space="preserve"> lhůtě dle článku </w:t>
      </w:r>
      <w:r w:rsidR="00D3528E" w:rsidRPr="00A746C9">
        <w:rPr>
          <w:rFonts w:ascii="NewsGot" w:hAnsi="NewsGot"/>
        </w:rPr>
        <w:t>VI</w:t>
      </w:r>
      <w:r w:rsidRPr="00A746C9">
        <w:rPr>
          <w:rFonts w:ascii="NewsGot" w:hAnsi="NewsGot"/>
        </w:rPr>
        <w:t xml:space="preserve">., odst. </w:t>
      </w:r>
      <w:r w:rsidR="00D3528E" w:rsidRPr="00A746C9">
        <w:rPr>
          <w:rFonts w:ascii="NewsGot" w:hAnsi="NewsGot"/>
        </w:rPr>
        <w:t>3.</w:t>
      </w:r>
      <w:r w:rsidRPr="00A746C9">
        <w:rPr>
          <w:rFonts w:ascii="NewsGot" w:hAnsi="NewsGot"/>
        </w:rPr>
        <w:t xml:space="preserve"> této Smlouvy.</w:t>
      </w:r>
    </w:p>
    <w:p w14:paraId="5AB43BF0" w14:textId="77777777" w:rsidR="008771FA" w:rsidRPr="00A746C9" w:rsidRDefault="008771FA" w:rsidP="008771FA">
      <w:pPr>
        <w:pStyle w:val="Odstavecseseznamem"/>
        <w:rPr>
          <w:rFonts w:ascii="NewsGot" w:hAnsi="NewsGot"/>
        </w:rPr>
      </w:pPr>
    </w:p>
    <w:p w14:paraId="352FA3DF" w14:textId="36177B90" w:rsidR="00995416" w:rsidRPr="00A746C9" w:rsidRDefault="00234C1A" w:rsidP="008771FA">
      <w:pPr>
        <w:pStyle w:val="Odstavecseseznamem"/>
        <w:numPr>
          <w:ilvl w:val="0"/>
          <w:numId w:val="9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>Pro případ prodlení s</w:t>
      </w:r>
      <w:r w:rsidR="00435244">
        <w:rPr>
          <w:rFonts w:ascii="NewsGot" w:hAnsi="NewsGot"/>
        </w:rPr>
        <w:t> </w:t>
      </w:r>
      <w:r w:rsidRPr="00A746C9">
        <w:rPr>
          <w:rFonts w:ascii="NewsGot" w:hAnsi="NewsGot"/>
        </w:rPr>
        <w:t>úhradou</w:t>
      </w:r>
      <w:r w:rsidR="00435244">
        <w:rPr>
          <w:rFonts w:ascii="NewsGot" w:hAnsi="NewsGot"/>
        </w:rPr>
        <w:t xml:space="preserve"> faktury za příslušnou </w:t>
      </w:r>
      <w:r w:rsidR="00367CAD">
        <w:rPr>
          <w:rFonts w:ascii="NewsGot" w:hAnsi="NewsGot"/>
        </w:rPr>
        <w:t>fáz</w:t>
      </w:r>
      <w:r w:rsidR="00F63C24">
        <w:rPr>
          <w:rFonts w:ascii="NewsGot" w:hAnsi="NewsGot"/>
        </w:rPr>
        <w:t>i</w:t>
      </w:r>
      <w:r w:rsidR="00435244">
        <w:rPr>
          <w:rFonts w:ascii="NewsGot" w:hAnsi="NewsGot"/>
        </w:rPr>
        <w:t xml:space="preserve"> </w:t>
      </w:r>
      <w:r w:rsidRPr="00A746C9">
        <w:rPr>
          <w:rFonts w:ascii="NewsGot" w:hAnsi="NewsGot"/>
        </w:rPr>
        <w:t xml:space="preserve">Díla je Zhotovitel oprávněn požadovat vůči Objednateli smluvní pokutu ve výši 0,05 % z ceny </w:t>
      </w:r>
      <w:r w:rsidR="00435244">
        <w:rPr>
          <w:rFonts w:ascii="NewsGot" w:hAnsi="NewsGot"/>
        </w:rPr>
        <w:t>neuhrazené faktury</w:t>
      </w:r>
      <w:r w:rsidR="007B735C">
        <w:rPr>
          <w:rFonts w:ascii="NewsGot" w:hAnsi="NewsGot"/>
        </w:rPr>
        <w:t xml:space="preserve"> za příslušnou </w:t>
      </w:r>
      <w:r w:rsidR="00367CAD">
        <w:rPr>
          <w:rFonts w:ascii="NewsGot" w:hAnsi="NewsGot"/>
        </w:rPr>
        <w:t>fáz</w:t>
      </w:r>
      <w:r w:rsidR="00F63C24">
        <w:rPr>
          <w:rFonts w:ascii="NewsGot" w:hAnsi="NewsGot"/>
        </w:rPr>
        <w:t>i</w:t>
      </w:r>
      <w:r w:rsidR="007B735C">
        <w:rPr>
          <w:rFonts w:ascii="NewsGot" w:hAnsi="NewsGot"/>
        </w:rPr>
        <w:t xml:space="preserve"> </w:t>
      </w:r>
      <w:r w:rsidRPr="00A746C9">
        <w:rPr>
          <w:rFonts w:ascii="NewsGot" w:hAnsi="NewsGot"/>
        </w:rPr>
        <w:t xml:space="preserve">Díla bez DPH, uveden v článku </w:t>
      </w:r>
      <w:r w:rsidR="00D3528E" w:rsidRPr="00A746C9">
        <w:rPr>
          <w:rFonts w:ascii="NewsGot" w:hAnsi="NewsGot"/>
        </w:rPr>
        <w:t xml:space="preserve">V., odst. </w:t>
      </w:r>
      <w:r w:rsidR="00435244">
        <w:rPr>
          <w:rFonts w:ascii="NewsGot" w:hAnsi="NewsGot"/>
        </w:rPr>
        <w:t>2</w:t>
      </w:r>
      <w:r w:rsidRPr="00A746C9">
        <w:rPr>
          <w:rFonts w:ascii="NewsGot" w:hAnsi="NewsGot"/>
        </w:rPr>
        <w:t xml:space="preserve">. </w:t>
      </w:r>
      <w:r w:rsidR="00D3528E" w:rsidRPr="00A746C9">
        <w:rPr>
          <w:rFonts w:ascii="NewsGot" w:hAnsi="NewsGot"/>
        </w:rPr>
        <w:t xml:space="preserve">této </w:t>
      </w:r>
      <w:r w:rsidRPr="00A746C9">
        <w:rPr>
          <w:rFonts w:ascii="NewsGot" w:hAnsi="NewsGot"/>
        </w:rPr>
        <w:t>Smlouvy, a to za každý i započatý den prodlení.</w:t>
      </w:r>
    </w:p>
    <w:p w14:paraId="53C94C9E" w14:textId="77777777" w:rsidR="008771FA" w:rsidRPr="00A746C9" w:rsidRDefault="008771FA" w:rsidP="008771FA">
      <w:pPr>
        <w:pStyle w:val="Odstavecseseznamem"/>
        <w:rPr>
          <w:rFonts w:ascii="NewsGot" w:hAnsi="NewsGot"/>
        </w:rPr>
      </w:pPr>
    </w:p>
    <w:p w14:paraId="213BE28F" w14:textId="50FE8A7E" w:rsidR="00234C1A" w:rsidRPr="00A746C9" w:rsidRDefault="00234C1A" w:rsidP="008771FA">
      <w:pPr>
        <w:pStyle w:val="Odstavecseseznamem"/>
        <w:numPr>
          <w:ilvl w:val="0"/>
          <w:numId w:val="9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Právo fakturovat a vymáhat smluvní pokutu podle tohoto článku </w:t>
      </w:r>
      <w:r w:rsidR="00653A7F">
        <w:rPr>
          <w:rFonts w:ascii="NewsGot" w:hAnsi="NewsGot"/>
        </w:rPr>
        <w:t>VII.</w:t>
      </w:r>
      <w:r w:rsidRPr="00A746C9">
        <w:rPr>
          <w:rFonts w:ascii="NewsGot" w:hAnsi="NewsGot"/>
        </w:rPr>
        <w:t xml:space="preserve"> vzniká oprávněné </w:t>
      </w:r>
      <w:r w:rsidR="00653A7F">
        <w:rPr>
          <w:rFonts w:ascii="NewsGot" w:hAnsi="NewsGot"/>
        </w:rPr>
        <w:t>S</w:t>
      </w:r>
      <w:r w:rsidRPr="00A746C9">
        <w:rPr>
          <w:rFonts w:ascii="NewsGot" w:hAnsi="NewsGot"/>
        </w:rPr>
        <w:t xml:space="preserve">mluvní straně prvním dnem následujícím po marném uplynutí doby stanovené k plnění nebo dnem následujícím po porušení povinnosti druhou </w:t>
      </w:r>
      <w:r w:rsidR="00653A7F">
        <w:rPr>
          <w:rFonts w:ascii="NewsGot" w:hAnsi="NewsGot"/>
        </w:rPr>
        <w:t>S</w:t>
      </w:r>
      <w:r w:rsidRPr="00A746C9">
        <w:rPr>
          <w:rFonts w:ascii="NewsGot" w:hAnsi="NewsGot"/>
        </w:rPr>
        <w:t>mluvní stranou.</w:t>
      </w:r>
    </w:p>
    <w:p w14:paraId="3D2C4EAE" w14:textId="77777777" w:rsidR="008771FA" w:rsidRPr="00A746C9" w:rsidRDefault="008771FA" w:rsidP="008771FA">
      <w:pPr>
        <w:pStyle w:val="Odstavecseseznamem"/>
        <w:rPr>
          <w:rFonts w:ascii="NewsGot" w:hAnsi="NewsGot"/>
        </w:rPr>
      </w:pPr>
    </w:p>
    <w:p w14:paraId="4A8A581D" w14:textId="76174D85" w:rsidR="00234C1A" w:rsidRPr="00A746C9" w:rsidRDefault="00234C1A" w:rsidP="008771FA">
      <w:pPr>
        <w:pStyle w:val="Odstavecseseznamem"/>
        <w:numPr>
          <w:ilvl w:val="0"/>
          <w:numId w:val="9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Smluvní pokuty jsou splatné do 30 </w:t>
      </w:r>
      <w:r w:rsidR="003679F6">
        <w:rPr>
          <w:rFonts w:ascii="NewsGot" w:hAnsi="NewsGot"/>
        </w:rPr>
        <w:t>kalendářních</w:t>
      </w:r>
      <w:r w:rsidR="003679F6" w:rsidRPr="00A746C9">
        <w:rPr>
          <w:rFonts w:ascii="NewsGot" w:hAnsi="NewsGot"/>
        </w:rPr>
        <w:t xml:space="preserve"> </w:t>
      </w:r>
      <w:r w:rsidRPr="00A746C9">
        <w:rPr>
          <w:rFonts w:ascii="NewsGot" w:hAnsi="NewsGot"/>
        </w:rPr>
        <w:t xml:space="preserve">dnů po obdržení písemné výzvy oprávněné </w:t>
      </w:r>
      <w:r w:rsidR="00E8641D">
        <w:rPr>
          <w:rFonts w:ascii="NewsGot" w:hAnsi="NewsGot"/>
        </w:rPr>
        <w:t>S</w:t>
      </w:r>
      <w:r w:rsidRPr="00A746C9">
        <w:rPr>
          <w:rFonts w:ascii="NewsGot" w:hAnsi="NewsGot"/>
        </w:rPr>
        <w:t xml:space="preserve">mluvní strany k jejímu zaplacení na adresu sídla povinné </w:t>
      </w:r>
      <w:r w:rsidR="00E8641D">
        <w:rPr>
          <w:rFonts w:ascii="NewsGot" w:hAnsi="NewsGot"/>
        </w:rPr>
        <w:t>S</w:t>
      </w:r>
      <w:r w:rsidRPr="00A746C9">
        <w:rPr>
          <w:rFonts w:ascii="NewsGot" w:hAnsi="NewsGot"/>
        </w:rPr>
        <w:t>mluvní strany.</w:t>
      </w:r>
    </w:p>
    <w:p w14:paraId="311AB19C" w14:textId="77777777" w:rsidR="008771FA" w:rsidRPr="00A746C9" w:rsidRDefault="008771FA" w:rsidP="008771FA">
      <w:pPr>
        <w:pStyle w:val="Odstavecseseznamem"/>
        <w:rPr>
          <w:rFonts w:ascii="NewsGot" w:hAnsi="NewsGot"/>
        </w:rPr>
      </w:pPr>
    </w:p>
    <w:p w14:paraId="19F05D0F" w14:textId="30ABCFF9" w:rsidR="00234C1A" w:rsidRPr="00A746C9" w:rsidRDefault="00234C1A" w:rsidP="008771FA">
      <w:pPr>
        <w:pStyle w:val="Odstavecseseznamem"/>
        <w:numPr>
          <w:ilvl w:val="0"/>
          <w:numId w:val="9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Smluvní strany se dohodly, že zaplacením smluvní pokuty není dotčeno právo na náhradu případně vzniklé škody, a rovněž není dotčena povinnost řádně plnit povinnosti vyplývající z této Smlouvy. Smluvní strany se zprošťují veškeré odpovědnosti za nesplnění svých povinností z této Smlouvy po dobu trvání prokazatelné vyšší moci. Za vyšší moc je ve smyslu této Smlouvy považována každá událost nezávislá na vůli </w:t>
      </w:r>
      <w:r w:rsidR="00E8641D">
        <w:rPr>
          <w:rFonts w:ascii="NewsGot" w:hAnsi="NewsGot"/>
        </w:rPr>
        <w:t>S</w:t>
      </w:r>
      <w:r w:rsidRPr="00A746C9">
        <w:rPr>
          <w:rFonts w:ascii="NewsGot" w:hAnsi="NewsGot"/>
        </w:rPr>
        <w:t xml:space="preserve">mluvních stran, která znemožňuje plnění smluvních závazků a kterou nebylo možno předvídat v době uzavření této Smlouvy, včetně opatření vlády či ministerstva či jiného orgánu státní správy ČR s celostátní působností. O vzniku a ukončení vyšší moci se budou </w:t>
      </w:r>
      <w:r w:rsidR="00E8641D">
        <w:rPr>
          <w:rFonts w:ascii="NewsGot" w:hAnsi="NewsGot"/>
        </w:rPr>
        <w:t>S</w:t>
      </w:r>
      <w:r w:rsidRPr="00A746C9">
        <w:rPr>
          <w:rFonts w:ascii="NewsGot" w:hAnsi="NewsGot"/>
        </w:rPr>
        <w:t xml:space="preserve">mluvní strany vzájemně písemně informovat nejpozději do 5 </w:t>
      </w:r>
      <w:r w:rsidR="003679F6">
        <w:rPr>
          <w:rFonts w:ascii="NewsGot" w:hAnsi="NewsGot"/>
        </w:rPr>
        <w:t>kalendářních</w:t>
      </w:r>
      <w:r w:rsidR="003679F6" w:rsidRPr="00A746C9">
        <w:rPr>
          <w:rFonts w:ascii="NewsGot" w:hAnsi="NewsGot"/>
        </w:rPr>
        <w:t xml:space="preserve"> </w:t>
      </w:r>
      <w:r w:rsidRPr="00A746C9">
        <w:rPr>
          <w:rFonts w:ascii="NewsGot" w:hAnsi="NewsGot"/>
        </w:rPr>
        <w:t xml:space="preserve">dnů od vzniku vyšší moci. Po dobu trvání prokazatelné vyšší moci se plnění závazků dle této Smlouvy pozastavuje do doby ukončení vyšší moci, popř. odstranění jejích následků, kdy se obě </w:t>
      </w:r>
      <w:r w:rsidR="00E8641D">
        <w:rPr>
          <w:rFonts w:ascii="NewsGot" w:hAnsi="NewsGot"/>
        </w:rPr>
        <w:t>S</w:t>
      </w:r>
      <w:r w:rsidRPr="00A746C9">
        <w:rPr>
          <w:rFonts w:ascii="NewsGot" w:hAnsi="NewsGot"/>
        </w:rPr>
        <w:t>mluvní strany dohodnou písemně na případné změně některých ustanovení této Smlouvy.</w:t>
      </w:r>
    </w:p>
    <w:p w14:paraId="352FA3E0" w14:textId="77777777" w:rsidR="00995416" w:rsidRPr="00A746C9" w:rsidRDefault="00995416" w:rsidP="0020729F">
      <w:pPr>
        <w:pStyle w:val="Odstavecseseznamem"/>
        <w:spacing w:after="0" w:line="286" w:lineRule="exact"/>
        <w:ind w:left="0"/>
        <w:jc w:val="both"/>
        <w:rPr>
          <w:rFonts w:ascii="NewsGot" w:hAnsi="NewsGot"/>
        </w:rPr>
      </w:pPr>
    </w:p>
    <w:p w14:paraId="064DF754" w14:textId="637F0D66" w:rsidR="00234C1A" w:rsidRPr="00A746C9" w:rsidRDefault="00234C1A" w:rsidP="00DE7098">
      <w:pPr>
        <w:pStyle w:val="Nadpis1"/>
        <w:numPr>
          <w:ilvl w:val="0"/>
          <w:numId w:val="12"/>
        </w:numPr>
        <w:jc w:val="center"/>
        <w:rPr>
          <w:rFonts w:ascii="NewsGot" w:hAnsi="NewsGot"/>
          <w:b/>
          <w:color w:val="auto"/>
          <w:sz w:val="22"/>
          <w:szCs w:val="22"/>
        </w:rPr>
      </w:pPr>
      <w:r w:rsidRPr="00A746C9">
        <w:rPr>
          <w:rFonts w:ascii="NewsGot" w:hAnsi="NewsGot"/>
          <w:b/>
          <w:color w:val="auto"/>
          <w:sz w:val="22"/>
          <w:szCs w:val="22"/>
        </w:rPr>
        <w:t>Trvání a ukončení Smlouvy</w:t>
      </w:r>
    </w:p>
    <w:p w14:paraId="1C31F380" w14:textId="77777777" w:rsidR="008771FA" w:rsidRPr="008C0686" w:rsidRDefault="008771FA" w:rsidP="008771FA">
      <w:pPr>
        <w:rPr>
          <w:rFonts w:ascii="NewsGot" w:hAnsi="NewsGot"/>
        </w:rPr>
      </w:pPr>
    </w:p>
    <w:p w14:paraId="66F14555" w14:textId="17F00F3A" w:rsidR="00150297" w:rsidRPr="00A746C9" w:rsidRDefault="00AC3E29" w:rsidP="00EE45BE">
      <w:pPr>
        <w:pStyle w:val="Odstavecseseznamem"/>
        <w:numPr>
          <w:ilvl w:val="0"/>
          <w:numId w:val="18"/>
        </w:numPr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Smlouva se uzavírá na </w:t>
      </w:r>
      <w:r w:rsidR="00150297" w:rsidRPr="00A746C9">
        <w:rPr>
          <w:rFonts w:ascii="NewsGot" w:hAnsi="NewsGot"/>
        </w:rPr>
        <w:t>dobu určitou</w:t>
      </w:r>
      <w:r w:rsidRPr="00A746C9">
        <w:rPr>
          <w:rFonts w:ascii="NewsGot" w:hAnsi="NewsGot"/>
        </w:rPr>
        <w:t xml:space="preserve"> </w:t>
      </w:r>
      <w:r w:rsidR="00150297" w:rsidRPr="00A746C9">
        <w:rPr>
          <w:rFonts w:ascii="NewsGot" w:hAnsi="NewsGot"/>
        </w:rPr>
        <w:t xml:space="preserve">a skončí </w:t>
      </w:r>
      <w:r w:rsidR="00150297" w:rsidRPr="00174C30">
        <w:rPr>
          <w:rFonts w:ascii="NewsGot" w:hAnsi="NewsGot"/>
        </w:rPr>
        <w:t>p</w:t>
      </w:r>
      <w:r w:rsidR="002D22F8" w:rsidRPr="00174C30">
        <w:rPr>
          <w:rFonts w:ascii="NewsGot" w:hAnsi="NewsGot"/>
        </w:rPr>
        <w:t xml:space="preserve">rotokolárním předáním </w:t>
      </w:r>
      <w:r w:rsidR="00FD5220">
        <w:rPr>
          <w:rFonts w:ascii="NewsGot" w:hAnsi="NewsGot"/>
        </w:rPr>
        <w:t xml:space="preserve">druhé </w:t>
      </w:r>
      <w:r w:rsidR="009E6710">
        <w:rPr>
          <w:rFonts w:ascii="NewsGot" w:hAnsi="NewsGot"/>
        </w:rPr>
        <w:t>fáze</w:t>
      </w:r>
      <w:r w:rsidR="00FD5220">
        <w:rPr>
          <w:rFonts w:ascii="NewsGot" w:hAnsi="NewsGot"/>
        </w:rPr>
        <w:t xml:space="preserve"> </w:t>
      </w:r>
      <w:r w:rsidR="002D22F8" w:rsidRPr="00174C30">
        <w:rPr>
          <w:rFonts w:ascii="NewsGot" w:hAnsi="NewsGot"/>
        </w:rPr>
        <w:t>D</w:t>
      </w:r>
      <w:r w:rsidR="00150297" w:rsidRPr="00A746C9">
        <w:rPr>
          <w:rFonts w:ascii="NewsGot" w:hAnsi="NewsGot"/>
        </w:rPr>
        <w:t>íla</w:t>
      </w:r>
      <w:r w:rsidR="002D22F8" w:rsidRPr="00A746C9">
        <w:rPr>
          <w:rFonts w:ascii="NewsGot" w:hAnsi="NewsGot"/>
        </w:rPr>
        <w:t xml:space="preserve">, tj. </w:t>
      </w:r>
      <w:r w:rsidR="002D22F8" w:rsidRPr="004E134F">
        <w:rPr>
          <w:rFonts w:ascii="NewsGot" w:hAnsi="NewsGot"/>
        </w:rPr>
        <w:t>90</w:t>
      </w:r>
      <w:r w:rsidR="003679F6">
        <w:rPr>
          <w:rFonts w:ascii="NewsGot" w:hAnsi="NewsGot"/>
        </w:rPr>
        <w:t xml:space="preserve"> kalendářních</w:t>
      </w:r>
      <w:r w:rsidR="002D22F8" w:rsidRPr="00A746C9">
        <w:rPr>
          <w:rFonts w:ascii="NewsGot" w:hAnsi="NewsGot"/>
        </w:rPr>
        <w:t xml:space="preserve"> dnů od účinnosti této Smlouvy</w:t>
      </w:r>
      <w:r w:rsidR="00150297" w:rsidRPr="00A746C9">
        <w:rPr>
          <w:rFonts w:ascii="NewsGot" w:hAnsi="NewsGot"/>
        </w:rPr>
        <w:t>.</w:t>
      </w:r>
    </w:p>
    <w:p w14:paraId="0097DFCD" w14:textId="77777777" w:rsidR="00150297" w:rsidRPr="00A746C9" w:rsidRDefault="00150297" w:rsidP="00150297">
      <w:pPr>
        <w:pStyle w:val="Odstavecseseznamem"/>
        <w:ind w:left="360"/>
        <w:jc w:val="both"/>
        <w:rPr>
          <w:rFonts w:ascii="NewsGot" w:hAnsi="NewsGot"/>
        </w:rPr>
      </w:pPr>
    </w:p>
    <w:p w14:paraId="30C9714C" w14:textId="0768AEF8" w:rsidR="00234C1A" w:rsidRPr="00A746C9" w:rsidRDefault="00AC3E29" w:rsidP="008771FA">
      <w:pPr>
        <w:pStyle w:val="Odstavecseseznamem"/>
        <w:numPr>
          <w:ilvl w:val="0"/>
          <w:numId w:val="18"/>
        </w:numPr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Smlouva nabývá platnosti dnem jejího podpisu oběma </w:t>
      </w:r>
      <w:r w:rsidR="00F63C24">
        <w:rPr>
          <w:rFonts w:ascii="NewsGot" w:hAnsi="NewsGot"/>
        </w:rPr>
        <w:t>S</w:t>
      </w:r>
      <w:r w:rsidRPr="00A746C9">
        <w:rPr>
          <w:rFonts w:ascii="NewsGot" w:hAnsi="NewsGot"/>
        </w:rPr>
        <w:t xml:space="preserve">mluvními stranami a účinnosti dnem </w:t>
      </w:r>
      <w:r w:rsidR="00E8641D">
        <w:rPr>
          <w:rFonts w:ascii="NewsGot" w:hAnsi="NewsGot"/>
        </w:rPr>
        <w:t>u</w:t>
      </w:r>
      <w:r w:rsidRPr="00A746C9">
        <w:rPr>
          <w:rFonts w:ascii="NewsGot" w:hAnsi="NewsGot"/>
        </w:rPr>
        <w:t>veřejnění v registru smluv.</w:t>
      </w:r>
    </w:p>
    <w:p w14:paraId="2CA6018C" w14:textId="77777777" w:rsidR="008771FA" w:rsidRPr="00A746C9" w:rsidRDefault="008771FA" w:rsidP="008771FA">
      <w:pPr>
        <w:pStyle w:val="Odstavecseseznamem"/>
        <w:ind w:left="360"/>
        <w:jc w:val="both"/>
        <w:rPr>
          <w:rFonts w:ascii="NewsGot" w:hAnsi="NewsGot"/>
        </w:rPr>
      </w:pPr>
    </w:p>
    <w:p w14:paraId="1F0BC27D" w14:textId="1E1446F3" w:rsidR="00AC3E29" w:rsidRPr="00A746C9" w:rsidRDefault="00AC3E29" w:rsidP="008771FA">
      <w:pPr>
        <w:pStyle w:val="Odstavecseseznamem"/>
        <w:numPr>
          <w:ilvl w:val="0"/>
          <w:numId w:val="18"/>
        </w:numPr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Objednatel je oprávněn Smlouvu vypovědět i bez udání důvodu s výpovědní dobou 1 měsíc, která začíná běžet prvého </w:t>
      </w:r>
      <w:r w:rsidR="00E8641D">
        <w:rPr>
          <w:rFonts w:ascii="NewsGot" w:hAnsi="NewsGot"/>
        </w:rPr>
        <w:t xml:space="preserve">pracovního </w:t>
      </w:r>
      <w:r w:rsidRPr="00A746C9">
        <w:rPr>
          <w:rFonts w:ascii="NewsGot" w:hAnsi="NewsGot"/>
        </w:rPr>
        <w:t xml:space="preserve">dne následujícího po doručení výpovědi Zhotoviteli. </w:t>
      </w:r>
    </w:p>
    <w:p w14:paraId="02F33BAE" w14:textId="77777777" w:rsidR="008771FA" w:rsidRPr="00A746C9" w:rsidRDefault="008771FA" w:rsidP="008771FA">
      <w:pPr>
        <w:pStyle w:val="Odstavecseseznamem"/>
        <w:rPr>
          <w:rFonts w:ascii="NewsGot" w:hAnsi="NewsGot"/>
        </w:rPr>
      </w:pPr>
    </w:p>
    <w:p w14:paraId="0A884547" w14:textId="270C1A51" w:rsidR="00AC3E29" w:rsidRPr="00A746C9" w:rsidRDefault="00AC3E29" w:rsidP="008771FA">
      <w:pPr>
        <w:pStyle w:val="Odstavecseseznamem"/>
        <w:numPr>
          <w:ilvl w:val="0"/>
          <w:numId w:val="18"/>
        </w:numPr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Od této Smlouvy může kterákoli </w:t>
      </w:r>
      <w:r w:rsidR="00E8641D">
        <w:rPr>
          <w:rFonts w:ascii="NewsGot" w:hAnsi="NewsGot"/>
        </w:rPr>
        <w:t>S</w:t>
      </w:r>
      <w:r w:rsidRPr="00A746C9">
        <w:rPr>
          <w:rFonts w:ascii="NewsGot" w:hAnsi="NewsGot"/>
        </w:rPr>
        <w:t xml:space="preserve">mluvní strana odstoupit, byla-li Smlouva porušena podstatným způsobem druhou </w:t>
      </w:r>
      <w:r w:rsidR="00E8641D">
        <w:rPr>
          <w:rFonts w:ascii="NewsGot" w:hAnsi="NewsGot"/>
        </w:rPr>
        <w:t>S</w:t>
      </w:r>
      <w:r w:rsidRPr="00A746C9">
        <w:rPr>
          <w:rFonts w:ascii="NewsGot" w:hAnsi="NewsGot"/>
        </w:rPr>
        <w:t>mluvní stranou. Za podstatné porušení je ze strany Zhotovitele považováno prodlení po dobu delší než 30</w:t>
      </w:r>
      <w:r w:rsidR="003679F6" w:rsidRPr="003679F6">
        <w:rPr>
          <w:rFonts w:ascii="NewsGot" w:hAnsi="NewsGot"/>
        </w:rPr>
        <w:t xml:space="preserve"> </w:t>
      </w:r>
      <w:r w:rsidR="003679F6">
        <w:rPr>
          <w:rFonts w:ascii="NewsGot" w:hAnsi="NewsGot"/>
        </w:rPr>
        <w:t>kalendářních</w:t>
      </w:r>
      <w:r w:rsidRPr="00A746C9">
        <w:rPr>
          <w:rFonts w:ascii="NewsGot" w:hAnsi="NewsGot"/>
        </w:rPr>
        <w:t xml:space="preserve"> dnů s dodáním Díla nebo opakovaný (3x) výskyt vad Díla nebo opakované (3</w:t>
      </w:r>
      <w:r w:rsidR="002D22F8" w:rsidRPr="00A746C9">
        <w:rPr>
          <w:rFonts w:ascii="NewsGot" w:hAnsi="NewsGot"/>
        </w:rPr>
        <w:t xml:space="preserve">x) </w:t>
      </w:r>
      <w:r w:rsidR="002D22F8" w:rsidRPr="00A746C9">
        <w:rPr>
          <w:rFonts w:ascii="NewsGot" w:hAnsi="NewsGot"/>
        </w:rPr>
        <w:lastRenderedPageBreak/>
        <w:t xml:space="preserve">neodstranění vad v přiměřeně stanovené </w:t>
      </w:r>
      <w:r w:rsidRPr="00A746C9">
        <w:rPr>
          <w:rFonts w:ascii="NewsGot" w:hAnsi="NewsGot"/>
        </w:rPr>
        <w:t>lhůtě v</w:t>
      </w:r>
      <w:r w:rsidR="002D22F8" w:rsidRPr="00A746C9">
        <w:rPr>
          <w:rFonts w:ascii="NewsGot" w:hAnsi="NewsGot"/>
        </w:rPr>
        <w:t xml:space="preserve"> článku</w:t>
      </w:r>
      <w:r w:rsidRPr="00A746C9">
        <w:rPr>
          <w:rFonts w:ascii="NewsGot" w:hAnsi="NewsGot"/>
        </w:rPr>
        <w:t xml:space="preserve"> </w:t>
      </w:r>
      <w:r w:rsidR="002D22F8" w:rsidRPr="00A746C9">
        <w:rPr>
          <w:rFonts w:ascii="NewsGot" w:hAnsi="NewsGot"/>
        </w:rPr>
        <w:t>VI., odst. 3. této Smlouvy</w:t>
      </w:r>
      <w:r w:rsidRPr="00A746C9">
        <w:rPr>
          <w:rFonts w:ascii="NewsGot" w:hAnsi="NewsGot"/>
        </w:rPr>
        <w:t>. Za podstatné porušení Smlouvy ze strany Objednatele se považuje bezdůvodné prodlení s úhradou faktury oproti splatnosti sjednané v</w:t>
      </w:r>
      <w:r w:rsidR="002D22F8" w:rsidRPr="00A746C9">
        <w:rPr>
          <w:rFonts w:ascii="NewsGot" w:hAnsi="NewsGot"/>
        </w:rPr>
        <w:t xml:space="preserve"> článku V., odst. 1. této Smlouvy </w:t>
      </w:r>
      <w:r w:rsidRPr="00A746C9">
        <w:rPr>
          <w:rFonts w:ascii="NewsGot" w:hAnsi="NewsGot"/>
        </w:rPr>
        <w:t>po dobu delší než 30</w:t>
      </w:r>
      <w:r w:rsidR="003679F6" w:rsidRPr="003679F6">
        <w:rPr>
          <w:rFonts w:ascii="NewsGot" w:hAnsi="NewsGot"/>
        </w:rPr>
        <w:t xml:space="preserve"> </w:t>
      </w:r>
      <w:r w:rsidR="003679F6">
        <w:rPr>
          <w:rFonts w:ascii="NewsGot" w:hAnsi="NewsGot"/>
        </w:rPr>
        <w:t>kalendářních</w:t>
      </w:r>
      <w:r w:rsidRPr="00A746C9">
        <w:rPr>
          <w:rFonts w:ascii="NewsGot" w:hAnsi="NewsGot"/>
        </w:rPr>
        <w:t xml:space="preserve"> dnů.</w:t>
      </w:r>
    </w:p>
    <w:p w14:paraId="78058839" w14:textId="77777777" w:rsidR="008771FA" w:rsidRPr="00A746C9" w:rsidRDefault="008771FA" w:rsidP="008771FA">
      <w:pPr>
        <w:pStyle w:val="Odstavecseseznamem"/>
        <w:rPr>
          <w:rFonts w:ascii="NewsGot" w:hAnsi="NewsGot"/>
        </w:rPr>
      </w:pPr>
    </w:p>
    <w:p w14:paraId="65B88AB3" w14:textId="08D532E1" w:rsidR="009F6325" w:rsidRPr="00A746C9" w:rsidRDefault="009F6325" w:rsidP="008771FA">
      <w:pPr>
        <w:pStyle w:val="Odstavecseseznamem"/>
        <w:numPr>
          <w:ilvl w:val="0"/>
          <w:numId w:val="18"/>
        </w:numPr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Účinky každého odstoupení od Smlouvy nastávají okamžikem doručení písemného projevu vůle odstoupit od této Smlouvy druhé </w:t>
      </w:r>
      <w:r w:rsidR="00E8641D">
        <w:rPr>
          <w:rFonts w:ascii="NewsGot" w:hAnsi="NewsGot"/>
        </w:rPr>
        <w:t>S</w:t>
      </w:r>
      <w:r w:rsidRPr="00A746C9">
        <w:rPr>
          <w:rFonts w:ascii="NewsGot" w:hAnsi="NewsGot"/>
        </w:rPr>
        <w:t>mluvní straně.</w:t>
      </w:r>
    </w:p>
    <w:p w14:paraId="412353F1" w14:textId="77777777" w:rsidR="008771FA" w:rsidRPr="00A746C9" w:rsidRDefault="008771FA" w:rsidP="008771FA">
      <w:pPr>
        <w:pStyle w:val="Odstavecseseznamem"/>
        <w:rPr>
          <w:rFonts w:ascii="NewsGot" w:hAnsi="NewsGot"/>
        </w:rPr>
      </w:pPr>
    </w:p>
    <w:p w14:paraId="599267F2" w14:textId="338CD3F7" w:rsidR="009F6325" w:rsidRPr="00A746C9" w:rsidRDefault="009F6325" w:rsidP="00DE7098">
      <w:pPr>
        <w:pStyle w:val="Nadpis1"/>
        <w:numPr>
          <w:ilvl w:val="0"/>
          <w:numId w:val="12"/>
        </w:numPr>
        <w:jc w:val="center"/>
        <w:rPr>
          <w:rFonts w:ascii="NewsGot" w:hAnsi="NewsGot"/>
          <w:b/>
          <w:color w:val="auto"/>
          <w:sz w:val="22"/>
          <w:szCs w:val="22"/>
        </w:rPr>
      </w:pPr>
      <w:r w:rsidRPr="00A746C9">
        <w:rPr>
          <w:rFonts w:ascii="NewsGot" w:hAnsi="NewsGot"/>
          <w:b/>
          <w:color w:val="auto"/>
          <w:sz w:val="22"/>
          <w:szCs w:val="22"/>
        </w:rPr>
        <w:t>Kontaktní osoby</w:t>
      </w:r>
    </w:p>
    <w:p w14:paraId="3CAC7FA0" w14:textId="77777777" w:rsidR="008771FA" w:rsidRPr="008C0686" w:rsidRDefault="008771FA" w:rsidP="008771FA">
      <w:pPr>
        <w:jc w:val="both"/>
        <w:rPr>
          <w:rFonts w:ascii="NewsGot" w:hAnsi="NewsGot"/>
        </w:rPr>
      </w:pPr>
    </w:p>
    <w:p w14:paraId="36CD8E05" w14:textId="014EB231" w:rsidR="003B2BEA" w:rsidRPr="00A746C9" w:rsidRDefault="00A31B8B" w:rsidP="00C0637E">
      <w:pPr>
        <w:pStyle w:val="Odstavecseseznamem"/>
        <w:numPr>
          <w:ilvl w:val="0"/>
          <w:numId w:val="20"/>
        </w:numPr>
        <w:ind w:left="426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3B2BEA" w:rsidRPr="00A746C9">
        <w:rPr>
          <w:rFonts w:ascii="NewsGot" w:hAnsi="NewsGot"/>
        </w:rPr>
        <w:t xml:space="preserve">Kontaktní osobou odpovědnou za Objednatele v záležitostech věcného </w:t>
      </w:r>
      <w:r w:rsidR="00643E93">
        <w:rPr>
          <w:rFonts w:ascii="NewsGot" w:hAnsi="NewsGot"/>
        </w:rPr>
        <w:t>plnění Smlouvy je XXX</w:t>
      </w:r>
      <w:r w:rsidR="003B2BEA" w:rsidRPr="00A746C9">
        <w:rPr>
          <w:rFonts w:ascii="NewsGot" w:hAnsi="NewsGot"/>
        </w:rPr>
        <w:t>, vedoucí spisové služby</w:t>
      </w:r>
      <w:r w:rsidR="00643E93">
        <w:rPr>
          <w:rFonts w:ascii="NewsGot" w:hAnsi="NewsGot"/>
        </w:rPr>
        <w:t>, e-mail: XXX</w:t>
      </w:r>
      <w:r w:rsidR="003B2BEA" w:rsidRPr="00A746C9">
        <w:rPr>
          <w:rFonts w:ascii="NewsGot" w:hAnsi="NewsGot"/>
        </w:rPr>
        <w:t xml:space="preserve"> nebo jí pověřená osoba.</w:t>
      </w:r>
    </w:p>
    <w:p w14:paraId="61111620" w14:textId="77777777" w:rsidR="008771FA" w:rsidRPr="00A746C9" w:rsidRDefault="008771FA" w:rsidP="00C0637E">
      <w:pPr>
        <w:pStyle w:val="Odstavecseseznamem"/>
        <w:ind w:left="429"/>
        <w:jc w:val="both"/>
        <w:rPr>
          <w:rFonts w:ascii="NewsGot" w:hAnsi="NewsGot"/>
        </w:rPr>
      </w:pPr>
    </w:p>
    <w:p w14:paraId="0D5E9CE8" w14:textId="77777777" w:rsidR="002446A9" w:rsidRDefault="00A31B8B" w:rsidP="00C0637E">
      <w:pPr>
        <w:pStyle w:val="Odstavecseseznamem"/>
        <w:numPr>
          <w:ilvl w:val="0"/>
          <w:numId w:val="20"/>
        </w:numPr>
        <w:ind w:left="426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3B2BEA" w:rsidRPr="00A746C9">
        <w:rPr>
          <w:rFonts w:ascii="NewsGot" w:hAnsi="NewsGot"/>
        </w:rPr>
        <w:t xml:space="preserve">Kontaktní osobou odpovědnou za Zhotovitele ve všech záležitostech </w:t>
      </w:r>
      <w:r w:rsidR="00E8641D">
        <w:rPr>
          <w:rFonts w:ascii="NewsGot" w:hAnsi="NewsGot"/>
        </w:rPr>
        <w:t xml:space="preserve">věcného plnění této Smlouvy </w:t>
      </w:r>
      <w:r>
        <w:rPr>
          <w:rFonts w:ascii="NewsGot" w:hAnsi="NewsGot"/>
        </w:rPr>
        <w:tab/>
      </w:r>
      <w:r w:rsidR="002446A9">
        <w:rPr>
          <w:rFonts w:ascii="NewsGot" w:hAnsi="NewsGot"/>
        </w:rPr>
        <w:t xml:space="preserve">je </w:t>
      </w:r>
    </w:p>
    <w:p w14:paraId="6E6EAA22" w14:textId="68B4158E" w:rsidR="003B2BEA" w:rsidRPr="00A746C9" w:rsidRDefault="002446A9" w:rsidP="00C0637E">
      <w:pPr>
        <w:pStyle w:val="Odstavecseseznamem"/>
        <w:ind w:left="429" w:firstLine="279"/>
        <w:jc w:val="both"/>
        <w:rPr>
          <w:rFonts w:ascii="NewsGot" w:hAnsi="NewsGot"/>
        </w:rPr>
      </w:pPr>
      <w:r>
        <w:rPr>
          <w:rFonts w:ascii="NewsGot" w:hAnsi="NewsGot"/>
        </w:rPr>
        <w:t>Josef</w:t>
      </w:r>
      <w:r w:rsidRPr="002446A9">
        <w:rPr>
          <w:rFonts w:ascii="NewsGot" w:hAnsi="NewsGot"/>
        </w:rPr>
        <w:t xml:space="preserve"> </w:t>
      </w:r>
      <w:proofErr w:type="spellStart"/>
      <w:r w:rsidRPr="002446A9">
        <w:rPr>
          <w:rFonts w:ascii="NewsGot" w:hAnsi="NewsGot"/>
        </w:rPr>
        <w:t>Konči</w:t>
      </w:r>
      <w:r w:rsidR="00643E93">
        <w:rPr>
          <w:rFonts w:ascii="NewsGot" w:hAnsi="NewsGot"/>
        </w:rPr>
        <w:t>cký</w:t>
      </w:r>
      <w:proofErr w:type="spellEnd"/>
      <w:r w:rsidR="00643E93">
        <w:rPr>
          <w:rFonts w:ascii="NewsGot" w:hAnsi="NewsGot"/>
        </w:rPr>
        <w:t>, jednatel, tel.: XXX, email: XXX</w:t>
      </w:r>
      <w:r w:rsidR="00B65827" w:rsidRPr="00A746C9">
        <w:rPr>
          <w:rFonts w:ascii="NewsGot" w:hAnsi="NewsGot"/>
        </w:rPr>
        <w:t xml:space="preserve"> </w:t>
      </w:r>
      <w:r w:rsidR="003B2BEA" w:rsidRPr="00A746C9">
        <w:rPr>
          <w:rFonts w:ascii="NewsGot" w:hAnsi="NewsGot"/>
        </w:rPr>
        <w:t>nebo jím pověřená osoba.</w:t>
      </w:r>
    </w:p>
    <w:p w14:paraId="46B94E39" w14:textId="77777777" w:rsidR="008771FA" w:rsidRPr="00A746C9" w:rsidRDefault="008771FA" w:rsidP="00C0637E">
      <w:pPr>
        <w:pStyle w:val="Odstavecseseznamem"/>
        <w:ind w:left="429"/>
        <w:jc w:val="both"/>
        <w:rPr>
          <w:rFonts w:ascii="NewsGot" w:hAnsi="NewsGot"/>
        </w:rPr>
      </w:pPr>
    </w:p>
    <w:p w14:paraId="3D2DCC04" w14:textId="18616AC6" w:rsidR="00B65827" w:rsidRPr="00A746C9" w:rsidRDefault="00A31B8B" w:rsidP="00C0637E">
      <w:pPr>
        <w:pStyle w:val="Odstavecseseznamem"/>
        <w:numPr>
          <w:ilvl w:val="0"/>
          <w:numId w:val="20"/>
        </w:numPr>
        <w:ind w:left="426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B65827" w:rsidRPr="00A746C9">
        <w:rPr>
          <w:rFonts w:ascii="NewsGot" w:hAnsi="NewsGot"/>
        </w:rPr>
        <w:t xml:space="preserve">O případných změnách kontaktních osob musí být vždy písemně informována druhá </w:t>
      </w:r>
      <w:r w:rsidR="00E8641D">
        <w:rPr>
          <w:rFonts w:ascii="NewsGot" w:hAnsi="NewsGot"/>
        </w:rPr>
        <w:t>S</w:t>
      </w:r>
      <w:r w:rsidR="00B65827" w:rsidRPr="00A746C9">
        <w:rPr>
          <w:rFonts w:ascii="NewsGot" w:hAnsi="NewsGot"/>
        </w:rPr>
        <w:t>mluvní strana.</w:t>
      </w:r>
    </w:p>
    <w:p w14:paraId="04EE470B" w14:textId="77777777" w:rsidR="008771FA" w:rsidRPr="00A746C9" w:rsidRDefault="008771FA" w:rsidP="008771FA">
      <w:pPr>
        <w:pStyle w:val="Odstavecseseznamem"/>
        <w:rPr>
          <w:rFonts w:ascii="NewsGot" w:hAnsi="NewsGot"/>
        </w:rPr>
      </w:pPr>
    </w:p>
    <w:p w14:paraId="3B69EC82" w14:textId="6398C6AB" w:rsidR="008947C7" w:rsidRPr="00A746C9" w:rsidRDefault="008947C7" w:rsidP="00DE7098">
      <w:pPr>
        <w:pStyle w:val="Nadpis1"/>
        <w:numPr>
          <w:ilvl w:val="0"/>
          <w:numId w:val="12"/>
        </w:numPr>
        <w:jc w:val="center"/>
        <w:rPr>
          <w:rFonts w:ascii="NewsGot" w:hAnsi="NewsGot"/>
          <w:b/>
          <w:color w:val="auto"/>
          <w:sz w:val="22"/>
          <w:szCs w:val="22"/>
        </w:rPr>
      </w:pPr>
      <w:r w:rsidRPr="00A746C9">
        <w:rPr>
          <w:rFonts w:ascii="NewsGot" w:hAnsi="NewsGot"/>
          <w:b/>
          <w:color w:val="auto"/>
          <w:sz w:val="22"/>
          <w:szCs w:val="22"/>
        </w:rPr>
        <w:t>Zvláštní ujednání</w:t>
      </w:r>
    </w:p>
    <w:p w14:paraId="770A7405" w14:textId="77777777" w:rsidR="008771FA" w:rsidRPr="008C0686" w:rsidRDefault="008771FA" w:rsidP="008771FA">
      <w:pPr>
        <w:rPr>
          <w:rFonts w:ascii="NewsGot" w:hAnsi="NewsGot"/>
        </w:rPr>
      </w:pPr>
    </w:p>
    <w:p w14:paraId="7BB3282C" w14:textId="61FA2F11" w:rsidR="008947C7" w:rsidRPr="00A746C9" w:rsidRDefault="00A31B8B" w:rsidP="007B6BE4">
      <w:pPr>
        <w:pStyle w:val="Odstavecseseznamem"/>
        <w:numPr>
          <w:ilvl w:val="0"/>
          <w:numId w:val="20"/>
        </w:numPr>
        <w:ind w:left="426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947C7" w:rsidRPr="00A746C9">
        <w:rPr>
          <w:rFonts w:ascii="NewsGot" w:hAnsi="NewsGot"/>
        </w:rPr>
        <w:t xml:space="preserve">Zhotovitel se zavazuje zachovávat mlčenlivost ohledně všech skutečností, se kterými se seznámí při plnění </w:t>
      </w:r>
      <w:r>
        <w:rPr>
          <w:rFonts w:ascii="NewsGot" w:hAnsi="NewsGot"/>
        </w:rPr>
        <w:tab/>
      </w:r>
      <w:r w:rsidR="008947C7" w:rsidRPr="00A746C9">
        <w:rPr>
          <w:rFonts w:ascii="NewsGot" w:hAnsi="NewsGot"/>
        </w:rPr>
        <w:t xml:space="preserve">této Smlouvy. Tato povinnost zavazuje zaměstnance, zmocněnce nebo jiné spolupracovníky Zhotovitele, </w:t>
      </w:r>
      <w:r>
        <w:rPr>
          <w:rFonts w:ascii="NewsGot" w:hAnsi="NewsGot"/>
        </w:rPr>
        <w:tab/>
      </w:r>
      <w:r w:rsidR="008947C7" w:rsidRPr="00A746C9">
        <w:rPr>
          <w:rFonts w:ascii="NewsGot" w:hAnsi="NewsGot"/>
        </w:rPr>
        <w:t>kteří se podílejí na plnění této Smlouvy.</w:t>
      </w:r>
    </w:p>
    <w:p w14:paraId="5E8B2F21" w14:textId="77777777" w:rsidR="008771FA" w:rsidRPr="00A746C9" w:rsidRDefault="008771FA" w:rsidP="008771FA">
      <w:pPr>
        <w:pStyle w:val="Odstavecseseznamem"/>
        <w:ind w:left="429"/>
        <w:jc w:val="both"/>
        <w:rPr>
          <w:rFonts w:ascii="NewsGot" w:hAnsi="NewsGot"/>
        </w:rPr>
      </w:pPr>
    </w:p>
    <w:p w14:paraId="71196A05" w14:textId="04DD38C1" w:rsidR="008947C7" w:rsidRPr="00A746C9" w:rsidRDefault="00A31B8B" w:rsidP="007B6BE4">
      <w:pPr>
        <w:pStyle w:val="Odstavecseseznamem"/>
        <w:numPr>
          <w:ilvl w:val="0"/>
          <w:numId w:val="20"/>
        </w:numPr>
        <w:ind w:left="426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947C7" w:rsidRPr="00A746C9">
        <w:rPr>
          <w:rFonts w:ascii="NewsGot" w:hAnsi="NewsGot"/>
        </w:rPr>
        <w:t xml:space="preserve">Zhotovitel není oprávněn postoupit pohledávku nebo její </w:t>
      </w:r>
      <w:r>
        <w:rPr>
          <w:rFonts w:ascii="NewsGot" w:hAnsi="NewsGot"/>
        </w:rPr>
        <w:t>část</w:t>
      </w:r>
      <w:r w:rsidR="008947C7" w:rsidRPr="00A746C9">
        <w:rPr>
          <w:rFonts w:ascii="NewsGot" w:hAnsi="NewsGot"/>
        </w:rPr>
        <w:t xml:space="preserve"> vyplývající z této Smlouvy vůči Objednateli </w:t>
      </w:r>
      <w:r>
        <w:rPr>
          <w:rFonts w:ascii="NewsGot" w:hAnsi="NewsGot"/>
        </w:rPr>
        <w:tab/>
      </w:r>
      <w:r w:rsidR="008947C7" w:rsidRPr="00A746C9">
        <w:rPr>
          <w:rFonts w:ascii="NewsGot" w:hAnsi="NewsGot"/>
        </w:rPr>
        <w:t>třetí osobě bez předchozího písemného souhlasu Objednatele.</w:t>
      </w:r>
    </w:p>
    <w:p w14:paraId="1CFE7B82" w14:textId="77777777" w:rsidR="008771FA" w:rsidRPr="00A746C9" w:rsidRDefault="008771FA" w:rsidP="008771FA">
      <w:pPr>
        <w:pStyle w:val="Odstavecseseznamem"/>
        <w:rPr>
          <w:rFonts w:ascii="NewsGot" w:hAnsi="NewsGot"/>
        </w:rPr>
      </w:pPr>
    </w:p>
    <w:p w14:paraId="715A6BE6" w14:textId="2E2D51F3" w:rsidR="008947C7" w:rsidRPr="00A746C9" w:rsidRDefault="00A31B8B" w:rsidP="007B6BE4">
      <w:pPr>
        <w:pStyle w:val="Odstavecseseznamem"/>
        <w:numPr>
          <w:ilvl w:val="0"/>
          <w:numId w:val="20"/>
        </w:numPr>
        <w:ind w:left="426" w:firstLine="0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947C7" w:rsidRPr="00A746C9">
        <w:rPr>
          <w:rFonts w:ascii="NewsGot" w:hAnsi="NewsGot"/>
        </w:rPr>
        <w:t xml:space="preserve">Zhotovitel bere na vědomí povinnost Objednatele uveřejnit tuto Smlouvu v souladu s § 219 zákona </w:t>
      </w:r>
      <w:r>
        <w:rPr>
          <w:rFonts w:ascii="NewsGot" w:hAnsi="NewsGot"/>
        </w:rPr>
        <w:tab/>
      </w:r>
      <w:r w:rsidR="008947C7" w:rsidRPr="00A746C9">
        <w:rPr>
          <w:rFonts w:ascii="NewsGot" w:hAnsi="NewsGot"/>
        </w:rPr>
        <w:t>č. 134/ 2016 Sb., o zadávání veřejných zakázek, ve znění pozdějších předpisů.</w:t>
      </w:r>
    </w:p>
    <w:p w14:paraId="107BAACC" w14:textId="77777777" w:rsidR="008771FA" w:rsidRPr="00A746C9" w:rsidRDefault="008771FA" w:rsidP="008771FA">
      <w:pPr>
        <w:pStyle w:val="Odstavecseseznamem"/>
        <w:rPr>
          <w:rFonts w:ascii="NewsGot" w:hAnsi="NewsGot"/>
        </w:rPr>
      </w:pPr>
    </w:p>
    <w:p w14:paraId="193B56AB" w14:textId="397FC7F4" w:rsidR="008947C7" w:rsidRPr="00A746C9" w:rsidRDefault="00A31B8B" w:rsidP="00C0637E">
      <w:pPr>
        <w:pStyle w:val="Odstavecseseznamem"/>
        <w:numPr>
          <w:ilvl w:val="0"/>
          <w:numId w:val="20"/>
        </w:numPr>
        <w:ind w:left="425" w:firstLine="6"/>
        <w:contextualSpacing w:val="0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947C7" w:rsidRPr="00A746C9">
        <w:rPr>
          <w:rFonts w:ascii="NewsGot" w:hAnsi="NewsGot"/>
        </w:rPr>
        <w:t xml:space="preserve">V souladu se zákonem č. 340/2015 Sb., zákon o zvláštních podmínkách účinnosti některých smluv, </w:t>
      </w:r>
      <w:r>
        <w:rPr>
          <w:rFonts w:ascii="NewsGot" w:hAnsi="NewsGot"/>
        </w:rPr>
        <w:tab/>
      </w:r>
      <w:r w:rsidR="008947C7" w:rsidRPr="00A746C9">
        <w:rPr>
          <w:rFonts w:ascii="NewsGot" w:hAnsi="NewsGot"/>
        </w:rPr>
        <w:t xml:space="preserve">uveřejňování těchto smluv a o registru smluv (zákon o registru smluv) zajistí Objednatel zveřejnění celého </w:t>
      </w:r>
      <w:r>
        <w:rPr>
          <w:rFonts w:ascii="NewsGot" w:hAnsi="NewsGot"/>
        </w:rPr>
        <w:tab/>
      </w:r>
      <w:r w:rsidR="008947C7" w:rsidRPr="00A746C9">
        <w:rPr>
          <w:rFonts w:ascii="NewsGot" w:hAnsi="NewsGot"/>
        </w:rPr>
        <w:t xml:space="preserve">textu </w:t>
      </w:r>
      <w:r w:rsidR="00053904">
        <w:rPr>
          <w:rFonts w:ascii="NewsGot" w:hAnsi="NewsGot"/>
        </w:rPr>
        <w:t>S</w:t>
      </w:r>
      <w:r w:rsidR="008947C7" w:rsidRPr="00A746C9">
        <w:rPr>
          <w:rFonts w:ascii="NewsGot" w:hAnsi="NewsGot"/>
        </w:rPr>
        <w:t xml:space="preserve">mlouvy, vyjma osobních údajů, a </w:t>
      </w:r>
      <w:proofErr w:type="spellStart"/>
      <w:r w:rsidR="008947C7" w:rsidRPr="00A746C9">
        <w:rPr>
          <w:rFonts w:ascii="NewsGot" w:hAnsi="NewsGot"/>
        </w:rPr>
        <w:t>metadat</w:t>
      </w:r>
      <w:proofErr w:type="spellEnd"/>
      <w:r w:rsidR="008947C7" w:rsidRPr="00A746C9">
        <w:rPr>
          <w:rFonts w:ascii="NewsGot" w:hAnsi="NewsGot"/>
        </w:rPr>
        <w:t xml:space="preserve"> </w:t>
      </w:r>
      <w:r w:rsidR="00053904">
        <w:rPr>
          <w:rFonts w:ascii="NewsGot" w:hAnsi="NewsGot"/>
        </w:rPr>
        <w:t>S</w:t>
      </w:r>
      <w:r w:rsidR="008947C7" w:rsidRPr="00A746C9">
        <w:rPr>
          <w:rFonts w:ascii="NewsGot" w:hAnsi="NewsGot"/>
        </w:rPr>
        <w:t xml:space="preserve">mlouvy v registru smluv včetně případných oprav </w:t>
      </w:r>
      <w:r>
        <w:rPr>
          <w:rFonts w:ascii="NewsGot" w:hAnsi="NewsGot"/>
        </w:rPr>
        <w:tab/>
      </w:r>
      <w:r w:rsidR="008947C7" w:rsidRPr="00A746C9">
        <w:rPr>
          <w:rFonts w:ascii="NewsGot" w:hAnsi="NewsGot"/>
        </w:rPr>
        <w:t xml:space="preserve">uveřejnění s tím, že nezajistí-li Objednatel </w:t>
      </w:r>
      <w:r w:rsidR="00053904">
        <w:rPr>
          <w:rFonts w:ascii="NewsGot" w:hAnsi="NewsGot"/>
        </w:rPr>
        <w:t>u</w:t>
      </w:r>
      <w:r w:rsidR="008947C7" w:rsidRPr="00A746C9">
        <w:rPr>
          <w:rFonts w:ascii="NewsGot" w:hAnsi="NewsGot"/>
        </w:rPr>
        <w:t xml:space="preserve">veřejnění </w:t>
      </w:r>
      <w:r w:rsidR="00053904">
        <w:rPr>
          <w:rFonts w:ascii="NewsGot" w:hAnsi="NewsGot"/>
        </w:rPr>
        <w:t>S</w:t>
      </w:r>
      <w:r w:rsidR="008947C7" w:rsidRPr="00A746C9">
        <w:rPr>
          <w:rFonts w:ascii="NewsGot" w:hAnsi="NewsGot"/>
        </w:rPr>
        <w:t xml:space="preserve">mlouvy nebo </w:t>
      </w:r>
      <w:proofErr w:type="spellStart"/>
      <w:r w:rsidR="008947C7" w:rsidRPr="00A746C9">
        <w:rPr>
          <w:rFonts w:ascii="NewsGot" w:hAnsi="NewsGot"/>
        </w:rPr>
        <w:t>metadat</w:t>
      </w:r>
      <w:proofErr w:type="spellEnd"/>
      <w:r w:rsidR="008947C7" w:rsidRPr="00A746C9">
        <w:rPr>
          <w:rFonts w:ascii="NewsGot" w:hAnsi="NewsGot"/>
        </w:rPr>
        <w:t xml:space="preserve"> smlouvy v registru smluv do </w:t>
      </w:r>
      <w:r>
        <w:rPr>
          <w:rFonts w:ascii="NewsGot" w:hAnsi="NewsGot"/>
        </w:rPr>
        <w:tab/>
      </w:r>
      <w:r w:rsidR="008947C7" w:rsidRPr="00A746C9">
        <w:rPr>
          <w:rFonts w:ascii="NewsGot" w:hAnsi="NewsGot"/>
        </w:rPr>
        <w:t xml:space="preserve">30 dnů od uzavření </w:t>
      </w:r>
      <w:r w:rsidR="00053904">
        <w:rPr>
          <w:rFonts w:ascii="NewsGot" w:hAnsi="NewsGot"/>
        </w:rPr>
        <w:t>S</w:t>
      </w:r>
      <w:r w:rsidR="008947C7" w:rsidRPr="00A746C9">
        <w:rPr>
          <w:rFonts w:ascii="NewsGot" w:hAnsi="NewsGot"/>
        </w:rPr>
        <w:t xml:space="preserve">mlouvy, pak je oprávněn zajistit jejich uveřejnění Zhotovitel ve lhůtě tří měsíců od </w:t>
      </w:r>
      <w:r>
        <w:rPr>
          <w:rFonts w:ascii="NewsGot" w:hAnsi="NewsGot"/>
        </w:rPr>
        <w:tab/>
      </w:r>
      <w:r w:rsidR="008947C7" w:rsidRPr="00A746C9">
        <w:rPr>
          <w:rFonts w:ascii="NewsGot" w:hAnsi="NewsGot"/>
        </w:rPr>
        <w:t xml:space="preserve">uzavření </w:t>
      </w:r>
      <w:r w:rsidR="00053904">
        <w:rPr>
          <w:rFonts w:ascii="NewsGot" w:hAnsi="NewsGot"/>
        </w:rPr>
        <w:t>S</w:t>
      </w:r>
      <w:r w:rsidR="008947C7" w:rsidRPr="00A746C9">
        <w:rPr>
          <w:rFonts w:ascii="NewsGot" w:hAnsi="NewsGot"/>
        </w:rPr>
        <w:t>mlouvy.</w:t>
      </w:r>
    </w:p>
    <w:p w14:paraId="197BEE57" w14:textId="77777777" w:rsidR="008771FA" w:rsidRPr="00A746C9" w:rsidRDefault="008771FA" w:rsidP="008771FA">
      <w:pPr>
        <w:pStyle w:val="Odstavecseseznamem"/>
        <w:rPr>
          <w:rFonts w:ascii="NewsGot" w:hAnsi="NewsGot"/>
        </w:rPr>
      </w:pPr>
    </w:p>
    <w:p w14:paraId="5D1525D2" w14:textId="28C6122D" w:rsidR="008947C7" w:rsidRPr="00A746C9" w:rsidRDefault="00A31B8B" w:rsidP="00C0637E">
      <w:pPr>
        <w:pStyle w:val="Odstavecseseznamem"/>
        <w:numPr>
          <w:ilvl w:val="0"/>
          <w:numId w:val="20"/>
        </w:numPr>
        <w:ind w:left="425" w:firstLine="0"/>
        <w:contextualSpacing w:val="0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7B6BE4" w:rsidRPr="00A746C9">
        <w:rPr>
          <w:rFonts w:ascii="NewsGot" w:hAnsi="NewsGot"/>
        </w:rPr>
        <w:t>Zhotovitel je podle ustanovení</w:t>
      </w:r>
      <w:r w:rsidR="002D22F8" w:rsidRPr="00A746C9">
        <w:rPr>
          <w:rFonts w:ascii="NewsGot" w:hAnsi="NewsGot"/>
        </w:rPr>
        <w:t xml:space="preserve"> </w:t>
      </w:r>
      <w:r w:rsidR="007B6BE4" w:rsidRPr="00A746C9">
        <w:rPr>
          <w:rFonts w:ascii="NewsGot" w:hAnsi="NewsGot"/>
        </w:rPr>
        <w:t xml:space="preserve">§ 2 písm. e) zákona č. 320/2001 Sb., o finanční kontrole ve veřejné správě </w:t>
      </w:r>
      <w:r>
        <w:rPr>
          <w:rFonts w:ascii="NewsGot" w:hAnsi="NewsGot"/>
        </w:rPr>
        <w:tab/>
      </w:r>
      <w:r w:rsidR="007B6BE4" w:rsidRPr="00A746C9">
        <w:rPr>
          <w:rFonts w:ascii="NewsGot" w:hAnsi="NewsGot"/>
        </w:rPr>
        <w:t xml:space="preserve">a o změně některých zákonů (zákon o finanční kontrole), ve znění pozdějších předpisů, osobou povinnou </w:t>
      </w:r>
      <w:r>
        <w:rPr>
          <w:rFonts w:ascii="NewsGot" w:hAnsi="NewsGot"/>
        </w:rPr>
        <w:tab/>
      </w:r>
      <w:r w:rsidR="007B6BE4" w:rsidRPr="00A746C9">
        <w:rPr>
          <w:rFonts w:ascii="NewsGot" w:hAnsi="NewsGot"/>
        </w:rPr>
        <w:t xml:space="preserve">spolupůsobit při výkonu finanční kontroly prováděné v souvislosti s úhradou zboží nebo služeb z veřejných </w:t>
      </w:r>
      <w:r>
        <w:rPr>
          <w:rFonts w:ascii="NewsGot" w:hAnsi="NewsGot"/>
        </w:rPr>
        <w:tab/>
      </w:r>
      <w:r w:rsidR="007B6BE4" w:rsidRPr="00A746C9">
        <w:rPr>
          <w:rFonts w:ascii="NewsGot" w:hAnsi="NewsGot"/>
        </w:rPr>
        <w:t xml:space="preserve">výdajů. Zhotovitel se zavazuje k uchování účetních záznamů a dalších relevantních podkladů souvisejících </w:t>
      </w:r>
      <w:r>
        <w:rPr>
          <w:rFonts w:ascii="NewsGot" w:hAnsi="NewsGot"/>
        </w:rPr>
        <w:tab/>
      </w:r>
      <w:r w:rsidR="007B6BE4" w:rsidRPr="00A746C9">
        <w:rPr>
          <w:rFonts w:ascii="NewsGot" w:hAnsi="NewsGot"/>
        </w:rPr>
        <w:t>s</w:t>
      </w:r>
      <w:r w:rsidR="00F70F17">
        <w:rPr>
          <w:rFonts w:ascii="NewsGot" w:hAnsi="NewsGot"/>
        </w:rPr>
        <w:t xml:space="preserve">  </w:t>
      </w:r>
      <w:r w:rsidR="00053904">
        <w:rPr>
          <w:rFonts w:ascii="NewsGot" w:hAnsi="NewsGot"/>
        </w:rPr>
        <w:t>p</w:t>
      </w:r>
      <w:r w:rsidR="00F70F17">
        <w:rPr>
          <w:rFonts w:ascii="NewsGot" w:hAnsi="NewsGot"/>
        </w:rPr>
        <w:t>l</w:t>
      </w:r>
      <w:r w:rsidR="00053904">
        <w:rPr>
          <w:rFonts w:ascii="NewsGot" w:hAnsi="NewsGot"/>
        </w:rPr>
        <w:t>něním této Smlouvy</w:t>
      </w:r>
      <w:r w:rsidR="007B6BE4" w:rsidRPr="00A746C9">
        <w:rPr>
          <w:rFonts w:ascii="NewsGot" w:hAnsi="NewsGot"/>
        </w:rPr>
        <w:t xml:space="preserve"> dle platných právních předpisů.</w:t>
      </w:r>
    </w:p>
    <w:p w14:paraId="58786499" w14:textId="320122A4" w:rsidR="008771FA" w:rsidRDefault="008771FA" w:rsidP="008771FA">
      <w:pPr>
        <w:pStyle w:val="Odstavecseseznamem"/>
        <w:rPr>
          <w:rFonts w:ascii="NewsGot" w:hAnsi="NewsGot"/>
        </w:rPr>
      </w:pPr>
    </w:p>
    <w:p w14:paraId="709ACD69" w14:textId="77777777" w:rsidR="00856215" w:rsidRPr="00A746C9" w:rsidRDefault="00856215" w:rsidP="008771FA">
      <w:pPr>
        <w:pStyle w:val="Odstavecseseznamem"/>
        <w:rPr>
          <w:rFonts w:ascii="NewsGot" w:hAnsi="NewsGot"/>
        </w:rPr>
      </w:pPr>
    </w:p>
    <w:p w14:paraId="352FA3E1" w14:textId="0EC477FD" w:rsidR="00995416" w:rsidRPr="00A746C9" w:rsidRDefault="00A167BA" w:rsidP="00DE7098">
      <w:pPr>
        <w:pStyle w:val="Nadpis1"/>
        <w:numPr>
          <w:ilvl w:val="0"/>
          <w:numId w:val="12"/>
        </w:numPr>
        <w:jc w:val="center"/>
        <w:rPr>
          <w:rFonts w:ascii="NewsGot" w:hAnsi="NewsGot"/>
          <w:b/>
          <w:color w:val="auto"/>
          <w:sz w:val="22"/>
          <w:szCs w:val="22"/>
        </w:rPr>
      </w:pPr>
      <w:r w:rsidRPr="00A746C9">
        <w:rPr>
          <w:rFonts w:ascii="NewsGot" w:hAnsi="NewsGot"/>
          <w:b/>
          <w:color w:val="auto"/>
          <w:sz w:val="22"/>
          <w:szCs w:val="22"/>
        </w:rPr>
        <w:lastRenderedPageBreak/>
        <w:t>Z</w:t>
      </w:r>
      <w:r w:rsidR="00995416" w:rsidRPr="00A746C9">
        <w:rPr>
          <w:rFonts w:ascii="NewsGot" w:hAnsi="NewsGot"/>
          <w:b/>
          <w:color w:val="auto"/>
          <w:sz w:val="22"/>
          <w:szCs w:val="22"/>
        </w:rPr>
        <w:t>ávěrečná ustanovení</w:t>
      </w:r>
    </w:p>
    <w:p w14:paraId="352FA3E2" w14:textId="77777777" w:rsidR="00995416" w:rsidRPr="00A746C9" w:rsidRDefault="00995416" w:rsidP="0020729F">
      <w:pPr>
        <w:pStyle w:val="Odstavecseseznamem"/>
        <w:spacing w:after="0" w:line="286" w:lineRule="exact"/>
        <w:ind w:left="0"/>
        <w:jc w:val="center"/>
        <w:rPr>
          <w:rFonts w:ascii="NewsGot" w:hAnsi="NewsGot"/>
          <w:b/>
        </w:rPr>
      </w:pPr>
    </w:p>
    <w:p w14:paraId="74A1A5C0" w14:textId="43DCA6AA" w:rsidR="00A167BA" w:rsidRPr="00A746C9" w:rsidRDefault="00A167BA" w:rsidP="00DB3B66">
      <w:pPr>
        <w:pStyle w:val="Odstavecseseznamem"/>
        <w:numPr>
          <w:ilvl w:val="0"/>
          <w:numId w:val="10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Smlouva nabývá platnosti dnem jejího podpisu druhou ze </w:t>
      </w:r>
      <w:r w:rsidR="00053904">
        <w:rPr>
          <w:rFonts w:ascii="NewsGot" w:hAnsi="NewsGot"/>
        </w:rPr>
        <w:t>S</w:t>
      </w:r>
      <w:r w:rsidRPr="00A746C9">
        <w:rPr>
          <w:rFonts w:ascii="NewsGot" w:hAnsi="NewsGot"/>
        </w:rPr>
        <w:t xml:space="preserve">mluvních stran a účinnosti dnem </w:t>
      </w:r>
      <w:r w:rsidR="0090263E">
        <w:rPr>
          <w:rFonts w:ascii="NewsGot" w:hAnsi="NewsGot"/>
        </w:rPr>
        <w:t>u</w:t>
      </w:r>
      <w:r w:rsidRPr="00A746C9">
        <w:rPr>
          <w:rFonts w:ascii="NewsGot" w:hAnsi="NewsGot"/>
        </w:rPr>
        <w:t>veřejnění v registru smluv prostřednictvím Objednatele. Realizace plnění je tedy možná až od data účinnosti Smlouvy.</w:t>
      </w:r>
    </w:p>
    <w:p w14:paraId="33AFD791" w14:textId="77777777" w:rsidR="00BB3341" w:rsidRPr="00A746C9" w:rsidRDefault="00BB3341" w:rsidP="00BB3341">
      <w:pPr>
        <w:pStyle w:val="Odstavecseseznamem"/>
        <w:spacing w:after="0" w:line="286" w:lineRule="exact"/>
        <w:ind w:left="426"/>
        <w:jc w:val="both"/>
        <w:rPr>
          <w:rFonts w:ascii="NewsGot" w:hAnsi="NewsGot"/>
        </w:rPr>
      </w:pPr>
    </w:p>
    <w:p w14:paraId="40B67B00" w14:textId="02F28F05" w:rsidR="00A167BA" w:rsidRPr="00A746C9" w:rsidRDefault="00A167BA" w:rsidP="00BB3341">
      <w:pPr>
        <w:pStyle w:val="Odstavecseseznamem"/>
        <w:numPr>
          <w:ilvl w:val="0"/>
          <w:numId w:val="10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Veškeré změny Smlouvy je možno činit jen v písemné formě, a to vzestupně číslovanými dodatky podepsanými oběma </w:t>
      </w:r>
      <w:r w:rsidR="001B0729">
        <w:rPr>
          <w:rFonts w:ascii="NewsGot" w:hAnsi="NewsGot"/>
        </w:rPr>
        <w:t>S</w:t>
      </w:r>
      <w:r w:rsidRPr="00A746C9">
        <w:rPr>
          <w:rFonts w:ascii="NewsGot" w:hAnsi="NewsGot"/>
        </w:rPr>
        <w:t>mluvními stranami.</w:t>
      </w:r>
    </w:p>
    <w:p w14:paraId="0D8FF0E4" w14:textId="77777777" w:rsidR="00BB3341" w:rsidRPr="00A746C9" w:rsidRDefault="00BB3341" w:rsidP="00BB3341">
      <w:pPr>
        <w:pStyle w:val="Odstavecseseznamem"/>
        <w:rPr>
          <w:rFonts w:ascii="NewsGot" w:hAnsi="NewsGot"/>
        </w:rPr>
      </w:pPr>
    </w:p>
    <w:p w14:paraId="22120F4C" w14:textId="567C8868" w:rsidR="00A167BA" w:rsidRPr="00A746C9" w:rsidRDefault="00A167BA" w:rsidP="00BB3341">
      <w:pPr>
        <w:pStyle w:val="Odstavecseseznamem"/>
        <w:numPr>
          <w:ilvl w:val="0"/>
          <w:numId w:val="10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Práva a povinnosti touto Smlouvou neupravené či upravené jen </w:t>
      </w:r>
      <w:r w:rsidR="00F70F17">
        <w:rPr>
          <w:rFonts w:ascii="NewsGot" w:hAnsi="NewsGot"/>
        </w:rPr>
        <w:t>částeč</w:t>
      </w:r>
      <w:r w:rsidRPr="00A746C9">
        <w:rPr>
          <w:rFonts w:ascii="NewsGot" w:hAnsi="NewsGot"/>
        </w:rPr>
        <w:t xml:space="preserve">ně se řídí příslušnými ustanoveními občanského zákoníku, přičemž </w:t>
      </w:r>
      <w:r w:rsidR="00F70F17">
        <w:rPr>
          <w:rFonts w:ascii="NewsGot" w:hAnsi="NewsGot"/>
        </w:rPr>
        <w:t>S</w:t>
      </w:r>
      <w:r w:rsidRPr="00A746C9">
        <w:rPr>
          <w:rFonts w:ascii="NewsGot" w:hAnsi="NewsGot"/>
        </w:rPr>
        <w:t>mluvní strany se dohodly, že obchodní zvyklosti nemají přednost před žádným ustanovením zákona, a to ani před ustanovením zákona, jež nemá donucující účinky.</w:t>
      </w:r>
    </w:p>
    <w:p w14:paraId="6506E307" w14:textId="77777777" w:rsidR="00BB3341" w:rsidRPr="00A746C9" w:rsidRDefault="00BB3341" w:rsidP="00BB3341">
      <w:pPr>
        <w:pStyle w:val="Odstavecseseznamem"/>
        <w:rPr>
          <w:rFonts w:ascii="NewsGot" w:hAnsi="NewsGot"/>
        </w:rPr>
      </w:pPr>
    </w:p>
    <w:p w14:paraId="7B5618AA" w14:textId="667647DC" w:rsidR="00A167BA" w:rsidRPr="00A746C9" w:rsidRDefault="00A167BA" w:rsidP="00BB3341">
      <w:pPr>
        <w:pStyle w:val="Odstavecseseznamem"/>
        <w:numPr>
          <w:ilvl w:val="0"/>
          <w:numId w:val="10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>Tato Smlouva byla vyhotovena ve dvou stejnopisech, z nic</w:t>
      </w:r>
      <w:r w:rsidR="002D22F8" w:rsidRPr="00A746C9">
        <w:rPr>
          <w:rFonts w:ascii="NewsGot" w:hAnsi="NewsGot"/>
        </w:rPr>
        <w:t>hž každá Smluvní strana obdrží</w:t>
      </w:r>
      <w:r w:rsidRPr="00A746C9">
        <w:rPr>
          <w:rFonts w:ascii="NewsGot" w:hAnsi="NewsGot"/>
        </w:rPr>
        <w:t xml:space="preserve"> jedno vyhotovení.</w:t>
      </w:r>
    </w:p>
    <w:p w14:paraId="136C6CD3" w14:textId="77777777" w:rsidR="00BB3341" w:rsidRPr="00A746C9" w:rsidRDefault="00BB3341" w:rsidP="00BB3341">
      <w:pPr>
        <w:pStyle w:val="Odstavecseseznamem"/>
        <w:rPr>
          <w:rFonts w:ascii="NewsGot" w:hAnsi="NewsGot"/>
          <w:highlight w:val="yellow"/>
        </w:rPr>
      </w:pPr>
    </w:p>
    <w:p w14:paraId="698E8CDB" w14:textId="579BCC19" w:rsidR="00A167BA" w:rsidRPr="00A746C9" w:rsidRDefault="00A167BA" w:rsidP="00BB3341">
      <w:pPr>
        <w:pStyle w:val="Odstavecseseznamem"/>
        <w:numPr>
          <w:ilvl w:val="0"/>
          <w:numId w:val="10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>Pokud se kterékoli ustanovení této Smlouvy stane nebo bude shledáno neplatným nebo nevymahatelným, nebude tím dotčena platnost a vymahatelnost ostatních ustanovení této Smlouvy. Smluvní strany se zavazují řádně jednat za účelem nahrazení neplatného či nevymahatelného ustanovení ustanovením platným a vymahatelným v souladu s účelem této Smlouvy.</w:t>
      </w:r>
    </w:p>
    <w:p w14:paraId="3EA819E1" w14:textId="77777777" w:rsidR="00BB3341" w:rsidRPr="00A746C9" w:rsidRDefault="00BB3341" w:rsidP="00BB3341">
      <w:pPr>
        <w:pStyle w:val="Odstavecseseznamem"/>
        <w:rPr>
          <w:rFonts w:ascii="NewsGot" w:hAnsi="NewsGot"/>
        </w:rPr>
      </w:pPr>
    </w:p>
    <w:p w14:paraId="3ED2BDD8" w14:textId="3A73BF5D" w:rsidR="0075301E" w:rsidRPr="00A746C9" w:rsidRDefault="0075301E" w:rsidP="00BB3341">
      <w:pPr>
        <w:pStyle w:val="Odstavecseseznamem"/>
        <w:numPr>
          <w:ilvl w:val="0"/>
          <w:numId w:val="10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 xml:space="preserve">Smluvní strany souhlasí se zveřejněním této Smlouvy v plném rozsahu včetně osobních údajů ve Smlouvě obsažených či poskytnutím informace třetím osobám o této Smlouvě či podstatných </w:t>
      </w:r>
      <w:r w:rsidR="00F70F17">
        <w:rPr>
          <w:rFonts w:ascii="NewsGot" w:hAnsi="NewsGot"/>
        </w:rPr>
        <w:t>částech</w:t>
      </w:r>
      <w:r w:rsidRPr="00A746C9">
        <w:rPr>
          <w:rFonts w:ascii="NewsGot" w:hAnsi="NewsGot"/>
        </w:rPr>
        <w:t xml:space="preserve"> této smlouvy za podmínek definovaných zákonem č  106/1999 Sb., o svobodném přístupu k informacím, ve znění aktuálním ke dni požadavku na informace či zveřejnění, a rovněž prohlašují, že nic z obsahu této Smlouvy nepovažují za obchodní tajemství.</w:t>
      </w:r>
    </w:p>
    <w:p w14:paraId="7FCBB0E0" w14:textId="77777777" w:rsidR="00BB3341" w:rsidRPr="00A746C9" w:rsidRDefault="00BB3341" w:rsidP="00BB3341">
      <w:pPr>
        <w:pStyle w:val="Odstavecseseznamem"/>
        <w:rPr>
          <w:rFonts w:ascii="NewsGot" w:hAnsi="NewsGot"/>
        </w:rPr>
      </w:pPr>
    </w:p>
    <w:p w14:paraId="630B4028" w14:textId="17ABE997" w:rsidR="00E9053E" w:rsidRDefault="00E9053E" w:rsidP="00BB3341">
      <w:pPr>
        <w:pStyle w:val="Odstavecseseznamem"/>
        <w:numPr>
          <w:ilvl w:val="0"/>
          <w:numId w:val="10"/>
        </w:numPr>
        <w:spacing w:after="0" w:line="286" w:lineRule="exact"/>
        <w:ind w:left="426"/>
        <w:jc w:val="both"/>
        <w:rPr>
          <w:rFonts w:ascii="NewsGot" w:hAnsi="NewsGot"/>
        </w:rPr>
      </w:pPr>
      <w:r w:rsidRPr="00A746C9">
        <w:rPr>
          <w:rFonts w:ascii="NewsGot" w:hAnsi="NewsGot"/>
        </w:rPr>
        <w:t>Každá ze Smluvních stran prohlašuje, že si Smlouvu přečetla, jejímu obsahu rozumí a souhlasí s ním, na důkaz čehož připojuje svůj podpis.</w:t>
      </w:r>
    </w:p>
    <w:p w14:paraId="2DF3CE59" w14:textId="77777777" w:rsidR="00856215" w:rsidRPr="00856215" w:rsidRDefault="00856215" w:rsidP="00856215">
      <w:pPr>
        <w:pStyle w:val="Odstavecseseznamem"/>
        <w:rPr>
          <w:rFonts w:ascii="NewsGot" w:hAnsi="NewsGot"/>
        </w:rPr>
      </w:pPr>
    </w:p>
    <w:p w14:paraId="53C5ED95" w14:textId="7DAD11C5" w:rsidR="00E9053E" w:rsidRPr="00856215" w:rsidRDefault="00E9053E" w:rsidP="00F429AF">
      <w:pPr>
        <w:pStyle w:val="Odstavecseseznamem"/>
        <w:numPr>
          <w:ilvl w:val="0"/>
          <w:numId w:val="10"/>
        </w:numPr>
        <w:spacing w:after="0" w:line="286" w:lineRule="exact"/>
        <w:ind w:left="426"/>
        <w:jc w:val="both"/>
        <w:rPr>
          <w:rFonts w:ascii="NewsGot" w:hAnsi="NewsGot"/>
        </w:rPr>
      </w:pPr>
      <w:r w:rsidRPr="00856215">
        <w:rPr>
          <w:rFonts w:ascii="NewsGot" w:hAnsi="NewsGot"/>
        </w:rPr>
        <w:t>Nedílnou sou</w:t>
      </w:r>
      <w:r w:rsidR="00F70F17" w:rsidRPr="00856215">
        <w:rPr>
          <w:rFonts w:ascii="NewsGot" w:hAnsi="NewsGot"/>
        </w:rPr>
        <w:t>částí</w:t>
      </w:r>
      <w:r w:rsidRPr="00856215">
        <w:rPr>
          <w:rFonts w:ascii="NewsGot" w:hAnsi="NewsGot"/>
        </w:rPr>
        <w:t xml:space="preserve"> této Smlouvy j</w:t>
      </w:r>
      <w:r w:rsidR="00F429AF" w:rsidRPr="00856215">
        <w:rPr>
          <w:rFonts w:ascii="NewsGot" w:hAnsi="NewsGot"/>
        </w:rPr>
        <w:t>e</w:t>
      </w:r>
      <w:r w:rsidR="00856215">
        <w:rPr>
          <w:rFonts w:ascii="NewsGot" w:hAnsi="NewsGot"/>
        </w:rPr>
        <w:t xml:space="preserve"> </w:t>
      </w:r>
      <w:r w:rsidR="00856215" w:rsidRPr="00856215">
        <w:rPr>
          <w:rFonts w:ascii="NewsGot" w:hAnsi="NewsGot"/>
          <w:u w:val="single"/>
        </w:rPr>
        <w:t>p</w:t>
      </w:r>
      <w:r w:rsidRPr="00856215">
        <w:rPr>
          <w:rFonts w:ascii="NewsGot" w:hAnsi="NewsGot"/>
          <w:u w:val="single"/>
        </w:rPr>
        <w:t>říloha č. 1:</w:t>
      </w:r>
      <w:r w:rsidRPr="00856215">
        <w:rPr>
          <w:rFonts w:ascii="NewsGot" w:hAnsi="NewsGot"/>
        </w:rPr>
        <w:t xml:space="preserve"> </w:t>
      </w:r>
      <w:r w:rsidR="00F429AF" w:rsidRPr="00856215">
        <w:rPr>
          <w:rFonts w:ascii="NewsGot" w:hAnsi="NewsGot"/>
        </w:rPr>
        <w:t>Požadavky na zpracování analýzy a nastavení procesů oběhu dokumentů v Zoo Praha</w:t>
      </w:r>
    </w:p>
    <w:p w14:paraId="352FA3EC" w14:textId="45214FD5" w:rsidR="00517AEF" w:rsidRPr="00A746C9" w:rsidRDefault="00517AEF" w:rsidP="0020729F">
      <w:pPr>
        <w:spacing w:after="0" w:line="286" w:lineRule="exact"/>
        <w:jc w:val="both"/>
        <w:rPr>
          <w:rFonts w:ascii="NewsGot" w:hAnsi="NewsGot"/>
        </w:rPr>
      </w:pPr>
    </w:p>
    <w:p w14:paraId="352FA3ED" w14:textId="77777777" w:rsidR="00517AEF" w:rsidRPr="00A746C9" w:rsidRDefault="00517AEF" w:rsidP="0020729F">
      <w:pPr>
        <w:spacing w:after="0" w:line="286" w:lineRule="exact"/>
        <w:jc w:val="both"/>
        <w:rPr>
          <w:rFonts w:ascii="NewsGot" w:hAnsi="NewsGot"/>
        </w:rPr>
      </w:pPr>
    </w:p>
    <w:p w14:paraId="352FA3EE" w14:textId="77777777" w:rsidR="00517AEF" w:rsidRPr="00A746C9" w:rsidRDefault="00517AEF" w:rsidP="0020729F">
      <w:pPr>
        <w:spacing w:after="0" w:line="286" w:lineRule="exact"/>
        <w:jc w:val="both"/>
        <w:rPr>
          <w:rFonts w:ascii="NewsGot" w:hAnsi="NewsGot"/>
        </w:rPr>
      </w:pPr>
    </w:p>
    <w:p w14:paraId="352FA3EF" w14:textId="77777777" w:rsidR="00517AEF" w:rsidRPr="00A746C9" w:rsidRDefault="00517AEF" w:rsidP="0020729F">
      <w:pPr>
        <w:spacing w:after="0" w:line="286" w:lineRule="exact"/>
        <w:jc w:val="both"/>
        <w:rPr>
          <w:rFonts w:ascii="NewsGot" w:hAnsi="NewsGot"/>
        </w:rPr>
      </w:pPr>
    </w:p>
    <w:p w14:paraId="352FA3F0" w14:textId="77777777" w:rsidR="00517AEF" w:rsidRPr="00A746C9" w:rsidRDefault="00517AEF" w:rsidP="0020729F">
      <w:pPr>
        <w:spacing w:after="0" w:line="286" w:lineRule="exact"/>
        <w:jc w:val="both"/>
        <w:rPr>
          <w:rFonts w:ascii="NewsGot" w:hAnsi="NewsGot"/>
        </w:rPr>
      </w:pPr>
    </w:p>
    <w:p w14:paraId="352FA3F1" w14:textId="561106B9" w:rsidR="00517AEF" w:rsidRPr="00A746C9" w:rsidRDefault="00643E93" w:rsidP="0020729F">
      <w:pPr>
        <w:spacing w:after="0" w:line="286" w:lineRule="exact"/>
        <w:jc w:val="both"/>
        <w:rPr>
          <w:rFonts w:ascii="NewsGot" w:hAnsi="NewsGot"/>
        </w:rPr>
      </w:pPr>
      <w:r>
        <w:rPr>
          <w:rFonts w:ascii="NewsGot" w:hAnsi="NewsGot"/>
        </w:rPr>
        <w:t>V Praze, dne 27.01.2025</w:t>
      </w:r>
      <w:r>
        <w:rPr>
          <w:rFonts w:ascii="NewsGot" w:hAnsi="NewsGot"/>
        </w:rPr>
        <w:tab/>
      </w:r>
      <w:r w:rsidR="00517AEF" w:rsidRPr="00A746C9">
        <w:rPr>
          <w:rFonts w:ascii="NewsGot" w:hAnsi="NewsGot"/>
        </w:rPr>
        <w:tab/>
      </w:r>
      <w:r w:rsidR="00517AEF" w:rsidRPr="00A746C9">
        <w:rPr>
          <w:rFonts w:ascii="NewsGot" w:hAnsi="NewsGot"/>
        </w:rPr>
        <w:tab/>
      </w:r>
      <w:r w:rsidR="00517AEF" w:rsidRPr="00A746C9">
        <w:rPr>
          <w:rFonts w:ascii="NewsGot" w:hAnsi="NewsGot"/>
        </w:rPr>
        <w:tab/>
      </w:r>
      <w:r w:rsidR="00517AEF" w:rsidRPr="00A746C9">
        <w:rPr>
          <w:rFonts w:ascii="NewsGot" w:hAnsi="NewsGot"/>
        </w:rPr>
        <w:tab/>
      </w:r>
      <w:r w:rsidR="00517AEF" w:rsidRPr="00A746C9">
        <w:rPr>
          <w:rFonts w:ascii="NewsGot" w:hAnsi="NewsGot"/>
        </w:rPr>
        <w:tab/>
        <w:t>V</w:t>
      </w:r>
      <w:r w:rsidR="00C0637E">
        <w:rPr>
          <w:rFonts w:ascii="NewsGot" w:hAnsi="NewsGot"/>
        </w:rPr>
        <w:t xml:space="preserve"> Praze</w:t>
      </w:r>
      <w:r>
        <w:rPr>
          <w:rFonts w:ascii="NewsGot" w:hAnsi="NewsGot"/>
        </w:rPr>
        <w:t>, dne 26.01.2025</w:t>
      </w:r>
      <w:bookmarkStart w:id="0" w:name="_GoBack"/>
      <w:bookmarkEnd w:id="0"/>
    </w:p>
    <w:p w14:paraId="352FA3F2" w14:textId="77777777" w:rsidR="00517AEF" w:rsidRPr="00A746C9" w:rsidRDefault="00517AEF" w:rsidP="0020729F">
      <w:pPr>
        <w:spacing w:after="0" w:line="286" w:lineRule="exact"/>
        <w:jc w:val="both"/>
        <w:rPr>
          <w:rFonts w:ascii="NewsGot" w:hAnsi="NewsGot"/>
        </w:rPr>
      </w:pPr>
    </w:p>
    <w:p w14:paraId="352FA3F3" w14:textId="77777777" w:rsidR="00517AEF" w:rsidRPr="00A746C9" w:rsidRDefault="00517AEF" w:rsidP="0020729F">
      <w:pPr>
        <w:spacing w:after="0" w:line="286" w:lineRule="exact"/>
        <w:jc w:val="both"/>
        <w:rPr>
          <w:rFonts w:ascii="NewsGot" w:hAnsi="NewsGot"/>
        </w:rPr>
      </w:pPr>
    </w:p>
    <w:p w14:paraId="352FA3F4" w14:textId="77777777" w:rsidR="00517AEF" w:rsidRPr="00A746C9" w:rsidRDefault="00517AEF" w:rsidP="0020729F">
      <w:pPr>
        <w:spacing w:after="0" w:line="286" w:lineRule="exact"/>
        <w:jc w:val="both"/>
        <w:rPr>
          <w:rFonts w:ascii="NewsGot" w:hAnsi="NewsGot"/>
        </w:rPr>
      </w:pPr>
    </w:p>
    <w:p w14:paraId="352FA3F5" w14:textId="42F082D1" w:rsidR="00517AEF" w:rsidRPr="00A746C9" w:rsidRDefault="009839E5" w:rsidP="0020729F">
      <w:pPr>
        <w:spacing w:after="0" w:line="286" w:lineRule="exact"/>
        <w:jc w:val="both"/>
        <w:rPr>
          <w:rFonts w:ascii="NewsGot" w:hAnsi="NewsGot"/>
        </w:rPr>
      </w:pPr>
      <w:r w:rsidRPr="00A746C9">
        <w:rPr>
          <w:rFonts w:ascii="NewsGot" w:hAnsi="NewsGot"/>
        </w:rPr>
        <w:t>Za Objedn</w:t>
      </w:r>
      <w:r w:rsidR="00801E9E" w:rsidRPr="00A746C9">
        <w:rPr>
          <w:rFonts w:ascii="NewsGot" w:hAnsi="NewsGot"/>
        </w:rPr>
        <w:t>a</w:t>
      </w:r>
      <w:r w:rsidRPr="00A746C9">
        <w:rPr>
          <w:rFonts w:ascii="NewsGot" w:hAnsi="NewsGot"/>
        </w:rPr>
        <w:t>tele:</w:t>
      </w:r>
      <w:r w:rsidRPr="00A746C9">
        <w:rPr>
          <w:rFonts w:ascii="NewsGot" w:hAnsi="NewsGot"/>
        </w:rPr>
        <w:tab/>
      </w:r>
      <w:r w:rsidRPr="00A746C9">
        <w:rPr>
          <w:rFonts w:ascii="NewsGot" w:hAnsi="NewsGot"/>
        </w:rPr>
        <w:tab/>
      </w:r>
      <w:r w:rsidRPr="00A746C9">
        <w:rPr>
          <w:rFonts w:ascii="NewsGot" w:hAnsi="NewsGot"/>
        </w:rPr>
        <w:tab/>
      </w:r>
      <w:r w:rsidRPr="00A746C9">
        <w:rPr>
          <w:rFonts w:ascii="NewsGot" w:hAnsi="NewsGot"/>
        </w:rPr>
        <w:tab/>
      </w:r>
      <w:r w:rsidRPr="00A746C9">
        <w:rPr>
          <w:rFonts w:ascii="NewsGot" w:hAnsi="NewsGot"/>
        </w:rPr>
        <w:tab/>
      </w:r>
      <w:r w:rsidRPr="00A746C9">
        <w:rPr>
          <w:rFonts w:ascii="NewsGot" w:hAnsi="NewsGot"/>
        </w:rPr>
        <w:tab/>
      </w:r>
      <w:r w:rsidR="0020729F" w:rsidRPr="00A746C9">
        <w:rPr>
          <w:rFonts w:ascii="NewsGot" w:hAnsi="NewsGot"/>
        </w:rPr>
        <w:tab/>
      </w:r>
      <w:r w:rsidR="002457D2" w:rsidRPr="00A746C9">
        <w:rPr>
          <w:rFonts w:ascii="NewsGot" w:hAnsi="NewsGot"/>
        </w:rPr>
        <w:t xml:space="preserve">Za Zhotovitele: </w:t>
      </w:r>
    </w:p>
    <w:p w14:paraId="352FA3F6" w14:textId="77777777" w:rsidR="00517AEF" w:rsidRPr="00A746C9" w:rsidRDefault="00517AEF" w:rsidP="0020729F">
      <w:pPr>
        <w:spacing w:after="0" w:line="286" w:lineRule="exact"/>
        <w:jc w:val="both"/>
        <w:rPr>
          <w:rFonts w:ascii="NewsGot" w:hAnsi="NewsGot"/>
        </w:rPr>
      </w:pPr>
    </w:p>
    <w:p w14:paraId="352FA3F7" w14:textId="77777777" w:rsidR="00517AEF" w:rsidRPr="00A746C9" w:rsidRDefault="00517AEF" w:rsidP="0020729F">
      <w:pPr>
        <w:spacing w:after="0" w:line="286" w:lineRule="exact"/>
        <w:jc w:val="both"/>
        <w:rPr>
          <w:rFonts w:ascii="NewsGot" w:hAnsi="NewsGot"/>
        </w:rPr>
      </w:pPr>
    </w:p>
    <w:p w14:paraId="352FA3F8" w14:textId="77777777" w:rsidR="00517AEF" w:rsidRPr="00A746C9" w:rsidRDefault="00517AEF" w:rsidP="0020729F">
      <w:pPr>
        <w:spacing w:after="0" w:line="286" w:lineRule="exact"/>
        <w:jc w:val="both"/>
        <w:rPr>
          <w:rFonts w:ascii="NewsGot" w:hAnsi="NewsGot"/>
        </w:rPr>
      </w:pPr>
      <w:r w:rsidRPr="00A746C9">
        <w:rPr>
          <w:rFonts w:ascii="NewsGot" w:hAnsi="NewsGot"/>
        </w:rPr>
        <w:t>……………………………………..</w:t>
      </w:r>
      <w:r w:rsidRPr="00A746C9">
        <w:rPr>
          <w:rFonts w:ascii="NewsGot" w:hAnsi="NewsGot"/>
        </w:rPr>
        <w:tab/>
      </w:r>
      <w:r w:rsidRPr="00A746C9">
        <w:rPr>
          <w:rFonts w:ascii="NewsGot" w:hAnsi="NewsGot"/>
        </w:rPr>
        <w:tab/>
      </w:r>
      <w:r w:rsidRPr="00A746C9">
        <w:rPr>
          <w:rFonts w:ascii="NewsGot" w:hAnsi="NewsGot"/>
        </w:rPr>
        <w:tab/>
      </w:r>
      <w:r w:rsidRPr="00A746C9">
        <w:rPr>
          <w:rFonts w:ascii="NewsGot" w:hAnsi="NewsGot"/>
        </w:rPr>
        <w:tab/>
      </w:r>
      <w:r w:rsidRPr="00A746C9">
        <w:rPr>
          <w:rFonts w:ascii="NewsGot" w:hAnsi="NewsGot"/>
        </w:rPr>
        <w:tab/>
        <w:t>……………………………………….</w:t>
      </w:r>
    </w:p>
    <w:p w14:paraId="352FA3F9" w14:textId="02A15899" w:rsidR="009839E5" w:rsidRPr="00A746C9" w:rsidRDefault="00517AEF" w:rsidP="0020729F">
      <w:pPr>
        <w:spacing w:after="0" w:line="286" w:lineRule="exact"/>
        <w:jc w:val="both"/>
        <w:rPr>
          <w:rFonts w:ascii="NewsGot" w:hAnsi="NewsGot"/>
        </w:rPr>
      </w:pPr>
      <w:r w:rsidRPr="00A746C9">
        <w:rPr>
          <w:rFonts w:ascii="NewsGot" w:hAnsi="NewsGot"/>
        </w:rPr>
        <w:t>Mgr. Miroslav Bobe</w:t>
      </w:r>
      <w:r w:rsidR="00EB3F3C" w:rsidRPr="00A746C9">
        <w:rPr>
          <w:rFonts w:ascii="NewsGot" w:hAnsi="NewsGot"/>
        </w:rPr>
        <w:t>k</w:t>
      </w:r>
      <w:r w:rsidRPr="00A746C9">
        <w:rPr>
          <w:rFonts w:ascii="NewsGot" w:hAnsi="NewsGot"/>
        </w:rPr>
        <w:t>, ředitel</w:t>
      </w:r>
      <w:r w:rsidR="002D22F8" w:rsidRPr="00A746C9">
        <w:rPr>
          <w:rFonts w:ascii="NewsGot" w:hAnsi="NewsGot"/>
        </w:rPr>
        <w:tab/>
      </w:r>
      <w:r w:rsidR="002D22F8" w:rsidRPr="00A746C9">
        <w:rPr>
          <w:rFonts w:ascii="NewsGot" w:hAnsi="NewsGot"/>
        </w:rPr>
        <w:tab/>
      </w:r>
      <w:r w:rsidR="002D22F8" w:rsidRPr="00A746C9">
        <w:rPr>
          <w:rFonts w:ascii="NewsGot" w:hAnsi="NewsGot"/>
        </w:rPr>
        <w:tab/>
      </w:r>
      <w:r w:rsidR="002D22F8" w:rsidRPr="00A746C9">
        <w:rPr>
          <w:rFonts w:ascii="NewsGot" w:hAnsi="NewsGot"/>
        </w:rPr>
        <w:tab/>
      </w:r>
      <w:r w:rsidR="002D22F8" w:rsidRPr="00A746C9">
        <w:rPr>
          <w:rFonts w:ascii="NewsGot" w:hAnsi="NewsGot"/>
        </w:rPr>
        <w:tab/>
      </w:r>
      <w:r w:rsidR="00C0637E" w:rsidRPr="00C0637E">
        <w:rPr>
          <w:rFonts w:ascii="NewsGot" w:hAnsi="NewsGot" w:cs="Calibri"/>
        </w:rPr>
        <w:t xml:space="preserve">Josef </w:t>
      </w:r>
      <w:proofErr w:type="spellStart"/>
      <w:r w:rsidR="00C0637E" w:rsidRPr="00C0637E">
        <w:rPr>
          <w:rFonts w:ascii="NewsGot" w:hAnsi="NewsGot" w:cs="Calibri"/>
        </w:rPr>
        <w:t>Končický</w:t>
      </w:r>
      <w:proofErr w:type="spellEnd"/>
      <w:r w:rsidR="00C0637E" w:rsidRPr="00C0637E">
        <w:rPr>
          <w:rFonts w:ascii="NewsGot" w:hAnsi="NewsGot" w:cs="Calibri"/>
        </w:rPr>
        <w:t>, jednatel</w:t>
      </w:r>
    </w:p>
    <w:p w14:paraId="352FA3FA" w14:textId="1F868BFD" w:rsidR="00FD7FC1" w:rsidRDefault="009839E5" w:rsidP="0020729F">
      <w:pPr>
        <w:spacing w:after="0" w:line="286" w:lineRule="exact"/>
        <w:jc w:val="both"/>
        <w:rPr>
          <w:rFonts w:ascii="NewsGot" w:hAnsi="NewsGot"/>
        </w:rPr>
      </w:pPr>
      <w:r w:rsidRPr="00A746C9">
        <w:rPr>
          <w:rFonts w:ascii="NewsGot" w:hAnsi="NewsGot"/>
        </w:rPr>
        <w:t>Zoologické zahrady hl. m. Prahy</w:t>
      </w:r>
      <w:r w:rsidRPr="00A746C9">
        <w:rPr>
          <w:rFonts w:ascii="NewsGot" w:hAnsi="NewsGot"/>
        </w:rPr>
        <w:tab/>
      </w:r>
      <w:r w:rsidR="00517AEF" w:rsidRPr="00A746C9">
        <w:rPr>
          <w:rFonts w:ascii="NewsGot" w:hAnsi="NewsGot"/>
        </w:rPr>
        <w:tab/>
      </w:r>
      <w:r w:rsidR="00517AEF" w:rsidRPr="00A746C9">
        <w:rPr>
          <w:rFonts w:ascii="NewsGot" w:hAnsi="NewsGot"/>
        </w:rPr>
        <w:tab/>
      </w:r>
      <w:r w:rsidR="00517AEF" w:rsidRPr="00A746C9">
        <w:rPr>
          <w:rFonts w:ascii="NewsGot" w:hAnsi="NewsGot"/>
        </w:rPr>
        <w:tab/>
      </w:r>
      <w:r w:rsidR="00C0637E">
        <w:rPr>
          <w:rFonts w:ascii="NewsGot" w:hAnsi="NewsGot"/>
        </w:rPr>
        <w:tab/>
      </w:r>
      <w:r w:rsidR="00C0637E" w:rsidRPr="00C0637E">
        <w:rPr>
          <w:rFonts w:ascii="NewsGot" w:hAnsi="NewsGot"/>
        </w:rPr>
        <w:t xml:space="preserve">IBPM </w:t>
      </w:r>
      <w:proofErr w:type="spellStart"/>
      <w:r w:rsidR="00C0637E" w:rsidRPr="00C0637E">
        <w:rPr>
          <w:rFonts w:ascii="NewsGot" w:hAnsi="NewsGot"/>
        </w:rPr>
        <w:t>Solutions</w:t>
      </w:r>
      <w:proofErr w:type="spellEnd"/>
      <w:r w:rsidR="00C0637E" w:rsidRPr="00C0637E">
        <w:rPr>
          <w:rFonts w:ascii="NewsGot" w:hAnsi="NewsGot"/>
        </w:rPr>
        <w:t xml:space="preserve"> s.r.o.</w:t>
      </w:r>
    </w:p>
    <w:p w14:paraId="07B51F9D" w14:textId="77777777" w:rsidR="00FD7FC1" w:rsidRDefault="00FD7FC1">
      <w:pPr>
        <w:rPr>
          <w:rFonts w:ascii="NewsGot" w:hAnsi="NewsGot"/>
        </w:rPr>
      </w:pPr>
      <w:r>
        <w:rPr>
          <w:rFonts w:ascii="NewsGot" w:hAnsi="NewsGot"/>
        </w:rPr>
        <w:br w:type="page"/>
      </w:r>
    </w:p>
    <w:p w14:paraId="0C081333" w14:textId="77777777" w:rsidR="00FD7FC1" w:rsidRDefault="00FD7FC1" w:rsidP="0020729F">
      <w:pPr>
        <w:spacing w:after="0" w:line="286" w:lineRule="exact"/>
        <w:jc w:val="both"/>
        <w:rPr>
          <w:rFonts w:ascii="NewsGot" w:hAnsi="NewsGot"/>
        </w:rPr>
        <w:sectPr w:rsidR="00FD7FC1" w:rsidSect="0020729F">
          <w:headerReference w:type="default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BBB116E" w14:textId="77777777" w:rsidR="00FD7FC1" w:rsidRPr="003F0E24" w:rsidRDefault="00FD7FC1" w:rsidP="00FD7FC1">
      <w:pPr>
        <w:pStyle w:val="Nadpis1"/>
        <w:jc w:val="center"/>
        <w:rPr>
          <w:rFonts w:ascii="NewsGot" w:hAnsi="NewsGot"/>
          <w:color w:val="auto"/>
        </w:rPr>
      </w:pPr>
      <w:r w:rsidRPr="00C65F8E">
        <w:rPr>
          <w:rFonts w:ascii="NewsGot" w:hAnsi="NewsGot"/>
          <w:color w:val="auto"/>
        </w:rPr>
        <w:lastRenderedPageBreak/>
        <w:t>Požadavky na zpracování analýzy a nastavení procesů oběhu dokumentů v Zoo Praha</w:t>
      </w:r>
    </w:p>
    <w:p w14:paraId="429885DF" w14:textId="77777777" w:rsidR="00FD7FC1" w:rsidRPr="003F0E24" w:rsidRDefault="00FD7FC1" w:rsidP="00FD7FC1">
      <w:pPr>
        <w:rPr>
          <w:rFonts w:ascii="NewsGot" w:hAnsi="NewsGot"/>
        </w:rPr>
      </w:pPr>
    </w:p>
    <w:p w14:paraId="70549ED7" w14:textId="77777777" w:rsidR="00FD7FC1" w:rsidRPr="002A5BF7" w:rsidRDefault="00FD7FC1" w:rsidP="00FD7FC1">
      <w:pPr>
        <w:jc w:val="both"/>
        <w:rPr>
          <w:rFonts w:ascii="NewsGot" w:hAnsi="NewsGot"/>
        </w:rPr>
      </w:pPr>
      <w:r w:rsidRPr="003F0E24">
        <w:rPr>
          <w:rFonts w:ascii="NewsGot" w:hAnsi="NewsGot"/>
        </w:rPr>
        <w:t xml:space="preserve">Zadavatel požaduje, aby dodavatel provedl </w:t>
      </w:r>
      <w:r>
        <w:rPr>
          <w:rFonts w:ascii="NewsGot" w:hAnsi="NewsGot"/>
        </w:rPr>
        <w:t>a</w:t>
      </w:r>
      <w:r w:rsidRPr="003F0E24">
        <w:rPr>
          <w:rFonts w:ascii="NewsGot" w:hAnsi="NewsGot"/>
        </w:rPr>
        <w:t>nalýzu</w:t>
      </w:r>
      <w:r>
        <w:rPr>
          <w:rFonts w:ascii="NewsGot" w:hAnsi="NewsGot"/>
        </w:rPr>
        <w:t xml:space="preserve"> níže uvedených</w:t>
      </w:r>
      <w:r w:rsidRPr="003F0E24">
        <w:rPr>
          <w:rFonts w:ascii="NewsGot" w:hAnsi="NewsGot"/>
        </w:rPr>
        <w:t xml:space="preserve"> interních procesů organizace </w:t>
      </w:r>
      <w:r>
        <w:rPr>
          <w:rFonts w:ascii="NewsGot" w:hAnsi="NewsGot"/>
        </w:rPr>
        <w:t xml:space="preserve">se zaměřením na oběh dokumentů </w:t>
      </w:r>
      <w:r w:rsidRPr="003F0E24">
        <w:rPr>
          <w:rFonts w:ascii="NewsGot" w:hAnsi="NewsGot"/>
        </w:rPr>
        <w:t>a navrhl</w:t>
      </w:r>
      <w:r>
        <w:rPr>
          <w:rFonts w:ascii="NewsGot" w:hAnsi="NewsGot"/>
        </w:rPr>
        <w:t xml:space="preserve"> jejich podobu v elektronické formě včetně</w:t>
      </w:r>
      <w:r w:rsidRPr="003F0E24">
        <w:rPr>
          <w:rFonts w:ascii="NewsGot" w:hAnsi="NewsGot"/>
        </w:rPr>
        <w:t xml:space="preserve"> optimalizace </w:t>
      </w:r>
      <w:r>
        <w:rPr>
          <w:rFonts w:ascii="NewsGot" w:hAnsi="NewsGot"/>
        </w:rPr>
        <w:t>a návrhu</w:t>
      </w:r>
      <w:r w:rsidRPr="003F0E24">
        <w:rPr>
          <w:rFonts w:ascii="NewsGot" w:hAnsi="NewsGot"/>
        </w:rPr>
        <w:t xml:space="preserve"> integrace se stávajícími IS. </w:t>
      </w:r>
      <w:r>
        <w:rPr>
          <w:rFonts w:ascii="NewsGot" w:hAnsi="NewsGot"/>
        </w:rPr>
        <w:t>Zadavatel upozorňuje, že uvedený výčet nemusí být konečný. Výstup této analýzy bude</w:t>
      </w:r>
      <w:r w:rsidRPr="002A5BF7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použit jako </w:t>
      </w:r>
      <w:r w:rsidRPr="002A5BF7">
        <w:rPr>
          <w:rFonts w:ascii="NewsGot" w:hAnsi="NewsGot"/>
        </w:rPr>
        <w:t>podklad pro</w:t>
      </w:r>
      <w:r>
        <w:rPr>
          <w:rFonts w:ascii="NewsGot" w:hAnsi="NewsGot"/>
        </w:rPr>
        <w:t xml:space="preserve"> plánované výběrové řízení na elektronický systém spisové služby.</w:t>
      </w:r>
    </w:p>
    <w:p w14:paraId="795E8E58" w14:textId="77777777" w:rsidR="00FD7FC1" w:rsidRPr="0082077A" w:rsidRDefault="00FD7FC1" w:rsidP="00FD7FC1">
      <w:pPr>
        <w:pStyle w:val="Odstavecseseznamem"/>
        <w:numPr>
          <w:ilvl w:val="0"/>
          <w:numId w:val="23"/>
        </w:numPr>
        <w:jc w:val="both"/>
        <w:rPr>
          <w:rFonts w:ascii="NewsGot" w:hAnsi="NewsGot"/>
        </w:rPr>
      </w:pPr>
      <w:r>
        <w:rPr>
          <w:rFonts w:ascii="NewsGot" w:hAnsi="NewsGot"/>
        </w:rPr>
        <w:t xml:space="preserve">Proces </w:t>
      </w:r>
      <w:r w:rsidRPr="0082077A">
        <w:rPr>
          <w:rFonts w:ascii="NewsGot" w:hAnsi="NewsGot"/>
        </w:rPr>
        <w:t>vytvoření/oběhu smlouvy až po její archivaci</w:t>
      </w:r>
      <w:r>
        <w:rPr>
          <w:rFonts w:ascii="NewsGot" w:hAnsi="NewsGot"/>
        </w:rPr>
        <w:t xml:space="preserve"> (cca 700/rok)</w:t>
      </w:r>
    </w:p>
    <w:p w14:paraId="3B87CA11" w14:textId="77777777" w:rsidR="00FD7FC1" w:rsidRPr="0082077A" w:rsidRDefault="00FD7FC1" w:rsidP="00FD7FC1">
      <w:pPr>
        <w:pStyle w:val="Odstavecseseznamem"/>
        <w:numPr>
          <w:ilvl w:val="0"/>
          <w:numId w:val="23"/>
        </w:numPr>
        <w:jc w:val="both"/>
        <w:rPr>
          <w:rFonts w:ascii="NewsGot" w:hAnsi="NewsGot"/>
        </w:rPr>
      </w:pPr>
      <w:r>
        <w:rPr>
          <w:rFonts w:ascii="NewsGot" w:hAnsi="NewsGot"/>
        </w:rPr>
        <w:t>Proces vytvoření/oběhu</w:t>
      </w:r>
      <w:r w:rsidRPr="0082077A">
        <w:rPr>
          <w:rFonts w:ascii="NewsGot" w:hAnsi="NewsGot"/>
        </w:rPr>
        <w:t xml:space="preserve"> objednávek</w:t>
      </w:r>
      <w:r>
        <w:rPr>
          <w:rFonts w:ascii="NewsGot" w:hAnsi="NewsGot"/>
        </w:rPr>
        <w:t xml:space="preserve"> až po jejich archivaci (cca 6000/rok)</w:t>
      </w:r>
    </w:p>
    <w:p w14:paraId="635FD101" w14:textId="77777777" w:rsidR="00FD7FC1" w:rsidRDefault="00FD7FC1" w:rsidP="00FD7FC1">
      <w:pPr>
        <w:pStyle w:val="Odstavecseseznamem"/>
        <w:numPr>
          <w:ilvl w:val="0"/>
          <w:numId w:val="23"/>
        </w:numPr>
        <w:jc w:val="both"/>
        <w:rPr>
          <w:rFonts w:ascii="NewsGot" w:hAnsi="NewsGot"/>
        </w:rPr>
      </w:pPr>
      <w:r>
        <w:rPr>
          <w:rFonts w:ascii="NewsGot" w:hAnsi="NewsGot"/>
        </w:rPr>
        <w:t xml:space="preserve">Proces </w:t>
      </w:r>
      <w:proofErr w:type="spellStart"/>
      <w:r>
        <w:rPr>
          <w:rFonts w:ascii="NewsGot" w:hAnsi="NewsGot"/>
        </w:rPr>
        <w:t>anonymizace</w:t>
      </w:r>
      <w:proofErr w:type="spellEnd"/>
      <w:r>
        <w:rPr>
          <w:rFonts w:ascii="NewsGot" w:hAnsi="NewsGot"/>
        </w:rPr>
        <w:t xml:space="preserve"> a následné zveřejnění smluv a objednávek v Registru smluv (cca 400/rok)</w:t>
      </w:r>
    </w:p>
    <w:p w14:paraId="6DE2039A" w14:textId="77777777" w:rsidR="00FD7FC1" w:rsidRDefault="00FD7FC1" w:rsidP="00FD7FC1">
      <w:pPr>
        <w:pStyle w:val="Odstavecseseznamem"/>
        <w:numPr>
          <w:ilvl w:val="0"/>
          <w:numId w:val="23"/>
        </w:numPr>
        <w:jc w:val="both"/>
        <w:rPr>
          <w:rFonts w:ascii="NewsGot" w:hAnsi="NewsGot"/>
        </w:rPr>
      </w:pPr>
      <w:r>
        <w:rPr>
          <w:rFonts w:ascii="NewsGot" w:hAnsi="NewsGot"/>
        </w:rPr>
        <w:t>Proces vytvoření/oběhu</w:t>
      </w:r>
      <w:r w:rsidRPr="0082077A">
        <w:rPr>
          <w:rFonts w:ascii="NewsGot" w:hAnsi="NewsGot"/>
        </w:rPr>
        <w:t xml:space="preserve"> </w:t>
      </w:r>
      <w:r>
        <w:rPr>
          <w:rFonts w:ascii="NewsGot" w:hAnsi="NewsGot"/>
        </w:rPr>
        <w:t>faktur až po jejich archivaci (cca 10 000/rok)</w:t>
      </w:r>
    </w:p>
    <w:p w14:paraId="12B12EE6" w14:textId="77777777" w:rsidR="00FD7FC1" w:rsidRDefault="00FD7FC1" w:rsidP="00FD7FC1">
      <w:pPr>
        <w:pStyle w:val="Odstavecseseznamem"/>
        <w:numPr>
          <w:ilvl w:val="0"/>
          <w:numId w:val="23"/>
        </w:numPr>
        <w:jc w:val="both"/>
        <w:rPr>
          <w:rFonts w:ascii="NewsGot" w:hAnsi="NewsGot"/>
        </w:rPr>
      </w:pPr>
      <w:r>
        <w:rPr>
          <w:rFonts w:ascii="NewsGot" w:hAnsi="NewsGot"/>
        </w:rPr>
        <w:t>Proces vytvoření/oběhu</w:t>
      </w:r>
      <w:r w:rsidRPr="0082077A">
        <w:rPr>
          <w:rFonts w:ascii="NewsGot" w:hAnsi="NewsGot"/>
        </w:rPr>
        <w:t xml:space="preserve"> </w:t>
      </w:r>
      <w:r>
        <w:rPr>
          <w:rFonts w:ascii="NewsGot" w:hAnsi="NewsGot"/>
        </w:rPr>
        <w:t>výdejek krmiv až po jejich archivaci (cca 100 000/rok)</w:t>
      </w:r>
    </w:p>
    <w:p w14:paraId="3260DC16" w14:textId="77777777" w:rsidR="00FD7FC1" w:rsidRPr="00C65F8E" w:rsidRDefault="00FD7FC1" w:rsidP="00FD7FC1">
      <w:pPr>
        <w:pStyle w:val="Odstavecseseznamem"/>
        <w:numPr>
          <w:ilvl w:val="0"/>
          <w:numId w:val="23"/>
        </w:numPr>
        <w:jc w:val="both"/>
        <w:rPr>
          <w:rFonts w:ascii="NewsGot" w:hAnsi="NewsGot"/>
        </w:rPr>
      </w:pPr>
      <w:r w:rsidRPr="00C65F8E">
        <w:rPr>
          <w:rFonts w:ascii="NewsGot" w:hAnsi="NewsGot"/>
        </w:rPr>
        <w:t>Proces vytvoření/oběhu vnitřních předpisů až po jejich archivaci (cca 25/rok)</w:t>
      </w:r>
    </w:p>
    <w:p w14:paraId="48E80A1D" w14:textId="77777777" w:rsidR="00FD7FC1" w:rsidRPr="00C65F8E" w:rsidRDefault="00FD7FC1" w:rsidP="00FD7FC1">
      <w:pPr>
        <w:pStyle w:val="Odstavecseseznamem"/>
        <w:numPr>
          <w:ilvl w:val="0"/>
          <w:numId w:val="23"/>
        </w:numPr>
        <w:jc w:val="both"/>
        <w:rPr>
          <w:rFonts w:ascii="NewsGot" w:hAnsi="NewsGot"/>
        </w:rPr>
      </w:pPr>
      <w:r w:rsidRPr="00C65F8E">
        <w:rPr>
          <w:rFonts w:ascii="NewsGot" w:hAnsi="NewsGot"/>
        </w:rPr>
        <w:t>Proces vytvoření/oběhu pokladních dokladů až po jejich archivaci (cca 9 000/rok)</w:t>
      </w:r>
    </w:p>
    <w:p w14:paraId="08D8D760" w14:textId="77777777" w:rsidR="00FD7FC1" w:rsidRPr="00C65F8E" w:rsidRDefault="00FD7FC1" w:rsidP="00FD7FC1">
      <w:pPr>
        <w:pStyle w:val="Odstavecseseznamem"/>
        <w:numPr>
          <w:ilvl w:val="0"/>
          <w:numId w:val="23"/>
        </w:numPr>
        <w:jc w:val="both"/>
        <w:rPr>
          <w:rFonts w:ascii="NewsGot" w:hAnsi="NewsGot"/>
        </w:rPr>
      </w:pPr>
      <w:r w:rsidRPr="00C65F8E">
        <w:rPr>
          <w:rFonts w:ascii="NewsGot" w:hAnsi="NewsGot"/>
        </w:rPr>
        <w:t>Proces vytvoření dokumentace veřejných zakázek až po jejich archivaci, vč. vyvěšení veřejné zakázky na profil zadavatele v Tender aréně (cca 150/rok)</w:t>
      </w:r>
    </w:p>
    <w:p w14:paraId="01CB3361" w14:textId="77777777" w:rsidR="00FD7FC1" w:rsidRPr="00807CF1" w:rsidRDefault="00FD7FC1" w:rsidP="00FD7FC1">
      <w:pPr>
        <w:pStyle w:val="Odstavecseseznamem"/>
        <w:jc w:val="both"/>
        <w:rPr>
          <w:rFonts w:ascii="NewsGot" w:hAnsi="NewsGot"/>
          <w:color w:val="FF0000"/>
        </w:rPr>
      </w:pPr>
    </w:p>
    <w:p w14:paraId="6B7EB7DF" w14:textId="77777777" w:rsidR="00FD7FC1" w:rsidRDefault="00FD7FC1" w:rsidP="00FD7FC1">
      <w:pPr>
        <w:ind w:firstLine="360"/>
        <w:jc w:val="both"/>
        <w:rPr>
          <w:rFonts w:ascii="NewsGot" w:hAnsi="NewsGot"/>
        </w:rPr>
      </w:pPr>
      <w:r>
        <w:rPr>
          <w:rFonts w:ascii="NewsGot" w:hAnsi="NewsGot"/>
        </w:rPr>
        <w:t>Z</w:t>
      </w:r>
      <w:r w:rsidRPr="00807CF1">
        <w:rPr>
          <w:rFonts w:ascii="NewsGot" w:hAnsi="NewsGot"/>
        </w:rPr>
        <w:t>adavatel požaduje, aby Dodavatel zpracoval následující výstupy:</w:t>
      </w:r>
    </w:p>
    <w:p w14:paraId="7760E996" w14:textId="77777777" w:rsidR="00FD7FC1" w:rsidRDefault="00FD7FC1" w:rsidP="00FD7FC1">
      <w:pPr>
        <w:ind w:firstLine="360"/>
        <w:jc w:val="both"/>
        <w:rPr>
          <w:rFonts w:ascii="NewsGot" w:hAnsi="NewsGot"/>
        </w:rPr>
      </w:pPr>
    </w:p>
    <w:p w14:paraId="5BEE0EE9" w14:textId="77777777" w:rsidR="00FD7FC1" w:rsidRPr="00807CF1" w:rsidRDefault="00FD7FC1" w:rsidP="00FD7FC1">
      <w:pPr>
        <w:pStyle w:val="Odstavecseseznamem"/>
        <w:numPr>
          <w:ilvl w:val="0"/>
          <w:numId w:val="24"/>
        </w:numPr>
        <w:jc w:val="both"/>
        <w:rPr>
          <w:rFonts w:ascii="NewsGot" w:hAnsi="NewsGot"/>
        </w:rPr>
      </w:pPr>
      <w:r w:rsidRPr="00FB0E36">
        <w:rPr>
          <w:rFonts w:ascii="NewsGot" w:hAnsi="NewsGot"/>
          <w:b/>
        </w:rPr>
        <w:t>Analýza</w:t>
      </w:r>
      <w:r>
        <w:rPr>
          <w:rFonts w:ascii="NewsGot" w:hAnsi="NewsGot"/>
          <w:b/>
        </w:rPr>
        <w:t xml:space="preserve"> a popis</w:t>
      </w:r>
      <w:r w:rsidRPr="00FB0E36">
        <w:rPr>
          <w:rFonts w:ascii="NewsGot" w:hAnsi="NewsGot"/>
          <w:b/>
        </w:rPr>
        <w:t xml:space="preserve"> současného stavu</w:t>
      </w:r>
    </w:p>
    <w:p w14:paraId="56BEDE61" w14:textId="77777777" w:rsidR="00FD7FC1" w:rsidRDefault="00FD7FC1" w:rsidP="00FD7FC1">
      <w:pPr>
        <w:ind w:left="360"/>
        <w:jc w:val="both"/>
        <w:rPr>
          <w:rFonts w:ascii="NewsGot" w:hAnsi="NewsGot"/>
        </w:rPr>
      </w:pPr>
      <w:r>
        <w:rPr>
          <w:rFonts w:ascii="NewsGot" w:hAnsi="NewsGot"/>
        </w:rPr>
        <w:t xml:space="preserve">Dodavatel </w:t>
      </w:r>
      <w:r w:rsidRPr="00807CF1">
        <w:rPr>
          <w:rFonts w:ascii="NewsGot" w:hAnsi="NewsGot"/>
        </w:rPr>
        <w:t>zmap</w:t>
      </w:r>
      <w:r>
        <w:rPr>
          <w:rFonts w:ascii="NewsGot" w:hAnsi="NewsGot"/>
        </w:rPr>
        <w:t>uje</w:t>
      </w:r>
      <w:r w:rsidRPr="00807CF1">
        <w:rPr>
          <w:rFonts w:ascii="NewsGot" w:hAnsi="NewsGot"/>
        </w:rPr>
        <w:t xml:space="preserve"> současný stav oběhu dokumentů v organizaci Zadavatele. P</w:t>
      </w:r>
      <w:r>
        <w:rPr>
          <w:rFonts w:ascii="NewsGot" w:hAnsi="NewsGot"/>
        </w:rPr>
        <w:t>opíše</w:t>
      </w:r>
      <w:r w:rsidRPr="00807CF1">
        <w:rPr>
          <w:rFonts w:ascii="NewsGot" w:hAnsi="NewsGot"/>
        </w:rPr>
        <w:t xml:space="preserve"> procesy</w:t>
      </w:r>
      <w:r>
        <w:rPr>
          <w:rFonts w:ascii="NewsGot" w:hAnsi="NewsGot"/>
        </w:rPr>
        <w:t xml:space="preserve"> a </w:t>
      </w:r>
      <w:proofErr w:type="spellStart"/>
      <w:r>
        <w:rPr>
          <w:rFonts w:ascii="NewsGot" w:hAnsi="NewsGot"/>
        </w:rPr>
        <w:t>workflow</w:t>
      </w:r>
      <w:proofErr w:type="spellEnd"/>
      <w:r w:rsidRPr="00807CF1">
        <w:rPr>
          <w:rFonts w:ascii="NewsGot" w:hAnsi="NewsGot"/>
        </w:rPr>
        <w:t xml:space="preserve"> jednotlivých typů dokumentů v rámci vnitřních předpisů a reálné praxe a to ve spolupráci s jednotlivými odděleními, kterých se daný proces dotýká nebo ho má v gesci.</w:t>
      </w:r>
    </w:p>
    <w:p w14:paraId="736611FE" w14:textId="77777777" w:rsidR="00FD7FC1" w:rsidRDefault="00FD7FC1" w:rsidP="00FD7FC1">
      <w:pPr>
        <w:ind w:left="360"/>
        <w:jc w:val="both"/>
        <w:rPr>
          <w:rFonts w:ascii="NewsGot" w:hAnsi="NewsGot"/>
        </w:rPr>
      </w:pPr>
      <w:r>
        <w:rPr>
          <w:rFonts w:ascii="NewsGot" w:hAnsi="NewsGot"/>
        </w:rPr>
        <w:t xml:space="preserve">Výstupem bude procesní mapa oběhu dokumentů ve vhodně zvolené BPMN metodice v tištěné a elektronické (strojově čitelné) podobě. </w:t>
      </w:r>
    </w:p>
    <w:p w14:paraId="2DCD268D" w14:textId="77777777" w:rsidR="00FD7FC1" w:rsidRPr="00807CF1" w:rsidRDefault="00FD7FC1" w:rsidP="00FD7FC1">
      <w:pPr>
        <w:jc w:val="both"/>
        <w:rPr>
          <w:rFonts w:ascii="NewsGot" w:hAnsi="NewsGot"/>
        </w:rPr>
      </w:pPr>
    </w:p>
    <w:p w14:paraId="324CAAA4" w14:textId="77777777" w:rsidR="00FD7FC1" w:rsidRPr="00807CF1" w:rsidRDefault="00FD7FC1" w:rsidP="00FD7FC1">
      <w:pPr>
        <w:pStyle w:val="Odstavecseseznamem"/>
        <w:numPr>
          <w:ilvl w:val="0"/>
          <w:numId w:val="24"/>
        </w:numPr>
        <w:jc w:val="both"/>
        <w:rPr>
          <w:rFonts w:ascii="NewsGot" w:hAnsi="NewsGot"/>
        </w:rPr>
      </w:pPr>
      <w:r w:rsidRPr="00A23D26">
        <w:rPr>
          <w:rFonts w:ascii="NewsGot" w:hAnsi="NewsGot"/>
          <w:b/>
        </w:rPr>
        <w:t xml:space="preserve">Návrh </w:t>
      </w:r>
      <w:r>
        <w:rPr>
          <w:rFonts w:ascii="NewsGot" w:hAnsi="NewsGot"/>
          <w:b/>
        </w:rPr>
        <w:t>procesů elektronického oběhu a archivace dokumentů v organizaci Zadavatele</w:t>
      </w:r>
    </w:p>
    <w:p w14:paraId="423B30FE" w14:textId="77777777" w:rsidR="00FD7FC1" w:rsidRDefault="00FD7FC1" w:rsidP="00FD7FC1">
      <w:pPr>
        <w:ind w:left="360"/>
        <w:jc w:val="both"/>
        <w:rPr>
          <w:rFonts w:ascii="NewsGot" w:hAnsi="NewsGot"/>
        </w:rPr>
      </w:pPr>
      <w:r w:rsidRPr="00807CF1">
        <w:rPr>
          <w:rFonts w:ascii="NewsGot" w:hAnsi="NewsGot"/>
        </w:rPr>
        <w:t>Dodavatel</w:t>
      </w:r>
      <w:r>
        <w:rPr>
          <w:rFonts w:ascii="NewsGot" w:hAnsi="NewsGot"/>
        </w:rPr>
        <w:t xml:space="preserve"> navrhne elektronický oběh a archivaci dokumentů v organizaci Zadavatele s ohledem zejména na plánovanou implementaci elektronické spisové služby. Popíše jednotlivé procesy, jejich účastníky a </w:t>
      </w:r>
      <w:proofErr w:type="spellStart"/>
      <w:r>
        <w:rPr>
          <w:rFonts w:ascii="NewsGot" w:hAnsi="NewsGot"/>
        </w:rPr>
        <w:t>workflow</w:t>
      </w:r>
      <w:proofErr w:type="spellEnd"/>
      <w:r>
        <w:rPr>
          <w:rFonts w:ascii="NewsGot" w:hAnsi="NewsGot"/>
        </w:rPr>
        <w:t xml:space="preserve">. Dodavatel navrhne optimalizaci procesů využívající elektronickou formu oběhu dokumentů včetně návrhu integračních vazeb na IS Zadavatele. </w:t>
      </w:r>
    </w:p>
    <w:p w14:paraId="73D34AD3" w14:textId="77777777" w:rsidR="00FD7FC1" w:rsidRDefault="00FD7FC1" w:rsidP="00FD7FC1">
      <w:pPr>
        <w:ind w:left="360"/>
        <w:jc w:val="both"/>
        <w:rPr>
          <w:rFonts w:ascii="NewsGot" w:hAnsi="NewsGot"/>
        </w:rPr>
      </w:pPr>
      <w:r>
        <w:rPr>
          <w:rFonts w:ascii="NewsGot" w:hAnsi="NewsGot"/>
        </w:rPr>
        <w:t>Výstupem bude návrh procesní mapy oběhu dokumentů v elektronické podobě ve vhodně zvolené BPMN metodice v tištěné a elektronické (strojově čitelné) podobě a návrh integračních vazeb na další IS zadavatele.</w:t>
      </w:r>
    </w:p>
    <w:p w14:paraId="0BEA7698" w14:textId="77777777" w:rsidR="00FD7FC1" w:rsidRPr="00807CF1" w:rsidRDefault="00FD7FC1" w:rsidP="00FD7FC1">
      <w:pPr>
        <w:ind w:left="360"/>
        <w:jc w:val="both"/>
        <w:rPr>
          <w:rFonts w:ascii="NewsGot" w:hAnsi="NewsGot"/>
        </w:rPr>
      </w:pPr>
    </w:p>
    <w:p w14:paraId="3CD45519" w14:textId="77777777" w:rsidR="00FD7FC1" w:rsidRPr="00807CF1" w:rsidRDefault="00FD7FC1" w:rsidP="00FD7FC1">
      <w:pPr>
        <w:ind w:left="360"/>
        <w:jc w:val="both"/>
        <w:rPr>
          <w:rFonts w:ascii="NewsGot" w:hAnsi="NewsGot"/>
        </w:rPr>
      </w:pPr>
    </w:p>
    <w:p w14:paraId="38D17C8B" w14:textId="77777777" w:rsidR="00FD7FC1" w:rsidRDefault="00FD7FC1" w:rsidP="00FD7FC1">
      <w:pPr>
        <w:rPr>
          <w:rFonts w:ascii="NewsGot" w:hAnsi="NewsGot"/>
        </w:rPr>
      </w:pPr>
    </w:p>
    <w:p w14:paraId="57A3BFE1" w14:textId="77777777" w:rsidR="00FD7FC1" w:rsidRDefault="00FD7FC1" w:rsidP="00FD7FC1">
      <w:pPr>
        <w:rPr>
          <w:rFonts w:ascii="NewsGot" w:hAnsi="NewsGot"/>
        </w:rPr>
      </w:pPr>
    </w:p>
    <w:p w14:paraId="4004FD58" w14:textId="77777777" w:rsidR="00FD7FC1" w:rsidRDefault="00FD7FC1" w:rsidP="00FD7FC1">
      <w:pPr>
        <w:jc w:val="both"/>
        <w:rPr>
          <w:rFonts w:ascii="NewsGot" w:hAnsi="NewsGot"/>
        </w:rPr>
      </w:pPr>
    </w:p>
    <w:p w14:paraId="1A77F44F" w14:textId="77777777" w:rsidR="00FD7FC1" w:rsidRDefault="00FD7FC1" w:rsidP="00FD7FC1">
      <w:pPr>
        <w:jc w:val="both"/>
        <w:rPr>
          <w:rFonts w:ascii="NewsGot" w:hAnsi="NewsGot" w:cs="Times New Roman"/>
          <w:b/>
          <w:sz w:val="20"/>
        </w:rPr>
      </w:pPr>
      <w:r w:rsidRPr="00292BAF">
        <w:rPr>
          <w:rFonts w:ascii="NewsGot" w:hAnsi="NewsGot" w:cs="Times New Roman"/>
          <w:b/>
          <w:sz w:val="20"/>
        </w:rPr>
        <w:t xml:space="preserve">SEZNAM </w:t>
      </w:r>
      <w:r>
        <w:rPr>
          <w:rFonts w:ascii="NewsGot" w:hAnsi="NewsGot" w:cs="Times New Roman"/>
          <w:b/>
          <w:sz w:val="20"/>
        </w:rPr>
        <w:t xml:space="preserve">IS POUŽÍVANÝCH </w:t>
      </w:r>
      <w:r w:rsidRPr="00292BAF">
        <w:rPr>
          <w:rFonts w:ascii="NewsGot" w:hAnsi="NewsGot" w:cs="Times New Roman"/>
          <w:b/>
          <w:sz w:val="20"/>
        </w:rPr>
        <w:t>V ZOO PRAHA</w:t>
      </w:r>
    </w:p>
    <w:p w14:paraId="06E43E4A" w14:textId="77777777" w:rsidR="00FD7FC1" w:rsidRDefault="00FD7FC1" w:rsidP="00FD7FC1">
      <w:pPr>
        <w:jc w:val="both"/>
        <w:rPr>
          <w:rFonts w:ascii="NewsGot" w:hAnsi="NewsGot" w:cs="Times New Roman"/>
          <w:b/>
          <w:sz w:val="20"/>
        </w:rPr>
      </w:pPr>
    </w:p>
    <w:tbl>
      <w:tblPr>
        <w:tblStyle w:val="Svtltabulkasmkou1"/>
        <w:tblW w:w="9975" w:type="dxa"/>
        <w:tblLook w:val="04A0" w:firstRow="1" w:lastRow="0" w:firstColumn="1" w:lastColumn="0" w:noHBand="0" w:noVBand="1"/>
      </w:tblPr>
      <w:tblGrid>
        <w:gridCol w:w="2027"/>
        <w:gridCol w:w="1652"/>
        <w:gridCol w:w="2412"/>
        <w:gridCol w:w="2410"/>
        <w:gridCol w:w="1474"/>
      </w:tblGrid>
      <w:tr w:rsidR="00FD7FC1" w:rsidRPr="00CF43FE" w14:paraId="756E7BD8" w14:textId="77777777" w:rsidTr="00460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7D364A36" w14:textId="77777777" w:rsidR="00FD7FC1" w:rsidRPr="00CF43FE" w:rsidRDefault="00FD7FC1" w:rsidP="0046023E">
            <w:pPr>
              <w:jc w:val="center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Název programu/ el. </w:t>
            </w:r>
            <w:proofErr w:type="gramStart"/>
            <w:r w:rsidRPr="00CF43FE">
              <w:rPr>
                <w:rFonts w:ascii="NewsGot" w:hAnsi="NewsGot"/>
              </w:rPr>
              <w:t>systému</w:t>
            </w:r>
            <w:proofErr w:type="gramEnd"/>
          </w:p>
        </w:tc>
        <w:tc>
          <w:tcPr>
            <w:tcW w:w="1652" w:type="dxa"/>
            <w:shd w:val="clear" w:color="auto" w:fill="auto"/>
          </w:tcPr>
          <w:p w14:paraId="26C9F5B3" w14:textId="77777777" w:rsidR="00FD7FC1" w:rsidRPr="00CF43FE" w:rsidRDefault="00FD7FC1" w:rsidP="00460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Dodavatel</w:t>
            </w:r>
          </w:p>
        </w:tc>
        <w:tc>
          <w:tcPr>
            <w:tcW w:w="2412" w:type="dxa"/>
            <w:shd w:val="clear" w:color="auto" w:fill="auto"/>
          </w:tcPr>
          <w:p w14:paraId="2CE3A613" w14:textId="77777777" w:rsidR="00FD7FC1" w:rsidRPr="00CF43FE" w:rsidRDefault="00FD7FC1" w:rsidP="00460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Účel</w:t>
            </w:r>
          </w:p>
        </w:tc>
        <w:tc>
          <w:tcPr>
            <w:tcW w:w="2410" w:type="dxa"/>
            <w:shd w:val="clear" w:color="auto" w:fill="auto"/>
          </w:tcPr>
          <w:p w14:paraId="3466FCC5" w14:textId="77777777" w:rsidR="00FD7FC1" w:rsidRPr="00CF43FE" w:rsidRDefault="00FD7FC1" w:rsidP="00460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Typy dokumentů v systému</w:t>
            </w:r>
          </w:p>
        </w:tc>
        <w:tc>
          <w:tcPr>
            <w:tcW w:w="1474" w:type="dxa"/>
            <w:shd w:val="clear" w:color="auto" w:fill="auto"/>
          </w:tcPr>
          <w:p w14:paraId="6DFBF18C" w14:textId="77777777" w:rsidR="00FD7FC1" w:rsidRPr="00CF43FE" w:rsidRDefault="00FD7FC1" w:rsidP="00460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Typ</w:t>
            </w:r>
          </w:p>
        </w:tc>
      </w:tr>
      <w:tr w:rsidR="00FD7FC1" w:rsidRPr="00CF43FE" w14:paraId="0AE5D001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2A921491" w14:textId="77777777" w:rsidR="00FD7FC1" w:rsidRPr="00CF43FE" w:rsidRDefault="00FD7FC1" w:rsidP="0046023E">
            <w:pPr>
              <w:rPr>
                <w:rFonts w:ascii="NewsGot" w:hAnsi="NewsGot"/>
              </w:rPr>
            </w:pPr>
            <w:proofErr w:type="spellStart"/>
            <w:r w:rsidRPr="00CF43FE">
              <w:rPr>
                <w:rFonts w:ascii="NewsGot" w:hAnsi="NewsGot"/>
              </w:rPr>
              <w:t>Animalia</w:t>
            </w:r>
            <w:proofErr w:type="spellEnd"/>
          </w:p>
        </w:tc>
        <w:tc>
          <w:tcPr>
            <w:tcW w:w="1652" w:type="dxa"/>
            <w:shd w:val="clear" w:color="auto" w:fill="auto"/>
          </w:tcPr>
          <w:p w14:paraId="412BC555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IQ IT, s.r.o.</w:t>
            </w:r>
          </w:p>
        </w:tc>
        <w:tc>
          <w:tcPr>
            <w:tcW w:w="2412" w:type="dxa"/>
            <w:shd w:val="clear" w:color="auto" w:fill="auto"/>
          </w:tcPr>
          <w:p w14:paraId="473E32BB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evidence zvířat</w:t>
            </w:r>
          </w:p>
        </w:tc>
        <w:tc>
          <w:tcPr>
            <w:tcW w:w="2410" w:type="dxa"/>
            <w:shd w:val="clear" w:color="auto" w:fill="auto"/>
          </w:tcPr>
          <w:p w14:paraId="382D1C81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žádosti o výjimku, hlášení pro MŽP, smlouvy obchodního odd., </w:t>
            </w:r>
            <w:proofErr w:type="spellStart"/>
            <w:r w:rsidRPr="00CF43FE">
              <w:rPr>
                <w:rFonts w:ascii="NewsGot" w:hAnsi="NewsGot"/>
              </w:rPr>
              <w:t>metadata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35AB6245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Aplikace</w:t>
            </w:r>
          </w:p>
        </w:tc>
      </w:tr>
      <w:tr w:rsidR="00FD7FC1" w:rsidRPr="00CF43FE" w14:paraId="6D2B6367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2D696F29" w14:textId="77777777" w:rsidR="00FD7FC1" w:rsidRPr="00CF43FE" w:rsidRDefault="00FD7FC1" w:rsidP="0046023E">
            <w:pPr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4D</w:t>
            </w:r>
          </w:p>
        </w:tc>
        <w:tc>
          <w:tcPr>
            <w:tcW w:w="1652" w:type="dxa"/>
            <w:shd w:val="clear" w:color="auto" w:fill="auto"/>
          </w:tcPr>
          <w:p w14:paraId="40DA4598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EPOS OK, s.r.o.</w:t>
            </w:r>
          </w:p>
        </w:tc>
        <w:tc>
          <w:tcPr>
            <w:tcW w:w="2412" w:type="dxa"/>
            <w:shd w:val="clear" w:color="auto" w:fill="auto"/>
          </w:tcPr>
          <w:p w14:paraId="10ACBFEC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evidence krmiv – příjem/výdej</w:t>
            </w:r>
          </w:p>
        </w:tc>
        <w:tc>
          <w:tcPr>
            <w:tcW w:w="2410" w:type="dxa"/>
            <w:shd w:val="clear" w:color="auto" w:fill="auto"/>
          </w:tcPr>
          <w:p w14:paraId="4E4B8332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příjemky, výdejky na krmiva, objednávky, </w:t>
            </w:r>
            <w:proofErr w:type="spellStart"/>
            <w:r w:rsidRPr="00CF43FE">
              <w:rPr>
                <w:rFonts w:ascii="NewsGot" w:hAnsi="NewsGot"/>
              </w:rPr>
              <w:t>metadata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41F4F36D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Aplikace</w:t>
            </w:r>
          </w:p>
        </w:tc>
      </w:tr>
      <w:tr w:rsidR="00FD7FC1" w:rsidRPr="00CF43FE" w14:paraId="4EE5F1F3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34915936" w14:textId="77777777" w:rsidR="00FD7FC1" w:rsidRPr="00CF43FE" w:rsidRDefault="00FD7FC1" w:rsidP="0046023E">
            <w:pPr>
              <w:rPr>
                <w:rFonts w:ascii="NewsGot" w:hAnsi="NewsGot"/>
              </w:rPr>
            </w:pPr>
            <w:proofErr w:type="spellStart"/>
            <w:r w:rsidRPr="00CF43FE">
              <w:rPr>
                <w:rFonts w:ascii="NewsGot" w:hAnsi="NewsGot"/>
              </w:rPr>
              <w:t>Ginis</w:t>
            </w:r>
            <w:proofErr w:type="spellEnd"/>
          </w:p>
        </w:tc>
        <w:tc>
          <w:tcPr>
            <w:tcW w:w="1652" w:type="dxa"/>
            <w:shd w:val="clear" w:color="auto" w:fill="auto"/>
          </w:tcPr>
          <w:p w14:paraId="47182A95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proofErr w:type="spellStart"/>
            <w:r w:rsidRPr="00CF43FE">
              <w:rPr>
                <w:rFonts w:ascii="NewsGot" w:hAnsi="NewsGot"/>
              </w:rPr>
              <w:t>Gordic</w:t>
            </w:r>
            <w:proofErr w:type="spellEnd"/>
            <w:r w:rsidRPr="00CF43FE">
              <w:rPr>
                <w:rFonts w:ascii="NewsGot" w:hAnsi="NewsGot"/>
              </w:rPr>
              <w:t xml:space="preserve">, spol. s r.o. </w:t>
            </w:r>
          </w:p>
        </w:tc>
        <w:tc>
          <w:tcPr>
            <w:tcW w:w="2412" w:type="dxa"/>
            <w:shd w:val="clear" w:color="auto" w:fill="auto"/>
          </w:tcPr>
          <w:p w14:paraId="0526784A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účetnictví, sklady, inventarizace, e-</w:t>
            </w:r>
            <w:proofErr w:type="spellStart"/>
            <w:r w:rsidRPr="00CF43FE">
              <w:rPr>
                <w:rFonts w:ascii="NewsGot" w:hAnsi="NewsGot"/>
              </w:rPr>
              <w:t>shop</w:t>
            </w:r>
            <w:proofErr w:type="spellEnd"/>
            <w:r w:rsidRPr="00CF43FE">
              <w:rPr>
                <w:rFonts w:ascii="NewsGot" w:hAnsi="NewsGot"/>
              </w:rPr>
              <w:t xml:space="preserve"> (faktury e-</w:t>
            </w:r>
            <w:proofErr w:type="spellStart"/>
            <w:r w:rsidRPr="00CF43FE">
              <w:rPr>
                <w:rFonts w:ascii="NewsGot" w:hAnsi="NewsGot"/>
              </w:rPr>
              <w:t>shopu</w:t>
            </w:r>
            <w:proofErr w:type="spellEnd"/>
            <w:r w:rsidRPr="00CF43FE">
              <w:rPr>
                <w:rFonts w:ascii="NewsGot" w:hAnsi="NewsGot"/>
              </w:rPr>
              <w:t xml:space="preserve"> řeší ÚOS)</w:t>
            </w:r>
          </w:p>
        </w:tc>
        <w:tc>
          <w:tcPr>
            <w:tcW w:w="2410" w:type="dxa"/>
            <w:shd w:val="clear" w:color="auto" w:fill="auto"/>
          </w:tcPr>
          <w:p w14:paraId="2FE16069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faktury, pokladní doklady, dokumenty k inventarizace (majetková evidence, sklad), </w:t>
            </w:r>
            <w:proofErr w:type="spellStart"/>
            <w:r w:rsidRPr="00CF43FE">
              <w:rPr>
                <w:rFonts w:ascii="NewsGot" w:hAnsi="NewsGot"/>
              </w:rPr>
              <w:t>metadata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743C7874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Aplikace</w:t>
            </w:r>
          </w:p>
        </w:tc>
      </w:tr>
      <w:tr w:rsidR="00FD7FC1" w:rsidRPr="00CF43FE" w14:paraId="5ABA2C72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667FE233" w14:textId="77777777" w:rsidR="00FD7FC1" w:rsidRPr="00CF43FE" w:rsidRDefault="00FD7FC1" w:rsidP="0046023E">
            <w:pPr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Informační systém datových schránek (ISDS) </w:t>
            </w:r>
          </w:p>
        </w:tc>
        <w:tc>
          <w:tcPr>
            <w:tcW w:w="1652" w:type="dxa"/>
            <w:shd w:val="clear" w:color="auto" w:fill="auto"/>
          </w:tcPr>
          <w:p w14:paraId="5315A015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Ministerstvo vnitra ČR</w:t>
            </w:r>
          </w:p>
        </w:tc>
        <w:tc>
          <w:tcPr>
            <w:tcW w:w="2412" w:type="dxa"/>
            <w:shd w:val="clear" w:color="auto" w:fill="auto"/>
          </w:tcPr>
          <w:p w14:paraId="7FAB327F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přijímání a odesílání datových zpráv, tj. elektronických dokumentů</w:t>
            </w:r>
          </w:p>
        </w:tc>
        <w:tc>
          <w:tcPr>
            <w:tcW w:w="2410" w:type="dxa"/>
            <w:shd w:val="clear" w:color="auto" w:fill="auto"/>
          </w:tcPr>
          <w:p w14:paraId="65BD2F6A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Datové zprávy - příchozí a odchozí korespondence + </w:t>
            </w:r>
            <w:proofErr w:type="spellStart"/>
            <w:r w:rsidRPr="00CF43FE">
              <w:rPr>
                <w:rFonts w:ascii="NewsGot" w:hAnsi="NewsGot"/>
              </w:rPr>
              <w:t>metadata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25D0EA53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webová platforma, přes internet</w:t>
            </w:r>
          </w:p>
        </w:tc>
      </w:tr>
      <w:tr w:rsidR="00FD7FC1" w:rsidRPr="00CF43FE" w14:paraId="4DDF3CEA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3347F764" w14:textId="77777777" w:rsidR="00FD7FC1" w:rsidRPr="00CF43FE" w:rsidRDefault="00FD7FC1" w:rsidP="0046023E">
            <w:pPr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Registr smluv</w:t>
            </w:r>
          </w:p>
        </w:tc>
        <w:tc>
          <w:tcPr>
            <w:tcW w:w="1652" w:type="dxa"/>
            <w:shd w:val="clear" w:color="auto" w:fill="auto"/>
          </w:tcPr>
          <w:p w14:paraId="6AEA9955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Ministerstvo vnitra ČR</w:t>
            </w:r>
          </w:p>
        </w:tc>
        <w:tc>
          <w:tcPr>
            <w:tcW w:w="2412" w:type="dxa"/>
            <w:shd w:val="clear" w:color="auto" w:fill="auto"/>
          </w:tcPr>
          <w:p w14:paraId="45094232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zveřejňování smluv a objednávek nad 50 000 Kč bez DPH</w:t>
            </w:r>
          </w:p>
        </w:tc>
        <w:tc>
          <w:tcPr>
            <w:tcW w:w="2410" w:type="dxa"/>
            <w:shd w:val="clear" w:color="auto" w:fill="auto"/>
          </w:tcPr>
          <w:p w14:paraId="0F3D5CCC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Anonymizované smlouvy a objednávky + </w:t>
            </w:r>
            <w:proofErr w:type="spellStart"/>
            <w:r w:rsidRPr="00CF43FE">
              <w:rPr>
                <w:rFonts w:ascii="NewsGot" w:hAnsi="NewsGot"/>
              </w:rPr>
              <w:t>metadata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401DAF6A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webová platforma, přes internet</w:t>
            </w:r>
          </w:p>
        </w:tc>
      </w:tr>
      <w:tr w:rsidR="00FD7FC1" w:rsidRPr="00CF43FE" w14:paraId="166671F2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0830BAD2" w14:textId="77777777" w:rsidR="00FD7FC1" w:rsidRPr="00CF43FE" w:rsidRDefault="00FD7FC1" w:rsidP="0046023E">
            <w:pPr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Tender aréna</w:t>
            </w:r>
          </w:p>
        </w:tc>
        <w:tc>
          <w:tcPr>
            <w:tcW w:w="1652" w:type="dxa"/>
            <w:shd w:val="clear" w:color="auto" w:fill="auto"/>
          </w:tcPr>
          <w:p w14:paraId="507BCDA6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Tender </w:t>
            </w:r>
            <w:proofErr w:type="spellStart"/>
            <w:r w:rsidRPr="00CF43FE">
              <w:rPr>
                <w:rFonts w:ascii="NewsGot" w:hAnsi="NewsGot"/>
              </w:rPr>
              <w:t>systems</w:t>
            </w:r>
            <w:proofErr w:type="spellEnd"/>
            <w:r w:rsidRPr="00CF43FE">
              <w:rPr>
                <w:rFonts w:ascii="NewsGot" w:hAnsi="NewsGot"/>
              </w:rPr>
              <w:t xml:space="preserve"> s.r.o.</w:t>
            </w:r>
          </w:p>
        </w:tc>
        <w:tc>
          <w:tcPr>
            <w:tcW w:w="2412" w:type="dxa"/>
            <w:shd w:val="clear" w:color="auto" w:fill="auto"/>
          </w:tcPr>
          <w:p w14:paraId="388D3E75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zveřejnění</w:t>
            </w:r>
            <w:r w:rsidRPr="00CF43FE">
              <w:rPr>
                <w:rFonts w:ascii="NewsGot" w:hAnsi="NewsGot"/>
              </w:rPr>
              <w:t xml:space="preserve"> veřejných zakázek</w:t>
            </w:r>
          </w:p>
        </w:tc>
        <w:tc>
          <w:tcPr>
            <w:tcW w:w="2410" w:type="dxa"/>
            <w:shd w:val="clear" w:color="auto" w:fill="auto"/>
          </w:tcPr>
          <w:p w14:paraId="1DA1F096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dokumentace k VZ, smlouvy, objednávky nad 50 000 Kč bez DPH, </w:t>
            </w:r>
            <w:proofErr w:type="spellStart"/>
            <w:r w:rsidRPr="00CF43FE">
              <w:rPr>
                <w:rFonts w:ascii="NewsGot" w:hAnsi="NewsGot"/>
              </w:rPr>
              <w:t>metadata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68977B6A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webová platforma, přes internet</w:t>
            </w:r>
          </w:p>
        </w:tc>
      </w:tr>
      <w:tr w:rsidR="00FD7FC1" w:rsidRPr="00CF43FE" w14:paraId="16B731BC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732DFB9F" w14:textId="77777777" w:rsidR="00FD7FC1" w:rsidRPr="00CF43FE" w:rsidRDefault="00FD7FC1" w:rsidP="0046023E">
            <w:pPr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Intranet</w:t>
            </w:r>
          </w:p>
        </w:tc>
        <w:tc>
          <w:tcPr>
            <w:tcW w:w="1652" w:type="dxa"/>
            <w:shd w:val="clear" w:color="auto" w:fill="auto"/>
          </w:tcPr>
          <w:p w14:paraId="461AF122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proofErr w:type="spellStart"/>
            <w:r w:rsidRPr="00CF43FE">
              <w:rPr>
                <w:rFonts w:ascii="NewsGot" w:hAnsi="NewsGot"/>
              </w:rPr>
              <w:t>Joomla</w:t>
            </w:r>
            <w:proofErr w:type="spellEnd"/>
            <w:r w:rsidRPr="00CF43FE">
              <w:rPr>
                <w:rFonts w:ascii="NewsGot" w:hAnsi="NewsGot"/>
              </w:rPr>
              <w:t>!</w:t>
            </w:r>
            <w:r>
              <w:rPr>
                <w:rFonts w:ascii="NewsGot" w:hAnsi="NewsGot"/>
              </w:rPr>
              <w:t>, interní vývoj</w:t>
            </w:r>
          </w:p>
        </w:tc>
        <w:tc>
          <w:tcPr>
            <w:tcW w:w="2412" w:type="dxa"/>
            <w:shd w:val="clear" w:color="auto" w:fill="auto"/>
          </w:tcPr>
          <w:p w14:paraId="12A16E43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ICT řeší chyby, Publikační odd. </w:t>
            </w:r>
            <w:proofErr w:type="gramStart"/>
            <w:r>
              <w:rPr>
                <w:rFonts w:ascii="NewsGot" w:hAnsi="NewsGot"/>
              </w:rPr>
              <w:t>zveřejňuje</w:t>
            </w:r>
            <w:proofErr w:type="gramEnd"/>
            <w:r w:rsidRPr="00CF43FE">
              <w:rPr>
                <w:rFonts w:ascii="NewsGot" w:hAnsi="NewsGot"/>
              </w:rPr>
              <w:t xml:space="preserve"> informace, napojení na SharePoint</w:t>
            </w:r>
          </w:p>
        </w:tc>
        <w:tc>
          <w:tcPr>
            <w:tcW w:w="2410" w:type="dxa"/>
            <w:shd w:val="clear" w:color="auto" w:fill="auto"/>
          </w:tcPr>
          <w:p w14:paraId="560FA9B3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tiskové zprávy, fotodokumentace, odkazy na interní dokumenty uložené na </w:t>
            </w:r>
            <w:proofErr w:type="spellStart"/>
            <w:r w:rsidRPr="00CF43FE">
              <w:rPr>
                <w:rFonts w:ascii="NewsGot" w:hAnsi="NewsGot"/>
              </w:rPr>
              <w:t>SharePointu</w:t>
            </w:r>
            <w:proofErr w:type="spellEnd"/>
            <w:r w:rsidRPr="00CF43FE">
              <w:rPr>
                <w:rFonts w:ascii="NewsGot" w:hAnsi="NewsGot"/>
              </w:rPr>
              <w:t xml:space="preserve">, </w:t>
            </w:r>
            <w:proofErr w:type="spellStart"/>
            <w:r w:rsidRPr="00CF43FE">
              <w:rPr>
                <w:rFonts w:ascii="NewsGot" w:hAnsi="NewsGot"/>
              </w:rPr>
              <w:t>metadata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31EE1C0F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Aplikace</w:t>
            </w:r>
          </w:p>
        </w:tc>
      </w:tr>
      <w:tr w:rsidR="00FD7FC1" w:rsidRPr="00CF43FE" w14:paraId="474F0429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0CFBBB50" w14:textId="77777777" w:rsidR="00FD7FC1" w:rsidRPr="00CF43FE" w:rsidRDefault="00FD7FC1" w:rsidP="0046023E">
            <w:pPr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SharePoint</w:t>
            </w:r>
          </w:p>
        </w:tc>
        <w:tc>
          <w:tcPr>
            <w:tcW w:w="1652" w:type="dxa"/>
            <w:shd w:val="clear" w:color="auto" w:fill="auto"/>
          </w:tcPr>
          <w:p w14:paraId="304DA083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Microsoft </w:t>
            </w:r>
            <w:proofErr w:type="spellStart"/>
            <w:r w:rsidRPr="00CF43FE">
              <w:rPr>
                <w:rFonts w:ascii="NewsGot" w:hAnsi="NewsGot"/>
              </w:rPr>
              <w:t>Corporation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14:paraId="2D13A120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uložiště a sdílení interních dokumentů</w:t>
            </w:r>
          </w:p>
        </w:tc>
        <w:tc>
          <w:tcPr>
            <w:tcW w:w="2410" w:type="dxa"/>
            <w:shd w:val="clear" w:color="auto" w:fill="auto"/>
          </w:tcPr>
          <w:p w14:paraId="651912CD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smlouvy, vnitřní předpisy, formuláře, zřizovací listina aj.</w:t>
            </w:r>
          </w:p>
        </w:tc>
        <w:tc>
          <w:tcPr>
            <w:tcW w:w="1474" w:type="dxa"/>
            <w:shd w:val="clear" w:color="auto" w:fill="auto"/>
          </w:tcPr>
          <w:p w14:paraId="0DF33BEF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Aplikace</w:t>
            </w:r>
          </w:p>
        </w:tc>
      </w:tr>
      <w:tr w:rsidR="00FD7FC1" w:rsidRPr="00CF43FE" w14:paraId="38753D85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3D5F658C" w14:textId="77777777" w:rsidR="00FD7FC1" w:rsidRPr="00CF43FE" w:rsidRDefault="00FD7FC1" w:rsidP="0046023E">
            <w:pPr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 xml:space="preserve">webová stránka </w:t>
            </w:r>
            <w:hyperlink r:id="rId14" w:history="1">
              <w:r w:rsidRPr="00292BAF">
                <w:rPr>
                  <w:rStyle w:val="Hypertextovodkaz"/>
                  <w:rFonts w:ascii="NewsGot" w:hAnsi="NewsGot"/>
                </w:rPr>
                <w:t>www.zoopraha.cz</w:t>
              </w:r>
            </w:hyperlink>
          </w:p>
        </w:tc>
        <w:tc>
          <w:tcPr>
            <w:tcW w:w="1652" w:type="dxa"/>
            <w:shd w:val="clear" w:color="auto" w:fill="auto"/>
          </w:tcPr>
          <w:p w14:paraId="0FC77EBC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1.WebIT, s.r.o.</w:t>
            </w:r>
          </w:p>
        </w:tc>
        <w:tc>
          <w:tcPr>
            <w:tcW w:w="2412" w:type="dxa"/>
            <w:shd w:val="clear" w:color="auto" w:fill="auto"/>
          </w:tcPr>
          <w:p w14:paraId="7355A1B9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>e-</w:t>
            </w:r>
            <w:proofErr w:type="spellStart"/>
            <w:r w:rsidRPr="00292BAF">
              <w:rPr>
                <w:rFonts w:ascii="NewsGot" w:hAnsi="NewsGot"/>
              </w:rPr>
              <w:t>shop</w:t>
            </w:r>
            <w:proofErr w:type="spellEnd"/>
            <w:r w:rsidRPr="00292BAF">
              <w:rPr>
                <w:rFonts w:ascii="NewsGot" w:hAnsi="NewsGot"/>
              </w:rPr>
              <w:t>, kontakt s veřejností</w:t>
            </w:r>
          </w:p>
        </w:tc>
        <w:tc>
          <w:tcPr>
            <w:tcW w:w="2410" w:type="dxa"/>
            <w:shd w:val="clear" w:color="auto" w:fill="auto"/>
          </w:tcPr>
          <w:p w14:paraId="372A3596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 xml:space="preserve">tiskové zprávy, veřejné zakázky, fotodokumentace, výroční zprávy, zprávy o plnění rozpočtu, úřední deska, </w:t>
            </w:r>
            <w:proofErr w:type="spellStart"/>
            <w:r w:rsidRPr="00292BAF">
              <w:rPr>
                <w:rFonts w:ascii="NewsGot" w:hAnsi="NewsGot"/>
              </w:rPr>
              <w:t>metadata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69568D3D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Aplikace</w:t>
            </w:r>
          </w:p>
        </w:tc>
      </w:tr>
      <w:tr w:rsidR="00FD7FC1" w:rsidRPr="00CF43FE" w14:paraId="5308746D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04C5E16D" w14:textId="77777777" w:rsidR="00FD7FC1" w:rsidRPr="00292BAF" w:rsidRDefault="00FD7FC1" w:rsidP="0046023E">
            <w:pPr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>N-</w:t>
            </w:r>
            <w:proofErr w:type="spellStart"/>
            <w:r w:rsidRPr="00292BAF">
              <w:rPr>
                <w:rFonts w:ascii="NewsGot" w:hAnsi="NewsGot"/>
              </w:rPr>
              <w:t>tree</w:t>
            </w:r>
            <w:proofErr w:type="spellEnd"/>
          </w:p>
        </w:tc>
        <w:tc>
          <w:tcPr>
            <w:tcW w:w="1652" w:type="dxa"/>
            <w:shd w:val="clear" w:color="auto" w:fill="auto"/>
          </w:tcPr>
          <w:p w14:paraId="3665B85D" w14:textId="77777777" w:rsidR="00FD7FC1" w:rsidRPr="00292BAF" w:rsidDel="007F470C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>NESSY, spol. s r.o.</w:t>
            </w:r>
          </w:p>
        </w:tc>
        <w:tc>
          <w:tcPr>
            <w:tcW w:w="2412" w:type="dxa"/>
            <w:shd w:val="clear" w:color="auto" w:fill="auto"/>
          </w:tcPr>
          <w:p w14:paraId="775E903D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>vstupní a pokladní systém, program na tisk vstupenek</w:t>
            </w:r>
          </w:p>
        </w:tc>
        <w:tc>
          <w:tcPr>
            <w:tcW w:w="2410" w:type="dxa"/>
            <w:shd w:val="clear" w:color="auto" w:fill="auto"/>
          </w:tcPr>
          <w:p w14:paraId="01D066CE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 xml:space="preserve">Vstupenky, </w:t>
            </w:r>
            <w:proofErr w:type="spellStart"/>
            <w:r w:rsidRPr="00292BAF">
              <w:rPr>
                <w:rFonts w:ascii="NewsGot" w:hAnsi="NewsGot"/>
              </w:rPr>
              <w:t>metadata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33049D04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>program</w:t>
            </w:r>
          </w:p>
        </w:tc>
      </w:tr>
      <w:tr w:rsidR="00FD7FC1" w:rsidRPr="00CF43FE" w14:paraId="5ABD6780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06675F81" w14:textId="77777777" w:rsidR="00FD7FC1" w:rsidRPr="00292BAF" w:rsidRDefault="00FD7FC1" w:rsidP="0046023E">
            <w:pPr>
              <w:rPr>
                <w:rFonts w:ascii="NewsGot" w:hAnsi="NewsGot"/>
              </w:rPr>
            </w:pPr>
            <w:proofErr w:type="spellStart"/>
            <w:r>
              <w:rPr>
                <w:rFonts w:ascii="NewsGot" w:hAnsi="NewsGot"/>
              </w:rPr>
              <w:t>ZooBrain</w:t>
            </w:r>
            <w:proofErr w:type="spellEnd"/>
            <w:r w:rsidRPr="00292BAF">
              <w:rPr>
                <w:rFonts w:ascii="NewsGot" w:hAnsi="NewsGot"/>
              </w:rPr>
              <w:t xml:space="preserve">/ </w:t>
            </w:r>
            <w:proofErr w:type="spellStart"/>
            <w:r w:rsidRPr="00292BAF">
              <w:rPr>
                <w:rFonts w:ascii="NewsGot" w:hAnsi="NewsGot"/>
              </w:rPr>
              <w:t>Markomat</w:t>
            </w:r>
            <w:proofErr w:type="spellEnd"/>
          </w:p>
        </w:tc>
        <w:tc>
          <w:tcPr>
            <w:tcW w:w="1652" w:type="dxa"/>
            <w:shd w:val="clear" w:color="auto" w:fill="auto"/>
          </w:tcPr>
          <w:p w14:paraId="46C78C8A" w14:textId="77777777" w:rsidR="00FD7FC1" w:rsidRPr="00292BAF" w:rsidDel="007F470C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>ABSOLOOK, s.r.o. dříve YOUR SYSTÉM, spol. s r.o.</w:t>
            </w:r>
          </w:p>
        </w:tc>
        <w:tc>
          <w:tcPr>
            <w:tcW w:w="2412" w:type="dxa"/>
            <w:shd w:val="clear" w:color="auto" w:fill="auto"/>
          </w:tcPr>
          <w:p w14:paraId="70675835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>e-vstupenka – objednání, zaplacení, vydání a evidence vstupenek</w:t>
            </w:r>
          </w:p>
        </w:tc>
        <w:tc>
          <w:tcPr>
            <w:tcW w:w="2410" w:type="dxa"/>
            <w:shd w:val="clear" w:color="auto" w:fill="auto"/>
          </w:tcPr>
          <w:p w14:paraId="47AFCD6F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>evidence</w:t>
            </w:r>
          </w:p>
        </w:tc>
        <w:tc>
          <w:tcPr>
            <w:tcW w:w="1474" w:type="dxa"/>
            <w:shd w:val="clear" w:color="auto" w:fill="auto"/>
          </w:tcPr>
          <w:p w14:paraId="3E68EF9E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Aplikace</w:t>
            </w:r>
          </w:p>
        </w:tc>
      </w:tr>
      <w:tr w:rsidR="00FD7FC1" w:rsidRPr="00CF43FE" w14:paraId="78AC438A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2F3870F1" w14:textId="77777777" w:rsidR="00FD7FC1" w:rsidRPr="00292BAF" w:rsidRDefault="00FD7FC1" w:rsidP="0046023E">
            <w:pPr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lastRenderedPageBreak/>
              <w:t>Hugo</w:t>
            </w:r>
          </w:p>
        </w:tc>
        <w:tc>
          <w:tcPr>
            <w:tcW w:w="1652" w:type="dxa"/>
            <w:shd w:val="clear" w:color="auto" w:fill="auto"/>
          </w:tcPr>
          <w:p w14:paraId="2351A66B" w14:textId="77777777" w:rsidR="00FD7FC1" w:rsidRPr="00292BAF" w:rsidDel="007F470C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 xml:space="preserve">p. </w:t>
            </w:r>
            <w:proofErr w:type="spellStart"/>
            <w:r w:rsidRPr="00292BAF">
              <w:rPr>
                <w:rFonts w:ascii="NewsGot" w:hAnsi="NewsGot"/>
              </w:rPr>
              <w:t>Mevald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14:paraId="0E6A1AAF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>databáze sponzorů k zasílání adopčních materiálů</w:t>
            </w:r>
          </w:p>
        </w:tc>
        <w:tc>
          <w:tcPr>
            <w:tcW w:w="2410" w:type="dxa"/>
            <w:shd w:val="clear" w:color="auto" w:fill="auto"/>
          </w:tcPr>
          <w:p w14:paraId="178E6DD0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 xml:space="preserve">jmenný rejstřík, </w:t>
            </w:r>
            <w:proofErr w:type="spellStart"/>
            <w:r w:rsidRPr="00292BAF">
              <w:rPr>
                <w:rFonts w:ascii="NewsGot" w:hAnsi="NewsGot"/>
              </w:rPr>
              <w:t>metadata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4E178DEB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Aplikace</w:t>
            </w:r>
          </w:p>
        </w:tc>
      </w:tr>
      <w:tr w:rsidR="00FD7FC1" w:rsidRPr="00CF43FE" w14:paraId="436A3124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03A7F6CE" w14:textId="77777777" w:rsidR="00FD7FC1" w:rsidRPr="00292BAF" w:rsidRDefault="00FD7FC1" w:rsidP="0046023E">
            <w:pPr>
              <w:rPr>
                <w:rFonts w:ascii="NewsGot" w:hAnsi="NewsGot"/>
              </w:rPr>
            </w:pPr>
            <w:proofErr w:type="spellStart"/>
            <w:r w:rsidRPr="00292BAF">
              <w:rPr>
                <w:rFonts w:ascii="NewsGot" w:hAnsi="NewsGot"/>
              </w:rPr>
              <w:t>Autogard</w:t>
            </w:r>
            <w:proofErr w:type="spellEnd"/>
          </w:p>
        </w:tc>
        <w:tc>
          <w:tcPr>
            <w:tcW w:w="1652" w:type="dxa"/>
            <w:shd w:val="clear" w:color="auto" w:fill="auto"/>
          </w:tcPr>
          <w:p w14:paraId="5DB3DF14" w14:textId="77777777" w:rsidR="00FD7FC1" w:rsidRPr="00292BAF" w:rsidDel="007F470C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>AUTOGARD spol. s r.o. ve spolupráci s AŽD Praha, s.r.o. a NESSY, spol. s r.o.</w:t>
            </w:r>
          </w:p>
        </w:tc>
        <w:tc>
          <w:tcPr>
            <w:tcW w:w="2412" w:type="dxa"/>
            <w:shd w:val="clear" w:color="auto" w:fill="auto"/>
          </w:tcPr>
          <w:p w14:paraId="5881DC7A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>parkovací systém, turnikety, pokladny na parkovišti</w:t>
            </w:r>
          </w:p>
        </w:tc>
        <w:tc>
          <w:tcPr>
            <w:tcW w:w="2410" w:type="dxa"/>
            <w:shd w:val="clear" w:color="auto" w:fill="auto"/>
          </w:tcPr>
          <w:p w14:paraId="08F428D6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292BAF">
              <w:rPr>
                <w:rFonts w:ascii="NewsGot" w:hAnsi="NewsGot"/>
              </w:rPr>
              <w:t xml:space="preserve">evidence tržeb, spolupracuje s pokladním systémem, </w:t>
            </w:r>
            <w:proofErr w:type="spellStart"/>
            <w:r w:rsidRPr="00292BAF">
              <w:rPr>
                <w:rFonts w:ascii="NewsGot" w:hAnsi="NewsGot"/>
              </w:rPr>
              <w:t>metadata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19CF5E87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Aplikace</w:t>
            </w:r>
          </w:p>
        </w:tc>
      </w:tr>
      <w:tr w:rsidR="00FD7FC1" w:rsidRPr="00CF43FE" w14:paraId="3FEAD43D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5BEC1296" w14:textId="77777777" w:rsidR="00FD7FC1" w:rsidRPr="00292BAF" w:rsidRDefault="00FD7FC1" w:rsidP="0046023E">
            <w:pPr>
              <w:rPr>
                <w:rFonts w:ascii="NewsGot" w:hAnsi="NewsGot"/>
              </w:rPr>
            </w:pPr>
            <w:proofErr w:type="spellStart"/>
            <w:r w:rsidRPr="00CF43FE">
              <w:rPr>
                <w:rFonts w:ascii="NewsGot" w:hAnsi="NewsGot"/>
              </w:rPr>
              <w:t>Shoptronic</w:t>
            </w:r>
            <w:proofErr w:type="spellEnd"/>
          </w:p>
        </w:tc>
        <w:tc>
          <w:tcPr>
            <w:tcW w:w="1652" w:type="dxa"/>
            <w:shd w:val="clear" w:color="auto" w:fill="auto"/>
          </w:tcPr>
          <w:p w14:paraId="0A91DC89" w14:textId="77777777" w:rsidR="00FD7FC1" w:rsidRPr="00292BAF" w:rsidDel="007F470C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FELI v.o.s.</w:t>
            </w:r>
          </w:p>
        </w:tc>
        <w:tc>
          <w:tcPr>
            <w:tcW w:w="2412" w:type="dxa"/>
            <w:shd w:val="clear" w:color="auto" w:fill="auto"/>
          </w:tcPr>
          <w:p w14:paraId="18C637A8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eviduje stav na skladu e-</w:t>
            </w:r>
            <w:proofErr w:type="spellStart"/>
            <w:r w:rsidRPr="00CF43FE">
              <w:rPr>
                <w:rFonts w:ascii="NewsGot" w:hAnsi="NewsGot"/>
              </w:rPr>
              <w:t>shopu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751F13D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převodky, výdejky, uzávěrky, storna, daňový doklad, </w:t>
            </w:r>
            <w:proofErr w:type="spellStart"/>
            <w:r w:rsidRPr="00CF43FE">
              <w:rPr>
                <w:rFonts w:ascii="NewsGot" w:hAnsi="NewsGot"/>
              </w:rPr>
              <w:t>metadata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6DA07664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Aplikace</w:t>
            </w:r>
          </w:p>
        </w:tc>
      </w:tr>
      <w:tr w:rsidR="00FD7FC1" w:rsidRPr="00CF43FE" w14:paraId="77D67F59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2EDCF005" w14:textId="77777777" w:rsidR="00FD7FC1" w:rsidRPr="00292BAF" w:rsidRDefault="00FD7FC1" w:rsidP="0046023E">
            <w:pPr>
              <w:rPr>
                <w:rFonts w:ascii="NewsGot" w:hAnsi="NewsGot"/>
              </w:rPr>
            </w:pPr>
            <w:r>
              <w:rPr>
                <w:rFonts w:ascii="NewsGot" w:hAnsi="NewsGot"/>
              </w:rPr>
              <w:t>Docházka BIS</w:t>
            </w:r>
          </w:p>
        </w:tc>
        <w:tc>
          <w:tcPr>
            <w:tcW w:w="1652" w:type="dxa"/>
            <w:shd w:val="clear" w:color="auto" w:fill="auto"/>
          </w:tcPr>
          <w:p w14:paraId="6CF0AAB5" w14:textId="77777777" w:rsidR="00FD7FC1" w:rsidRPr="00292BAF" w:rsidDel="007F470C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ESKON, s.r.o.</w:t>
            </w:r>
          </w:p>
        </w:tc>
        <w:tc>
          <w:tcPr>
            <w:tcW w:w="2412" w:type="dxa"/>
            <w:shd w:val="clear" w:color="auto" w:fill="auto"/>
          </w:tcPr>
          <w:p w14:paraId="67D1D91D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docházkový systém Zoo Praha</w:t>
            </w:r>
          </w:p>
        </w:tc>
        <w:tc>
          <w:tcPr>
            <w:tcW w:w="2410" w:type="dxa"/>
            <w:shd w:val="clear" w:color="auto" w:fill="auto"/>
          </w:tcPr>
          <w:p w14:paraId="78831502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elektronická data – sběr dat</w:t>
            </w:r>
          </w:p>
        </w:tc>
        <w:tc>
          <w:tcPr>
            <w:tcW w:w="1474" w:type="dxa"/>
            <w:shd w:val="clear" w:color="auto" w:fill="auto"/>
          </w:tcPr>
          <w:p w14:paraId="57C9E802" w14:textId="77777777" w:rsidR="00FD7FC1" w:rsidRPr="00292BAF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Aplikace</w:t>
            </w:r>
          </w:p>
        </w:tc>
      </w:tr>
      <w:tr w:rsidR="00FD7FC1" w:rsidRPr="00CF43FE" w14:paraId="59A4C5F2" w14:textId="77777777" w:rsidTr="00460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7AE06560" w14:textId="77777777" w:rsidR="00FD7FC1" w:rsidRPr="00CF43FE" w:rsidRDefault="00FD7FC1" w:rsidP="0046023E">
            <w:pPr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VEMA </w:t>
            </w:r>
          </w:p>
        </w:tc>
        <w:tc>
          <w:tcPr>
            <w:tcW w:w="1652" w:type="dxa"/>
            <w:shd w:val="clear" w:color="auto" w:fill="auto"/>
          </w:tcPr>
          <w:p w14:paraId="0D9E1162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proofErr w:type="spellStart"/>
            <w:r w:rsidRPr="00CF43FE">
              <w:rPr>
                <w:rFonts w:ascii="NewsGot" w:hAnsi="NewsGot"/>
              </w:rPr>
              <w:t>Solitea</w:t>
            </w:r>
            <w:proofErr w:type="spellEnd"/>
            <w:r w:rsidRPr="00CF43FE">
              <w:rPr>
                <w:rFonts w:ascii="NewsGot" w:hAnsi="NewsGot"/>
              </w:rPr>
              <w:t>, a.s.</w:t>
            </w:r>
          </w:p>
        </w:tc>
        <w:tc>
          <w:tcPr>
            <w:tcW w:w="2412" w:type="dxa"/>
            <w:shd w:val="clear" w:color="auto" w:fill="auto"/>
          </w:tcPr>
          <w:p w14:paraId="040D99AC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mzdy a personalistika</w:t>
            </w:r>
          </w:p>
        </w:tc>
        <w:tc>
          <w:tcPr>
            <w:tcW w:w="2410" w:type="dxa"/>
            <w:shd w:val="clear" w:color="auto" w:fill="auto"/>
          </w:tcPr>
          <w:p w14:paraId="18CD1063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elektronická data, mzdy - výplatní pásky </w:t>
            </w:r>
            <w:proofErr w:type="gramStart"/>
            <w:r w:rsidRPr="00CF43FE">
              <w:rPr>
                <w:rFonts w:ascii="NewsGot" w:hAnsi="NewsGot"/>
              </w:rPr>
              <w:t xml:space="preserve">aj. , </w:t>
            </w:r>
            <w:proofErr w:type="spellStart"/>
            <w:r w:rsidRPr="00CF43FE">
              <w:rPr>
                <w:rFonts w:ascii="NewsGot" w:hAnsi="NewsGot"/>
              </w:rPr>
              <w:t>metadata</w:t>
            </w:r>
            <w:proofErr w:type="spellEnd"/>
            <w:proofErr w:type="gramEnd"/>
          </w:p>
        </w:tc>
        <w:tc>
          <w:tcPr>
            <w:tcW w:w="1474" w:type="dxa"/>
            <w:shd w:val="clear" w:color="auto" w:fill="auto"/>
          </w:tcPr>
          <w:p w14:paraId="0DFA6296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webová platforma, přes internet</w:t>
            </w:r>
          </w:p>
        </w:tc>
      </w:tr>
      <w:tr w:rsidR="00FD7FC1" w:rsidRPr="00CF43FE" w14:paraId="580BCB4B" w14:textId="77777777" w:rsidTr="0046023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auto"/>
          </w:tcPr>
          <w:p w14:paraId="214AAA42" w14:textId="77777777" w:rsidR="00FD7FC1" w:rsidRPr="00CF43FE" w:rsidRDefault="00FD7FC1" w:rsidP="0046023E">
            <w:pPr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EVI 8</w:t>
            </w:r>
          </w:p>
        </w:tc>
        <w:tc>
          <w:tcPr>
            <w:tcW w:w="1652" w:type="dxa"/>
            <w:shd w:val="clear" w:color="auto" w:fill="auto"/>
          </w:tcPr>
          <w:p w14:paraId="48727B8B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INISOFT, s.r.o.</w:t>
            </w:r>
          </w:p>
        </w:tc>
        <w:tc>
          <w:tcPr>
            <w:tcW w:w="2412" w:type="dxa"/>
            <w:shd w:val="clear" w:color="auto" w:fill="auto"/>
          </w:tcPr>
          <w:p w14:paraId="6AFA6DF8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>hlášení odpadů OŽP</w:t>
            </w:r>
          </w:p>
        </w:tc>
        <w:tc>
          <w:tcPr>
            <w:tcW w:w="2410" w:type="dxa"/>
            <w:shd w:val="clear" w:color="auto" w:fill="auto"/>
          </w:tcPr>
          <w:p w14:paraId="2459A135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 w:rsidRPr="00CF43FE">
              <w:rPr>
                <w:rFonts w:ascii="NewsGot" w:hAnsi="NewsGot"/>
              </w:rPr>
              <w:t xml:space="preserve">formulář k odpadům, </w:t>
            </w:r>
            <w:proofErr w:type="spellStart"/>
            <w:r w:rsidRPr="00CF43FE">
              <w:rPr>
                <w:rFonts w:ascii="NewsGot" w:hAnsi="NewsGot"/>
              </w:rPr>
              <w:t>metadata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1D8A2720" w14:textId="77777777" w:rsidR="00FD7FC1" w:rsidRPr="00CF43FE" w:rsidRDefault="00FD7FC1" w:rsidP="00460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Aplikace</w:t>
            </w:r>
          </w:p>
        </w:tc>
      </w:tr>
    </w:tbl>
    <w:p w14:paraId="5782DFD3" w14:textId="77777777" w:rsidR="00FD7FC1" w:rsidRDefault="00FD7FC1" w:rsidP="00FD7FC1"/>
    <w:p w14:paraId="52D18ADA" w14:textId="77777777" w:rsidR="00FD7FC1" w:rsidRDefault="00FD7FC1" w:rsidP="00FD7FC1">
      <w:pPr>
        <w:rPr>
          <w:rFonts w:ascii="NewsGot" w:hAnsi="NewsGot"/>
        </w:rPr>
      </w:pPr>
    </w:p>
    <w:p w14:paraId="49AD7C4E" w14:textId="5F4242C3" w:rsidR="00517AEF" w:rsidRPr="00A746C9" w:rsidRDefault="00517AEF" w:rsidP="0020729F">
      <w:pPr>
        <w:spacing w:after="0" w:line="286" w:lineRule="exact"/>
        <w:jc w:val="both"/>
        <w:rPr>
          <w:rFonts w:ascii="NewsGot" w:hAnsi="NewsGot"/>
        </w:rPr>
      </w:pPr>
    </w:p>
    <w:sectPr w:rsidR="00517AEF" w:rsidRPr="00A746C9" w:rsidSect="00EC47F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05406" w14:textId="77777777" w:rsidR="00831731" w:rsidRDefault="00831731" w:rsidP="00517AEF">
      <w:pPr>
        <w:spacing w:after="0" w:line="240" w:lineRule="auto"/>
      </w:pPr>
      <w:r>
        <w:separator/>
      </w:r>
    </w:p>
  </w:endnote>
  <w:endnote w:type="continuationSeparator" w:id="0">
    <w:p w14:paraId="3C187735" w14:textId="77777777" w:rsidR="00831731" w:rsidRDefault="00831731" w:rsidP="0051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*Times New Roman-Bold-6416-Ide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609249"/>
      <w:docPartObj>
        <w:docPartGallery w:val="Page Numbers (Bottom of Page)"/>
        <w:docPartUnique/>
      </w:docPartObj>
    </w:sdtPr>
    <w:sdtEndPr/>
    <w:sdtContent>
      <w:p w14:paraId="352FA3FF" w14:textId="54BC2A3F" w:rsidR="00156501" w:rsidRPr="0020729F" w:rsidRDefault="00156501" w:rsidP="0020729F">
        <w:pPr>
          <w:pStyle w:val="Zpat"/>
          <w:jc w:val="right"/>
          <w:rPr>
            <w:rFonts w:ascii="NewsGot" w:eastAsia="Times New Roman" w:hAnsi="NewsGot" w:cs="Times New Roman"/>
            <w:sz w:val="18"/>
            <w:szCs w:val="20"/>
            <w:lang w:eastAsia="cs-CZ"/>
          </w:rPr>
        </w:pPr>
        <w:r w:rsidRPr="0020729F">
          <w:rPr>
            <w:rFonts w:ascii="NewsGot" w:eastAsia="Times New Roman" w:hAnsi="NewsGot" w:cs="Times New Roman"/>
            <w:sz w:val="18"/>
            <w:szCs w:val="20"/>
            <w:lang w:eastAsia="cs-CZ"/>
          </w:rPr>
          <w:t xml:space="preserve">strana </w:t>
        </w:r>
        <w:r w:rsidRPr="0020729F">
          <w:rPr>
            <w:rFonts w:ascii="NewsGot" w:eastAsia="Times New Roman" w:hAnsi="NewsGot" w:cs="Times New Roman"/>
            <w:sz w:val="18"/>
            <w:szCs w:val="20"/>
            <w:lang w:eastAsia="cs-CZ"/>
          </w:rPr>
          <w:fldChar w:fldCharType="begin"/>
        </w:r>
        <w:r w:rsidRPr="0020729F">
          <w:rPr>
            <w:rFonts w:ascii="NewsGot" w:eastAsia="Times New Roman" w:hAnsi="NewsGot" w:cs="Times New Roman"/>
            <w:sz w:val="18"/>
            <w:szCs w:val="20"/>
            <w:lang w:eastAsia="cs-CZ"/>
          </w:rPr>
          <w:instrText xml:space="preserve"> PAGE  \* MERGEFORMAT </w:instrText>
        </w:r>
        <w:r w:rsidRPr="0020729F">
          <w:rPr>
            <w:rFonts w:ascii="NewsGot" w:eastAsia="Times New Roman" w:hAnsi="NewsGot" w:cs="Times New Roman"/>
            <w:sz w:val="18"/>
            <w:szCs w:val="20"/>
            <w:lang w:eastAsia="cs-CZ"/>
          </w:rPr>
          <w:fldChar w:fldCharType="separate"/>
        </w:r>
        <w:r w:rsidR="00643E93">
          <w:rPr>
            <w:rFonts w:ascii="NewsGot" w:eastAsia="Times New Roman" w:hAnsi="NewsGot" w:cs="Times New Roman"/>
            <w:noProof/>
            <w:sz w:val="18"/>
            <w:szCs w:val="20"/>
            <w:lang w:eastAsia="cs-CZ"/>
          </w:rPr>
          <w:t>1</w:t>
        </w:r>
        <w:r w:rsidRPr="0020729F">
          <w:rPr>
            <w:rFonts w:ascii="NewsGot" w:eastAsia="Times New Roman" w:hAnsi="NewsGot" w:cs="Times New Roman"/>
            <w:sz w:val="18"/>
            <w:szCs w:val="20"/>
            <w:lang w:eastAsia="cs-CZ"/>
          </w:rPr>
          <w:fldChar w:fldCharType="end"/>
        </w:r>
        <w:r w:rsidRPr="0020729F">
          <w:rPr>
            <w:rFonts w:ascii="NewsGot" w:eastAsia="Times New Roman" w:hAnsi="NewsGot" w:cs="Times New Roman"/>
            <w:sz w:val="18"/>
            <w:szCs w:val="20"/>
            <w:lang w:eastAsia="cs-CZ"/>
          </w:rPr>
          <w:t xml:space="preserve"> / </w:t>
        </w:r>
        <w:r w:rsidRPr="0020729F">
          <w:rPr>
            <w:rFonts w:ascii="NewsGot" w:eastAsia="Times New Roman" w:hAnsi="NewsGot" w:cs="Times New Roman"/>
            <w:sz w:val="18"/>
            <w:szCs w:val="20"/>
            <w:lang w:eastAsia="cs-CZ"/>
          </w:rPr>
          <w:fldChar w:fldCharType="begin"/>
        </w:r>
        <w:r w:rsidRPr="0020729F">
          <w:rPr>
            <w:rFonts w:ascii="NewsGot" w:eastAsia="Times New Roman" w:hAnsi="NewsGot" w:cs="Times New Roman"/>
            <w:sz w:val="18"/>
            <w:szCs w:val="20"/>
            <w:lang w:eastAsia="cs-CZ"/>
          </w:rPr>
          <w:instrText xml:space="preserve"> SECTIONPAGES  \* MERGEFORMAT </w:instrText>
        </w:r>
        <w:r w:rsidRPr="0020729F">
          <w:rPr>
            <w:rFonts w:ascii="NewsGot" w:eastAsia="Times New Roman" w:hAnsi="NewsGot" w:cs="Times New Roman"/>
            <w:sz w:val="18"/>
            <w:szCs w:val="20"/>
            <w:lang w:eastAsia="cs-CZ"/>
          </w:rPr>
          <w:fldChar w:fldCharType="separate"/>
        </w:r>
        <w:r w:rsidR="00643E93">
          <w:rPr>
            <w:rFonts w:ascii="NewsGot" w:eastAsia="Times New Roman" w:hAnsi="NewsGot" w:cs="Times New Roman"/>
            <w:noProof/>
            <w:sz w:val="18"/>
            <w:szCs w:val="20"/>
            <w:lang w:eastAsia="cs-CZ"/>
          </w:rPr>
          <w:t>6</w:t>
        </w:r>
        <w:r w:rsidRPr="0020729F">
          <w:rPr>
            <w:rFonts w:ascii="NewsGot" w:eastAsia="Times New Roman" w:hAnsi="NewsGot" w:cs="Times New Roman"/>
            <w:sz w:val="18"/>
            <w:szCs w:val="20"/>
            <w:lang w:eastAsia="cs-CZ"/>
          </w:rPr>
          <w:fldChar w:fldCharType="end"/>
        </w:r>
      </w:p>
    </w:sdtContent>
  </w:sdt>
  <w:p w14:paraId="352FA400" w14:textId="77777777" w:rsidR="00156501" w:rsidRDefault="001565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3853" w14:textId="77777777" w:rsidR="00FD7FC1" w:rsidRDefault="00FD7FC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90245"/>
      <w:docPartObj>
        <w:docPartGallery w:val="Page Numbers (Bottom of Page)"/>
        <w:docPartUnique/>
      </w:docPartObj>
    </w:sdtPr>
    <w:sdtEndPr/>
    <w:sdtContent>
      <w:p w14:paraId="473A9A5D" w14:textId="5F42943E" w:rsidR="00D715FF" w:rsidRDefault="00B118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E93">
          <w:rPr>
            <w:noProof/>
          </w:rPr>
          <w:t>7</w:t>
        </w:r>
        <w:r>
          <w:fldChar w:fldCharType="end"/>
        </w:r>
      </w:p>
    </w:sdtContent>
  </w:sdt>
  <w:p w14:paraId="2E40B4A8" w14:textId="77777777" w:rsidR="00D715FF" w:rsidRDefault="008317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3A690" w14:textId="77777777" w:rsidR="00831731" w:rsidRDefault="00831731" w:rsidP="00517AEF">
      <w:pPr>
        <w:spacing w:after="0" w:line="240" w:lineRule="auto"/>
      </w:pPr>
      <w:r>
        <w:separator/>
      </w:r>
    </w:p>
  </w:footnote>
  <w:footnote w:type="continuationSeparator" w:id="0">
    <w:p w14:paraId="45F41B46" w14:textId="77777777" w:rsidR="00831731" w:rsidRDefault="00831731" w:rsidP="0051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68922" w14:textId="4124EC16" w:rsidR="00643E93" w:rsidRDefault="00643E93" w:rsidP="00643E93">
    <w:pPr>
      <w:pStyle w:val="Zhlav"/>
      <w:jc w:val="right"/>
    </w:pPr>
    <w:r>
      <w:t>26/25/ŘED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A7EF" w14:textId="77777777" w:rsidR="00EC47F1" w:rsidRDefault="00831731">
    <w:pPr>
      <w:pStyle w:val="Zhlav"/>
    </w:pPr>
  </w:p>
  <w:p w14:paraId="6BDF5463" w14:textId="77777777" w:rsidR="00EC47F1" w:rsidRDefault="00831731">
    <w:pPr>
      <w:pStyle w:val="Zhlav"/>
    </w:pPr>
  </w:p>
  <w:p w14:paraId="71B54EA0" w14:textId="77777777" w:rsidR="00EC47F1" w:rsidRDefault="00831731">
    <w:pPr>
      <w:pStyle w:val="Zhlav"/>
    </w:pPr>
  </w:p>
  <w:p w14:paraId="53964948" w14:textId="77777777" w:rsidR="00EC47F1" w:rsidRDefault="00831731">
    <w:pPr>
      <w:pStyle w:val="Zhlav"/>
    </w:pPr>
  </w:p>
  <w:p w14:paraId="4786446B" w14:textId="77777777" w:rsidR="00EC47F1" w:rsidRDefault="00B118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7DF885AA" wp14:editId="422CC2DE">
          <wp:simplePos x="0" y="0"/>
          <wp:positionH relativeFrom="page">
            <wp:posOffset>6222365</wp:posOffset>
          </wp:positionH>
          <wp:positionV relativeFrom="page">
            <wp:posOffset>-133350</wp:posOffset>
          </wp:positionV>
          <wp:extent cx="1436370" cy="1626870"/>
          <wp:effectExtent l="0" t="0" r="0" b="0"/>
          <wp:wrapNone/>
          <wp:docPr id="4" name="Obrázek 4" descr="pikto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ikto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162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6412" w14:textId="77777777" w:rsidR="00160086" w:rsidRDefault="00B118B4" w:rsidP="00EC47F1">
    <w:pPr>
      <w:pStyle w:val="Zhlav"/>
      <w:rPr>
        <w:rFonts w:ascii="NewsGot" w:hAnsi="NewsGot"/>
      </w:rPr>
    </w:pPr>
    <w:r w:rsidRPr="00A27DE7">
      <w:rPr>
        <w:rFonts w:ascii="NewsGot" w:hAnsi="NewsGot"/>
      </w:rPr>
      <w:t xml:space="preserve">Příloha č. </w:t>
    </w:r>
    <w:r>
      <w:rPr>
        <w:rFonts w:ascii="NewsGot" w:hAnsi="NewsGot"/>
      </w:rPr>
      <w:t>1 Smlouvy</w:t>
    </w:r>
  </w:p>
  <w:p w14:paraId="011AEACC" w14:textId="77777777" w:rsidR="00EC47F1" w:rsidRDefault="00831731" w:rsidP="00EC47F1">
    <w:pPr>
      <w:pStyle w:val="Zhlav"/>
      <w:rPr>
        <w:rFonts w:ascii="NewsGot" w:hAnsi="NewsGot"/>
      </w:rPr>
    </w:pPr>
  </w:p>
  <w:p w14:paraId="00AE48F0" w14:textId="77777777" w:rsidR="00EC47F1" w:rsidRPr="00A27DE7" w:rsidRDefault="00B118B4" w:rsidP="00EC47F1">
    <w:pPr>
      <w:pStyle w:val="Zhlav"/>
      <w:rPr>
        <w:rFonts w:ascii="NewsGot" w:hAnsi="NewsGot"/>
      </w:rPr>
    </w:pPr>
    <w:r w:rsidRPr="00A27DE7">
      <w:rPr>
        <w:rFonts w:ascii="NewsGot" w:hAnsi="NewsGot"/>
        <w:noProof/>
        <w:lang w:eastAsia="cs-CZ"/>
      </w:rPr>
      <w:drawing>
        <wp:anchor distT="0" distB="0" distL="114300" distR="114300" simplePos="0" relativeHeight="251659264" behindDoc="1" locked="1" layoutInCell="1" allowOverlap="1" wp14:anchorId="4A3C9F15" wp14:editId="12AFB9B4">
          <wp:simplePos x="0" y="0"/>
          <wp:positionH relativeFrom="page">
            <wp:posOffset>6222365</wp:posOffset>
          </wp:positionH>
          <wp:positionV relativeFrom="page">
            <wp:posOffset>-133350</wp:posOffset>
          </wp:positionV>
          <wp:extent cx="1436370" cy="1626870"/>
          <wp:effectExtent l="0" t="0" r="0" b="0"/>
          <wp:wrapNone/>
          <wp:docPr id="3" name="Obrázek 3" descr="pikto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ikto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162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0D4D7" w14:textId="77777777" w:rsidR="00EC47F1" w:rsidRDefault="008317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AC1"/>
    <w:multiLevelType w:val="hybridMultilevel"/>
    <w:tmpl w:val="6F965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6EE"/>
    <w:multiLevelType w:val="hybridMultilevel"/>
    <w:tmpl w:val="A2A2B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F11"/>
    <w:multiLevelType w:val="hybridMultilevel"/>
    <w:tmpl w:val="35DECD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2329F"/>
    <w:multiLevelType w:val="hybridMultilevel"/>
    <w:tmpl w:val="A4D2ACE2"/>
    <w:lvl w:ilvl="0" w:tplc="EAE4D108">
      <w:start w:val="1"/>
      <w:numFmt w:val="decimal"/>
      <w:suff w:val="space"/>
      <w:lvlText w:val="%1."/>
      <w:lvlJc w:val="right"/>
      <w:pPr>
        <w:ind w:left="357" w:firstLine="3"/>
      </w:pPr>
      <w:rPr>
        <w:rFonts w:ascii="NewsGot" w:hAnsi="NewsGot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F4031"/>
    <w:multiLevelType w:val="hybridMultilevel"/>
    <w:tmpl w:val="4CD04690"/>
    <w:lvl w:ilvl="0" w:tplc="B984873A">
      <w:start w:val="1"/>
      <w:numFmt w:val="decimal"/>
      <w:suff w:val="space"/>
      <w:lvlText w:val="%1."/>
      <w:lvlJc w:val="right"/>
      <w:pPr>
        <w:ind w:left="357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13BA5"/>
    <w:multiLevelType w:val="hybridMultilevel"/>
    <w:tmpl w:val="29E6E6C6"/>
    <w:lvl w:ilvl="0" w:tplc="4966232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B402AF"/>
    <w:multiLevelType w:val="hybridMultilevel"/>
    <w:tmpl w:val="31760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F3797"/>
    <w:multiLevelType w:val="hybridMultilevel"/>
    <w:tmpl w:val="D0E0B67E"/>
    <w:lvl w:ilvl="0" w:tplc="25244EAA">
      <w:start w:val="1"/>
      <w:numFmt w:val="decimal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4D27FE"/>
    <w:multiLevelType w:val="hybridMultilevel"/>
    <w:tmpl w:val="08283EAE"/>
    <w:lvl w:ilvl="0" w:tplc="DDB644DC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14CDF"/>
    <w:multiLevelType w:val="hybridMultilevel"/>
    <w:tmpl w:val="080C147A"/>
    <w:lvl w:ilvl="0" w:tplc="DC28A6C2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1AA4"/>
    <w:multiLevelType w:val="hybridMultilevel"/>
    <w:tmpl w:val="902A40FA"/>
    <w:lvl w:ilvl="0" w:tplc="7D00034A">
      <w:start w:val="1"/>
      <w:numFmt w:val="decimal"/>
      <w:suff w:val="space"/>
      <w:lvlText w:val="%1."/>
      <w:lvlJc w:val="righ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D63DD1"/>
    <w:multiLevelType w:val="hybridMultilevel"/>
    <w:tmpl w:val="7F22D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42D93"/>
    <w:multiLevelType w:val="hybridMultilevel"/>
    <w:tmpl w:val="52AC22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DA32C2"/>
    <w:multiLevelType w:val="hybridMultilevel"/>
    <w:tmpl w:val="F9C0DEC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F4440"/>
    <w:multiLevelType w:val="hybridMultilevel"/>
    <w:tmpl w:val="5DDC199E"/>
    <w:lvl w:ilvl="0" w:tplc="8182E0B6">
      <w:start w:val="1"/>
      <w:numFmt w:val="decimal"/>
      <w:suff w:val="space"/>
      <w:lvlText w:val="%1."/>
      <w:lvlJc w:val="right"/>
      <w:pPr>
        <w:ind w:left="357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663428"/>
    <w:multiLevelType w:val="hybridMultilevel"/>
    <w:tmpl w:val="43A80B7E"/>
    <w:lvl w:ilvl="0" w:tplc="EDBE4E10">
      <w:start w:val="1"/>
      <w:numFmt w:val="decimal"/>
      <w:suff w:val="space"/>
      <w:lvlText w:val="%1."/>
      <w:lvlJc w:val="right"/>
      <w:pPr>
        <w:ind w:left="357" w:firstLine="3"/>
      </w:pPr>
      <w:rPr>
        <w:rFonts w:ascii="NewsGot" w:hAnsi="NewsGo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A7D23"/>
    <w:multiLevelType w:val="hybridMultilevel"/>
    <w:tmpl w:val="0374B9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B79C1"/>
    <w:multiLevelType w:val="hybridMultilevel"/>
    <w:tmpl w:val="3502E736"/>
    <w:lvl w:ilvl="0" w:tplc="7946DB3C">
      <w:start w:val="1"/>
      <w:numFmt w:val="decimal"/>
      <w:suff w:val="space"/>
      <w:lvlText w:val="%1."/>
      <w:lvlJc w:val="right"/>
      <w:pPr>
        <w:ind w:left="357" w:firstLine="3"/>
      </w:pPr>
      <w:rPr>
        <w:rFonts w:ascii="NewsGot" w:hAnsi="NewsGot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58544B"/>
    <w:multiLevelType w:val="hybridMultilevel"/>
    <w:tmpl w:val="ED98813A"/>
    <w:lvl w:ilvl="0" w:tplc="77683FC0">
      <w:start w:val="1"/>
      <w:numFmt w:val="decimal"/>
      <w:lvlText w:val="%1."/>
      <w:lvlJc w:val="right"/>
      <w:pPr>
        <w:ind w:left="1080" w:hanging="360"/>
      </w:pPr>
      <w:rPr>
        <w:rFonts w:ascii="NewsGot" w:hAnsi="NewsGot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747720"/>
    <w:multiLevelType w:val="hybridMultilevel"/>
    <w:tmpl w:val="9BDA69FA"/>
    <w:lvl w:ilvl="0" w:tplc="FDE024AE">
      <w:start w:val="1"/>
      <w:numFmt w:val="decimal"/>
      <w:suff w:val="space"/>
      <w:lvlText w:val="%1."/>
      <w:lvlJc w:val="right"/>
      <w:pPr>
        <w:ind w:left="357" w:firstLine="3"/>
      </w:pPr>
      <w:rPr>
        <w:rFonts w:ascii="NewsGot" w:hAnsi="NewsGo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70B4"/>
    <w:multiLevelType w:val="hybridMultilevel"/>
    <w:tmpl w:val="F11C75F0"/>
    <w:lvl w:ilvl="0" w:tplc="336C00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DEE46A2"/>
    <w:multiLevelType w:val="hybridMultilevel"/>
    <w:tmpl w:val="586EE636"/>
    <w:lvl w:ilvl="0" w:tplc="25244EAA">
      <w:start w:val="1"/>
      <w:numFmt w:val="decimal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FE3076"/>
    <w:multiLevelType w:val="hybridMultilevel"/>
    <w:tmpl w:val="959E6DD4"/>
    <w:lvl w:ilvl="0" w:tplc="E00A8696">
      <w:start w:val="1"/>
      <w:numFmt w:val="decimal"/>
      <w:suff w:val="space"/>
      <w:lvlText w:val="%1."/>
      <w:lvlJc w:val="righ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287182"/>
    <w:multiLevelType w:val="hybridMultilevel"/>
    <w:tmpl w:val="71AAF13A"/>
    <w:lvl w:ilvl="0" w:tplc="39E68BD2">
      <w:start w:val="1"/>
      <w:numFmt w:val="decimal"/>
      <w:suff w:val="space"/>
      <w:lvlText w:val="%1."/>
      <w:lvlJc w:val="right"/>
      <w:pPr>
        <w:ind w:left="357" w:firstLine="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11"/>
  </w:num>
  <w:num w:numId="8">
    <w:abstractNumId w:val="21"/>
  </w:num>
  <w:num w:numId="9">
    <w:abstractNumId w:val="4"/>
  </w:num>
  <w:num w:numId="10">
    <w:abstractNumId w:val="14"/>
  </w:num>
  <w:num w:numId="11">
    <w:abstractNumId w:val="13"/>
  </w:num>
  <w:num w:numId="12">
    <w:abstractNumId w:val="2"/>
  </w:num>
  <w:num w:numId="13">
    <w:abstractNumId w:val="23"/>
  </w:num>
  <w:num w:numId="14">
    <w:abstractNumId w:val="19"/>
  </w:num>
  <w:num w:numId="15">
    <w:abstractNumId w:val="18"/>
  </w:num>
  <w:num w:numId="16">
    <w:abstractNumId w:val="17"/>
  </w:num>
  <w:num w:numId="17">
    <w:abstractNumId w:val="3"/>
  </w:num>
  <w:num w:numId="18">
    <w:abstractNumId w:val="15"/>
  </w:num>
  <w:num w:numId="19">
    <w:abstractNumId w:val="8"/>
  </w:num>
  <w:num w:numId="20">
    <w:abstractNumId w:val="9"/>
  </w:num>
  <w:num w:numId="21">
    <w:abstractNumId w:val="5"/>
  </w:num>
  <w:num w:numId="22">
    <w:abstractNumId w:val="20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A3"/>
    <w:rsid w:val="00006D06"/>
    <w:rsid w:val="00053904"/>
    <w:rsid w:val="0008635C"/>
    <w:rsid w:val="000B2FBE"/>
    <w:rsid w:val="000C1ACD"/>
    <w:rsid w:val="000C3443"/>
    <w:rsid w:val="000E7F2A"/>
    <w:rsid w:val="000F3E4C"/>
    <w:rsid w:val="000F516F"/>
    <w:rsid w:val="001300B3"/>
    <w:rsid w:val="0014359C"/>
    <w:rsid w:val="00150297"/>
    <w:rsid w:val="001536C9"/>
    <w:rsid w:val="00156501"/>
    <w:rsid w:val="001617CB"/>
    <w:rsid w:val="00171388"/>
    <w:rsid w:val="00174C30"/>
    <w:rsid w:val="001B0729"/>
    <w:rsid w:val="001B6C0C"/>
    <w:rsid w:val="001C5F7B"/>
    <w:rsid w:val="001D6BF9"/>
    <w:rsid w:val="0020729F"/>
    <w:rsid w:val="00232701"/>
    <w:rsid w:val="00234C1A"/>
    <w:rsid w:val="002446A9"/>
    <w:rsid w:val="002457D2"/>
    <w:rsid w:val="0027478D"/>
    <w:rsid w:val="00282524"/>
    <w:rsid w:val="00297919"/>
    <w:rsid w:val="002B24EF"/>
    <w:rsid w:val="002D22F8"/>
    <w:rsid w:val="002F7EA9"/>
    <w:rsid w:val="0033556B"/>
    <w:rsid w:val="00340BFD"/>
    <w:rsid w:val="00354EE0"/>
    <w:rsid w:val="00363F09"/>
    <w:rsid w:val="003679F6"/>
    <w:rsid w:val="00367CAD"/>
    <w:rsid w:val="003B098A"/>
    <w:rsid w:val="003B2BEA"/>
    <w:rsid w:val="003B668F"/>
    <w:rsid w:val="003D742D"/>
    <w:rsid w:val="003E0C52"/>
    <w:rsid w:val="003F3EC7"/>
    <w:rsid w:val="00435244"/>
    <w:rsid w:val="0046481B"/>
    <w:rsid w:val="004658C7"/>
    <w:rsid w:val="00473D7C"/>
    <w:rsid w:val="004753A3"/>
    <w:rsid w:val="004836E0"/>
    <w:rsid w:val="00483D25"/>
    <w:rsid w:val="004A77FF"/>
    <w:rsid w:val="004D15BD"/>
    <w:rsid w:val="004E134F"/>
    <w:rsid w:val="004E7322"/>
    <w:rsid w:val="004F21A8"/>
    <w:rsid w:val="005177E8"/>
    <w:rsid w:val="00517AEF"/>
    <w:rsid w:val="00544E6E"/>
    <w:rsid w:val="00571B75"/>
    <w:rsid w:val="00577FC3"/>
    <w:rsid w:val="005F310B"/>
    <w:rsid w:val="00600007"/>
    <w:rsid w:val="0060455E"/>
    <w:rsid w:val="006061A8"/>
    <w:rsid w:val="006179A3"/>
    <w:rsid w:val="00631B93"/>
    <w:rsid w:val="00643E93"/>
    <w:rsid w:val="00653A7F"/>
    <w:rsid w:val="006835D1"/>
    <w:rsid w:val="006A1736"/>
    <w:rsid w:val="006A781C"/>
    <w:rsid w:val="006B3802"/>
    <w:rsid w:val="006B5CD1"/>
    <w:rsid w:val="006C34C7"/>
    <w:rsid w:val="006D2343"/>
    <w:rsid w:val="006D759D"/>
    <w:rsid w:val="006E5697"/>
    <w:rsid w:val="006F1F2E"/>
    <w:rsid w:val="00705425"/>
    <w:rsid w:val="0072760A"/>
    <w:rsid w:val="00740431"/>
    <w:rsid w:val="0075301E"/>
    <w:rsid w:val="007756FE"/>
    <w:rsid w:val="00790564"/>
    <w:rsid w:val="007B2D3E"/>
    <w:rsid w:val="007B3B00"/>
    <w:rsid w:val="007B6BE4"/>
    <w:rsid w:val="007B735C"/>
    <w:rsid w:val="007B7FF7"/>
    <w:rsid w:val="007C465B"/>
    <w:rsid w:val="007D18C0"/>
    <w:rsid w:val="007E1111"/>
    <w:rsid w:val="007F2C3D"/>
    <w:rsid w:val="00801E9E"/>
    <w:rsid w:val="0080598E"/>
    <w:rsid w:val="0082495B"/>
    <w:rsid w:val="00830C52"/>
    <w:rsid w:val="00831731"/>
    <w:rsid w:val="008346BE"/>
    <w:rsid w:val="008510E6"/>
    <w:rsid w:val="00856215"/>
    <w:rsid w:val="008628FE"/>
    <w:rsid w:val="00866062"/>
    <w:rsid w:val="008771FA"/>
    <w:rsid w:val="008947C7"/>
    <w:rsid w:val="008B25E6"/>
    <w:rsid w:val="008C0686"/>
    <w:rsid w:val="008D6F5D"/>
    <w:rsid w:val="0090263E"/>
    <w:rsid w:val="009327D5"/>
    <w:rsid w:val="009357F6"/>
    <w:rsid w:val="009839E5"/>
    <w:rsid w:val="00995416"/>
    <w:rsid w:val="009C5315"/>
    <w:rsid w:val="009C595C"/>
    <w:rsid w:val="009D1E40"/>
    <w:rsid w:val="009D2203"/>
    <w:rsid w:val="009E5026"/>
    <w:rsid w:val="009E6710"/>
    <w:rsid w:val="009F6325"/>
    <w:rsid w:val="00A167BA"/>
    <w:rsid w:val="00A23C2A"/>
    <w:rsid w:val="00A31B8B"/>
    <w:rsid w:val="00A34ABE"/>
    <w:rsid w:val="00A54ABC"/>
    <w:rsid w:val="00A746C9"/>
    <w:rsid w:val="00A80A4C"/>
    <w:rsid w:val="00AB6A3C"/>
    <w:rsid w:val="00AC3E29"/>
    <w:rsid w:val="00AE14FB"/>
    <w:rsid w:val="00B11729"/>
    <w:rsid w:val="00B118B4"/>
    <w:rsid w:val="00B53240"/>
    <w:rsid w:val="00B65827"/>
    <w:rsid w:val="00B73AA3"/>
    <w:rsid w:val="00BB14E3"/>
    <w:rsid w:val="00BB3341"/>
    <w:rsid w:val="00BE71F0"/>
    <w:rsid w:val="00BF07A5"/>
    <w:rsid w:val="00BF62F5"/>
    <w:rsid w:val="00C0637E"/>
    <w:rsid w:val="00C21AAA"/>
    <w:rsid w:val="00C31B37"/>
    <w:rsid w:val="00C57079"/>
    <w:rsid w:val="00C87814"/>
    <w:rsid w:val="00C92ECB"/>
    <w:rsid w:val="00CC3D4F"/>
    <w:rsid w:val="00CC3ED2"/>
    <w:rsid w:val="00CC5460"/>
    <w:rsid w:val="00CF6782"/>
    <w:rsid w:val="00D035E6"/>
    <w:rsid w:val="00D26DCD"/>
    <w:rsid w:val="00D3528E"/>
    <w:rsid w:val="00D444BF"/>
    <w:rsid w:val="00D54CC9"/>
    <w:rsid w:val="00DA2FC1"/>
    <w:rsid w:val="00DA7C1E"/>
    <w:rsid w:val="00DB3B66"/>
    <w:rsid w:val="00DD4A4D"/>
    <w:rsid w:val="00DD7E11"/>
    <w:rsid w:val="00DE5527"/>
    <w:rsid w:val="00DE7098"/>
    <w:rsid w:val="00DF1C53"/>
    <w:rsid w:val="00E042A1"/>
    <w:rsid w:val="00E419D5"/>
    <w:rsid w:val="00E43C88"/>
    <w:rsid w:val="00E52883"/>
    <w:rsid w:val="00E84ED0"/>
    <w:rsid w:val="00E8641D"/>
    <w:rsid w:val="00E9053E"/>
    <w:rsid w:val="00E96EA5"/>
    <w:rsid w:val="00EA430B"/>
    <w:rsid w:val="00EB3F3C"/>
    <w:rsid w:val="00EC215E"/>
    <w:rsid w:val="00ED73CF"/>
    <w:rsid w:val="00EE0223"/>
    <w:rsid w:val="00EE37AA"/>
    <w:rsid w:val="00F0468C"/>
    <w:rsid w:val="00F152A6"/>
    <w:rsid w:val="00F35045"/>
    <w:rsid w:val="00F429AF"/>
    <w:rsid w:val="00F56F74"/>
    <w:rsid w:val="00F63C24"/>
    <w:rsid w:val="00F70F17"/>
    <w:rsid w:val="00F91E25"/>
    <w:rsid w:val="00FA2BDB"/>
    <w:rsid w:val="00FD5220"/>
    <w:rsid w:val="00FD73E1"/>
    <w:rsid w:val="00FD7FC1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FA380"/>
  <w15:chartTrackingRefBased/>
  <w15:docId w15:val="{FEA99367-02B6-4988-9800-20186679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7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0223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51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17AEF"/>
  </w:style>
  <w:style w:type="paragraph" w:styleId="Zpat">
    <w:name w:val="footer"/>
    <w:basedOn w:val="Normln"/>
    <w:link w:val="ZpatChar"/>
    <w:uiPriority w:val="99"/>
    <w:unhideWhenUsed/>
    <w:rsid w:val="0051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AEF"/>
  </w:style>
  <w:style w:type="paragraph" w:styleId="Textbubliny">
    <w:name w:val="Balloon Text"/>
    <w:basedOn w:val="Normln"/>
    <w:link w:val="TextbublinyChar"/>
    <w:uiPriority w:val="99"/>
    <w:semiHidden/>
    <w:unhideWhenUsed/>
    <w:rsid w:val="003F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EC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7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167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7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7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7BA"/>
    <w:rPr>
      <w:b/>
      <w:bCs/>
      <w:sz w:val="20"/>
      <w:szCs w:val="20"/>
    </w:rPr>
  </w:style>
  <w:style w:type="table" w:styleId="Svtltabulkasmkou1">
    <w:name w:val="Grid Table 1 Light"/>
    <w:basedOn w:val="Normlntabulka"/>
    <w:uiPriority w:val="46"/>
    <w:rsid w:val="00FD7F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zooprah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ooprah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95711F1A265448B0668D4C9AC9E79" ma:contentTypeVersion="0" ma:contentTypeDescription="Vytvoří nový dokument" ma:contentTypeScope="" ma:versionID="b0153c47b57f39ea6732ac5f24981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AF88-C05A-44FB-B7E9-7CD7D8819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0B39EC-5379-47AB-B6BF-B4EAFD74A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96D7E-0AE4-421F-830B-DC19720B2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CD16F9-56A4-4AA5-A243-889557BB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2806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Michaela</dc:creator>
  <cp:keywords/>
  <dc:description/>
  <cp:lastModifiedBy>Šatanová Alena</cp:lastModifiedBy>
  <cp:revision>3</cp:revision>
  <cp:lastPrinted>2024-10-29T14:33:00Z</cp:lastPrinted>
  <dcterms:created xsi:type="dcterms:W3CDTF">2025-01-27T13:30:00Z</dcterms:created>
  <dcterms:modified xsi:type="dcterms:W3CDTF">2025-01-27T13:34:00Z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0x010100DD995711F1A265448B0668D4C9AC9E79</vt:lpwstr>
  </property>
</Properties>
</file>