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646"/>
        <w:gridCol w:w="1185"/>
        <w:gridCol w:w="646"/>
        <w:gridCol w:w="431"/>
        <w:gridCol w:w="915"/>
        <w:gridCol w:w="484"/>
        <w:gridCol w:w="862"/>
        <w:gridCol w:w="54"/>
        <w:gridCol w:w="592"/>
        <w:gridCol w:w="216"/>
        <w:gridCol w:w="484"/>
        <w:gridCol w:w="781"/>
        <w:gridCol w:w="565"/>
        <w:gridCol w:w="216"/>
        <w:gridCol w:w="1170"/>
        <w:gridCol w:w="1307"/>
      </w:tblGrid>
      <w:tr w:rsidR="00773052">
        <w:trPr>
          <w:cantSplit/>
        </w:trPr>
        <w:tc>
          <w:tcPr>
            <w:tcW w:w="4038" w:type="dxa"/>
            <w:gridSpan w:val="6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1"/>
          </w:tcPr>
          <w:p w:rsidR="00773052" w:rsidRDefault="0093751D">
            <w:pPr>
              <w:spacing w:after="0" w:line="240" w:lineRule="auto"/>
              <w:jc w:val="right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*MDOBX012KDJE*</w:t>
            </w:r>
          </w:p>
        </w:tc>
      </w:tr>
      <w:tr w:rsidR="00773052">
        <w:trPr>
          <w:cantSplit/>
        </w:trPr>
        <w:tc>
          <w:tcPr>
            <w:tcW w:w="2692" w:type="dxa"/>
            <w:gridSpan w:val="4"/>
          </w:tcPr>
          <w:p w:rsidR="00773052" w:rsidRDefault="007730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8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5"/>
          </w:tcPr>
          <w:p w:rsidR="00773052" w:rsidRDefault="0093751D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MDOBX012KDJE</w:t>
            </w: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20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č.:</w:t>
            </w:r>
          </w:p>
        </w:tc>
        <w:tc>
          <w:tcPr>
            <w:tcW w:w="247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OBJ25000077</w:t>
            </w:r>
          </w:p>
        </w:tc>
        <w:tc>
          <w:tcPr>
            <w:tcW w:w="91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Ze dne:</w:t>
            </w:r>
          </w:p>
        </w:tc>
        <w:tc>
          <w:tcPr>
            <w:tcW w:w="207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22.01.2025</w:t>
            </w:r>
            <w:proofErr w:type="gramEnd"/>
          </w:p>
        </w:tc>
        <w:tc>
          <w:tcPr>
            <w:tcW w:w="195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 realizace:</w:t>
            </w: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1F2A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31.12.2025</w:t>
            </w:r>
            <w:proofErr w:type="gramEnd"/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538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773052">
        <w:trPr>
          <w:cantSplit/>
        </w:trPr>
        <w:tc>
          <w:tcPr>
            <w:tcW w:w="538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DOKAS Dobříš, s.r.o.</w:t>
            </w:r>
          </w:p>
        </w:tc>
      </w:tr>
      <w:tr w:rsidR="00773052">
        <w:trPr>
          <w:cantSplit/>
        </w:trPr>
        <w:tc>
          <w:tcPr>
            <w:tcW w:w="538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Chmelnici 455</w:t>
            </w:r>
          </w:p>
        </w:tc>
      </w:tr>
      <w:tr w:rsidR="00773052">
        <w:trPr>
          <w:cantSplit/>
        </w:trPr>
        <w:tc>
          <w:tcPr>
            <w:tcW w:w="86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862" w:type="dxa"/>
            <w:gridSpan w:val="3"/>
            <w:tcBorders>
              <w:bottom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</w:tr>
      <w:tr w:rsidR="00773052">
        <w:trPr>
          <w:cantSplit/>
        </w:trPr>
        <w:tc>
          <w:tcPr>
            <w:tcW w:w="86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IČO: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IČO: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25144251</w:t>
            </w:r>
          </w:p>
        </w:tc>
      </w:tr>
      <w:tr w:rsidR="00773052">
        <w:trPr>
          <w:cantSplit/>
        </w:trPr>
        <w:tc>
          <w:tcPr>
            <w:tcW w:w="86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CZ25144251</w:t>
            </w: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objednávky:</w:t>
            </w:r>
          </w:p>
        </w:tc>
      </w:tr>
      <w:tr w:rsidR="00773052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:rsidR="00773052" w:rsidRDefault="001F2AC5" w:rsidP="001F2A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Objednáváme u Vás t</w:t>
            </w:r>
            <w:r w:rsidR="0093751D">
              <w:rPr>
                <w:rFonts w:ascii="Arial" w:hAnsi="Arial"/>
                <w:b/>
                <w:sz w:val="21"/>
              </w:rPr>
              <w:t xml:space="preserve">echnické zajištění akcí </w:t>
            </w:r>
            <w:r>
              <w:rPr>
                <w:rFonts w:ascii="Arial" w:hAnsi="Arial"/>
                <w:b/>
                <w:sz w:val="21"/>
              </w:rPr>
              <w:t xml:space="preserve">(spolu)pořádaných městem Dobříš v roce </w:t>
            </w:r>
            <w:r w:rsidR="0093751D">
              <w:rPr>
                <w:rFonts w:ascii="Arial" w:hAnsi="Arial"/>
                <w:b/>
                <w:sz w:val="21"/>
              </w:rPr>
              <w:t>2025</w:t>
            </w:r>
            <w:r w:rsidR="002423DD">
              <w:rPr>
                <w:rFonts w:ascii="Arial" w:hAnsi="Arial"/>
                <w:b/>
                <w:sz w:val="21"/>
              </w:rPr>
              <w:t>:</w:t>
            </w:r>
          </w:p>
          <w:p w:rsidR="002423DD" w:rsidRDefault="0011791B" w:rsidP="002423D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</w:t>
            </w:r>
            <w:r w:rsidR="002423DD">
              <w:rPr>
                <w:rFonts w:ascii="Arial" w:hAnsi="Arial"/>
                <w:b/>
                <w:sz w:val="21"/>
              </w:rPr>
              <w:t>x trhy</w:t>
            </w:r>
            <w:r>
              <w:rPr>
                <w:rFonts w:ascii="Arial" w:hAnsi="Arial"/>
                <w:b/>
                <w:sz w:val="21"/>
              </w:rPr>
              <w:t xml:space="preserve"> (</w:t>
            </w:r>
            <w:r w:rsidR="0093751D">
              <w:rPr>
                <w:rFonts w:ascii="Arial" w:hAnsi="Arial"/>
                <w:b/>
                <w:sz w:val="21"/>
              </w:rPr>
              <w:t>do 15.000 Kč/trh)</w:t>
            </w:r>
          </w:p>
          <w:p w:rsidR="002423DD" w:rsidRDefault="002423DD" w:rsidP="002423D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1x Májové slavnosti</w:t>
            </w:r>
            <w:r w:rsidR="0093751D">
              <w:rPr>
                <w:rFonts w:ascii="Arial" w:hAnsi="Arial"/>
                <w:b/>
                <w:sz w:val="21"/>
              </w:rPr>
              <w:t xml:space="preserve"> (do 166.000 Kč)</w:t>
            </w:r>
          </w:p>
          <w:p w:rsidR="002423DD" w:rsidRDefault="002423DD" w:rsidP="002423D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1x Pivní slavnosti </w:t>
            </w:r>
            <w:r w:rsidR="0093751D">
              <w:rPr>
                <w:rFonts w:ascii="Arial" w:hAnsi="Arial"/>
                <w:b/>
                <w:sz w:val="21"/>
              </w:rPr>
              <w:t>(do 29.000 Kč)</w:t>
            </w:r>
          </w:p>
          <w:p w:rsidR="002423DD" w:rsidRPr="002423DD" w:rsidRDefault="002423DD" w:rsidP="0093751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1x </w:t>
            </w:r>
            <w:r w:rsidR="0093751D">
              <w:rPr>
                <w:rFonts w:ascii="Arial" w:hAnsi="Arial"/>
                <w:b/>
                <w:sz w:val="21"/>
              </w:rPr>
              <w:t>zahájení adventu (do 15.000 Kč)</w:t>
            </w:r>
          </w:p>
        </w:tc>
      </w:tr>
      <w:tr w:rsidR="00773052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8292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Celková částka objednávky včetně DPH: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330 000,00 Kč</w:t>
            </w: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2692" w:type="dxa"/>
            <w:gridSpan w:val="4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692" w:type="dxa"/>
            <w:gridSpan w:val="4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692" w:type="dxa"/>
            <w:gridSpan w:val="6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693" w:type="dxa"/>
            <w:gridSpan w:val="3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7305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4739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7305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9375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Brožová Radka</w:t>
            </w:r>
          </w:p>
        </w:tc>
        <w:tc>
          <w:tcPr>
            <w:tcW w:w="4739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73052">
        <w:trPr>
          <w:cantSplit/>
          <w:trHeight w:hRule="exact" w:val="79"/>
        </w:trPr>
        <w:tc>
          <w:tcPr>
            <w:tcW w:w="10769" w:type="dxa"/>
            <w:gridSpan w:val="1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F2AC5" w:rsidTr="00D22F3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F2AC5" w:rsidRDefault="001F2AC5" w:rsidP="00D22F3D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1F2AC5" w:rsidTr="00D22F3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P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Horník Jan, JUDr., Ph.D., </w:t>
            </w:r>
            <w:r>
              <w:rPr>
                <w:rFonts w:ascii="Arial" w:hAnsi="Arial"/>
                <w:sz w:val="21"/>
              </w:rPr>
              <w:t>vedoucí Oddělení tajemníka</w:t>
            </w:r>
          </w:p>
        </w:tc>
        <w:tc>
          <w:tcPr>
            <w:tcW w:w="4739" w:type="dxa"/>
            <w:gridSpan w:val="7"/>
            <w:vMerge/>
            <w:tcBorders>
              <w:left w:val="single" w:sz="0" w:space="0" w:color="auto"/>
              <w:right w:val="single" w:sz="0" w:space="0" w:color="auto"/>
            </w:tcBorders>
          </w:tcPr>
          <w:p w:rsidR="001F2AC5" w:rsidRDefault="001F2AC5" w:rsidP="00D22F3D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1F2AC5" w:rsidTr="00D22F3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vMerge/>
            <w:tcBorders>
              <w:left w:val="single" w:sz="0" w:space="0" w:color="auto"/>
              <w:right w:val="single" w:sz="0" w:space="0" w:color="auto"/>
            </w:tcBorders>
          </w:tcPr>
          <w:p w:rsidR="001F2AC5" w:rsidRDefault="001F2AC5" w:rsidP="00D22F3D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1F2AC5" w:rsidTr="00D22F3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5"/>
            <w:tcBorders>
              <w:right w:val="single" w:sz="8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vMerge/>
            <w:tcBorders>
              <w:left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1F2AC5" w:rsidTr="00D22F3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F2AC5" w:rsidRDefault="001F2A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3052">
        <w:trPr>
          <w:cantSplit/>
        </w:trPr>
        <w:tc>
          <w:tcPr>
            <w:tcW w:w="6030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3052" w:rsidRDefault="0077305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73052">
        <w:trPr>
          <w:cantSplit/>
        </w:trPr>
        <w:tc>
          <w:tcPr>
            <w:tcW w:w="10769" w:type="dxa"/>
            <w:gridSpan w:val="17"/>
          </w:tcPr>
          <w:p w:rsidR="00773052" w:rsidRDefault="0093751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</w:t>
            </w:r>
            <w:r>
              <w:rPr>
                <w:rFonts w:ascii="Arial" w:hAnsi="Arial"/>
                <w:b/>
                <w:sz w:val="21"/>
              </w:rPr>
              <w:t xml:space="preserve"> uvedená na objednávce, Vám bude faktura vrácena!</w:t>
            </w:r>
          </w:p>
        </w:tc>
      </w:tr>
    </w:tbl>
    <w:p w:rsidR="00000000" w:rsidRDefault="0093751D">
      <w:bookmarkStart w:id="0" w:name="_GoBack"/>
      <w:bookmarkEnd w:id="0"/>
    </w:p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65C2"/>
    <w:multiLevelType w:val="hybridMultilevel"/>
    <w:tmpl w:val="1B469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52"/>
    <w:rsid w:val="0011791B"/>
    <w:rsid w:val="001F2AC5"/>
    <w:rsid w:val="002423DD"/>
    <w:rsid w:val="00773052"/>
    <w:rsid w:val="0093751D"/>
    <w:rsid w:val="00D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0C16"/>
  <w15:docId w15:val="{082FD4C6-222F-4D76-976E-87D0243E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Horník Jan</dc:creator>
  <cp:lastModifiedBy>Horník Jan</cp:lastModifiedBy>
  <cp:revision>4</cp:revision>
  <dcterms:created xsi:type="dcterms:W3CDTF">2025-01-24T11:41:00Z</dcterms:created>
  <dcterms:modified xsi:type="dcterms:W3CDTF">2025-01-27T09:35:00Z</dcterms:modified>
</cp:coreProperties>
</file>