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8A7BDF" w:rsidRPr="008A7BDF" w:rsidTr="008A7BDF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8A7BDF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9/2025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8A7BDF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A7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FE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Uric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Acid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a-Amylase EPS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OSR6104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ALP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CRP latex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PreAlbumin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386371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CK-MB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33510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hlH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A13422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T3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34210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33565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Testosteron   </w:t>
            </w:r>
            <w:proofErr w:type="spellStart"/>
            <w:proofErr w:type="gram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34245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HBcAb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98202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BNP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. Set.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B33459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HCV Ab V3 </w:t>
            </w:r>
            <w:proofErr w:type="spellStart"/>
            <w:proofErr w:type="gram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C22594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PCT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A24294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HBsAg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QCset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81906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Substráte 4x120ml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628023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628020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DIFF PACK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628021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RETIC PACK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790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10.1.2025</w:t>
            </w:r>
            <w:proofErr w:type="gramEnd"/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="00790234"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7BDF" w:rsidRPr="008A7BDF" w:rsidTr="008A7B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7BDF">
              <w:rPr>
                <w:rFonts w:ascii="Calibri" w:eastAsia="Times New Roman" w:hAnsi="Calibri" w:cs="Calibri"/>
                <w:color w:val="000000"/>
                <w:lang w:eastAsia="cs-CZ"/>
              </w:rPr>
              <w:t>Cena bez DPH: 162.338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BDF" w:rsidRPr="008A7BDF" w:rsidRDefault="008A7BDF" w:rsidP="008A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790234"/>
    <w:rsid w:val="008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2025-01-27T09:45:00Z</cp:lastPrinted>
  <dcterms:created xsi:type="dcterms:W3CDTF">2025-01-27T09:46:00Z</dcterms:created>
  <dcterms:modified xsi:type="dcterms:W3CDTF">2025-01-27T09:46:00Z</dcterms:modified>
</cp:coreProperties>
</file>