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427B26C0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5C7D01">
        <w:rPr>
          <w:b/>
          <w:i/>
          <w:sz w:val="18"/>
          <w:szCs w:val="18"/>
        </w:rPr>
        <w:t>8/2025</w:t>
      </w:r>
      <w:r>
        <w:rPr>
          <w:b/>
          <w:sz w:val="18"/>
          <w:szCs w:val="18"/>
        </w:rPr>
        <w:t xml:space="preserve">     VZ</w:t>
      </w:r>
      <w:r w:rsidR="00887129">
        <w:rPr>
          <w:b/>
          <w:sz w:val="18"/>
          <w:szCs w:val="18"/>
        </w:rPr>
        <w:t xml:space="preserve"> </w:t>
      </w:r>
      <w:r w:rsidR="005C7D01">
        <w:rPr>
          <w:b/>
          <w:sz w:val="18"/>
          <w:szCs w:val="18"/>
        </w:rPr>
        <w:t xml:space="preserve">    /2025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36E835A3" w:rsidR="00F37087" w:rsidRPr="000606C5" w:rsidRDefault="005C7D01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Megabyte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49282401" w:rsidR="00F37087" w:rsidRPr="00947439" w:rsidRDefault="005C7D01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Riegrova 1506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20075D56" w:rsidR="00F37087" w:rsidRPr="000606C5" w:rsidRDefault="005C7D01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27032EB6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4023CEC3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3750B5BC" w:rsidR="00F37087" w:rsidRPr="00947439" w:rsidRDefault="005C7D01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417 577</w:t>
            </w:r>
            <w:r w:rsidR="005A628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733</w:t>
            </w: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2E58BDEC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1D7ACB4C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0AD5DDCE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3C512B39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D77ADC">
              <w:rPr>
                <w:sz w:val="18"/>
                <w:szCs w:val="18"/>
              </w:rPr>
              <w:t>25419102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05246F0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D77ADC">
              <w:rPr>
                <w:sz w:val="18"/>
                <w:szCs w:val="18"/>
              </w:rPr>
              <w:t>25419102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7CBE60C8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</w:t>
            </w:r>
            <w:proofErr w:type="gramStart"/>
            <w:r>
              <w:rPr>
                <w:b/>
                <w:i/>
                <w:sz w:val="18"/>
                <w:szCs w:val="18"/>
              </w:rPr>
              <w:t>nabídky</w:t>
            </w:r>
            <w:r w:rsidR="000D10B0">
              <w:rPr>
                <w:b/>
                <w:i/>
                <w:sz w:val="18"/>
                <w:szCs w:val="18"/>
              </w:rPr>
              <w:t xml:space="preserve"> :</w:t>
            </w:r>
            <w:proofErr w:type="gramEnd"/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355F505C" w14:textId="4B2F599D" w:rsidR="00DB3D0E" w:rsidRDefault="00D77ADC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Canon Toner CRG, </w:t>
            </w:r>
            <w:proofErr w:type="gramStart"/>
            <w:r>
              <w:rPr>
                <w:sz w:val="18"/>
                <w:szCs w:val="18"/>
              </w:rPr>
              <w:t>černý -2x</w:t>
            </w:r>
            <w:proofErr w:type="gramEnd"/>
            <w:r>
              <w:rPr>
                <w:sz w:val="18"/>
                <w:szCs w:val="18"/>
              </w:rPr>
              <w:t xml:space="preserve"> (á/3.590,-)</w:t>
            </w:r>
          </w:p>
          <w:p w14:paraId="4C12C373" w14:textId="75707409" w:rsidR="00D77ADC" w:rsidRDefault="00D77ADC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Canon Toner CRG, </w:t>
            </w:r>
            <w:proofErr w:type="gramStart"/>
            <w:r>
              <w:rPr>
                <w:sz w:val="18"/>
                <w:szCs w:val="18"/>
              </w:rPr>
              <w:t>purpurový -2x</w:t>
            </w:r>
            <w:proofErr w:type="gramEnd"/>
            <w:r>
              <w:rPr>
                <w:sz w:val="18"/>
                <w:szCs w:val="18"/>
              </w:rPr>
              <w:t xml:space="preserve"> (á/4.890,-)</w:t>
            </w:r>
          </w:p>
          <w:p w14:paraId="55161853" w14:textId="3A435218" w:rsidR="00D77ADC" w:rsidRDefault="00D77ADC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Toner CRG, azurový – 2x (á/4.890,-)</w:t>
            </w:r>
          </w:p>
          <w:p w14:paraId="7EE946F0" w14:textId="6799AD66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Toner CRG, žlutý – 2x (á/4.890,-)</w:t>
            </w:r>
          </w:p>
          <w:p w14:paraId="05C8F8D6" w14:textId="226A4BF3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Brother TN-1030 – 1x </w:t>
            </w:r>
            <w:proofErr w:type="gramStart"/>
            <w:r>
              <w:rPr>
                <w:sz w:val="18"/>
                <w:szCs w:val="18"/>
              </w:rPr>
              <w:t>( 950</w:t>
            </w:r>
            <w:proofErr w:type="gramEnd"/>
            <w:r>
              <w:rPr>
                <w:sz w:val="18"/>
                <w:szCs w:val="18"/>
              </w:rPr>
              <w:t>,-)</w:t>
            </w:r>
          </w:p>
          <w:p w14:paraId="3BCC96A5" w14:textId="3B38AF7E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toner 17A – 1x (</w:t>
            </w:r>
            <w:proofErr w:type="gramStart"/>
            <w:r>
              <w:rPr>
                <w:sz w:val="18"/>
                <w:szCs w:val="18"/>
              </w:rPr>
              <w:t>1.860,-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255EEEA" w14:textId="7A885AD1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toner W1350X – 1x (</w:t>
            </w:r>
            <w:proofErr w:type="gramStart"/>
            <w:r>
              <w:rPr>
                <w:sz w:val="18"/>
                <w:szCs w:val="18"/>
              </w:rPr>
              <w:t>1.930,-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03201D8" w14:textId="6FFB9A7A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Brother toner TN-1090 – 1x (490,-)</w:t>
            </w:r>
          </w:p>
          <w:p w14:paraId="2CC81FE0" w14:textId="5AE0F220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 HP CF279X – 1x (390,-)</w:t>
            </w:r>
          </w:p>
          <w:p w14:paraId="0E8F08E4" w14:textId="0BCD884D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 HP 79A -1x (</w:t>
            </w:r>
            <w:proofErr w:type="gramStart"/>
            <w:r>
              <w:rPr>
                <w:sz w:val="18"/>
                <w:szCs w:val="18"/>
              </w:rPr>
              <w:t>1.650,-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65777BA" w14:textId="6E12F221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cart.CF360X Black -1x (</w:t>
            </w:r>
            <w:proofErr w:type="gramStart"/>
            <w:r>
              <w:rPr>
                <w:sz w:val="18"/>
                <w:szCs w:val="18"/>
              </w:rPr>
              <w:t>6.390,-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E859E37" w14:textId="458CED9B" w:rsidR="00D77ADC" w:rsidRDefault="00D77ADC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</w:t>
            </w:r>
            <w:r w:rsidR="000D1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HP </w:t>
            </w:r>
            <w:proofErr w:type="gramStart"/>
            <w:r>
              <w:rPr>
                <w:sz w:val="18"/>
                <w:szCs w:val="18"/>
              </w:rPr>
              <w:t>30A</w:t>
            </w:r>
            <w:proofErr w:type="gramEnd"/>
            <w:r>
              <w:rPr>
                <w:sz w:val="18"/>
                <w:szCs w:val="18"/>
              </w:rPr>
              <w:t xml:space="preserve"> CF230A -1x (</w:t>
            </w:r>
            <w:r w:rsidR="000D10B0">
              <w:rPr>
                <w:sz w:val="18"/>
                <w:szCs w:val="18"/>
              </w:rPr>
              <w:t>1.850)</w:t>
            </w:r>
          </w:p>
          <w:p w14:paraId="56535DE5" w14:textId="07D24C94" w:rsidR="00D77ADC" w:rsidRDefault="000D10B0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Brother TN-2590XXL – 1x (</w:t>
            </w:r>
            <w:proofErr w:type="gramStart"/>
            <w:r>
              <w:rPr>
                <w:sz w:val="18"/>
                <w:szCs w:val="18"/>
              </w:rPr>
              <w:t>2.790,-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3FFF7293" w14:textId="17454C00" w:rsidR="000D10B0" w:rsidRDefault="000D10B0" w:rsidP="00D7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 HP CF 410X toner – 1x (390,-)</w:t>
            </w:r>
          </w:p>
          <w:p w14:paraId="58BE7AAD" w14:textId="06B47475" w:rsidR="005F5F2A" w:rsidRDefault="000D10B0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Toner Canon C-EXV 58L – 1x (</w:t>
            </w:r>
            <w:proofErr w:type="gramStart"/>
            <w:r>
              <w:rPr>
                <w:sz w:val="18"/>
                <w:szCs w:val="18"/>
              </w:rPr>
              <w:t>4.300,-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0DEA81FC" w14:textId="77777777" w:rsidR="005F5F2A" w:rsidRDefault="005F5F2A" w:rsidP="00DB3D0E">
            <w:pPr>
              <w:rPr>
                <w:sz w:val="18"/>
                <w:szCs w:val="18"/>
              </w:rPr>
            </w:pPr>
          </w:p>
          <w:p w14:paraId="015609AA" w14:textId="4E51912D" w:rsidR="00DB3D0E" w:rsidRPr="00DB3D0E" w:rsidRDefault="00DB3D0E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77777777" w:rsidR="00367EF4" w:rsidRDefault="00367EF4" w:rsidP="007A6474">
            <w:pPr>
              <w:rPr>
                <w:sz w:val="18"/>
                <w:szCs w:val="18"/>
              </w:rPr>
            </w:pPr>
          </w:p>
          <w:p w14:paraId="4F60C4C3" w14:textId="10B4BBD0" w:rsidR="005A42D9" w:rsidRDefault="000D10B0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55.939,40 </w:t>
            </w:r>
            <w:r w:rsidR="00852E73">
              <w:rPr>
                <w:sz w:val="18"/>
                <w:szCs w:val="18"/>
              </w:rPr>
              <w:t>Kč</w:t>
            </w:r>
          </w:p>
          <w:p w14:paraId="2EB9086D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600C4528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F5F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5E81968B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0D330C43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D10B0">
              <w:rPr>
                <w:b/>
                <w:sz w:val="18"/>
                <w:szCs w:val="18"/>
              </w:rPr>
              <w:t>67.687,-</w:t>
            </w:r>
            <w:proofErr w:type="gramEnd"/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16E468B0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0D10B0">
        <w:rPr>
          <w:sz w:val="18"/>
          <w:szCs w:val="18"/>
        </w:rPr>
        <w:t>8</w:t>
      </w:r>
      <w:r w:rsidR="00717614">
        <w:rPr>
          <w:sz w:val="18"/>
          <w:szCs w:val="18"/>
        </w:rPr>
        <w:t>.1</w:t>
      </w:r>
      <w:r w:rsidR="00DB3D0E">
        <w:rPr>
          <w:sz w:val="18"/>
          <w:szCs w:val="18"/>
        </w:rPr>
        <w:t>.202</w:t>
      </w:r>
      <w:r w:rsidR="000D10B0">
        <w:rPr>
          <w:sz w:val="18"/>
          <w:szCs w:val="18"/>
        </w:rPr>
        <w:t>5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Dodávka bude realizována ve věcném plnění, lhůtě, </w:t>
      </w:r>
      <w:proofErr w:type="gramStart"/>
      <w:r w:rsidRPr="00367EF4">
        <w:rPr>
          <w:rFonts w:ascii="Times New Roman" w:hAnsi="Times New Roman"/>
          <w:sz w:val="20"/>
        </w:rPr>
        <w:t>kvalitě  a</w:t>
      </w:r>
      <w:proofErr w:type="gramEnd"/>
      <w:r w:rsidRPr="00367EF4">
        <w:rPr>
          <w:rFonts w:ascii="Times New Roman" w:hAnsi="Times New Roman"/>
          <w:sz w:val="20"/>
        </w:rPr>
        <w:t xml:space="preserve">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 xml:space="preserve">Objednatel </w:t>
      </w:r>
      <w:proofErr w:type="gramStart"/>
      <w:r w:rsidRPr="00367EF4">
        <w:rPr>
          <w:rFonts w:ascii="Times New Roman" w:hAnsi="Times New Roman"/>
          <w:b/>
          <w:sz w:val="20"/>
        </w:rPr>
        <w:t>proplatí  fakturu</w:t>
      </w:r>
      <w:proofErr w:type="gramEnd"/>
      <w:r w:rsidRPr="00367EF4">
        <w:rPr>
          <w:rFonts w:ascii="Times New Roman" w:hAnsi="Times New Roman"/>
          <w:b/>
          <w:sz w:val="20"/>
        </w:rPr>
        <w:t xml:space="preserve">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Smluvní pokuta z prodlení úhrady faktury činí </w:t>
      </w:r>
      <w:proofErr w:type="gramStart"/>
      <w:r w:rsidRPr="00367EF4">
        <w:rPr>
          <w:rFonts w:ascii="Times New Roman" w:hAnsi="Times New Roman"/>
          <w:sz w:val="20"/>
        </w:rPr>
        <w:t>0,1%</w:t>
      </w:r>
      <w:proofErr w:type="gramEnd"/>
      <w:r w:rsidRPr="00367EF4">
        <w:rPr>
          <w:rFonts w:ascii="Times New Roman" w:hAnsi="Times New Roman"/>
          <w:sz w:val="20"/>
        </w:rPr>
        <w:t xml:space="preserve">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Smluvní pokuta za </w:t>
      </w:r>
      <w:proofErr w:type="gramStart"/>
      <w:r w:rsidRPr="00367EF4">
        <w:rPr>
          <w:rFonts w:ascii="Times New Roman" w:hAnsi="Times New Roman"/>
          <w:sz w:val="20"/>
        </w:rPr>
        <w:t>nedodržení  termínu</w:t>
      </w:r>
      <w:proofErr w:type="gramEnd"/>
      <w:r w:rsidRPr="00367EF4">
        <w:rPr>
          <w:rFonts w:ascii="Times New Roman" w:hAnsi="Times New Roman"/>
          <w:sz w:val="20"/>
        </w:rPr>
        <w:t xml:space="preserve">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proofErr w:type="gramStart"/>
      <w:r w:rsidRPr="00367EF4">
        <w:rPr>
          <w:rFonts w:ascii="Times New Roman" w:hAnsi="Times New Roman"/>
          <w:sz w:val="20"/>
        </w:rPr>
        <w:t>Objednatel  má</w:t>
      </w:r>
      <w:proofErr w:type="gramEnd"/>
      <w:r w:rsidRPr="00367EF4">
        <w:rPr>
          <w:rFonts w:ascii="Times New Roman" w:hAnsi="Times New Roman"/>
          <w:sz w:val="20"/>
        </w:rPr>
        <w:t xml:space="preserve">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07D611F0" w14:textId="3D867CE3" w:rsidR="000D10B0" w:rsidRPr="00947439" w:rsidRDefault="00463AB5" w:rsidP="000D10B0">
      <w:pPr>
        <w:jc w:val="both"/>
        <w:rPr>
          <w:sz w:val="18"/>
          <w:szCs w:val="18"/>
        </w:rPr>
      </w:pPr>
      <w:r w:rsidRPr="00367EF4">
        <w:rPr>
          <w:i/>
          <w:sz w:val="18"/>
          <w:szCs w:val="18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email:</w:t>
      </w:r>
      <w:r w:rsidR="00E109C4" w:rsidRPr="00367EF4">
        <w:rPr>
          <w:sz w:val="18"/>
          <w:szCs w:val="18"/>
        </w:rPr>
        <w:t xml:space="preserve"> </w:t>
      </w: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21C52"/>
    <w:rsid w:val="00031F38"/>
    <w:rsid w:val="00057821"/>
    <w:rsid w:val="000606C5"/>
    <w:rsid w:val="00096129"/>
    <w:rsid w:val="000A4E40"/>
    <w:rsid w:val="000D10B0"/>
    <w:rsid w:val="000E3E72"/>
    <w:rsid w:val="00115FFD"/>
    <w:rsid w:val="0012188A"/>
    <w:rsid w:val="001452FA"/>
    <w:rsid w:val="00146907"/>
    <w:rsid w:val="001727DE"/>
    <w:rsid w:val="00205DC1"/>
    <w:rsid w:val="00210EA4"/>
    <w:rsid w:val="00222B33"/>
    <w:rsid w:val="00232CE8"/>
    <w:rsid w:val="0023421A"/>
    <w:rsid w:val="00252110"/>
    <w:rsid w:val="002578B9"/>
    <w:rsid w:val="002F2B44"/>
    <w:rsid w:val="00367EF4"/>
    <w:rsid w:val="003D6698"/>
    <w:rsid w:val="00403D56"/>
    <w:rsid w:val="00421C60"/>
    <w:rsid w:val="00463AB5"/>
    <w:rsid w:val="00472D47"/>
    <w:rsid w:val="0048475B"/>
    <w:rsid w:val="004A668E"/>
    <w:rsid w:val="004E5A7A"/>
    <w:rsid w:val="004E6934"/>
    <w:rsid w:val="00511F1E"/>
    <w:rsid w:val="00567DA5"/>
    <w:rsid w:val="005A42D9"/>
    <w:rsid w:val="005A628B"/>
    <w:rsid w:val="005B5436"/>
    <w:rsid w:val="005C7D01"/>
    <w:rsid w:val="005D1B17"/>
    <w:rsid w:val="005F5F2A"/>
    <w:rsid w:val="00607B22"/>
    <w:rsid w:val="00621C5F"/>
    <w:rsid w:val="00670BA4"/>
    <w:rsid w:val="00671757"/>
    <w:rsid w:val="006A2B8E"/>
    <w:rsid w:val="006A34D5"/>
    <w:rsid w:val="006B4FBC"/>
    <w:rsid w:val="006C7292"/>
    <w:rsid w:val="006F7296"/>
    <w:rsid w:val="0070330A"/>
    <w:rsid w:val="00717614"/>
    <w:rsid w:val="0072297A"/>
    <w:rsid w:val="00726BB4"/>
    <w:rsid w:val="00735E46"/>
    <w:rsid w:val="00755C8A"/>
    <w:rsid w:val="00771538"/>
    <w:rsid w:val="007B6FCD"/>
    <w:rsid w:val="007E2010"/>
    <w:rsid w:val="007F0874"/>
    <w:rsid w:val="008062FA"/>
    <w:rsid w:val="00816E2C"/>
    <w:rsid w:val="00817AEE"/>
    <w:rsid w:val="00852E73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309C"/>
    <w:rsid w:val="00984403"/>
    <w:rsid w:val="009A3DC3"/>
    <w:rsid w:val="009A712A"/>
    <w:rsid w:val="009B4D76"/>
    <w:rsid w:val="009E3BC4"/>
    <w:rsid w:val="009F532D"/>
    <w:rsid w:val="009F6521"/>
    <w:rsid w:val="00A15EC7"/>
    <w:rsid w:val="00A27FA7"/>
    <w:rsid w:val="00A66444"/>
    <w:rsid w:val="00A85C16"/>
    <w:rsid w:val="00A96DF3"/>
    <w:rsid w:val="00AD7C0A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61369"/>
    <w:rsid w:val="00D77ADC"/>
    <w:rsid w:val="00DB3D0E"/>
    <w:rsid w:val="00DD14A0"/>
    <w:rsid w:val="00DF2A4B"/>
    <w:rsid w:val="00E00A3D"/>
    <w:rsid w:val="00E06CB6"/>
    <w:rsid w:val="00E109C4"/>
    <w:rsid w:val="00E278E5"/>
    <w:rsid w:val="00E278ED"/>
    <w:rsid w:val="00E53BA7"/>
    <w:rsid w:val="00E62607"/>
    <w:rsid w:val="00EA7577"/>
    <w:rsid w:val="00EB69EE"/>
    <w:rsid w:val="00EB7145"/>
    <w:rsid w:val="00F0293E"/>
    <w:rsid w:val="00F37087"/>
    <w:rsid w:val="00F4389C"/>
    <w:rsid w:val="00F55518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2025-01-23T09:42:00Z</cp:lastPrinted>
  <dcterms:created xsi:type="dcterms:W3CDTF">2025-01-27T09:46:00Z</dcterms:created>
  <dcterms:modified xsi:type="dcterms:W3CDTF">2025-01-27T09:46:00Z</dcterms:modified>
</cp:coreProperties>
</file>