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8FD5" w14:textId="6213394C" w:rsidR="00AC0173" w:rsidRPr="00D81465" w:rsidRDefault="00085266" w:rsidP="00AC0173">
      <w:pPr>
        <w:pStyle w:val="0Nzevsmlouvy-nejvyssiroven"/>
        <w:rPr>
          <w:rFonts w:ascii="Arial" w:hAnsi="Arial" w:cs="Arial"/>
        </w:rPr>
      </w:pPr>
      <w:r w:rsidRPr="00D81465">
        <w:rPr>
          <w:rFonts w:ascii="Arial" w:hAnsi="Arial" w:cs="Arial"/>
        </w:rPr>
        <w:t>Kupní smlouva</w:t>
      </w:r>
      <w:r w:rsidR="000D5873">
        <w:rPr>
          <w:rFonts w:ascii="Arial" w:hAnsi="Arial" w:cs="Arial"/>
        </w:rPr>
        <w:t xml:space="preserve"> č. SML/</w:t>
      </w:r>
      <w:r w:rsidR="0057426C">
        <w:rPr>
          <w:rFonts w:ascii="Arial" w:hAnsi="Arial" w:cs="Arial"/>
        </w:rPr>
        <w:t>0640</w:t>
      </w:r>
      <w:r w:rsidR="000D5873">
        <w:rPr>
          <w:rFonts w:ascii="Arial" w:hAnsi="Arial" w:cs="Arial"/>
        </w:rPr>
        <w:t>/</w:t>
      </w:r>
      <w:r w:rsidR="00B15128">
        <w:rPr>
          <w:rFonts w:ascii="Arial" w:hAnsi="Arial" w:cs="Arial"/>
        </w:rPr>
        <w:t>24</w:t>
      </w:r>
    </w:p>
    <w:p w14:paraId="7C8118AB" w14:textId="7B40D123" w:rsidR="00853D2C" w:rsidRPr="00153409" w:rsidRDefault="00853D2C" w:rsidP="00853D2C">
      <w:pPr>
        <w:jc w:val="center"/>
        <w:rPr>
          <w:rFonts w:ascii="Arial" w:hAnsi="Arial" w:cs="Arial"/>
        </w:rPr>
      </w:pPr>
      <w:r w:rsidRPr="00153409">
        <w:rPr>
          <w:rFonts w:ascii="Arial" w:hAnsi="Arial" w:cs="Arial"/>
        </w:rPr>
        <w:t>(dále jen „smlouva“)</w:t>
      </w:r>
    </w:p>
    <w:p w14:paraId="31EA5C92" w14:textId="77777777" w:rsidR="00AC0173" w:rsidRPr="00153409" w:rsidRDefault="00AC0173" w:rsidP="00AC0173">
      <w:pPr>
        <w:rPr>
          <w:rFonts w:ascii="Arial" w:hAnsi="Arial" w:cs="Arial"/>
        </w:rPr>
      </w:pPr>
    </w:p>
    <w:p w14:paraId="06EE21B6" w14:textId="269E61E8" w:rsidR="00AC0173" w:rsidRPr="00153409" w:rsidRDefault="00AC0173" w:rsidP="00AC0173">
      <w:pPr>
        <w:pStyle w:val="text"/>
        <w:rPr>
          <w:rFonts w:ascii="Arial" w:hAnsi="Arial" w:cs="Arial"/>
        </w:rPr>
      </w:pPr>
      <w:r w:rsidRPr="00153409">
        <w:rPr>
          <w:rFonts w:ascii="Arial" w:hAnsi="Arial" w:cs="Arial"/>
        </w:rPr>
        <w:t xml:space="preserve">uzavřená podle ustanovení § </w:t>
      </w:r>
      <w:r w:rsidR="00085266" w:rsidRPr="00153409">
        <w:rPr>
          <w:rFonts w:ascii="Arial" w:hAnsi="Arial" w:cs="Arial"/>
        </w:rPr>
        <w:t>2079</w:t>
      </w:r>
      <w:r w:rsidRPr="00153409">
        <w:rPr>
          <w:rFonts w:ascii="Arial" w:hAnsi="Arial" w:cs="Arial"/>
        </w:rPr>
        <w:t xml:space="preserve"> a následujících zákona č. 89/2012 Sb., občanský zákoník, ve znění pozdějších předpisů, následovně:</w:t>
      </w:r>
    </w:p>
    <w:p w14:paraId="78900055" w14:textId="2C72528B" w:rsidR="00AC0173" w:rsidRDefault="00AC0173" w:rsidP="00AC0173">
      <w:pPr>
        <w:pStyle w:val="text"/>
        <w:rPr>
          <w:rFonts w:ascii="Arial" w:hAnsi="Arial" w:cs="Arial"/>
        </w:rPr>
      </w:pPr>
    </w:p>
    <w:p w14:paraId="38D56468" w14:textId="77777777" w:rsidR="004846E2" w:rsidRPr="00153409" w:rsidRDefault="004846E2" w:rsidP="00AC0173">
      <w:pPr>
        <w:pStyle w:val="text"/>
        <w:rPr>
          <w:rFonts w:ascii="Arial" w:hAnsi="Arial" w:cs="Arial"/>
        </w:rPr>
      </w:pPr>
    </w:p>
    <w:p w14:paraId="4769A614" w14:textId="77777777" w:rsidR="00AC0173" w:rsidRPr="00153409" w:rsidRDefault="00AC0173" w:rsidP="0073535A">
      <w:pPr>
        <w:pStyle w:val="11uroven"/>
        <w:numPr>
          <w:ilvl w:val="0"/>
          <w:numId w:val="0"/>
        </w:numPr>
        <w:ind w:left="360"/>
        <w:rPr>
          <w:rFonts w:cs="Arial"/>
        </w:rPr>
      </w:pPr>
      <w:r w:rsidRPr="00153409">
        <w:rPr>
          <w:rFonts w:cs="Arial"/>
        </w:rPr>
        <w:t>Smluvní strany</w:t>
      </w:r>
    </w:p>
    <w:p w14:paraId="7CB7E4CF" w14:textId="77777777" w:rsidR="00D0019A" w:rsidRPr="00153409" w:rsidRDefault="00D0019A" w:rsidP="00D0019A">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D0019A" w:rsidRPr="00153409" w14:paraId="32B0EF83" w14:textId="77777777" w:rsidTr="00792FE1">
        <w:trPr>
          <w:trHeight w:val="34"/>
        </w:trPr>
        <w:tc>
          <w:tcPr>
            <w:tcW w:w="1088" w:type="dxa"/>
            <w:shd w:val="clear" w:color="auto" w:fill="auto"/>
          </w:tcPr>
          <w:p w14:paraId="35D1C22D" w14:textId="77777777" w:rsidR="00D0019A" w:rsidRPr="00153409" w:rsidRDefault="00D0019A" w:rsidP="00792FE1">
            <w:pPr>
              <w:pStyle w:val="text"/>
              <w:rPr>
                <w:rFonts w:ascii="Arial" w:hAnsi="Arial" w:cs="Arial"/>
              </w:rPr>
            </w:pPr>
          </w:p>
        </w:tc>
        <w:tc>
          <w:tcPr>
            <w:tcW w:w="7208" w:type="dxa"/>
            <w:shd w:val="clear" w:color="auto" w:fill="auto"/>
          </w:tcPr>
          <w:p w14:paraId="4B12FE41" w14:textId="16C33494" w:rsidR="00D0019A" w:rsidRPr="00153409" w:rsidRDefault="00B15128" w:rsidP="00792FE1">
            <w:pPr>
              <w:pStyle w:val="text"/>
              <w:rPr>
                <w:rFonts w:ascii="Arial" w:hAnsi="Arial" w:cs="Arial"/>
              </w:rPr>
            </w:pPr>
            <w:r>
              <w:rPr>
                <w:rFonts w:ascii="Arial" w:hAnsi="Arial" w:cs="Arial"/>
              </w:rPr>
              <w:t>ROS</w:t>
            </w:r>
            <w:r w:rsidR="005D2669">
              <w:rPr>
                <w:rFonts w:ascii="Arial" w:hAnsi="Arial" w:cs="Arial"/>
              </w:rPr>
              <w:t xml:space="preserve"> a.s.</w:t>
            </w:r>
          </w:p>
        </w:tc>
      </w:tr>
      <w:tr w:rsidR="00D0019A" w:rsidRPr="00153409" w14:paraId="1217AFBC" w14:textId="77777777" w:rsidTr="00792FE1">
        <w:trPr>
          <w:trHeight w:val="34"/>
        </w:trPr>
        <w:tc>
          <w:tcPr>
            <w:tcW w:w="1088" w:type="dxa"/>
            <w:shd w:val="clear" w:color="auto" w:fill="auto"/>
          </w:tcPr>
          <w:p w14:paraId="48E13DA5" w14:textId="77777777" w:rsidR="00D0019A" w:rsidRPr="00153409" w:rsidRDefault="00D0019A" w:rsidP="00792FE1">
            <w:pPr>
              <w:pStyle w:val="text"/>
              <w:rPr>
                <w:rFonts w:ascii="Arial" w:hAnsi="Arial" w:cs="Arial"/>
              </w:rPr>
            </w:pPr>
            <w:r w:rsidRPr="00153409">
              <w:rPr>
                <w:rFonts w:ascii="Arial" w:hAnsi="Arial" w:cs="Arial"/>
              </w:rPr>
              <w:t>Sídlo:</w:t>
            </w:r>
          </w:p>
        </w:tc>
        <w:tc>
          <w:tcPr>
            <w:tcW w:w="7208" w:type="dxa"/>
            <w:shd w:val="clear" w:color="auto" w:fill="auto"/>
          </w:tcPr>
          <w:p w14:paraId="0406C09B" w14:textId="0032523E" w:rsidR="00D0019A" w:rsidRPr="00153409" w:rsidRDefault="00B15128" w:rsidP="00BD36A3">
            <w:pPr>
              <w:pStyle w:val="text"/>
              <w:rPr>
                <w:rFonts w:ascii="Arial" w:hAnsi="Arial" w:cs="Arial"/>
              </w:rPr>
            </w:pPr>
            <w:r>
              <w:rPr>
                <w:rFonts w:ascii="Arial" w:hAnsi="Arial" w:cs="Arial"/>
              </w:rPr>
              <w:t>Poříčí 124/3, 639 00 Brno</w:t>
            </w:r>
          </w:p>
        </w:tc>
      </w:tr>
      <w:tr w:rsidR="00D0019A" w:rsidRPr="005D2669" w14:paraId="4ED725D9" w14:textId="77777777" w:rsidTr="00792FE1">
        <w:trPr>
          <w:trHeight w:val="34"/>
        </w:trPr>
        <w:tc>
          <w:tcPr>
            <w:tcW w:w="8296" w:type="dxa"/>
            <w:gridSpan w:val="2"/>
            <w:shd w:val="clear" w:color="auto" w:fill="auto"/>
          </w:tcPr>
          <w:p w14:paraId="31BD8655" w14:textId="7F586938" w:rsidR="00D0019A" w:rsidRPr="005D2669" w:rsidRDefault="00D0019A" w:rsidP="00B15128">
            <w:pPr>
              <w:pStyle w:val="text"/>
              <w:rPr>
                <w:rFonts w:ascii="Arial" w:hAnsi="Arial" w:cs="Arial"/>
              </w:rPr>
            </w:pPr>
            <w:r w:rsidRPr="005D2669">
              <w:rPr>
                <w:rFonts w:ascii="Arial" w:hAnsi="Arial" w:cs="Arial"/>
              </w:rPr>
              <w:t xml:space="preserve">Subjekt je zapsán v obchodním rejstříku u </w:t>
            </w:r>
            <w:r w:rsidR="00B15128">
              <w:rPr>
                <w:rFonts w:ascii="Arial" w:hAnsi="Arial" w:cs="Arial"/>
              </w:rPr>
              <w:t>Krajského</w:t>
            </w:r>
            <w:r w:rsidR="003F4B61" w:rsidRPr="005D2669">
              <w:rPr>
                <w:rFonts w:ascii="Arial" w:hAnsi="Arial" w:cs="Arial"/>
              </w:rPr>
              <w:t xml:space="preserve"> soudu v </w:t>
            </w:r>
            <w:r w:rsidR="00B15128">
              <w:rPr>
                <w:rFonts w:ascii="Arial" w:hAnsi="Arial" w:cs="Arial"/>
              </w:rPr>
              <w:t>Brně</w:t>
            </w:r>
            <w:r w:rsidR="005D2669" w:rsidRPr="005D2669">
              <w:rPr>
                <w:rFonts w:ascii="Arial" w:hAnsi="Arial" w:cs="Arial"/>
              </w:rPr>
              <w:t>, oddíl B</w:t>
            </w:r>
            <w:r w:rsidRPr="005D2669">
              <w:rPr>
                <w:rFonts w:ascii="Arial" w:hAnsi="Arial" w:cs="Arial"/>
              </w:rPr>
              <w:t>, vložka </w:t>
            </w:r>
            <w:r w:rsidR="00B15128">
              <w:rPr>
                <w:rFonts w:ascii="Arial" w:hAnsi="Arial" w:cs="Arial"/>
              </w:rPr>
              <w:t>1664</w:t>
            </w:r>
          </w:p>
        </w:tc>
      </w:tr>
      <w:tr w:rsidR="00D0019A" w:rsidRPr="00153409" w14:paraId="02E83FA8" w14:textId="77777777" w:rsidTr="00792FE1">
        <w:trPr>
          <w:trHeight w:val="34"/>
        </w:trPr>
        <w:tc>
          <w:tcPr>
            <w:tcW w:w="1088" w:type="dxa"/>
            <w:shd w:val="clear" w:color="auto" w:fill="auto"/>
          </w:tcPr>
          <w:p w14:paraId="2ED3CDCD" w14:textId="77777777" w:rsidR="00D0019A" w:rsidRPr="00153409" w:rsidRDefault="00D0019A" w:rsidP="00792FE1">
            <w:pPr>
              <w:pStyle w:val="text"/>
              <w:rPr>
                <w:rFonts w:ascii="Arial" w:hAnsi="Arial" w:cs="Arial"/>
              </w:rPr>
            </w:pPr>
            <w:r w:rsidRPr="00153409">
              <w:rPr>
                <w:rFonts w:ascii="Arial" w:hAnsi="Arial" w:cs="Arial"/>
              </w:rPr>
              <w:t>IČO:</w:t>
            </w:r>
          </w:p>
        </w:tc>
        <w:tc>
          <w:tcPr>
            <w:tcW w:w="7208" w:type="dxa"/>
            <w:shd w:val="clear" w:color="auto" w:fill="auto"/>
          </w:tcPr>
          <w:p w14:paraId="0E8AEE65" w14:textId="53B827A8" w:rsidR="00D0019A" w:rsidRPr="00153409" w:rsidRDefault="00B15128" w:rsidP="00792FE1">
            <w:pPr>
              <w:pStyle w:val="text"/>
              <w:rPr>
                <w:rFonts w:ascii="Arial" w:hAnsi="Arial" w:cs="Arial"/>
              </w:rPr>
            </w:pPr>
            <w:r>
              <w:rPr>
                <w:rFonts w:ascii="Arial" w:hAnsi="Arial" w:cs="Arial"/>
              </w:rPr>
              <w:t>63472406</w:t>
            </w:r>
          </w:p>
        </w:tc>
      </w:tr>
      <w:tr w:rsidR="00D0019A" w:rsidRPr="00153409" w14:paraId="04E11596" w14:textId="77777777" w:rsidTr="00792FE1">
        <w:trPr>
          <w:trHeight w:val="34"/>
        </w:trPr>
        <w:tc>
          <w:tcPr>
            <w:tcW w:w="1088" w:type="dxa"/>
            <w:shd w:val="clear" w:color="auto" w:fill="auto"/>
          </w:tcPr>
          <w:p w14:paraId="22DED4E4" w14:textId="77777777" w:rsidR="00D0019A" w:rsidRPr="00153409" w:rsidRDefault="00D0019A" w:rsidP="00792FE1">
            <w:pPr>
              <w:pStyle w:val="text"/>
              <w:rPr>
                <w:rFonts w:ascii="Arial" w:hAnsi="Arial" w:cs="Arial"/>
              </w:rPr>
            </w:pPr>
            <w:r w:rsidRPr="00153409">
              <w:rPr>
                <w:rFonts w:ascii="Arial" w:hAnsi="Arial" w:cs="Arial"/>
              </w:rPr>
              <w:t>DIČ:</w:t>
            </w:r>
          </w:p>
        </w:tc>
        <w:tc>
          <w:tcPr>
            <w:tcW w:w="7208" w:type="dxa"/>
            <w:shd w:val="clear" w:color="auto" w:fill="auto"/>
          </w:tcPr>
          <w:p w14:paraId="599A05E5" w14:textId="4FC60E48" w:rsidR="00D0019A" w:rsidRPr="00153409" w:rsidRDefault="007F070C" w:rsidP="00792FE1">
            <w:pPr>
              <w:pStyle w:val="text"/>
              <w:rPr>
                <w:rFonts w:ascii="Arial" w:hAnsi="Arial" w:cs="Arial"/>
              </w:rPr>
            </w:pPr>
            <w:r>
              <w:rPr>
                <w:rFonts w:ascii="Arial" w:hAnsi="Arial" w:cs="Arial"/>
              </w:rPr>
              <w:t>CZ</w:t>
            </w:r>
            <w:r w:rsidR="00B15128">
              <w:rPr>
                <w:rFonts w:ascii="Arial" w:hAnsi="Arial" w:cs="Arial"/>
              </w:rPr>
              <w:t>63472406</w:t>
            </w:r>
          </w:p>
        </w:tc>
      </w:tr>
      <w:tr w:rsidR="00D0019A" w:rsidRPr="00153409" w14:paraId="60624781" w14:textId="77777777" w:rsidTr="00792FE1">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D0019A" w:rsidRPr="00153409" w14:paraId="32B73CE7" w14:textId="77777777" w:rsidTr="00792FE1">
              <w:trPr>
                <w:trHeight w:val="34"/>
              </w:trPr>
              <w:tc>
                <w:tcPr>
                  <w:tcW w:w="7568" w:type="dxa"/>
                  <w:shd w:val="clear" w:color="auto" w:fill="auto"/>
                </w:tcPr>
                <w:p w14:paraId="4A05C47A" w14:textId="61C70F3E" w:rsidR="00D0019A" w:rsidRPr="00153409" w:rsidRDefault="00D0019A" w:rsidP="00792FE1">
                  <w:pPr>
                    <w:pStyle w:val="text"/>
                    <w:ind w:left="-41"/>
                    <w:rPr>
                      <w:rFonts w:ascii="Arial" w:hAnsi="Arial" w:cs="Arial"/>
                    </w:rPr>
                  </w:pPr>
                  <w:r w:rsidRPr="00153409">
                    <w:rPr>
                      <w:rFonts w:ascii="Arial" w:hAnsi="Arial" w:cs="Arial"/>
                    </w:rPr>
                    <w:t xml:space="preserve">Zastoupený: </w:t>
                  </w:r>
                  <w:r w:rsidR="000B1802">
                    <w:rPr>
                      <w:rFonts w:ascii="Arial" w:hAnsi="Arial" w:cs="Arial"/>
                    </w:rPr>
                    <w:t xml:space="preserve">Ing. Josefem </w:t>
                  </w:r>
                  <w:proofErr w:type="spellStart"/>
                  <w:r w:rsidR="000B1802">
                    <w:rPr>
                      <w:rFonts w:ascii="Arial" w:hAnsi="Arial" w:cs="Arial"/>
                    </w:rPr>
                    <w:t>Klenovcem</w:t>
                  </w:r>
                  <w:proofErr w:type="spellEnd"/>
                  <w:r w:rsidR="000B1802">
                    <w:rPr>
                      <w:rFonts w:ascii="Arial" w:hAnsi="Arial" w:cs="Arial"/>
                    </w:rPr>
                    <w:t>, předsedou představenstva</w:t>
                  </w:r>
                </w:p>
                <w:p w14:paraId="684D96DC" w14:textId="77777777" w:rsidR="00D0019A" w:rsidRDefault="00D0019A" w:rsidP="00792FE1">
                  <w:pPr>
                    <w:pStyle w:val="text"/>
                    <w:ind w:left="-41"/>
                    <w:rPr>
                      <w:rFonts w:ascii="Arial" w:hAnsi="Arial" w:cs="Arial"/>
                    </w:rPr>
                  </w:pPr>
                </w:p>
                <w:p w14:paraId="1CA202C6" w14:textId="77777777" w:rsidR="004846E2" w:rsidRDefault="004846E2" w:rsidP="00792FE1">
                  <w:pPr>
                    <w:pStyle w:val="text"/>
                    <w:ind w:left="-41"/>
                    <w:rPr>
                      <w:rFonts w:ascii="Arial" w:hAnsi="Arial" w:cs="Arial"/>
                    </w:rPr>
                  </w:pPr>
                </w:p>
                <w:p w14:paraId="5A4F63DF" w14:textId="39B9814C" w:rsidR="00FA0487" w:rsidRPr="00153409" w:rsidRDefault="00FA0487" w:rsidP="00792FE1">
                  <w:pPr>
                    <w:pStyle w:val="text"/>
                    <w:ind w:left="-41"/>
                    <w:rPr>
                      <w:rFonts w:ascii="Arial" w:hAnsi="Arial" w:cs="Arial"/>
                    </w:rPr>
                  </w:pPr>
                </w:p>
              </w:tc>
            </w:tr>
          </w:tbl>
          <w:p w14:paraId="3AA82A0F" w14:textId="77777777" w:rsidR="00D0019A" w:rsidRPr="00153409" w:rsidRDefault="00D0019A" w:rsidP="00792FE1">
            <w:pPr>
              <w:pStyle w:val="text"/>
              <w:rPr>
                <w:rFonts w:ascii="Arial" w:hAnsi="Arial" w:cs="Arial"/>
              </w:rPr>
            </w:pPr>
          </w:p>
        </w:tc>
      </w:tr>
    </w:tbl>
    <w:p w14:paraId="3B152801" w14:textId="27D3DEDE" w:rsidR="00AC0173" w:rsidRPr="00153409" w:rsidRDefault="00085266" w:rsidP="0073535A">
      <w:pPr>
        <w:pStyle w:val="22uroven"/>
        <w:numPr>
          <w:ilvl w:val="0"/>
          <w:numId w:val="0"/>
        </w:numPr>
        <w:ind w:left="705"/>
        <w:rPr>
          <w:rFonts w:cs="Arial"/>
        </w:rPr>
      </w:pPr>
      <w:r w:rsidRPr="00153409">
        <w:rPr>
          <w:rFonts w:cs="Arial"/>
        </w:rPr>
        <w:t>Kupující</w:t>
      </w:r>
      <w:r w:rsidR="00AC0173" w:rsidRPr="00153409">
        <w:rPr>
          <w:rFonts w:cs="Arial"/>
        </w:rPr>
        <w:t>:</w:t>
      </w:r>
      <w:r w:rsidR="009225C9" w:rsidRPr="00153409">
        <w:rPr>
          <w:rFonts w:cs="Arial"/>
        </w:rPr>
        <w:t xml:space="preserve"> </w:t>
      </w:r>
    </w:p>
    <w:tbl>
      <w:tblPr>
        <w:tblW w:w="0" w:type="auto"/>
        <w:tblInd w:w="534" w:type="dxa"/>
        <w:tblLook w:val="04A0" w:firstRow="1" w:lastRow="0" w:firstColumn="1" w:lastColumn="0" w:noHBand="0" w:noVBand="1"/>
      </w:tblPr>
      <w:tblGrid>
        <w:gridCol w:w="1121"/>
        <w:gridCol w:w="7417"/>
      </w:tblGrid>
      <w:tr w:rsidR="00AC0173" w:rsidRPr="00153409" w14:paraId="2AF8D990" w14:textId="77777777" w:rsidTr="000320A4">
        <w:tc>
          <w:tcPr>
            <w:tcW w:w="1121" w:type="dxa"/>
            <w:shd w:val="clear" w:color="auto" w:fill="auto"/>
          </w:tcPr>
          <w:p w14:paraId="35AC86EE" w14:textId="77777777" w:rsidR="00AC0173" w:rsidRPr="00153409" w:rsidRDefault="00AC0173" w:rsidP="00792FE1">
            <w:pPr>
              <w:pStyle w:val="text"/>
              <w:rPr>
                <w:rFonts w:ascii="Arial" w:hAnsi="Arial" w:cs="Arial"/>
              </w:rPr>
            </w:pPr>
          </w:p>
        </w:tc>
        <w:tc>
          <w:tcPr>
            <w:tcW w:w="7417" w:type="dxa"/>
            <w:shd w:val="clear" w:color="auto" w:fill="auto"/>
          </w:tcPr>
          <w:p w14:paraId="36C126C3" w14:textId="2E784466" w:rsidR="00AC0173" w:rsidRPr="00153409" w:rsidRDefault="00085266" w:rsidP="00792FE1">
            <w:pPr>
              <w:pStyle w:val="text"/>
              <w:rPr>
                <w:rFonts w:ascii="Arial" w:hAnsi="Arial" w:cs="Arial"/>
              </w:rPr>
            </w:pPr>
            <w:r w:rsidRPr="00153409">
              <w:rPr>
                <w:rFonts w:ascii="Arial" w:hAnsi="Arial" w:cs="Arial"/>
              </w:rPr>
              <w:t>Brněnské vodárny a kanalizace, a.s.</w:t>
            </w:r>
            <w:r w:rsidR="0066579C" w:rsidRPr="00153409">
              <w:rPr>
                <w:rFonts w:ascii="Arial" w:hAnsi="Arial" w:cs="Arial"/>
              </w:rPr>
              <w:t>.</w:t>
            </w:r>
          </w:p>
        </w:tc>
      </w:tr>
      <w:tr w:rsidR="00AC0173" w:rsidRPr="00153409" w14:paraId="3AA9CBBD" w14:textId="77777777" w:rsidTr="000320A4">
        <w:tc>
          <w:tcPr>
            <w:tcW w:w="1121" w:type="dxa"/>
            <w:shd w:val="clear" w:color="auto" w:fill="auto"/>
          </w:tcPr>
          <w:p w14:paraId="27BF312C" w14:textId="77777777" w:rsidR="00AC0173" w:rsidRPr="00153409" w:rsidRDefault="00AC0173" w:rsidP="00792FE1">
            <w:pPr>
              <w:pStyle w:val="text"/>
              <w:rPr>
                <w:rFonts w:ascii="Arial" w:hAnsi="Arial" w:cs="Arial"/>
              </w:rPr>
            </w:pPr>
            <w:r w:rsidRPr="00153409">
              <w:rPr>
                <w:rFonts w:ascii="Arial" w:hAnsi="Arial" w:cs="Arial"/>
              </w:rPr>
              <w:t>Sídlo:</w:t>
            </w:r>
          </w:p>
        </w:tc>
        <w:tc>
          <w:tcPr>
            <w:tcW w:w="7417" w:type="dxa"/>
            <w:shd w:val="clear" w:color="auto" w:fill="auto"/>
          </w:tcPr>
          <w:p w14:paraId="6CCE1FE0" w14:textId="33EBA617" w:rsidR="00AC0173" w:rsidRPr="00153409" w:rsidRDefault="00085266" w:rsidP="00792FE1">
            <w:pPr>
              <w:pStyle w:val="text"/>
              <w:rPr>
                <w:rFonts w:ascii="Arial" w:hAnsi="Arial" w:cs="Arial"/>
              </w:rPr>
            </w:pPr>
            <w:r w:rsidRPr="00153409">
              <w:rPr>
                <w:rFonts w:ascii="Arial" w:hAnsi="Arial" w:cs="Arial"/>
              </w:rPr>
              <w:t>Pisárecká 555/1a, Pisárky, 603 00 Brno</w:t>
            </w:r>
          </w:p>
        </w:tc>
      </w:tr>
      <w:tr w:rsidR="00AC0173" w:rsidRPr="00153409" w14:paraId="7117C9D9" w14:textId="77777777" w:rsidTr="000320A4">
        <w:tc>
          <w:tcPr>
            <w:tcW w:w="8538" w:type="dxa"/>
            <w:gridSpan w:val="2"/>
            <w:shd w:val="clear" w:color="auto" w:fill="auto"/>
          </w:tcPr>
          <w:p w14:paraId="1EF9D2C6" w14:textId="6A51DA33" w:rsidR="00AC0173" w:rsidRPr="00153409" w:rsidRDefault="00AC0173" w:rsidP="00085266">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w:t>
            </w:r>
            <w:r w:rsidR="009225C9" w:rsidRPr="00153409">
              <w:rPr>
                <w:rFonts w:ascii="Arial" w:hAnsi="Arial" w:cs="Arial"/>
                <w:noProof/>
              </w:rPr>
              <w:t>Brně</w:t>
            </w:r>
            <w:r w:rsidRPr="00153409">
              <w:rPr>
                <w:rFonts w:ascii="Arial" w:hAnsi="Arial" w:cs="Arial"/>
                <w:noProof/>
              </w:rPr>
              <w:t xml:space="preserve">, oddíl </w:t>
            </w:r>
            <w:r w:rsidR="00085266" w:rsidRPr="00153409">
              <w:rPr>
                <w:rFonts w:ascii="Arial" w:hAnsi="Arial" w:cs="Arial"/>
                <w:noProof/>
              </w:rPr>
              <w:t>B</w:t>
            </w:r>
            <w:r w:rsidRPr="00153409">
              <w:rPr>
                <w:rFonts w:ascii="Arial" w:hAnsi="Arial" w:cs="Arial"/>
                <w:noProof/>
              </w:rPr>
              <w:t xml:space="preserve">, vložka </w:t>
            </w:r>
            <w:r w:rsidR="00085266" w:rsidRPr="00153409">
              <w:rPr>
                <w:rFonts w:ascii="Arial" w:hAnsi="Arial" w:cs="Arial"/>
                <w:noProof/>
              </w:rPr>
              <w:t>783</w:t>
            </w:r>
          </w:p>
        </w:tc>
      </w:tr>
      <w:tr w:rsidR="00AC0173" w:rsidRPr="00153409" w14:paraId="1CCB524D" w14:textId="77777777" w:rsidTr="000320A4">
        <w:tc>
          <w:tcPr>
            <w:tcW w:w="1121" w:type="dxa"/>
            <w:shd w:val="clear" w:color="auto" w:fill="auto"/>
          </w:tcPr>
          <w:p w14:paraId="38A77475" w14:textId="77777777" w:rsidR="00AC0173" w:rsidRPr="00153409" w:rsidRDefault="00AC0173" w:rsidP="00792FE1">
            <w:pPr>
              <w:pStyle w:val="text"/>
              <w:rPr>
                <w:rFonts w:ascii="Arial" w:hAnsi="Arial" w:cs="Arial"/>
              </w:rPr>
            </w:pPr>
            <w:r w:rsidRPr="00153409">
              <w:rPr>
                <w:rFonts w:ascii="Arial" w:hAnsi="Arial" w:cs="Arial"/>
              </w:rPr>
              <w:t>IČO:</w:t>
            </w:r>
          </w:p>
        </w:tc>
        <w:tc>
          <w:tcPr>
            <w:tcW w:w="7417" w:type="dxa"/>
            <w:shd w:val="clear" w:color="auto" w:fill="auto"/>
          </w:tcPr>
          <w:p w14:paraId="0B2B7244" w14:textId="7B5CE46E" w:rsidR="00AC0173" w:rsidRPr="00153409" w:rsidRDefault="00085266" w:rsidP="00792FE1">
            <w:pPr>
              <w:pStyle w:val="text"/>
              <w:rPr>
                <w:rFonts w:ascii="Arial" w:hAnsi="Arial" w:cs="Arial"/>
              </w:rPr>
            </w:pPr>
            <w:r w:rsidRPr="00153409">
              <w:rPr>
                <w:rFonts w:ascii="Arial" w:hAnsi="Arial" w:cs="Arial"/>
              </w:rPr>
              <w:t>46347275</w:t>
            </w:r>
          </w:p>
        </w:tc>
      </w:tr>
      <w:tr w:rsidR="00AC0173" w:rsidRPr="00153409" w14:paraId="0888EDA8" w14:textId="77777777" w:rsidTr="000320A4">
        <w:tc>
          <w:tcPr>
            <w:tcW w:w="1121" w:type="dxa"/>
            <w:shd w:val="clear" w:color="auto" w:fill="auto"/>
          </w:tcPr>
          <w:p w14:paraId="3F212545" w14:textId="77777777" w:rsidR="00AC0173" w:rsidRPr="00153409" w:rsidRDefault="00AC0173" w:rsidP="00792FE1">
            <w:pPr>
              <w:pStyle w:val="text"/>
              <w:rPr>
                <w:rFonts w:ascii="Arial" w:hAnsi="Arial" w:cs="Arial"/>
              </w:rPr>
            </w:pPr>
            <w:r w:rsidRPr="00153409">
              <w:rPr>
                <w:rFonts w:ascii="Arial" w:hAnsi="Arial" w:cs="Arial"/>
              </w:rPr>
              <w:t>DIČ:</w:t>
            </w:r>
          </w:p>
        </w:tc>
        <w:tc>
          <w:tcPr>
            <w:tcW w:w="7417" w:type="dxa"/>
            <w:shd w:val="clear" w:color="auto" w:fill="auto"/>
          </w:tcPr>
          <w:p w14:paraId="759FA4F9" w14:textId="13B2C72D" w:rsidR="00AC0173" w:rsidRPr="00153409" w:rsidRDefault="00085266" w:rsidP="00792FE1">
            <w:pPr>
              <w:pStyle w:val="text"/>
              <w:rPr>
                <w:rFonts w:ascii="Arial" w:hAnsi="Arial" w:cs="Arial"/>
              </w:rPr>
            </w:pPr>
            <w:r w:rsidRPr="00153409">
              <w:rPr>
                <w:rFonts w:ascii="Arial" w:hAnsi="Arial" w:cs="Arial"/>
              </w:rPr>
              <w:t>CZ46347275</w:t>
            </w:r>
          </w:p>
        </w:tc>
      </w:tr>
      <w:tr w:rsidR="00AC0173" w:rsidRPr="00153409" w14:paraId="323C5D51" w14:textId="77777777" w:rsidTr="000320A4">
        <w:tc>
          <w:tcPr>
            <w:tcW w:w="8538" w:type="dxa"/>
            <w:gridSpan w:val="2"/>
            <w:shd w:val="clear" w:color="auto" w:fill="auto"/>
          </w:tcPr>
          <w:p w14:paraId="0811E9A0" w14:textId="23FB5FC3" w:rsidR="00AC0173" w:rsidRPr="00153409" w:rsidRDefault="00085266" w:rsidP="00BF1AFE">
            <w:pPr>
              <w:pStyle w:val="text"/>
              <w:rPr>
                <w:rFonts w:ascii="Arial" w:hAnsi="Arial" w:cs="Arial"/>
                <w:noProof/>
              </w:rPr>
            </w:pPr>
            <w:r w:rsidRPr="00153409">
              <w:rPr>
                <w:rFonts w:ascii="Arial" w:hAnsi="Arial" w:cs="Arial"/>
              </w:rPr>
              <w:t xml:space="preserve">K podpisu smlouvy je oprávněn </w:t>
            </w:r>
            <w:r w:rsidR="00BF1AFE">
              <w:rPr>
                <w:rFonts w:ascii="Arial" w:hAnsi="Arial" w:cs="Arial"/>
              </w:rPr>
              <w:t>XXX</w:t>
            </w:r>
          </w:p>
        </w:tc>
      </w:tr>
      <w:tr w:rsidR="00AC0173" w:rsidRPr="00153409" w14:paraId="0C684028" w14:textId="77777777" w:rsidTr="000320A4">
        <w:tc>
          <w:tcPr>
            <w:tcW w:w="8538" w:type="dxa"/>
            <w:gridSpan w:val="2"/>
            <w:shd w:val="clear" w:color="auto" w:fill="auto"/>
          </w:tcPr>
          <w:p w14:paraId="50D4BD1F" w14:textId="77777777" w:rsidR="00AC0173" w:rsidRPr="00153409" w:rsidRDefault="00AC0173" w:rsidP="00792FE1">
            <w:pPr>
              <w:pStyle w:val="text"/>
              <w:rPr>
                <w:rFonts w:ascii="Arial" w:hAnsi="Arial" w:cs="Arial"/>
              </w:rPr>
            </w:pPr>
          </w:p>
        </w:tc>
      </w:tr>
    </w:tbl>
    <w:p w14:paraId="3AB3A295" w14:textId="1A0BA876" w:rsidR="00E91692" w:rsidRDefault="00E91692" w:rsidP="00E91692">
      <w:pPr>
        <w:pStyle w:val="11uroven"/>
        <w:numPr>
          <w:ilvl w:val="0"/>
          <w:numId w:val="0"/>
        </w:numPr>
        <w:ind w:left="360"/>
        <w:rPr>
          <w:rFonts w:cs="Arial"/>
        </w:rPr>
      </w:pPr>
    </w:p>
    <w:p w14:paraId="4C4A7C07" w14:textId="77777777" w:rsidR="00FA0487" w:rsidRPr="00FA0487" w:rsidRDefault="00FA0487" w:rsidP="00FA0487">
      <w:pPr>
        <w:pStyle w:val="22uroven"/>
        <w:numPr>
          <w:ilvl w:val="0"/>
          <w:numId w:val="0"/>
        </w:numPr>
        <w:ind w:left="705"/>
      </w:pPr>
    </w:p>
    <w:p w14:paraId="532DD1B1" w14:textId="5B613178" w:rsidR="00AC0173" w:rsidRPr="00153409" w:rsidRDefault="00AC0173" w:rsidP="00AC0173">
      <w:pPr>
        <w:pStyle w:val="11uroven"/>
        <w:rPr>
          <w:rFonts w:cs="Arial"/>
        </w:rPr>
      </w:pPr>
      <w:r w:rsidRPr="00153409">
        <w:rPr>
          <w:rFonts w:cs="Arial"/>
        </w:rPr>
        <w:t>Podklady k uzavření smlouvy</w:t>
      </w:r>
    </w:p>
    <w:p w14:paraId="55760836" w14:textId="3A963051" w:rsidR="00FA0487" w:rsidRPr="000D30F8" w:rsidRDefault="00AC0173" w:rsidP="000D30F8">
      <w:pPr>
        <w:pStyle w:val="22uroven"/>
        <w:ind w:left="567" w:hanging="567"/>
        <w:rPr>
          <w:rFonts w:cs="Arial"/>
        </w:rPr>
      </w:pPr>
      <w:r w:rsidRPr="00153409">
        <w:rPr>
          <w:rFonts w:cs="Arial"/>
        </w:rPr>
        <w:t xml:space="preserve">Smlouva je uzavřena na základě nabídky </w:t>
      </w:r>
      <w:r w:rsidR="0073499F" w:rsidRPr="00153409">
        <w:rPr>
          <w:rFonts w:cs="Arial"/>
        </w:rPr>
        <w:t>prodávajícího</w:t>
      </w:r>
      <w:r w:rsidRPr="00153409">
        <w:rPr>
          <w:rFonts w:cs="Arial"/>
        </w:rPr>
        <w:t xml:space="preserve"> </w:t>
      </w:r>
      <w:r w:rsidRPr="00E23260">
        <w:rPr>
          <w:rFonts w:cs="Arial"/>
        </w:rPr>
        <w:t xml:space="preserve">ze dne </w:t>
      </w:r>
      <w:r w:rsidR="00875A97" w:rsidRPr="00E23260">
        <w:rPr>
          <w:rFonts w:cs="Arial"/>
        </w:rPr>
        <w:t>18. 12</w:t>
      </w:r>
      <w:r w:rsidR="00665ACC" w:rsidRPr="00E23260">
        <w:rPr>
          <w:rFonts w:cs="Arial"/>
        </w:rPr>
        <w:t xml:space="preserve">. </w:t>
      </w:r>
      <w:r w:rsidR="00875A97" w:rsidRPr="00E23260">
        <w:rPr>
          <w:rFonts w:cs="Arial"/>
        </w:rPr>
        <w:t>2024</w:t>
      </w:r>
      <w:r w:rsidR="003D2B3C" w:rsidRPr="00E23260">
        <w:rPr>
          <w:rFonts w:cs="Arial"/>
        </w:rPr>
        <w:t xml:space="preserve"> a</w:t>
      </w:r>
      <w:r w:rsidR="00875A97" w:rsidRPr="00E23260">
        <w:rPr>
          <w:rFonts w:cs="Arial"/>
        </w:rPr>
        <w:t xml:space="preserve"> výzvy</w:t>
      </w:r>
      <w:r w:rsidR="00875A97">
        <w:rPr>
          <w:rFonts w:cs="Arial"/>
        </w:rPr>
        <w:t xml:space="preserve"> k podání nabídek ze dne 3. 12</w:t>
      </w:r>
      <w:r w:rsidR="003D2B3C">
        <w:rPr>
          <w:rFonts w:cs="Arial"/>
        </w:rPr>
        <w:t xml:space="preserve">. </w:t>
      </w:r>
      <w:r w:rsidR="00875A97">
        <w:rPr>
          <w:rFonts w:cs="Arial"/>
        </w:rPr>
        <w:t>2024</w:t>
      </w:r>
      <w:r w:rsidR="003D2B3C">
        <w:rPr>
          <w:rFonts w:cs="Arial"/>
        </w:rPr>
        <w:t>, SML/</w:t>
      </w:r>
      <w:r w:rsidR="00875A97">
        <w:rPr>
          <w:rFonts w:cs="Arial"/>
        </w:rPr>
        <w:t>0591</w:t>
      </w:r>
      <w:r w:rsidR="003D2B3C">
        <w:rPr>
          <w:rFonts w:cs="Arial"/>
        </w:rPr>
        <w:t>/</w:t>
      </w:r>
      <w:r w:rsidR="00875A97">
        <w:rPr>
          <w:rFonts w:cs="Arial"/>
        </w:rPr>
        <w:t>24</w:t>
      </w:r>
      <w:r w:rsidRPr="00153409">
        <w:rPr>
          <w:rFonts w:cs="Arial"/>
        </w:rPr>
        <w:t>.</w:t>
      </w:r>
    </w:p>
    <w:p w14:paraId="60A43E3C" w14:textId="77777777" w:rsidR="00AC0173" w:rsidRPr="00153409" w:rsidRDefault="00AC0173" w:rsidP="00AC0173">
      <w:pPr>
        <w:pStyle w:val="11uroven"/>
        <w:rPr>
          <w:rFonts w:cs="Arial"/>
        </w:rPr>
      </w:pPr>
      <w:r w:rsidRPr="00153409">
        <w:rPr>
          <w:rFonts w:cs="Arial"/>
        </w:rPr>
        <w:lastRenderedPageBreak/>
        <w:t>Předmět smlouvy</w:t>
      </w:r>
    </w:p>
    <w:p w14:paraId="00088F85" w14:textId="31102C14" w:rsidR="00E1026E" w:rsidRDefault="00420428" w:rsidP="00B15128">
      <w:pPr>
        <w:pStyle w:val="22uroven"/>
        <w:ind w:left="567" w:hanging="567"/>
        <w:rPr>
          <w:rFonts w:cs="Arial"/>
        </w:rPr>
      </w:pPr>
      <w:r w:rsidRPr="00153409">
        <w:rPr>
          <w:rFonts w:cs="Arial"/>
        </w:rPr>
        <w:t xml:space="preserve">Předmětem smlouvy je závazek prodávajícího </w:t>
      </w:r>
      <w:r w:rsidR="00750CD9">
        <w:rPr>
          <w:rFonts w:cs="Arial"/>
        </w:rPr>
        <w:t>dodat</w:t>
      </w:r>
      <w:r w:rsidRPr="00153409">
        <w:rPr>
          <w:rFonts w:cs="Arial"/>
        </w:rPr>
        <w:t xml:space="preserve"> </w:t>
      </w:r>
      <w:r w:rsidR="003E2C0D" w:rsidRPr="0039324E">
        <w:rPr>
          <w:rFonts w:cs="Arial"/>
          <w:b/>
        </w:rPr>
        <w:t xml:space="preserve">4 ks </w:t>
      </w:r>
      <w:r w:rsidR="00B15128" w:rsidRPr="0039324E">
        <w:rPr>
          <w:rFonts w:cs="Arial"/>
          <w:b/>
        </w:rPr>
        <w:t>terénní</w:t>
      </w:r>
      <w:r w:rsidR="003E2C0D" w:rsidRPr="0039324E">
        <w:rPr>
          <w:rFonts w:cs="Arial"/>
          <w:b/>
        </w:rPr>
        <w:t>ho vozidla</w:t>
      </w:r>
      <w:r w:rsidR="00053A94">
        <w:rPr>
          <w:rFonts w:cs="Arial"/>
        </w:rPr>
        <w:t xml:space="preserve"> zn. VOLKSWAG</w:t>
      </w:r>
      <w:r w:rsidR="007E1FD8">
        <w:rPr>
          <w:rFonts w:cs="Arial"/>
        </w:rPr>
        <w:t xml:space="preserve">EN </w:t>
      </w:r>
      <w:proofErr w:type="spellStart"/>
      <w:r w:rsidR="007E1FD8">
        <w:rPr>
          <w:rFonts w:cs="Arial"/>
        </w:rPr>
        <w:t>Amarok</w:t>
      </w:r>
      <w:proofErr w:type="spellEnd"/>
      <w:r w:rsidR="007E1FD8">
        <w:rPr>
          <w:rFonts w:cs="Arial"/>
        </w:rPr>
        <w:t xml:space="preserve"> </w:t>
      </w:r>
      <w:proofErr w:type="spellStart"/>
      <w:r w:rsidR="007E1FD8">
        <w:rPr>
          <w:rFonts w:cs="Arial"/>
        </w:rPr>
        <w:t>Life</w:t>
      </w:r>
      <w:proofErr w:type="spellEnd"/>
      <w:r w:rsidR="00525C83" w:rsidRPr="00525C83">
        <w:rPr>
          <w:rFonts w:cs="Arial"/>
        </w:rPr>
        <w:t xml:space="preserve"> </w:t>
      </w:r>
      <w:r w:rsidR="00B15128" w:rsidRPr="00B15128">
        <w:rPr>
          <w:rFonts w:cs="Arial"/>
        </w:rPr>
        <w:t xml:space="preserve">(pohon 4x4, zdvih. </w:t>
      </w:r>
      <w:proofErr w:type="gramStart"/>
      <w:r w:rsidR="00B15128" w:rsidRPr="00B15128">
        <w:rPr>
          <w:rFonts w:cs="Arial"/>
        </w:rPr>
        <w:t>objem</w:t>
      </w:r>
      <w:proofErr w:type="gramEnd"/>
      <w:r w:rsidR="00B15128" w:rsidRPr="00B15128">
        <w:rPr>
          <w:rFonts w:cs="Arial"/>
        </w:rPr>
        <w:t xml:space="preserve"> cca 2000 cm3, výkon od 13</w:t>
      </w:r>
      <w:r w:rsidR="00B15128">
        <w:rPr>
          <w:rFonts w:cs="Arial"/>
        </w:rPr>
        <w:t>0 kW) s následujícími parametry</w:t>
      </w:r>
      <w:r w:rsidR="00525C83" w:rsidRPr="00525C83">
        <w:rPr>
          <w:rFonts w:cs="Arial"/>
        </w:rPr>
        <w:t xml:space="preserve">: </w:t>
      </w:r>
    </w:p>
    <w:tbl>
      <w:tblPr>
        <w:tblW w:w="8095" w:type="dxa"/>
        <w:tblInd w:w="55" w:type="dxa"/>
        <w:tblCellMar>
          <w:left w:w="70" w:type="dxa"/>
          <w:right w:w="70" w:type="dxa"/>
        </w:tblCellMar>
        <w:tblLook w:val="0000" w:firstRow="0" w:lastRow="0" w:firstColumn="0" w:lastColumn="0" w:noHBand="0" w:noVBand="0"/>
      </w:tblPr>
      <w:tblGrid>
        <w:gridCol w:w="6252"/>
        <w:gridCol w:w="1843"/>
      </w:tblGrid>
      <w:tr w:rsidR="0057426C" w:rsidRPr="00BF3E2B" w14:paraId="2C750845" w14:textId="77777777" w:rsidTr="00BE33DA">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BC5C074" w14:textId="77777777" w:rsidR="0057426C" w:rsidRPr="00BF3E2B" w:rsidRDefault="0057426C" w:rsidP="00BE33DA">
            <w:pPr>
              <w:widowControl/>
              <w:jc w:val="left"/>
              <w:rPr>
                <w:rFonts w:ascii="Arial" w:hAnsi="Arial" w:cs="Arial"/>
                <w:b/>
              </w:rPr>
            </w:pPr>
            <w:r w:rsidRPr="00BF3E2B">
              <w:rPr>
                <w:rFonts w:ascii="Arial" w:hAnsi="Arial" w:cs="Arial"/>
                <w:b/>
              </w:rPr>
              <w:t>MOTORIZACE</w:t>
            </w:r>
          </w:p>
        </w:tc>
      </w:tr>
      <w:tr w:rsidR="0057426C" w:rsidRPr="00BF3E2B" w14:paraId="2A16A0C2" w14:textId="77777777" w:rsidTr="00BE33DA">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20CB08A6" w14:textId="77777777" w:rsidR="0057426C" w:rsidRPr="00BF3E2B" w:rsidRDefault="0057426C" w:rsidP="00BE33DA">
            <w:pPr>
              <w:widowControl/>
              <w:jc w:val="left"/>
              <w:rPr>
                <w:rFonts w:ascii="Arial" w:hAnsi="Arial" w:cs="Arial"/>
              </w:rPr>
            </w:pPr>
            <w:r w:rsidRPr="00BF3E2B">
              <w:rPr>
                <w:rFonts w:ascii="Arial" w:hAnsi="Arial" w:cs="Arial"/>
              </w:rPr>
              <w:t>Motor vznětový</w:t>
            </w:r>
          </w:p>
        </w:tc>
        <w:tc>
          <w:tcPr>
            <w:tcW w:w="1843" w:type="dxa"/>
            <w:tcBorders>
              <w:top w:val="nil"/>
              <w:left w:val="nil"/>
              <w:bottom w:val="single" w:sz="4" w:space="0" w:color="auto"/>
              <w:right w:val="single" w:sz="4" w:space="0" w:color="auto"/>
            </w:tcBorders>
            <w:shd w:val="clear" w:color="auto" w:fill="auto"/>
            <w:noWrap/>
            <w:vAlign w:val="center"/>
          </w:tcPr>
          <w:p w14:paraId="28178A05" w14:textId="77777777" w:rsidR="0057426C" w:rsidRPr="00BF3E2B" w:rsidRDefault="0057426C" w:rsidP="00BE33DA">
            <w:pPr>
              <w:widowControl/>
              <w:jc w:val="center"/>
              <w:rPr>
                <w:rFonts w:ascii="Arial" w:hAnsi="Arial" w:cs="Arial"/>
              </w:rPr>
            </w:pPr>
            <w:r w:rsidRPr="00BF3E2B">
              <w:rPr>
                <w:rFonts w:ascii="Arial" w:hAnsi="Arial" w:cs="Arial"/>
              </w:rPr>
              <w:t>•</w:t>
            </w:r>
          </w:p>
        </w:tc>
      </w:tr>
      <w:tr w:rsidR="0057426C" w:rsidRPr="00BF3E2B" w14:paraId="56ADAD16" w14:textId="77777777" w:rsidTr="00BE33DA">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4121FC22" w14:textId="77777777" w:rsidR="0057426C" w:rsidRPr="00BF3E2B" w:rsidRDefault="0057426C" w:rsidP="00BE33DA">
            <w:pPr>
              <w:widowControl/>
              <w:jc w:val="left"/>
              <w:rPr>
                <w:rFonts w:ascii="Arial" w:hAnsi="Arial" w:cs="Arial"/>
              </w:rPr>
            </w:pPr>
            <w:r w:rsidRPr="00BF3E2B">
              <w:rPr>
                <w:rFonts w:ascii="Arial" w:hAnsi="Arial" w:cs="Arial"/>
              </w:rPr>
              <w:t xml:space="preserve">Zdvihový objem                                             </w:t>
            </w:r>
          </w:p>
        </w:tc>
        <w:tc>
          <w:tcPr>
            <w:tcW w:w="1843" w:type="dxa"/>
            <w:tcBorders>
              <w:top w:val="nil"/>
              <w:left w:val="nil"/>
              <w:bottom w:val="single" w:sz="4" w:space="0" w:color="auto"/>
              <w:right w:val="single" w:sz="4" w:space="0" w:color="auto"/>
            </w:tcBorders>
            <w:shd w:val="clear" w:color="auto" w:fill="auto"/>
            <w:noWrap/>
            <w:vAlign w:val="center"/>
          </w:tcPr>
          <w:p w14:paraId="4FD26D08" w14:textId="56B0CC60" w:rsidR="0057426C" w:rsidRPr="00BF3E2B" w:rsidRDefault="005E48FC" w:rsidP="00BE33DA">
            <w:pPr>
              <w:widowControl/>
              <w:jc w:val="center"/>
              <w:rPr>
                <w:rFonts w:ascii="Arial" w:hAnsi="Arial" w:cs="Arial"/>
              </w:rPr>
            </w:pPr>
            <w:r>
              <w:rPr>
                <w:rFonts w:ascii="Arial" w:hAnsi="Arial" w:cs="Arial"/>
              </w:rPr>
              <w:t>1996</w:t>
            </w:r>
            <w:r w:rsidR="0057426C" w:rsidRPr="00BF3E2B">
              <w:rPr>
                <w:rFonts w:ascii="Arial" w:hAnsi="Arial" w:cs="Arial"/>
              </w:rPr>
              <w:t xml:space="preserve"> cm³</w:t>
            </w:r>
          </w:p>
        </w:tc>
      </w:tr>
      <w:tr w:rsidR="0057426C" w:rsidRPr="00BF3E2B" w14:paraId="04B26435"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61562" w14:textId="77777777" w:rsidR="0057426C" w:rsidRPr="00BF3E2B" w:rsidRDefault="0057426C" w:rsidP="00BE33DA">
            <w:pPr>
              <w:widowControl/>
              <w:jc w:val="left"/>
              <w:rPr>
                <w:rFonts w:ascii="Arial" w:hAnsi="Arial" w:cs="Arial"/>
              </w:rPr>
            </w:pPr>
            <w:r w:rsidRPr="00BF3E2B">
              <w:rPr>
                <w:rFonts w:ascii="Arial" w:hAnsi="Arial" w:cs="Arial"/>
              </w:rPr>
              <w:t>Výkon motoru</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2FF3C20" w14:textId="2A3C1678" w:rsidR="0057426C" w:rsidRPr="00BF3E2B" w:rsidRDefault="005E48FC" w:rsidP="00BE33DA">
            <w:pPr>
              <w:widowControl/>
              <w:jc w:val="center"/>
              <w:rPr>
                <w:rFonts w:ascii="Arial" w:hAnsi="Arial" w:cs="Arial"/>
              </w:rPr>
            </w:pPr>
            <w:r>
              <w:rPr>
                <w:rFonts w:ascii="Arial" w:hAnsi="Arial" w:cs="Arial"/>
              </w:rPr>
              <w:t>151</w:t>
            </w:r>
            <w:r w:rsidR="0057426C" w:rsidRPr="00BF3E2B">
              <w:rPr>
                <w:rFonts w:ascii="Arial" w:hAnsi="Arial" w:cs="Arial"/>
              </w:rPr>
              <w:t xml:space="preserve"> kW</w:t>
            </w:r>
          </w:p>
        </w:tc>
      </w:tr>
      <w:tr w:rsidR="0057426C" w:rsidRPr="00BF3E2B" w14:paraId="279FF709"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AEACB" w14:textId="77777777" w:rsidR="0057426C" w:rsidRPr="00BF3E2B" w:rsidRDefault="0057426C" w:rsidP="00BE33DA">
            <w:pPr>
              <w:widowControl/>
              <w:jc w:val="left"/>
              <w:rPr>
                <w:rFonts w:ascii="Arial" w:hAnsi="Arial" w:cs="Arial"/>
              </w:rPr>
            </w:pPr>
            <w:r w:rsidRPr="00BF3E2B">
              <w:rPr>
                <w:rFonts w:ascii="Arial" w:hAnsi="Arial" w:cs="Arial"/>
              </w:rPr>
              <w:t xml:space="preserve">Emisní norma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FCE47A8" w14:textId="6140FD10" w:rsidR="0057426C" w:rsidRPr="00BF3E2B" w:rsidRDefault="0057426C" w:rsidP="00BE33DA">
            <w:pPr>
              <w:widowControl/>
              <w:jc w:val="center"/>
              <w:rPr>
                <w:rFonts w:ascii="Arial" w:hAnsi="Arial" w:cs="Arial"/>
              </w:rPr>
            </w:pPr>
            <w:r w:rsidRPr="00BF3E2B">
              <w:rPr>
                <w:rFonts w:ascii="Arial" w:hAnsi="Arial" w:cs="Arial"/>
              </w:rPr>
              <w:t>EURO 6</w:t>
            </w:r>
            <w:r w:rsidR="005E48FC">
              <w:rPr>
                <w:rFonts w:ascii="Arial" w:hAnsi="Arial" w:cs="Arial"/>
              </w:rPr>
              <w:t xml:space="preserve"> AR</w:t>
            </w:r>
          </w:p>
        </w:tc>
      </w:tr>
      <w:tr w:rsidR="0057426C" w:rsidRPr="00BF3E2B" w14:paraId="39315B6B"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4E99D" w14:textId="77777777" w:rsidR="0057426C" w:rsidRPr="00BF3E2B" w:rsidRDefault="0057426C" w:rsidP="00BE33DA">
            <w:pPr>
              <w:widowControl/>
              <w:jc w:val="left"/>
              <w:rPr>
                <w:rFonts w:ascii="Arial" w:hAnsi="Arial" w:cs="Arial"/>
              </w:rPr>
            </w:pPr>
            <w:r w:rsidRPr="00BF3E2B">
              <w:rPr>
                <w:rFonts w:ascii="Arial" w:hAnsi="Arial" w:cs="Arial"/>
              </w:rPr>
              <w:t>Objem palivové nádrže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913019B" w14:textId="6D8234C9" w:rsidR="0057426C" w:rsidRPr="00BF3E2B" w:rsidRDefault="0057426C" w:rsidP="00BE33DA">
            <w:pPr>
              <w:widowControl/>
              <w:jc w:val="center"/>
              <w:rPr>
                <w:rFonts w:ascii="Arial" w:hAnsi="Arial" w:cs="Arial"/>
              </w:rPr>
            </w:pPr>
            <w:r w:rsidRPr="00BF3E2B">
              <w:rPr>
                <w:rFonts w:ascii="Arial" w:hAnsi="Arial" w:cs="Arial"/>
              </w:rPr>
              <w:t>80 l</w:t>
            </w:r>
          </w:p>
        </w:tc>
      </w:tr>
      <w:tr w:rsidR="0057426C" w:rsidRPr="00BF3E2B" w14:paraId="7BC57D6A" w14:textId="77777777" w:rsidTr="00BE33DA">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358CF5FB" w14:textId="77777777" w:rsidR="0057426C" w:rsidRPr="00BF3E2B" w:rsidRDefault="0057426C" w:rsidP="00BE33DA">
            <w:pPr>
              <w:widowControl/>
              <w:jc w:val="left"/>
              <w:rPr>
                <w:rFonts w:ascii="Arial" w:hAnsi="Arial" w:cs="Arial"/>
                <w:b/>
              </w:rPr>
            </w:pPr>
            <w:r w:rsidRPr="00BF3E2B">
              <w:rPr>
                <w:rFonts w:ascii="Arial" w:hAnsi="Arial" w:cs="Arial"/>
                <w:b/>
              </w:rPr>
              <w:t>PŘEVODOVKA</w:t>
            </w:r>
          </w:p>
        </w:tc>
      </w:tr>
      <w:tr w:rsidR="0057426C" w:rsidRPr="00BF3E2B" w14:paraId="293B920F" w14:textId="77777777" w:rsidTr="00BE33DA">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6269468A" w14:textId="77777777" w:rsidR="0057426C" w:rsidRPr="00BF3E2B" w:rsidRDefault="0057426C" w:rsidP="00BE33DA">
            <w:pPr>
              <w:widowControl/>
              <w:jc w:val="left"/>
              <w:rPr>
                <w:rFonts w:ascii="Arial" w:hAnsi="Arial" w:cs="Arial"/>
              </w:rPr>
            </w:pPr>
            <w:r w:rsidRPr="00BF3E2B">
              <w:rPr>
                <w:rFonts w:ascii="Arial" w:hAnsi="Arial" w:cs="Arial"/>
              </w:rPr>
              <w:t>Automatická převodovka</w:t>
            </w:r>
          </w:p>
        </w:tc>
        <w:tc>
          <w:tcPr>
            <w:tcW w:w="1843" w:type="dxa"/>
            <w:tcBorders>
              <w:top w:val="nil"/>
              <w:left w:val="nil"/>
              <w:bottom w:val="single" w:sz="4" w:space="0" w:color="auto"/>
              <w:right w:val="single" w:sz="4" w:space="0" w:color="auto"/>
            </w:tcBorders>
            <w:shd w:val="clear" w:color="auto" w:fill="auto"/>
            <w:noWrap/>
            <w:vAlign w:val="center"/>
          </w:tcPr>
          <w:p w14:paraId="7BC3FFDC" w14:textId="77777777" w:rsidR="0057426C" w:rsidRPr="00BF3E2B" w:rsidRDefault="0057426C" w:rsidP="00BE33DA">
            <w:pPr>
              <w:widowControl/>
              <w:jc w:val="center"/>
              <w:rPr>
                <w:rFonts w:ascii="Arial" w:hAnsi="Arial" w:cs="Arial"/>
              </w:rPr>
            </w:pPr>
            <w:r w:rsidRPr="00BF3E2B">
              <w:rPr>
                <w:rFonts w:ascii="Arial" w:hAnsi="Arial" w:cs="Arial"/>
              </w:rPr>
              <w:t>10 st.</w:t>
            </w:r>
          </w:p>
        </w:tc>
      </w:tr>
      <w:tr w:rsidR="0057426C" w:rsidRPr="00BF3E2B" w14:paraId="74C5ABF8" w14:textId="77777777" w:rsidTr="00BE33DA">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6D5F1C18" w14:textId="77777777" w:rsidR="0057426C" w:rsidRPr="00BF3E2B" w:rsidRDefault="0057426C" w:rsidP="00BE33DA">
            <w:pPr>
              <w:widowControl/>
              <w:jc w:val="left"/>
              <w:rPr>
                <w:rFonts w:ascii="Arial" w:hAnsi="Arial" w:cs="Arial"/>
                <w:b/>
              </w:rPr>
            </w:pPr>
            <w:r w:rsidRPr="00BF3E2B">
              <w:rPr>
                <w:rFonts w:ascii="Arial" w:hAnsi="Arial" w:cs="Arial"/>
                <w:b/>
              </w:rPr>
              <w:t>KAROSERIE</w:t>
            </w:r>
          </w:p>
        </w:tc>
      </w:tr>
      <w:tr w:rsidR="0057426C" w:rsidRPr="00BF3E2B" w14:paraId="10B1D458" w14:textId="77777777" w:rsidTr="00BE33DA">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5E632E9F" w14:textId="77777777" w:rsidR="0057426C" w:rsidRPr="00BF3E2B" w:rsidRDefault="0057426C" w:rsidP="00BE33DA">
            <w:pPr>
              <w:widowControl/>
              <w:jc w:val="left"/>
              <w:rPr>
                <w:rFonts w:ascii="Arial" w:hAnsi="Arial" w:cs="Arial"/>
              </w:rPr>
            </w:pPr>
            <w:r w:rsidRPr="00BF3E2B">
              <w:rPr>
                <w:rFonts w:ascii="Arial" w:hAnsi="Arial" w:cs="Arial"/>
              </w:rPr>
              <w:t xml:space="preserve">Pohon       </w:t>
            </w:r>
          </w:p>
        </w:tc>
        <w:tc>
          <w:tcPr>
            <w:tcW w:w="1843" w:type="dxa"/>
            <w:tcBorders>
              <w:top w:val="nil"/>
              <w:left w:val="nil"/>
              <w:bottom w:val="single" w:sz="4" w:space="0" w:color="auto"/>
              <w:right w:val="single" w:sz="4" w:space="0" w:color="auto"/>
            </w:tcBorders>
            <w:shd w:val="clear" w:color="auto" w:fill="auto"/>
            <w:noWrap/>
            <w:vAlign w:val="center"/>
          </w:tcPr>
          <w:p w14:paraId="1E006866" w14:textId="77777777" w:rsidR="0057426C" w:rsidRPr="00BF3E2B" w:rsidRDefault="0057426C" w:rsidP="00BE33DA">
            <w:pPr>
              <w:widowControl/>
              <w:jc w:val="center"/>
              <w:rPr>
                <w:rFonts w:ascii="Arial" w:hAnsi="Arial" w:cs="Arial"/>
              </w:rPr>
            </w:pPr>
            <w:r w:rsidRPr="00BF3E2B">
              <w:rPr>
                <w:rFonts w:ascii="Arial" w:hAnsi="Arial" w:cs="Arial"/>
              </w:rPr>
              <w:t>4x4</w:t>
            </w:r>
          </w:p>
        </w:tc>
      </w:tr>
      <w:tr w:rsidR="0057426C" w:rsidRPr="00BF3E2B" w14:paraId="1F2E6D0B"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BEBCB" w14:textId="77777777" w:rsidR="0057426C" w:rsidRPr="00BF3E2B" w:rsidRDefault="0057426C" w:rsidP="00BE33DA">
            <w:pPr>
              <w:widowControl/>
              <w:jc w:val="left"/>
              <w:rPr>
                <w:rFonts w:ascii="Arial" w:hAnsi="Arial" w:cs="Arial"/>
              </w:rPr>
            </w:pPr>
            <w:r w:rsidRPr="00BF3E2B">
              <w:rPr>
                <w:rFonts w:ascii="Arial" w:hAnsi="Arial" w:cs="Arial"/>
              </w:rPr>
              <w:t>Kola - 255/70 R17 112 T AT (</w:t>
            </w:r>
            <w:proofErr w:type="spellStart"/>
            <w:r w:rsidRPr="00BF3E2B">
              <w:rPr>
                <w:rFonts w:ascii="Arial" w:hAnsi="Arial" w:cs="Arial"/>
              </w:rPr>
              <w:t>All-Terrain</w:t>
            </w:r>
            <w:proofErr w:type="spellEnd"/>
            <w:r w:rsidRPr="00BF3E2B">
              <w:rPr>
                <w:rFonts w:ascii="Arial" w:hAnsi="Arial" w:cs="Arial"/>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D018A95" w14:textId="77777777" w:rsidR="0057426C" w:rsidRPr="00BF3E2B" w:rsidRDefault="0057426C" w:rsidP="00BE33DA">
            <w:pPr>
              <w:widowControl/>
              <w:jc w:val="center"/>
              <w:rPr>
                <w:rFonts w:ascii="Arial" w:hAnsi="Arial" w:cs="Arial"/>
              </w:rPr>
            </w:pPr>
            <w:r w:rsidRPr="00BF3E2B">
              <w:rPr>
                <w:rFonts w:ascii="Arial" w:hAnsi="Arial" w:cs="Arial"/>
              </w:rPr>
              <w:t>•</w:t>
            </w:r>
          </w:p>
        </w:tc>
      </w:tr>
      <w:tr w:rsidR="0057426C" w:rsidRPr="00BF3E2B" w14:paraId="29A01A1E"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9FC96" w14:textId="06C6B303" w:rsidR="0057426C" w:rsidRPr="00BF3E2B" w:rsidRDefault="0057426C" w:rsidP="007F58C3">
            <w:pPr>
              <w:widowControl/>
              <w:jc w:val="left"/>
              <w:rPr>
                <w:rFonts w:ascii="Arial" w:hAnsi="Arial" w:cs="Arial"/>
              </w:rPr>
            </w:pPr>
            <w:r w:rsidRPr="00BF3E2B">
              <w:rPr>
                <w:rFonts w:ascii="Arial" w:hAnsi="Arial" w:cs="Arial"/>
              </w:rPr>
              <w:t xml:space="preserve">Barva metalická modrá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6FBEC2C" w14:textId="76C07289" w:rsidR="0057426C" w:rsidRPr="00BF3E2B" w:rsidRDefault="007F58C3" w:rsidP="00BE33DA">
            <w:pPr>
              <w:widowControl/>
              <w:jc w:val="center"/>
              <w:rPr>
                <w:rFonts w:ascii="Arial" w:hAnsi="Arial" w:cs="Arial"/>
              </w:rPr>
            </w:pPr>
            <w:r>
              <w:rPr>
                <w:rFonts w:ascii="Arial" w:hAnsi="Arial" w:cs="Arial"/>
              </w:rPr>
              <w:t xml:space="preserve">4R Modrá </w:t>
            </w:r>
            <w:proofErr w:type="spellStart"/>
            <w:r>
              <w:rPr>
                <w:rFonts w:ascii="Arial" w:hAnsi="Arial" w:cs="Arial"/>
              </w:rPr>
              <w:t>bright</w:t>
            </w:r>
            <w:proofErr w:type="spellEnd"/>
            <w:r>
              <w:rPr>
                <w:rFonts w:ascii="Arial" w:hAnsi="Arial" w:cs="Arial"/>
              </w:rPr>
              <w:t xml:space="preserve"> metalíza</w:t>
            </w:r>
          </w:p>
        </w:tc>
      </w:tr>
      <w:tr w:rsidR="0057426C" w:rsidRPr="00BF3E2B" w14:paraId="0F9D938C"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6CB55" w14:textId="77777777" w:rsidR="0057426C" w:rsidRPr="00BF3E2B" w:rsidRDefault="0057426C" w:rsidP="00BE33DA">
            <w:pPr>
              <w:widowControl/>
              <w:jc w:val="left"/>
              <w:rPr>
                <w:rFonts w:ascii="Arial" w:hAnsi="Arial" w:cs="Arial"/>
              </w:rPr>
            </w:pPr>
            <w:r w:rsidRPr="00BF3E2B">
              <w:rPr>
                <w:rFonts w:ascii="Arial" w:hAnsi="Arial" w:cs="Arial"/>
              </w:rPr>
              <w:t xml:space="preserve">Počet míst k sezení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B83854C" w14:textId="77777777" w:rsidR="0057426C" w:rsidRPr="00BF3E2B" w:rsidRDefault="0057426C" w:rsidP="00BE33DA">
            <w:pPr>
              <w:widowControl/>
              <w:jc w:val="center"/>
              <w:rPr>
                <w:rFonts w:ascii="Arial" w:hAnsi="Arial" w:cs="Arial"/>
              </w:rPr>
            </w:pPr>
            <w:r w:rsidRPr="00BF3E2B">
              <w:rPr>
                <w:rFonts w:ascii="Arial" w:hAnsi="Arial" w:cs="Arial"/>
              </w:rPr>
              <w:t>2+3</w:t>
            </w:r>
          </w:p>
        </w:tc>
      </w:tr>
      <w:tr w:rsidR="0057426C" w:rsidRPr="00BF3E2B" w14:paraId="689929A2"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21AA8" w14:textId="77777777" w:rsidR="0057426C" w:rsidRPr="00BF3E2B" w:rsidRDefault="0057426C" w:rsidP="00BE33DA">
            <w:pPr>
              <w:widowControl/>
              <w:jc w:val="left"/>
              <w:rPr>
                <w:rFonts w:ascii="Arial" w:hAnsi="Arial" w:cs="Arial"/>
              </w:rPr>
            </w:pPr>
            <w:r w:rsidRPr="00BF3E2B">
              <w:rPr>
                <w:rFonts w:ascii="Arial" w:hAnsi="Arial" w:cs="Arial"/>
              </w:rPr>
              <w:t>Vyprošťovací oka vepředu</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C356CBC" w14:textId="77777777" w:rsidR="0057426C" w:rsidRPr="00BF3E2B" w:rsidRDefault="0057426C" w:rsidP="00BE33DA">
            <w:pPr>
              <w:widowControl/>
              <w:jc w:val="center"/>
              <w:rPr>
                <w:rFonts w:ascii="Arial" w:hAnsi="Arial" w:cs="Arial"/>
              </w:rPr>
            </w:pPr>
            <w:r w:rsidRPr="00BF3E2B">
              <w:rPr>
                <w:rFonts w:ascii="Arial" w:hAnsi="Arial" w:cs="Arial"/>
              </w:rPr>
              <w:t>•</w:t>
            </w:r>
          </w:p>
        </w:tc>
      </w:tr>
      <w:tr w:rsidR="0057426C" w:rsidRPr="00BF3E2B" w14:paraId="0D356BFC"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F14AD" w14:textId="77777777" w:rsidR="0057426C" w:rsidRPr="00BF3E2B" w:rsidRDefault="0057426C" w:rsidP="00BE33DA">
            <w:pPr>
              <w:widowControl/>
              <w:jc w:val="left"/>
              <w:rPr>
                <w:rFonts w:ascii="Arial" w:hAnsi="Arial" w:cs="Arial"/>
              </w:rPr>
            </w:pPr>
            <w:r w:rsidRPr="00BF3E2B">
              <w:rPr>
                <w:rFonts w:ascii="Arial" w:hAnsi="Arial" w:cs="Arial"/>
              </w:rPr>
              <w:t>Spodní kryt motoru a převodovky</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7290F1B" w14:textId="77777777" w:rsidR="0057426C" w:rsidRPr="00BF3E2B" w:rsidRDefault="0057426C" w:rsidP="00BE33DA">
            <w:pPr>
              <w:widowControl/>
              <w:jc w:val="center"/>
              <w:rPr>
                <w:rFonts w:ascii="Arial" w:hAnsi="Arial" w:cs="Arial"/>
              </w:rPr>
            </w:pPr>
            <w:r w:rsidRPr="00BF3E2B">
              <w:rPr>
                <w:rFonts w:ascii="Arial" w:hAnsi="Arial" w:cs="Arial"/>
              </w:rPr>
              <w:t>•</w:t>
            </w:r>
          </w:p>
        </w:tc>
      </w:tr>
      <w:tr w:rsidR="0057426C" w:rsidRPr="00BF3E2B" w14:paraId="71347B27"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C489C" w14:textId="77777777" w:rsidR="0057426C" w:rsidRPr="00BF3E2B" w:rsidRDefault="0057426C" w:rsidP="00BE33DA">
            <w:pPr>
              <w:widowControl/>
              <w:jc w:val="left"/>
              <w:rPr>
                <w:rFonts w:ascii="Arial" w:hAnsi="Arial" w:cs="Arial"/>
              </w:rPr>
            </w:pPr>
            <w:r w:rsidRPr="00BF3E2B">
              <w:rPr>
                <w:rFonts w:ascii="Arial" w:hAnsi="Arial" w:cs="Arial"/>
              </w:rPr>
              <w:t>Uzavíratelný diferenciál zadní nápravy</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BFA6D01" w14:textId="77777777" w:rsidR="0057426C" w:rsidRPr="00BF3E2B" w:rsidRDefault="0057426C" w:rsidP="00BE33DA">
            <w:pPr>
              <w:widowControl/>
              <w:jc w:val="center"/>
              <w:rPr>
                <w:rFonts w:ascii="Arial" w:hAnsi="Arial" w:cs="Arial"/>
              </w:rPr>
            </w:pPr>
            <w:r w:rsidRPr="00BF3E2B">
              <w:rPr>
                <w:rFonts w:ascii="Arial" w:hAnsi="Arial" w:cs="Arial"/>
              </w:rPr>
              <w:t>•</w:t>
            </w:r>
          </w:p>
        </w:tc>
      </w:tr>
      <w:tr w:rsidR="0057426C" w:rsidRPr="00BF3E2B" w14:paraId="2F3A182E"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5856D" w14:textId="77777777" w:rsidR="0057426C" w:rsidRPr="00BF3E2B" w:rsidRDefault="0057426C" w:rsidP="00BE33DA">
            <w:pPr>
              <w:widowControl/>
              <w:jc w:val="left"/>
              <w:rPr>
                <w:rFonts w:ascii="Arial" w:hAnsi="Arial" w:cs="Arial"/>
              </w:rPr>
            </w:pPr>
            <w:r w:rsidRPr="00BF3E2B">
              <w:rPr>
                <w:rFonts w:ascii="Arial" w:hAnsi="Arial" w:cs="Arial"/>
              </w:rPr>
              <w:t>Nástupní schůdek - z boku</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2BC5CA0" w14:textId="77777777" w:rsidR="0057426C" w:rsidRPr="00BF3E2B" w:rsidRDefault="0057426C" w:rsidP="00BE33DA">
            <w:pPr>
              <w:widowControl/>
              <w:jc w:val="center"/>
              <w:rPr>
                <w:rFonts w:ascii="Arial" w:hAnsi="Arial" w:cs="Arial"/>
              </w:rPr>
            </w:pPr>
            <w:r w:rsidRPr="00BF3E2B">
              <w:rPr>
                <w:rFonts w:ascii="Arial" w:hAnsi="Arial" w:cs="Arial"/>
              </w:rPr>
              <w:t>•</w:t>
            </w:r>
          </w:p>
        </w:tc>
      </w:tr>
      <w:tr w:rsidR="0057426C" w:rsidRPr="00BF3E2B" w14:paraId="399417C2"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E5D13" w14:textId="77777777" w:rsidR="0057426C" w:rsidRPr="00BF3E2B" w:rsidRDefault="0057426C" w:rsidP="00BE33DA">
            <w:pPr>
              <w:widowControl/>
              <w:jc w:val="left"/>
              <w:rPr>
                <w:rFonts w:ascii="Arial" w:hAnsi="Arial" w:cs="Arial"/>
              </w:rPr>
            </w:pPr>
            <w:r w:rsidRPr="00BF3E2B">
              <w:rPr>
                <w:rFonts w:ascii="Arial" w:hAnsi="Arial" w:cs="Arial"/>
              </w:rPr>
              <w:t>Nášlap - v zadním nárazníku</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C057CDE" w14:textId="77777777" w:rsidR="0057426C" w:rsidRPr="00BF3E2B" w:rsidRDefault="0057426C" w:rsidP="00BE33DA">
            <w:pPr>
              <w:widowControl/>
              <w:jc w:val="center"/>
              <w:rPr>
                <w:rFonts w:ascii="Arial" w:hAnsi="Arial" w:cs="Arial"/>
              </w:rPr>
            </w:pPr>
            <w:r w:rsidRPr="00BF3E2B">
              <w:rPr>
                <w:rFonts w:ascii="Arial" w:hAnsi="Arial" w:cs="Arial"/>
              </w:rPr>
              <w:t>•</w:t>
            </w:r>
          </w:p>
        </w:tc>
      </w:tr>
      <w:tr w:rsidR="0057426C" w:rsidRPr="00BF3E2B" w14:paraId="5FC46559"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02F6B" w14:textId="77777777" w:rsidR="0057426C" w:rsidRPr="00BF3E2B" w:rsidRDefault="0057426C" w:rsidP="00BE33DA">
            <w:pPr>
              <w:widowControl/>
              <w:jc w:val="left"/>
              <w:rPr>
                <w:rFonts w:ascii="Arial" w:hAnsi="Arial" w:cs="Arial"/>
              </w:rPr>
            </w:pPr>
            <w:r w:rsidRPr="00BF3E2B">
              <w:rPr>
                <w:rFonts w:ascii="Arial" w:hAnsi="Arial" w:cs="Arial"/>
              </w:rPr>
              <w:t>Lapače nečistot vpředu a vzadu</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207C95A" w14:textId="77777777" w:rsidR="0057426C" w:rsidRPr="00BF3E2B" w:rsidRDefault="0057426C" w:rsidP="00BE33DA">
            <w:pPr>
              <w:widowControl/>
              <w:jc w:val="center"/>
              <w:rPr>
                <w:rFonts w:ascii="Arial" w:hAnsi="Arial" w:cs="Arial"/>
              </w:rPr>
            </w:pPr>
            <w:r w:rsidRPr="00BF3E2B">
              <w:rPr>
                <w:rFonts w:ascii="Arial" w:hAnsi="Arial" w:cs="Arial"/>
              </w:rPr>
              <w:t>•</w:t>
            </w:r>
          </w:p>
        </w:tc>
      </w:tr>
      <w:tr w:rsidR="0057426C" w:rsidRPr="00BF3E2B" w14:paraId="668B8C54" w14:textId="77777777" w:rsidTr="00BE33DA">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0C7102F8" w14:textId="77777777" w:rsidR="0057426C" w:rsidRPr="00BF3E2B" w:rsidRDefault="0057426C" w:rsidP="00BE33DA">
            <w:pPr>
              <w:widowControl/>
              <w:jc w:val="left"/>
              <w:rPr>
                <w:rFonts w:ascii="Arial" w:hAnsi="Arial" w:cs="Arial"/>
                <w:b/>
              </w:rPr>
            </w:pPr>
            <w:r w:rsidRPr="00BF3E2B">
              <w:rPr>
                <w:rFonts w:ascii="Arial" w:hAnsi="Arial" w:cs="Arial"/>
                <w:b/>
              </w:rPr>
              <w:t>BEZPEČNOST</w:t>
            </w:r>
          </w:p>
        </w:tc>
      </w:tr>
      <w:tr w:rsidR="0057426C" w:rsidRPr="00BF3E2B" w14:paraId="3BF0430A" w14:textId="77777777" w:rsidTr="00BE33DA">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1293611D" w14:textId="77777777" w:rsidR="0057426C" w:rsidRPr="00BF3E2B" w:rsidRDefault="0057426C" w:rsidP="00BE33DA">
            <w:pPr>
              <w:widowControl/>
              <w:jc w:val="left"/>
              <w:rPr>
                <w:rFonts w:ascii="Arial" w:hAnsi="Arial" w:cs="Arial"/>
              </w:rPr>
            </w:pPr>
            <w:r w:rsidRPr="00BF3E2B">
              <w:rPr>
                <w:rFonts w:ascii="Arial" w:hAnsi="Arial" w:cs="Arial"/>
              </w:rPr>
              <w:t>Elektronický stabilizační systém (ESP) včetně podsystému jako je ABS, ASR, EDS, MSR</w:t>
            </w:r>
          </w:p>
        </w:tc>
        <w:tc>
          <w:tcPr>
            <w:tcW w:w="1843" w:type="dxa"/>
            <w:tcBorders>
              <w:top w:val="nil"/>
              <w:left w:val="nil"/>
              <w:bottom w:val="single" w:sz="4" w:space="0" w:color="auto"/>
              <w:right w:val="single" w:sz="4" w:space="0" w:color="auto"/>
            </w:tcBorders>
            <w:shd w:val="clear" w:color="auto" w:fill="auto"/>
            <w:noWrap/>
            <w:vAlign w:val="center"/>
          </w:tcPr>
          <w:p w14:paraId="3B014CE8" w14:textId="77777777" w:rsidR="0057426C" w:rsidRPr="00BF3E2B" w:rsidRDefault="0057426C" w:rsidP="00BE33DA">
            <w:pPr>
              <w:widowControl/>
              <w:jc w:val="center"/>
              <w:rPr>
                <w:rFonts w:ascii="Arial" w:hAnsi="Arial" w:cs="Arial"/>
              </w:rPr>
            </w:pPr>
            <w:r w:rsidRPr="00BF3E2B">
              <w:rPr>
                <w:rFonts w:ascii="Arial" w:hAnsi="Arial" w:cs="Arial"/>
              </w:rPr>
              <w:t>•</w:t>
            </w:r>
          </w:p>
        </w:tc>
      </w:tr>
      <w:tr w:rsidR="0057426C" w:rsidRPr="00BF3E2B" w14:paraId="134CDE56" w14:textId="77777777" w:rsidTr="00BE33DA">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0B48998C" w14:textId="77777777" w:rsidR="0057426C" w:rsidRPr="00BF3E2B" w:rsidRDefault="0057426C" w:rsidP="00BE33DA">
            <w:pPr>
              <w:widowControl/>
              <w:jc w:val="left"/>
              <w:rPr>
                <w:rFonts w:ascii="Arial" w:hAnsi="Arial" w:cs="Arial"/>
              </w:rPr>
            </w:pPr>
            <w:r w:rsidRPr="00BF3E2B">
              <w:rPr>
                <w:rFonts w:ascii="Arial" w:hAnsi="Arial" w:cs="Arial"/>
              </w:rPr>
              <w:t>Airbag pro řidiče a spolujezdce s deaktivací airbagu pro spolujezdce, včetně kolenního airbagu</w:t>
            </w:r>
          </w:p>
        </w:tc>
        <w:tc>
          <w:tcPr>
            <w:tcW w:w="1843" w:type="dxa"/>
            <w:tcBorders>
              <w:top w:val="nil"/>
              <w:left w:val="nil"/>
              <w:bottom w:val="single" w:sz="4" w:space="0" w:color="auto"/>
              <w:right w:val="single" w:sz="4" w:space="0" w:color="auto"/>
            </w:tcBorders>
            <w:shd w:val="clear" w:color="auto" w:fill="auto"/>
            <w:noWrap/>
            <w:vAlign w:val="center"/>
          </w:tcPr>
          <w:p w14:paraId="7B374B33" w14:textId="77777777" w:rsidR="0057426C" w:rsidRPr="00BF3E2B" w:rsidRDefault="0057426C" w:rsidP="00BE33DA">
            <w:pPr>
              <w:widowControl/>
              <w:jc w:val="center"/>
              <w:rPr>
                <w:rFonts w:ascii="Arial" w:hAnsi="Arial" w:cs="Arial"/>
              </w:rPr>
            </w:pPr>
            <w:r w:rsidRPr="00BF3E2B">
              <w:rPr>
                <w:rFonts w:ascii="Arial" w:hAnsi="Arial" w:cs="Arial"/>
              </w:rPr>
              <w:t>•</w:t>
            </w:r>
          </w:p>
        </w:tc>
      </w:tr>
      <w:tr w:rsidR="0057426C" w:rsidRPr="00BF3E2B" w14:paraId="4088A18B"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A57FF" w14:textId="77777777" w:rsidR="0057426C" w:rsidRPr="00BF3E2B" w:rsidRDefault="0057426C" w:rsidP="00BE33DA">
            <w:pPr>
              <w:widowControl/>
              <w:jc w:val="left"/>
              <w:rPr>
                <w:rFonts w:ascii="Arial" w:hAnsi="Arial" w:cs="Arial"/>
              </w:rPr>
            </w:pPr>
            <w:r w:rsidRPr="00BF3E2B">
              <w:rPr>
                <w:rFonts w:ascii="Arial" w:hAnsi="Arial" w:cs="Arial"/>
              </w:rPr>
              <w:t>Airbagy boční a hlavové pro řidiče a spolujezdce, včetně centrálního airbagu</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D0E8171" w14:textId="77777777" w:rsidR="0057426C" w:rsidRPr="00BF3E2B" w:rsidRDefault="0057426C" w:rsidP="00BE33DA">
            <w:pPr>
              <w:widowControl/>
              <w:jc w:val="center"/>
              <w:rPr>
                <w:rFonts w:ascii="Arial" w:hAnsi="Arial" w:cs="Arial"/>
              </w:rPr>
            </w:pPr>
            <w:r w:rsidRPr="00BF3E2B">
              <w:rPr>
                <w:rFonts w:ascii="Arial" w:hAnsi="Arial" w:cs="Arial"/>
              </w:rPr>
              <w:t>•</w:t>
            </w:r>
          </w:p>
        </w:tc>
      </w:tr>
      <w:tr w:rsidR="0057426C" w:rsidRPr="00BF3E2B" w14:paraId="06146D4C" w14:textId="77777777" w:rsidTr="00BE33DA">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54AA3500" w14:textId="77777777" w:rsidR="0057426C" w:rsidRPr="00BF3E2B" w:rsidRDefault="0057426C" w:rsidP="00BE33DA">
            <w:pPr>
              <w:widowControl/>
              <w:jc w:val="left"/>
              <w:rPr>
                <w:rFonts w:ascii="Arial" w:hAnsi="Arial" w:cs="Arial"/>
              </w:rPr>
            </w:pPr>
            <w:r w:rsidRPr="00BF3E2B">
              <w:rPr>
                <w:rFonts w:ascii="Arial" w:hAnsi="Arial" w:cs="Arial"/>
              </w:rPr>
              <w:t>Akustická signalizace při nezapnutí bezpečnostního pásu</w:t>
            </w:r>
          </w:p>
        </w:tc>
        <w:tc>
          <w:tcPr>
            <w:tcW w:w="1843" w:type="dxa"/>
            <w:tcBorders>
              <w:top w:val="nil"/>
              <w:left w:val="nil"/>
              <w:bottom w:val="single" w:sz="4" w:space="0" w:color="auto"/>
              <w:right w:val="single" w:sz="4" w:space="0" w:color="auto"/>
            </w:tcBorders>
            <w:shd w:val="clear" w:color="auto" w:fill="auto"/>
            <w:noWrap/>
            <w:vAlign w:val="center"/>
          </w:tcPr>
          <w:p w14:paraId="20C0233C" w14:textId="77777777" w:rsidR="0057426C" w:rsidRPr="00BF3E2B" w:rsidRDefault="0057426C" w:rsidP="00BE33DA">
            <w:pPr>
              <w:widowControl/>
              <w:jc w:val="center"/>
              <w:rPr>
                <w:rFonts w:ascii="Arial" w:hAnsi="Arial" w:cs="Arial"/>
              </w:rPr>
            </w:pPr>
            <w:r w:rsidRPr="00BF3E2B">
              <w:rPr>
                <w:rFonts w:ascii="Arial" w:hAnsi="Arial" w:cs="Arial"/>
              </w:rPr>
              <w:t>•</w:t>
            </w:r>
          </w:p>
        </w:tc>
      </w:tr>
      <w:tr w:rsidR="0057426C" w:rsidRPr="00BF3E2B" w14:paraId="7CB4F28D" w14:textId="77777777" w:rsidTr="00BE33DA">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58B1AE6F" w14:textId="77777777" w:rsidR="0057426C" w:rsidRPr="00BF3E2B" w:rsidRDefault="0057426C" w:rsidP="00BE33DA">
            <w:pPr>
              <w:widowControl/>
              <w:jc w:val="left"/>
              <w:rPr>
                <w:rFonts w:ascii="Arial" w:hAnsi="Arial" w:cs="Arial"/>
              </w:rPr>
            </w:pPr>
            <w:r w:rsidRPr="00BF3E2B">
              <w:rPr>
                <w:rFonts w:ascii="Arial" w:hAnsi="Arial" w:cs="Arial"/>
              </w:rPr>
              <w:t>Akustická signalizace při překážce vzadu a vpředu</w:t>
            </w:r>
          </w:p>
        </w:tc>
        <w:tc>
          <w:tcPr>
            <w:tcW w:w="1843" w:type="dxa"/>
            <w:tcBorders>
              <w:top w:val="nil"/>
              <w:left w:val="nil"/>
              <w:bottom w:val="single" w:sz="4" w:space="0" w:color="auto"/>
              <w:right w:val="single" w:sz="4" w:space="0" w:color="auto"/>
            </w:tcBorders>
            <w:shd w:val="clear" w:color="auto" w:fill="auto"/>
            <w:noWrap/>
            <w:vAlign w:val="center"/>
          </w:tcPr>
          <w:p w14:paraId="337DD083" w14:textId="77777777" w:rsidR="0057426C" w:rsidRPr="00BF3E2B" w:rsidRDefault="0057426C" w:rsidP="00BE33DA">
            <w:pPr>
              <w:widowControl/>
              <w:jc w:val="center"/>
              <w:rPr>
                <w:rFonts w:ascii="Arial" w:hAnsi="Arial" w:cs="Arial"/>
              </w:rPr>
            </w:pPr>
            <w:r w:rsidRPr="00BF3E2B">
              <w:rPr>
                <w:rFonts w:ascii="Arial" w:hAnsi="Arial" w:cs="Arial"/>
              </w:rPr>
              <w:t>•</w:t>
            </w:r>
          </w:p>
        </w:tc>
      </w:tr>
      <w:tr w:rsidR="0057426C" w:rsidRPr="00BF3E2B" w14:paraId="035C212D" w14:textId="77777777" w:rsidTr="00BE33DA">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44C9F792" w14:textId="77777777" w:rsidR="0057426C" w:rsidRPr="00BF3E2B" w:rsidRDefault="0057426C" w:rsidP="00BE33DA">
            <w:pPr>
              <w:widowControl/>
              <w:jc w:val="left"/>
              <w:rPr>
                <w:rFonts w:ascii="Arial" w:hAnsi="Arial" w:cs="Arial"/>
              </w:rPr>
            </w:pPr>
            <w:r w:rsidRPr="00BF3E2B">
              <w:rPr>
                <w:rFonts w:ascii="Arial" w:hAnsi="Arial" w:cs="Arial"/>
              </w:rPr>
              <w:t>Asistent hlídání mrtvého úhlu</w:t>
            </w:r>
          </w:p>
        </w:tc>
        <w:tc>
          <w:tcPr>
            <w:tcW w:w="1843" w:type="dxa"/>
            <w:tcBorders>
              <w:top w:val="nil"/>
              <w:left w:val="nil"/>
              <w:bottom w:val="single" w:sz="4" w:space="0" w:color="auto"/>
              <w:right w:val="single" w:sz="4" w:space="0" w:color="auto"/>
            </w:tcBorders>
            <w:shd w:val="clear" w:color="auto" w:fill="auto"/>
            <w:noWrap/>
            <w:vAlign w:val="center"/>
          </w:tcPr>
          <w:p w14:paraId="132B68B2" w14:textId="77777777" w:rsidR="0057426C" w:rsidRPr="00BF3E2B" w:rsidRDefault="0057426C" w:rsidP="00BE33DA">
            <w:pPr>
              <w:widowControl/>
              <w:jc w:val="center"/>
              <w:rPr>
                <w:rFonts w:ascii="Arial" w:hAnsi="Arial" w:cs="Arial"/>
              </w:rPr>
            </w:pPr>
            <w:r w:rsidRPr="00BF3E2B">
              <w:rPr>
                <w:rFonts w:ascii="Arial" w:hAnsi="Arial" w:cs="Arial"/>
              </w:rPr>
              <w:t>•</w:t>
            </w:r>
          </w:p>
        </w:tc>
      </w:tr>
      <w:tr w:rsidR="0057426C" w:rsidRPr="00BF3E2B" w14:paraId="79490172" w14:textId="77777777" w:rsidTr="00BE33DA">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00716AC8" w14:textId="77777777" w:rsidR="0057426C" w:rsidRPr="00BF3E2B" w:rsidRDefault="0057426C" w:rsidP="00BE33DA">
            <w:pPr>
              <w:widowControl/>
              <w:jc w:val="left"/>
              <w:rPr>
                <w:rFonts w:ascii="Arial" w:hAnsi="Arial" w:cs="Arial"/>
              </w:rPr>
            </w:pPr>
            <w:r w:rsidRPr="00BF3E2B">
              <w:rPr>
                <w:rFonts w:ascii="Arial" w:hAnsi="Arial" w:cs="Arial"/>
              </w:rPr>
              <w:t>Asistent pro rozjezd do kopce</w:t>
            </w:r>
          </w:p>
        </w:tc>
        <w:tc>
          <w:tcPr>
            <w:tcW w:w="1843" w:type="dxa"/>
            <w:tcBorders>
              <w:top w:val="nil"/>
              <w:left w:val="nil"/>
              <w:bottom w:val="single" w:sz="4" w:space="0" w:color="auto"/>
              <w:right w:val="single" w:sz="4" w:space="0" w:color="auto"/>
            </w:tcBorders>
            <w:shd w:val="clear" w:color="auto" w:fill="auto"/>
            <w:noWrap/>
            <w:vAlign w:val="center"/>
          </w:tcPr>
          <w:p w14:paraId="1A1A2D4F" w14:textId="77777777" w:rsidR="0057426C" w:rsidRPr="00BF3E2B" w:rsidRDefault="0057426C" w:rsidP="00BE33DA">
            <w:pPr>
              <w:widowControl/>
              <w:jc w:val="center"/>
              <w:rPr>
                <w:rFonts w:ascii="Arial" w:hAnsi="Arial" w:cs="Arial"/>
              </w:rPr>
            </w:pPr>
            <w:r w:rsidRPr="00BF3E2B">
              <w:rPr>
                <w:rFonts w:ascii="Arial" w:hAnsi="Arial" w:cs="Arial"/>
              </w:rPr>
              <w:t>•</w:t>
            </w:r>
          </w:p>
        </w:tc>
      </w:tr>
      <w:tr w:rsidR="0057426C" w:rsidRPr="00BF3E2B" w14:paraId="53D4538D" w14:textId="77777777" w:rsidTr="00BE33DA">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00C95E47" w14:textId="77777777" w:rsidR="0057426C" w:rsidRPr="00BF3E2B" w:rsidRDefault="0057426C" w:rsidP="00BE33DA">
            <w:pPr>
              <w:widowControl/>
              <w:jc w:val="left"/>
              <w:rPr>
                <w:rFonts w:ascii="Arial" w:hAnsi="Arial" w:cs="Arial"/>
              </w:rPr>
            </w:pPr>
            <w:r w:rsidRPr="00BF3E2B">
              <w:rPr>
                <w:rFonts w:ascii="Arial" w:hAnsi="Arial" w:cs="Arial"/>
              </w:rPr>
              <w:t xml:space="preserve">Asistent </w:t>
            </w:r>
            <w:proofErr w:type="spellStart"/>
            <w:r w:rsidRPr="00BF3E2B">
              <w:rPr>
                <w:rFonts w:ascii="Arial" w:hAnsi="Arial" w:cs="Arial"/>
              </w:rPr>
              <w:t>vyparkování</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48327C38" w14:textId="77777777" w:rsidR="0057426C" w:rsidRPr="00BF3E2B" w:rsidRDefault="0057426C" w:rsidP="00BE33DA">
            <w:pPr>
              <w:widowControl/>
              <w:jc w:val="center"/>
              <w:rPr>
                <w:rFonts w:ascii="Arial" w:hAnsi="Arial" w:cs="Arial"/>
              </w:rPr>
            </w:pPr>
            <w:r w:rsidRPr="00BF3E2B">
              <w:rPr>
                <w:rFonts w:ascii="Arial" w:hAnsi="Arial" w:cs="Arial"/>
              </w:rPr>
              <w:t>•</w:t>
            </w:r>
          </w:p>
        </w:tc>
      </w:tr>
      <w:tr w:rsidR="0057426C" w:rsidRPr="00BF3E2B" w14:paraId="305CD923" w14:textId="77777777" w:rsidTr="00BE33DA">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13961A0C" w14:textId="77777777" w:rsidR="0057426C" w:rsidRPr="00BF3E2B" w:rsidRDefault="0057426C" w:rsidP="00BE33DA">
            <w:pPr>
              <w:widowControl/>
              <w:jc w:val="left"/>
              <w:rPr>
                <w:rFonts w:ascii="Arial" w:hAnsi="Arial" w:cs="Arial"/>
              </w:rPr>
            </w:pPr>
            <w:r w:rsidRPr="00BF3E2B">
              <w:rPr>
                <w:rFonts w:ascii="Arial" w:hAnsi="Arial" w:cs="Arial"/>
              </w:rPr>
              <w:t>Systém rozpoznávání dopravních značek</w:t>
            </w:r>
          </w:p>
        </w:tc>
        <w:tc>
          <w:tcPr>
            <w:tcW w:w="1843" w:type="dxa"/>
            <w:tcBorders>
              <w:top w:val="nil"/>
              <w:left w:val="nil"/>
              <w:bottom w:val="single" w:sz="4" w:space="0" w:color="auto"/>
              <w:right w:val="single" w:sz="4" w:space="0" w:color="auto"/>
            </w:tcBorders>
            <w:shd w:val="clear" w:color="auto" w:fill="auto"/>
            <w:noWrap/>
            <w:vAlign w:val="center"/>
          </w:tcPr>
          <w:p w14:paraId="0071FF54" w14:textId="77777777" w:rsidR="0057426C" w:rsidRPr="00BF3E2B" w:rsidRDefault="0057426C" w:rsidP="00BE33DA">
            <w:pPr>
              <w:widowControl/>
              <w:jc w:val="center"/>
              <w:rPr>
                <w:rFonts w:ascii="Arial" w:hAnsi="Arial" w:cs="Arial"/>
              </w:rPr>
            </w:pPr>
            <w:r w:rsidRPr="00BF3E2B">
              <w:rPr>
                <w:rFonts w:ascii="Arial" w:hAnsi="Arial" w:cs="Arial"/>
              </w:rPr>
              <w:t>•</w:t>
            </w:r>
          </w:p>
        </w:tc>
      </w:tr>
      <w:tr w:rsidR="0057426C" w:rsidRPr="00BF3E2B" w14:paraId="36388304" w14:textId="77777777" w:rsidTr="00BE33DA">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7502E037" w14:textId="77777777" w:rsidR="0057426C" w:rsidRPr="00BF3E2B" w:rsidRDefault="0057426C" w:rsidP="00BE33DA">
            <w:pPr>
              <w:widowControl/>
              <w:jc w:val="left"/>
              <w:rPr>
                <w:rFonts w:ascii="Arial" w:hAnsi="Arial" w:cs="Arial"/>
              </w:rPr>
            </w:pPr>
            <w:proofErr w:type="spellStart"/>
            <w:r w:rsidRPr="00BF3E2B">
              <w:rPr>
                <w:rFonts w:ascii="Arial" w:hAnsi="Arial" w:cs="Arial"/>
              </w:rPr>
              <w:t>Parkpilot</w:t>
            </w:r>
            <w:proofErr w:type="spellEnd"/>
            <w:r w:rsidRPr="00BF3E2B">
              <w:rPr>
                <w:rFonts w:ascii="Arial" w:hAnsi="Arial" w:cs="Arial"/>
              </w:rPr>
              <w:t xml:space="preserve"> - vpředu vzadu</w:t>
            </w:r>
          </w:p>
        </w:tc>
        <w:tc>
          <w:tcPr>
            <w:tcW w:w="1843" w:type="dxa"/>
            <w:tcBorders>
              <w:top w:val="nil"/>
              <w:left w:val="nil"/>
              <w:bottom w:val="single" w:sz="4" w:space="0" w:color="auto"/>
              <w:right w:val="single" w:sz="4" w:space="0" w:color="auto"/>
            </w:tcBorders>
            <w:shd w:val="clear" w:color="auto" w:fill="auto"/>
            <w:noWrap/>
            <w:vAlign w:val="center"/>
          </w:tcPr>
          <w:p w14:paraId="0A6094C8" w14:textId="77777777" w:rsidR="0057426C" w:rsidRPr="00BF3E2B" w:rsidRDefault="0057426C" w:rsidP="00BE33DA">
            <w:pPr>
              <w:widowControl/>
              <w:jc w:val="center"/>
              <w:rPr>
                <w:rFonts w:ascii="Arial" w:hAnsi="Arial" w:cs="Arial"/>
              </w:rPr>
            </w:pPr>
            <w:r w:rsidRPr="00BF3E2B">
              <w:rPr>
                <w:rFonts w:ascii="Arial" w:hAnsi="Arial" w:cs="Arial"/>
              </w:rPr>
              <w:t>•</w:t>
            </w:r>
          </w:p>
        </w:tc>
      </w:tr>
      <w:tr w:rsidR="0057426C" w:rsidRPr="00BF3E2B" w14:paraId="4006EF5D" w14:textId="77777777" w:rsidTr="00BE33DA">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3106F96F" w14:textId="77777777" w:rsidR="0057426C" w:rsidRPr="00BF3E2B" w:rsidRDefault="0057426C" w:rsidP="00BE33DA">
            <w:pPr>
              <w:widowControl/>
              <w:jc w:val="left"/>
              <w:rPr>
                <w:rFonts w:ascii="Arial" w:hAnsi="Arial" w:cs="Arial"/>
              </w:rPr>
            </w:pPr>
            <w:r w:rsidRPr="00BF3E2B">
              <w:rPr>
                <w:rFonts w:ascii="Arial" w:hAnsi="Arial" w:cs="Arial"/>
              </w:rPr>
              <w:t>Adaptivní tempomat</w:t>
            </w:r>
          </w:p>
        </w:tc>
        <w:tc>
          <w:tcPr>
            <w:tcW w:w="1843" w:type="dxa"/>
            <w:tcBorders>
              <w:top w:val="nil"/>
              <w:left w:val="nil"/>
              <w:bottom w:val="single" w:sz="4" w:space="0" w:color="auto"/>
              <w:right w:val="single" w:sz="4" w:space="0" w:color="auto"/>
            </w:tcBorders>
            <w:shd w:val="clear" w:color="auto" w:fill="auto"/>
            <w:noWrap/>
            <w:vAlign w:val="center"/>
          </w:tcPr>
          <w:p w14:paraId="739BEE03" w14:textId="77777777" w:rsidR="0057426C" w:rsidRPr="00BF3E2B" w:rsidRDefault="0057426C" w:rsidP="00BE33DA">
            <w:pPr>
              <w:widowControl/>
              <w:jc w:val="center"/>
              <w:rPr>
                <w:rFonts w:ascii="Arial" w:hAnsi="Arial" w:cs="Arial"/>
              </w:rPr>
            </w:pPr>
            <w:r w:rsidRPr="00BF3E2B">
              <w:rPr>
                <w:rFonts w:ascii="Arial" w:hAnsi="Arial" w:cs="Arial"/>
              </w:rPr>
              <w:t>•</w:t>
            </w:r>
          </w:p>
        </w:tc>
      </w:tr>
      <w:tr w:rsidR="0057426C" w:rsidRPr="00BF3E2B" w14:paraId="5488C27D" w14:textId="77777777" w:rsidTr="00BE33DA">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65198971" w14:textId="77777777" w:rsidR="0057426C" w:rsidRPr="00BF3E2B" w:rsidRDefault="0057426C" w:rsidP="00BE33DA">
            <w:pPr>
              <w:widowControl/>
              <w:jc w:val="left"/>
              <w:rPr>
                <w:rFonts w:ascii="Arial" w:hAnsi="Arial" w:cs="Arial"/>
              </w:rPr>
            </w:pPr>
            <w:r w:rsidRPr="00BF3E2B">
              <w:rPr>
                <w:rFonts w:ascii="Arial" w:hAnsi="Arial" w:cs="Arial"/>
              </w:rPr>
              <w:t>Funkce zkrácení brzdné dráhy a varování při nebezpečném snížení odstupu vč. nouzového brzdění</w:t>
            </w:r>
          </w:p>
        </w:tc>
        <w:tc>
          <w:tcPr>
            <w:tcW w:w="1843" w:type="dxa"/>
            <w:tcBorders>
              <w:top w:val="nil"/>
              <w:left w:val="nil"/>
              <w:bottom w:val="single" w:sz="4" w:space="0" w:color="auto"/>
              <w:right w:val="single" w:sz="4" w:space="0" w:color="auto"/>
            </w:tcBorders>
            <w:shd w:val="clear" w:color="auto" w:fill="auto"/>
            <w:noWrap/>
            <w:vAlign w:val="center"/>
          </w:tcPr>
          <w:p w14:paraId="1FBA98E8" w14:textId="77777777" w:rsidR="0057426C" w:rsidRPr="00BF3E2B" w:rsidRDefault="0057426C" w:rsidP="00BE33DA">
            <w:pPr>
              <w:widowControl/>
              <w:jc w:val="center"/>
              <w:rPr>
                <w:rFonts w:ascii="Arial" w:hAnsi="Arial" w:cs="Arial"/>
              </w:rPr>
            </w:pPr>
            <w:r w:rsidRPr="00BF3E2B">
              <w:rPr>
                <w:rFonts w:ascii="Arial" w:hAnsi="Arial" w:cs="Arial"/>
              </w:rPr>
              <w:t>•</w:t>
            </w:r>
          </w:p>
        </w:tc>
      </w:tr>
      <w:tr w:rsidR="0057426C" w:rsidRPr="00BF3E2B" w14:paraId="73948D14" w14:textId="77777777" w:rsidTr="00BE33DA">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1D9A16D2" w14:textId="77777777" w:rsidR="0057426C" w:rsidRPr="00BF3E2B" w:rsidRDefault="0057426C" w:rsidP="00BE33DA">
            <w:pPr>
              <w:widowControl/>
              <w:jc w:val="left"/>
              <w:rPr>
                <w:rFonts w:ascii="Arial" w:hAnsi="Arial" w:cs="Arial"/>
              </w:rPr>
            </w:pPr>
            <w:proofErr w:type="spellStart"/>
            <w:r w:rsidRPr="00BF3E2B">
              <w:rPr>
                <w:rFonts w:ascii="Arial" w:hAnsi="Arial" w:cs="Arial"/>
              </w:rPr>
              <w:t>Multikolozní</w:t>
            </w:r>
            <w:proofErr w:type="spellEnd"/>
            <w:r w:rsidRPr="00BF3E2B">
              <w:rPr>
                <w:rFonts w:ascii="Arial" w:hAnsi="Arial" w:cs="Arial"/>
              </w:rPr>
              <w:t xml:space="preserve"> brzda</w:t>
            </w:r>
          </w:p>
        </w:tc>
        <w:tc>
          <w:tcPr>
            <w:tcW w:w="1843" w:type="dxa"/>
            <w:tcBorders>
              <w:top w:val="nil"/>
              <w:left w:val="nil"/>
              <w:bottom w:val="single" w:sz="4" w:space="0" w:color="auto"/>
              <w:right w:val="single" w:sz="4" w:space="0" w:color="auto"/>
            </w:tcBorders>
            <w:shd w:val="clear" w:color="auto" w:fill="auto"/>
            <w:noWrap/>
            <w:vAlign w:val="center"/>
          </w:tcPr>
          <w:p w14:paraId="3B6A2EDC" w14:textId="77777777" w:rsidR="0057426C" w:rsidRPr="00BF3E2B" w:rsidRDefault="0057426C" w:rsidP="00BE33DA">
            <w:pPr>
              <w:widowControl/>
              <w:jc w:val="center"/>
              <w:rPr>
                <w:rFonts w:ascii="Arial" w:hAnsi="Arial" w:cs="Arial"/>
              </w:rPr>
            </w:pPr>
            <w:r w:rsidRPr="00BF3E2B">
              <w:rPr>
                <w:rFonts w:ascii="Arial" w:hAnsi="Arial" w:cs="Arial"/>
              </w:rPr>
              <w:t>•</w:t>
            </w:r>
          </w:p>
        </w:tc>
      </w:tr>
      <w:tr w:rsidR="0057426C" w:rsidRPr="00BF3E2B" w14:paraId="160A58AE" w14:textId="77777777" w:rsidTr="00BE33DA">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24F52C55" w14:textId="77777777" w:rsidR="0057426C" w:rsidRPr="00BF3E2B" w:rsidRDefault="0057426C" w:rsidP="00BE33DA">
            <w:pPr>
              <w:widowControl/>
              <w:jc w:val="left"/>
              <w:rPr>
                <w:rFonts w:ascii="Arial" w:hAnsi="Arial" w:cs="Arial"/>
              </w:rPr>
            </w:pPr>
            <w:r w:rsidRPr="00BF3E2B">
              <w:rPr>
                <w:rFonts w:ascii="Arial" w:hAnsi="Arial" w:cs="Arial"/>
              </w:rPr>
              <w:t xml:space="preserve">Tísňové volání </w:t>
            </w:r>
            <w:proofErr w:type="spellStart"/>
            <w:r w:rsidRPr="00BF3E2B">
              <w:rPr>
                <w:rFonts w:ascii="Arial" w:hAnsi="Arial" w:cs="Arial"/>
              </w:rPr>
              <w:t>eCall</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6CB27A4A" w14:textId="77777777" w:rsidR="0057426C" w:rsidRPr="00BF3E2B" w:rsidRDefault="0057426C" w:rsidP="00BE33DA">
            <w:pPr>
              <w:widowControl/>
              <w:jc w:val="center"/>
              <w:rPr>
                <w:rFonts w:ascii="Arial" w:hAnsi="Arial" w:cs="Arial"/>
              </w:rPr>
            </w:pPr>
            <w:r w:rsidRPr="00BF3E2B">
              <w:rPr>
                <w:rFonts w:ascii="Arial" w:hAnsi="Arial" w:cs="Arial"/>
              </w:rPr>
              <w:t>•</w:t>
            </w:r>
          </w:p>
        </w:tc>
      </w:tr>
      <w:tr w:rsidR="0057426C" w:rsidRPr="00BF3E2B" w14:paraId="3953DCA0" w14:textId="77777777" w:rsidTr="00BE33DA">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25F8BEFD" w14:textId="77777777" w:rsidR="0057426C" w:rsidRPr="00BF3E2B" w:rsidRDefault="0057426C" w:rsidP="00BE33DA">
            <w:pPr>
              <w:widowControl/>
              <w:jc w:val="left"/>
              <w:rPr>
                <w:rFonts w:ascii="Arial" w:hAnsi="Arial" w:cs="Arial"/>
              </w:rPr>
            </w:pPr>
            <w:r w:rsidRPr="00BF3E2B">
              <w:rPr>
                <w:rFonts w:ascii="Arial" w:hAnsi="Arial" w:cs="Arial"/>
              </w:rPr>
              <w:t>Automatický spínač denního svícení</w:t>
            </w:r>
          </w:p>
        </w:tc>
        <w:tc>
          <w:tcPr>
            <w:tcW w:w="1843" w:type="dxa"/>
            <w:tcBorders>
              <w:top w:val="nil"/>
              <w:left w:val="nil"/>
              <w:bottom w:val="single" w:sz="4" w:space="0" w:color="auto"/>
              <w:right w:val="single" w:sz="4" w:space="0" w:color="auto"/>
            </w:tcBorders>
            <w:shd w:val="clear" w:color="auto" w:fill="auto"/>
            <w:noWrap/>
            <w:vAlign w:val="center"/>
          </w:tcPr>
          <w:p w14:paraId="52C3B717" w14:textId="77777777" w:rsidR="0057426C" w:rsidRPr="00BF3E2B" w:rsidRDefault="0057426C" w:rsidP="00BE33DA">
            <w:pPr>
              <w:widowControl/>
              <w:jc w:val="center"/>
              <w:rPr>
                <w:rFonts w:ascii="Arial" w:hAnsi="Arial" w:cs="Arial"/>
              </w:rPr>
            </w:pPr>
            <w:r w:rsidRPr="00BF3E2B">
              <w:rPr>
                <w:rFonts w:ascii="Arial" w:hAnsi="Arial" w:cs="Arial"/>
              </w:rPr>
              <w:t>•</w:t>
            </w:r>
          </w:p>
        </w:tc>
      </w:tr>
      <w:tr w:rsidR="0057426C" w:rsidRPr="00BF3E2B" w14:paraId="1DE6C992" w14:textId="77777777" w:rsidTr="00BE33DA">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6143B5D9" w14:textId="77777777" w:rsidR="0057426C" w:rsidRPr="00BF3E2B" w:rsidRDefault="0057426C" w:rsidP="00BE33DA">
            <w:pPr>
              <w:widowControl/>
              <w:jc w:val="left"/>
              <w:rPr>
                <w:rFonts w:ascii="Arial" w:hAnsi="Arial" w:cs="Arial"/>
              </w:rPr>
            </w:pPr>
            <w:r w:rsidRPr="00BF3E2B">
              <w:rPr>
                <w:rFonts w:ascii="Arial" w:hAnsi="Arial" w:cs="Arial"/>
              </w:rPr>
              <w:t>Dešťový senzor</w:t>
            </w:r>
          </w:p>
        </w:tc>
        <w:tc>
          <w:tcPr>
            <w:tcW w:w="1843" w:type="dxa"/>
            <w:tcBorders>
              <w:top w:val="nil"/>
              <w:left w:val="nil"/>
              <w:bottom w:val="single" w:sz="4" w:space="0" w:color="auto"/>
              <w:right w:val="single" w:sz="4" w:space="0" w:color="auto"/>
            </w:tcBorders>
            <w:shd w:val="clear" w:color="auto" w:fill="auto"/>
            <w:noWrap/>
            <w:vAlign w:val="center"/>
          </w:tcPr>
          <w:p w14:paraId="7DA429DC" w14:textId="77777777" w:rsidR="0057426C" w:rsidRPr="00BF3E2B" w:rsidRDefault="0057426C" w:rsidP="00BE33DA">
            <w:pPr>
              <w:widowControl/>
              <w:jc w:val="center"/>
              <w:rPr>
                <w:rFonts w:ascii="Arial" w:hAnsi="Arial" w:cs="Arial"/>
              </w:rPr>
            </w:pPr>
            <w:r w:rsidRPr="00BF3E2B">
              <w:rPr>
                <w:rFonts w:ascii="Arial" w:hAnsi="Arial" w:cs="Arial"/>
              </w:rPr>
              <w:t>•</w:t>
            </w:r>
          </w:p>
        </w:tc>
      </w:tr>
      <w:tr w:rsidR="0057426C" w:rsidRPr="00BF3E2B" w14:paraId="098F9C17" w14:textId="77777777" w:rsidTr="00BE33DA">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39CFA834" w14:textId="77777777" w:rsidR="0057426C" w:rsidRPr="00BF3E2B" w:rsidRDefault="0057426C" w:rsidP="00BE33DA">
            <w:pPr>
              <w:widowControl/>
              <w:jc w:val="left"/>
              <w:rPr>
                <w:rFonts w:ascii="Arial" w:hAnsi="Arial" w:cs="Arial"/>
              </w:rPr>
            </w:pPr>
            <w:r w:rsidRPr="00BF3E2B">
              <w:rPr>
                <w:rFonts w:ascii="Arial" w:hAnsi="Arial" w:cs="Arial"/>
              </w:rPr>
              <w:t>Multifukční volant</w:t>
            </w:r>
          </w:p>
        </w:tc>
        <w:tc>
          <w:tcPr>
            <w:tcW w:w="1843" w:type="dxa"/>
            <w:tcBorders>
              <w:top w:val="nil"/>
              <w:left w:val="nil"/>
              <w:bottom w:val="single" w:sz="4" w:space="0" w:color="auto"/>
              <w:right w:val="single" w:sz="4" w:space="0" w:color="auto"/>
            </w:tcBorders>
            <w:shd w:val="clear" w:color="auto" w:fill="auto"/>
            <w:noWrap/>
            <w:vAlign w:val="center"/>
          </w:tcPr>
          <w:p w14:paraId="6E749546" w14:textId="77777777" w:rsidR="0057426C" w:rsidRPr="00BF3E2B" w:rsidRDefault="0057426C" w:rsidP="00BE33DA">
            <w:pPr>
              <w:widowControl/>
              <w:jc w:val="center"/>
              <w:rPr>
                <w:rFonts w:ascii="Arial" w:hAnsi="Arial" w:cs="Arial"/>
              </w:rPr>
            </w:pPr>
            <w:r w:rsidRPr="00BF3E2B">
              <w:rPr>
                <w:rFonts w:ascii="Arial" w:hAnsi="Arial" w:cs="Arial"/>
              </w:rPr>
              <w:t>•</w:t>
            </w:r>
          </w:p>
        </w:tc>
      </w:tr>
      <w:tr w:rsidR="0057426C" w:rsidRPr="00BF3E2B" w14:paraId="0F93A7C4" w14:textId="77777777" w:rsidTr="00BE33DA">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6563C2FE" w14:textId="77777777" w:rsidR="0057426C" w:rsidRPr="00BF3E2B" w:rsidRDefault="0057426C" w:rsidP="00BE33DA">
            <w:pPr>
              <w:widowControl/>
              <w:jc w:val="left"/>
              <w:rPr>
                <w:rFonts w:ascii="Arial" w:hAnsi="Arial" w:cs="Arial"/>
              </w:rPr>
            </w:pPr>
            <w:r w:rsidRPr="00BF3E2B">
              <w:rPr>
                <w:rFonts w:ascii="Arial" w:hAnsi="Arial" w:cs="Arial"/>
              </w:rPr>
              <w:t>Kontrola poklesu tlaku v pneumatikách</w:t>
            </w:r>
          </w:p>
        </w:tc>
        <w:tc>
          <w:tcPr>
            <w:tcW w:w="1843" w:type="dxa"/>
            <w:tcBorders>
              <w:top w:val="nil"/>
              <w:left w:val="nil"/>
              <w:bottom w:val="single" w:sz="4" w:space="0" w:color="auto"/>
              <w:right w:val="single" w:sz="4" w:space="0" w:color="auto"/>
            </w:tcBorders>
            <w:shd w:val="clear" w:color="auto" w:fill="auto"/>
            <w:noWrap/>
            <w:vAlign w:val="center"/>
          </w:tcPr>
          <w:p w14:paraId="3F3C83A8" w14:textId="77777777" w:rsidR="0057426C" w:rsidRPr="00BF3E2B" w:rsidRDefault="0057426C" w:rsidP="00BE33DA">
            <w:pPr>
              <w:widowControl/>
              <w:jc w:val="center"/>
              <w:rPr>
                <w:rFonts w:ascii="Arial" w:hAnsi="Arial" w:cs="Arial"/>
              </w:rPr>
            </w:pPr>
            <w:r w:rsidRPr="00BF3E2B">
              <w:rPr>
                <w:rFonts w:ascii="Arial" w:hAnsi="Arial" w:cs="Arial"/>
              </w:rPr>
              <w:t>•</w:t>
            </w:r>
          </w:p>
        </w:tc>
      </w:tr>
      <w:tr w:rsidR="0057426C" w:rsidRPr="00BF3E2B" w14:paraId="3D8BE3B9" w14:textId="77777777" w:rsidTr="00BE33DA">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2E97B49D" w14:textId="77777777" w:rsidR="0057426C" w:rsidRPr="00BF3E2B" w:rsidRDefault="0057426C" w:rsidP="00BE33DA">
            <w:pPr>
              <w:widowControl/>
              <w:jc w:val="left"/>
              <w:rPr>
                <w:rFonts w:ascii="Arial" w:hAnsi="Arial" w:cs="Arial"/>
              </w:rPr>
            </w:pPr>
            <w:r w:rsidRPr="00BF3E2B">
              <w:rPr>
                <w:rFonts w:ascii="Arial" w:hAnsi="Arial" w:cs="Arial"/>
              </w:rPr>
              <w:t>2 LED - majáky na kabině</w:t>
            </w:r>
          </w:p>
        </w:tc>
        <w:tc>
          <w:tcPr>
            <w:tcW w:w="1843" w:type="dxa"/>
            <w:tcBorders>
              <w:top w:val="nil"/>
              <w:left w:val="nil"/>
              <w:bottom w:val="single" w:sz="4" w:space="0" w:color="auto"/>
              <w:right w:val="single" w:sz="4" w:space="0" w:color="auto"/>
            </w:tcBorders>
            <w:shd w:val="clear" w:color="auto" w:fill="auto"/>
            <w:noWrap/>
            <w:vAlign w:val="center"/>
          </w:tcPr>
          <w:p w14:paraId="0CF8BD89" w14:textId="77777777" w:rsidR="0057426C" w:rsidRPr="00BF3E2B" w:rsidRDefault="0057426C" w:rsidP="00BE33DA">
            <w:pPr>
              <w:widowControl/>
              <w:jc w:val="center"/>
              <w:rPr>
                <w:rFonts w:ascii="Arial" w:hAnsi="Arial" w:cs="Arial"/>
              </w:rPr>
            </w:pPr>
            <w:r w:rsidRPr="00BF3E2B">
              <w:rPr>
                <w:rFonts w:ascii="Arial" w:hAnsi="Arial" w:cs="Arial"/>
              </w:rPr>
              <w:t>•</w:t>
            </w:r>
          </w:p>
        </w:tc>
      </w:tr>
      <w:tr w:rsidR="0057426C" w:rsidRPr="00BF3E2B" w14:paraId="5110B769" w14:textId="77777777" w:rsidTr="00BE33DA">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3AABF777" w14:textId="77777777" w:rsidR="0057426C" w:rsidRPr="00BF3E2B" w:rsidRDefault="0057426C" w:rsidP="00BE33DA">
            <w:pPr>
              <w:widowControl/>
              <w:jc w:val="left"/>
              <w:rPr>
                <w:rFonts w:ascii="Arial" w:hAnsi="Arial" w:cs="Arial"/>
              </w:rPr>
            </w:pPr>
            <w:r w:rsidRPr="00BF3E2B">
              <w:rPr>
                <w:rFonts w:ascii="Arial" w:hAnsi="Arial" w:cs="Arial"/>
              </w:rPr>
              <w:t>Povinná výbava</w:t>
            </w:r>
          </w:p>
        </w:tc>
        <w:tc>
          <w:tcPr>
            <w:tcW w:w="1843" w:type="dxa"/>
            <w:tcBorders>
              <w:top w:val="nil"/>
              <w:left w:val="nil"/>
              <w:bottom w:val="single" w:sz="4" w:space="0" w:color="auto"/>
              <w:right w:val="single" w:sz="4" w:space="0" w:color="auto"/>
            </w:tcBorders>
            <w:shd w:val="clear" w:color="auto" w:fill="auto"/>
            <w:noWrap/>
            <w:vAlign w:val="center"/>
          </w:tcPr>
          <w:p w14:paraId="7241601A" w14:textId="77777777" w:rsidR="0057426C" w:rsidRPr="00BF3E2B" w:rsidRDefault="0057426C" w:rsidP="00BE33DA">
            <w:pPr>
              <w:widowControl/>
              <w:jc w:val="center"/>
              <w:rPr>
                <w:rFonts w:ascii="Arial" w:hAnsi="Arial" w:cs="Arial"/>
              </w:rPr>
            </w:pPr>
            <w:r w:rsidRPr="00BF3E2B">
              <w:rPr>
                <w:rFonts w:ascii="Arial" w:hAnsi="Arial" w:cs="Arial"/>
              </w:rPr>
              <w:t>•</w:t>
            </w:r>
          </w:p>
        </w:tc>
      </w:tr>
      <w:tr w:rsidR="0057426C" w:rsidRPr="00BF3E2B" w14:paraId="315FAB35" w14:textId="77777777" w:rsidTr="00BE33DA">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09591BA1" w14:textId="77777777" w:rsidR="0057426C" w:rsidRPr="00BF3E2B" w:rsidRDefault="0057426C" w:rsidP="00BE33DA">
            <w:pPr>
              <w:widowControl/>
              <w:jc w:val="left"/>
              <w:rPr>
                <w:rFonts w:ascii="Arial" w:hAnsi="Arial" w:cs="Arial"/>
              </w:rPr>
            </w:pPr>
            <w:r w:rsidRPr="00BF3E2B">
              <w:rPr>
                <w:rFonts w:ascii="Arial" w:hAnsi="Arial" w:cs="Arial"/>
              </w:rPr>
              <w:t xml:space="preserve">Zpětná kamera </w:t>
            </w:r>
          </w:p>
        </w:tc>
        <w:tc>
          <w:tcPr>
            <w:tcW w:w="1843" w:type="dxa"/>
            <w:tcBorders>
              <w:top w:val="nil"/>
              <w:left w:val="nil"/>
              <w:bottom w:val="single" w:sz="4" w:space="0" w:color="auto"/>
              <w:right w:val="single" w:sz="4" w:space="0" w:color="auto"/>
            </w:tcBorders>
            <w:shd w:val="clear" w:color="auto" w:fill="auto"/>
            <w:noWrap/>
            <w:vAlign w:val="center"/>
          </w:tcPr>
          <w:p w14:paraId="3A8592DB" w14:textId="77777777" w:rsidR="0057426C" w:rsidRPr="00BF3E2B" w:rsidRDefault="0057426C" w:rsidP="00BE33DA">
            <w:pPr>
              <w:widowControl/>
              <w:jc w:val="center"/>
              <w:rPr>
                <w:rFonts w:ascii="Arial" w:hAnsi="Arial" w:cs="Arial"/>
              </w:rPr>
            </w:pPr>
            <w:r w:rsidRPr="00BF3E2B">
              <w:rPr>
                <w:rFonts w:ascii="Arial" w:hAnsi="Arial" w:cs="Arial"/>
              </w:rPr>
              <w:t>•</w:t>
            </w:r>
          </w:p>
        </w:tc>
      </w:tr>
      <w:tr w:rsidR="0057426C" w:rsidRPr="00BF3E2B" w14:paraId="029806D5" w14:textId="77777777" w:rsidTr="00BE33DA">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3E37ED51" w14:textId="77777777" w:rsidR="0057426C" w:rsidRPr="00BF3E2B" w:rsidRDefault="0057426C" w:rsidP="00BE33DA">
            <w:pPr>
              <w:widowControl/>
              <w:jc w:val="left"/>
              <w:rPr>
                <w:rFonts w:ascii="Arial" w:hAnsi="Arial" w:cs="Arial"/>
                <w:b/>
              </w:rPr>
            </w:pPr>
            <w:r w:rsidRPr="00BF3E2B">
              <w:rPr>
                <w:rFonts w:ascii="Arial" w:hAnsi="Arial" w:cs="Arial"/>
                <w:b/>
              </w:rPr>
              <w:t>VNITŘNÍ  VÝBAVA</w:t>
            </w:r>
          </w:p>
        </w:tc>
      </w:tr>
      <w:tr w:rsidR="0057426C" w:rsidRPr="00BF3E2B" w14:paraId="172E582A"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ADB05" w14:textId="77777777" w:rsidR="0057426C" w:rsidRPr="00BF3E2B" w:rsidRDefault="0057426C" w:rsidP="00BE33DA">
            <w:pPr>
              <w:widowControl/>
              <w:jc w:val="left"/>
              <w:rPr>
                <w:rFonts w:ascii="Arial" w:hAnsi="Arial" w:cs="Arial"/>
              </w:rPr>
            </w:pPr>
            <w:r w:rsidRPr="00BF3E2B">
              <w:rPr>
                <w:rFonts w:ascii="Arial" w:hAnsi="Arial" w:cs="Arial"/>
              </w:rPr>
              <w:t>Karosérie Cab</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BC106CA" w14:textId="77777777" w:rsidR="0057426C" w:rsidRPr="00BF3E2B" w:rsidRDefault="0057426C" w:rsidP="00BE33DA">
            <w:pPr>
              <w:widowControl/>
              <w:jc w:val="center"/>
              <w:rPr>
                <w:rFonts w:ascii="Arial" w:hAnsi="Arial" w:cs="Arial"/>
                <w:color w:val="000000"/>
              </w:rPr>
            </w:pPr>
            <w:r w:rsidRPr="00BF3E2B">
              <w:rPr>
                <w:rFonts w:ascii="Arial" w:hAnsi="Arial" w:cs="Arial"/>
                <w:color w:val="000000"/>
              </w:rPr>
              <w:t>•</w:t>
            </w:r>
          </w:p>
        </w:tc>
      </w:tr>
      <w:tr w:rsidR="0057426C" w:rsidRPr="00BF3E2B" w14:paraId="29EA0352"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9027F" w14:textId="77777777" w:rsidR="0057426C" w:rsidRPr="00BF3E2B" w:rsidRDefault="0057426C" w:rsidP="00BE33DA">
            <w:pPr>
              <w:widowControl/>
              <w:jc w:val="left"/>
              <w:rPr>
                <w:rFonts w:ascii="Arial" w:hAnsi="Arial" w:cs="Arial"/>
              </w:rPr>
            </w:pPr>
            <w:r w:rsidRPr="00BF3E2B">
              <w:rPr>
                <w:rFonts w:ascii="Arial" w:hAnsi="Arial" w:cs="Arial"/>
              </w:rPr>
              <w:t xml:space="preserve">LED - denní přední světlomety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6E1A7AA" w14:textId="77777777" w:rsidR="0057426C" w:rsidRPr="00BF3E2B" w:rsidRDefault="0057426C" w:rsidP="00BE33DA">
            <w:pPr>
              <w:widowControl/>
              <w:jc w:val="center"/>
              <w:rPr>
                <w:rFonts w:ascii="Arial" w:hAnsi="Arial" w:cs="Arial"/>
                <w:color w:val="000000"/>
              </w:rPr>
            </w:pPr>
            <w:r w:rsidRPr="00BF3E2B">
              <w:rPr>
                <w:rFonts w:ascii="Arial" w:hAnsi="Arial" w:cs="Arial"/>
                <w:color w:val="000000"/>
              </w:rPr>
              <w:t>•</w:t>
            </w:r>
          </w:p>
        </w:tc>
      </w:tr>
      <w:tr w:rsidR="0057426C" w:rsidRPr="00BF3E2B" w14:paraId="4A89795D"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E1D1C" w14:textId="77777777" w:rsidR="0057426C" w:rsidRPr="00BF3E2B" w:rsidRDefault="0057426C" w:rsidP="00BE33DA">
            <w:pPr>
              <w:widowControl/>
              <w:jc w:val="left"/>
              <w:rPr>
                <w:rFonts w:ascii="Arial" w:hAnsi="Arial" w:cs="Arial"/>
              </w:rPr>
            </w:pPr>
            <w:r w:rsidRPr="00BF3E2B">
              <w:rPr>
                <w:rFonts w:ascii="Arial" w:hAnsi="Arial" w:cs="Arial"/>
              </w:rPr>
              <w:lastRenderedPageBreak/>
              <w:t>LED - mlhové světlomety</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3FF771E" w14:textId="77777777" w:rsidR="0057426C" w:rsidRPr="00BF3E2B" w:rsidRDefault="0057426C" w:rsidP="00BE33DA">
            <w:pPr>
              <w:widowControl/>
              <w:jc w:val="center"/>
              <w:rPr>
                <w:rFonts w:ascii="Arial" w:hAnsi="Arial" w:cs="Arial"/>
              </w:rPr>
            </w:pPr>
            <w:r w:rsidRPr="00BF3E2B">
              <w:rPr>
                <w:rFonts w:ascii="Arial" w:hAnsi="Arial" w:cs="Arial"/>
              </w:rPr>
              <w:t>•</w:t>
            </w:r>
          </w:p>
        </w:tc>
      </w:tr>
      <w:tr w:rsidR="0057426C" w:rsidRPr="00BF3E2B" w14:paraId="5E217EEB"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1B8DC" w14:textId="77777777" w:rsidR="0057426C" w:rsidRPr="00BF3E2B" w:rsidRDefault="0057426C" w:rsidP="00BE33DA">
            <w:pPr>
              <w:widowControl/>
              <w:jc w:val="left"/>
              <w:rPr>
                <w:rFonts w:ascii="Arial" w:hAnsi="Arial" w:cs="Arial"/>
              </w:rPr>
            </w:pPr>
            <w:r w:rsidRPr="00BF3E2B">
              <w:rPr>
                <w:rFonts w:ascii="Arial" w:hAnsi="Arial" w:cs="Arial"/>
              </w:rPr>
              <w:t xml:space="preserve">Vnější zpětná zrcátka - elektricky nastavitelná, vyhřívaná a sklopná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81D7BC1" w14:textId="77777777" w:rsidR="0057426C" w:rsidRPr="00BF3E2B" w:rsidRDefault="0057426C" w:rsidP="00BE33DA">
            <w:pPr>
              <w:widowControl/>
              <w:jc w:val="center"/>
              <w:rPr>
                <w:rFonts w:ascii="Arial" w:hAnsi="Arial" w:cs="Arial"/>
                <w:color w:val="000000"/>
              </w:rPr>
            </w:pPr>
            <w:r w:rsidRPr="00BF3E2B">
              <w:rPr>
                <w:rFonts w:ascii="Arial" w:hAnsi="Arial" w:cs="Arial"/>
                <w:color w:val="000000"/>
              </w:rPr>
              <w:t>•</w:t>
            </w:r>
          </w:p>
        </w:tc>
      </w:tr>
      <w:tr w:rsidR="0057426C" w:rsidRPr="00BF3E2B" w14:paraId="5BF4CF55"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ED51D" w14:textId="77777777" w:rsidR="0057426C" w:rsidRPr="00BF3E2B" w:rsidRDefault="0057426C" w:rsidP="00BE33DA">
            <w:pPr>
              <w:widowControl/>
              <w:jc w:val="left"/>
              <w:rPr>
                <w:rFonts w:ascii="Arial" w:hAnsi="Arial" w:cs="Arial"/>
              </w:rPr>
            </w:pPr>
            <w:r w:rsidRPr="00BF3E2B">
              <w:rPr>
                <w:rFonts w:ascii="Arial" w:hAnsi="Arial" w:cs="Arial"/>
              </w:rPr>
              <w:t>Vyhřívání čelního skla</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21287E9" w14:textId="77777777" w:rsidR="0057426C" w:rsidRPr="00BF3E2B" w:rsidRDefault="0057426C" w:rsidP="00BE33DA">
            <w:pPr>
              <w:widowControl/>
              <w:jc w:val="center"/>
              <w:rPr>
                <w:rFonts w:ascii="Arial" w:hAnsi="Arial" w:cs="Arial"/>
                <w:color w:val="000000"/>
              </w:rPr>
            </w:pPr>
            <w:r w:rsidRPr="00BF3E2B">
              <w:rPr>
                <w:rFonts w:ascii="Arial" w:hAnsi="Arial" w:cs="Arial"/>
                <w:color w:val="000000"/>
              </w:rPr>
              <w:t>•</w:t>
            </w:r>
          </w:p>
        </w:tc>
      </w:tr>
      <w:tr w:rsidR="0057426C" w:rsidRPr="00BF3E2B" w14:paraId="30A9889E"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2D9FA" w14:textId="77777777" w:rsidR="0057426C" w:rsidRPr="00BF3E2B" w:rsidRDefault="0057426C" w:rsidP="00BE33DA">
            <w:pPr>
              <w:widowControl/>
              <w:jc w:val="left"/>
              <w:rPr>
                <w:rFonts w:ascii="Arial" w:hAnsi="Arial" w:cs="Arial"/>
              </w:rPr>
            </w:pPr>
            <w:r w:rsidRPr="00BF3E2B">
              <w:rPr>
                <w:rFonts w:ascii="Arial" w:hAnsi="Arial" w:cs="Arial"/>
              </w:rPr>
              <w:t>Sluneční clony pro řidiče a spolujezdce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3312D74" w14:textId="77777777" w:rsidR="0057426C" w:rsidRPr="00BF3E2B" w:rsidRDefault="0057426C" w:rsidP="00BE33DA">
            <w:pPr>
              <w:widowControl/>
              <w:jc w:val="center"/>
              <w:rPr>
                <w:rFonts w:ascii="Arial" w:hAnsi="Arial" w:cs="Arial"/>
                <w:color w:val="000000"/>
              </w:rPr>
            </w:pPr>
            <w:r w:rsidRPr="00BF3E2B">
              <w:rPr>
                <w:rFonts w:ascii="Arial" w:hAnsi="Arial" w:cs="Arial"/>
                <w:color w:val="000000"/>
              </w:rPr>
              <w:t>•</w:t>
            </w:r>
          </w:p>
        </w:tc>
      </w:tr>
      <w:tr w:rsidR="0057426C" w:rsidRPr="00BF3E2B" w14:paraId="34928B0C"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AE831" w14:textId="77777777" w:rsidR="0057426C" w:rsidRPr="00BF3E2B" w:rsidRDefault="0057426C" w:rsidP="00BE33DA">
            <w:pPr>
              <w:widowControl/>
              <w:jc w:val="left"/>
              <w:rPr>
                <w:rFonts w:ascii="Arial" w:hAnsi="Arial" w:cs="Arial"/>
              </w:rPr>
            </w:pPr>
            <w:r w:rsidRPr="00BF3E2B">
              <w:rPr>
                <w:rFonts w:ascii="Arial" w:hAnsi="Arial" w:cs="Arial"/>
              </w:rPr>
              <w:t>Odkládací přihrádka na opěradle řidiče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8DA94FD" w14:textId="77777777" w:rsidR="0057426C" w:rsidRPr="00BF3E2B" w:rsidRDefault="0057426C" w:rsidP="00BE33DA">
            <w:pPr>
              <w:widowControl/>
              <w:jc w:val="center"/>
              <w:rPr>
                <w:rFonts w:ascii="Arial" w:hAnsi="Arial" w:cs="Arial"/>
                <w:color w:val="000000"/>
              </w:rPr>
            </w:pPr>
            <w:r w:rsidRPr="00BF3E2B">
              <w:rPr>
                <w:rFonts w:ascii="Arial" w:hAnsi="Arial" w:cs="Arial"/>
                <w:color w:val="000000"/>
              </w:rPr>
              <w:t>•</w:t>
            </w:r>
          </w:p>
        </w:tc>
      </w:tr>
      <w:tr w:rsidR="0057426C" w:rsidRPr="00BF3E2B" w14:paraId="4B75AB59"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ED1CBB" w14:textId="77777777" w:rsidR="0057426C" w:rsidRPr="00BF3E2B" w:rsidRDefault="0057426C" w:rsidP="00BE33DA">
            <w:pPr>
              <w:widowControl/>
              <w:jc w:val="left"/>
              <w:rPr>
                <w:rFonts w:ascii="Arial" w:hAnsi="Arial" w:cs="Arial"/>
              </w:rPr>
            </w:pPr>
            <w:r w:rsidRPr="00BF3E2B">
              <w:rPr>
                <w:rFonts w:ascii="Arial" w:hAnsi="Arial" w:cs="Arial"/>
              </w:rPr>
              <w:t>Odkládací přihrádka u spolujezdce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77415D0" w14:textId="77777777" w:rsidR="0057426C" w:rsidRPr="00BF3E2B" w:rsidRDefault="0057426C" w:rsidP="00BE33DA">
            <w:pPr>
              <w:widowControl/>
              <w:jc w:val="center"/>
              <w:rPr>
                <w:rFonts w:ascii="Arial" w:hAnsi="Arial" w:cs="Arial"/>
                <w:color w:val="000000"/>
              </w:rPr>
            </w:pPr>
            <w:r w:rsidRPr="00BF3E2B">
              <w:rPr>
                <w:rFonts w:ascii="Arial" w:hAnsi="Arial" w:cs="Arial"/>
                <w:color w:val="000000"/>
              </w:rPr>
              <w:t>•</w:t>
            </w:r>
          </w:p>
        </w:tc>
      </w:tr>
      <w:tr w:rsidR="0057426C" w:rsidRPr="00BF3E2B" w14:paraId="0E0BA113"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B468D" w14:textId="77777777" w:rsidR="0057426C" w:rsidRPr="00BF3E2B" w:rsidRDefault="0057426C" w:rsidP="00BE33DA">
            <w:pPr>
              <w:widowControl/>
              <w:jc w:val="left"/>
              <w:rPr>
                <w:rFonts w:ascii="Arial" w:hAnsi="Arial" w:cs="Arial"/>
              </w:rPr>
            </w:pPr>
            <w:r w:rsidRPr="00BF3E2B">
              <w:rPr>
                <w:rFonts w:ascii="Arial" w:hAnsi="Arial" w:cs="Arial"/>
              </w:rPr>
              <w:t>Gumová podlaha v kabině</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90E8B88" w14:textId="77777777" w:rsidR="0057426C" w:rsidRPr="00BF3E2B" w:rsidRDefault="0057426C" w:rsidP="00BE33DA">
            <w:pPr>
              <w:widowControl/>
              <w:jc w:val="center"/>
              <w:rPr>
                <w:rFonts w:ascii="Arial" w:hAnsi="Arial" w:cs="Arial"/>
                <w:color w:val="000000"/>
              </w:rPr>
            </w:pPr>
            <w:r w:rsidRPr="00BF3E2B">
              <w:rPr>
                <w:rFonts w:ascii="Arial" w:hAnsi="Arial" w:cs="Arial"/>
                <w:color w:val="000000"/>
              </w:rPr>
              <w:t>•</w:t>
            </w:r>
          </w:p>
        </w:tc>
      </w:tr>
      <w:tr w:rsidR="0057426C" w:rsidRPr="00BF3E2B" w14:paraId="67ACD2C6"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F0002" w14:textId="77777777" w:rsidR="0057426C" w:rsidRPr="00BF3E2B" w:rsidRDefault="0057426C" w:rsidP="00BE33DA">
            <w:pPr>
              <w:widowControl/>
              <w:jc w:val="left"/>
              <w:rPr>
                <w:rFonts w:ascii="Arial" w:hAnsi="Arial" w:cs="Arial"/>
              </w:rPr>
            </w:pPr>
            <w:r w:rsidRPr="00BF3E2B">
              <w:rPr>
                <w:rFonts w:ascii="Arial" w:hAnsi="Arial" w:cs="Arial"/>
              </w:rPr>
              <w:t>Multifunkční volant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9205013" w14:textId="77777777" w:rsidR="0057426C" w:rsidRPr="00BF3E2B" w:rsidRDefault="0057426C" w:rsidP="00BE33DA">
            <w:pPr>
              <w:widowControl/>
              <w:jc w:val="center"/>
              <w:rPr>
                <w:rFonts w:ascii="Arial" w:hAnsi="Arial" w:cs="Arial"/>
                <w:color w:val="000000"/>
              </w:rPr>
            </w:pPr>
            <w:r w:rsidRPr="00BF3E2B">
              <w:rPr>
                <w:rFonts w:ascii="Arial" w:hAnsi="Arial" w:cs="Arial"/>
                <w:color w:val="000000"/>
              </w:rPr>
              <w:t>•</w:t>
            </w:r>
          </w:p>
        </w:tc>
      </w:tr>
      <w:tr w:rsidR="0057426C" w:rsidRPr="00BF3E2B" w14:paraId="6F5CEE97"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EE918" w14:textId="77777777" w:rsidR="0057426C" w:rsidRPr="00BF3E2B" w:rsidRDefault="0057426C" w:rsidP="00BE33DA">
            <w:pPr>
              <w:widowControl/>
              <w:jc w:val="left"/>
              <w:rPr>
                <w:rFonts w:ascii="Arial" w:hAnsi="Arial" w:cs="Arial"/>
              </w:rPr>
            </w:pPr>
            <w:r w:rsidRPr="00BF3E2B">
              <w:rPr>
                <w:rFonts w:ascii="Arial" w:hAnsi="Arial" w:cs="Arial"/>
              </w:rPr>
              <w:t>Výškově i osově stavitelný volant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8E11E86" w14:textId="77777777" w:rsidR="0057426C" w:rsidRPr="00BF3E2B" w:rsidRDefault="0057426C" w:rsidP="00BE33DA">
            <w:pPr>
              <w:widowControl/>
              <w:jc w:val="center"/>
              <w:rPr>
                <w:rFonts w:ascii="Arial" w:hAnsi="Arial" w:cs="Arial"/>
                <w:color w:val="000000"/>
              </w:rPr>
            </w:pPr>
            <w:r w:rsidRPr="00BF3E2B">
              <w:rPr>
                <w:rFonts w:ascii="Arial" w:hAnsi="Arial" w:cs="Arial"/>
                <w:color w:val="000000"/>
              </w:rPr>
              <w:t>•</w:t>
            </w:r>
          </w:p>
        </w:tc>
      </w:tr>
      <w:tr w:rsidR="0057426C" w:rsidRPr="00BF3E2B" w14:paraId="58AA9A85"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A170E" w14:textId="77777777" w:rsidR="0057426C" w:rsidRPr="00BF3E2B" w:rsidRDefault="0057426C" w:rsidP="00BE33DA">
            <w:pPr>
              <w:widowControl/>
              <w:jc w:val="left"/>
              <w:rPr>
                <w:rFonts w:ascii="Arial" w:hAnsi="Arial" w:cs="Arial"/>
              </w:rPr>
            </w:pPr>
            <w:r w:rsidRPr="00BF3E2B">
              <w:rPr>
                <w:rFonts w:ascii="Arial" w:hAnsi="Arial" w:cs="Arial"/>
              </w:rPr>
              <w:t>Vyhřívaná přední sedadla</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E936C32" w14:textId="77777777" w:rsidR="0057426C" w:rsidRPr="00BF3E2B" w:rsidRDefault="0057426C" w:rsidP="00BE33DA">
            <w:pPr>
              <w:widowControl/>
              <w:jc w:val="center"/>
              <w:rPr>
                <w:rFonts w:ascii="Arial" w:hAnsi="Arial" w:cs="Arial"/>
              </w:rPr>
            </w:pPr>
            <w:r w:rsidRPr="00BF3E2B">
              <w:rPr>
                <w:rFonts w:ascii="Arial" w:hAnsi="Arial" w:cs="Arial"/>
              </w:rPr>
              <w:t>•</w:t>
            </w:r>
          </w:p>
        </w:tc>
      </w:tr>
      <w:tr w:rsidR="0057426C" w:rsidRPr="00BF3E2B" w14:paraId="7CE52942"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6D0C9" w14:textId="77777777" w:rsidR="0057426C" w:rsidRPr="00BF3E2B" w:rsidRDefault="0057426C" w:rsidP="00BE33DA">
            <w:pPr>
              <w:widowControl/>
              <w:jc w:val="left"/>
              <w:rPr>
                <w:rFonts w:ascii="Arial" w:hAnsi="Arial" w:cs="Arial"/>
              </w:rPr>
            </w:pPr>
            <w:r w:rsidRPr="00BF3E2B">
              <w:rPr>
                <w:rFonts w:ascii="Arial" w:hAnsi="Arial" w:cs="Arial"/>
              </w:rPr>
              <w:t>Přední airbagy řidiče a spolujezdce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EB47B25" w14:textId="77777777" w:rsidR="0057426C" w:rsidRPr="00BF3E2B" w:rsidRDefault="0057426C" w:rsidP="00BE33DA">
            <w:pPr>
              <w:widowControl/>
              <w:jc w:val="center"/>
              <w:rPr>
                <w:rFonts w:ascii="Arial" w:hAnsi="Arial" w:cs="Arial"/>
                <w:color w:val="000000"/>
              </w:rPr>
            </w:pPr>
            <w:r w:rsidRPr="00BF3E2B">
              <w:rPr>
                <w:rFonts w:ascii="Arial" w:hAnsi="Arial" w:cs="Arial"/>
                <w:color w:val="000000"/>
              </w:rPr>
              <w:t>•</w:t>
            </w:r>
          </w:p>
        </w:tc>
      </w:tr>
      <w:tr w:rsidR="0057426C" w:rsidRPr="00BF3E2B" w14:paraId="71545998"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CBB9D" w14:textId="77777777" w:rsidR="0057426C" w:rsidRPr="00BF3E2B" w:rsidRDefault="0057426C" w:rsidP="00BE33DA">
            <w:pPr>
              <w:widowControl/>
              <w:jc w:val="left"/>
              <w:rPr>
                <w:rFonts w:ascii="Arial" w:hAnsi="Arial" w:cs="Arial"/>
              </w:rPr>
            </w:pPr>
            <w:r w:rsidRPr="00BF3E2B">
              <w:rPr>
                <w:rFonts w:ascii="Arial" w:hAnsi="Arial" w:cs="Arial"/>
              </w:rPr>
              <w:t>Výškově nastavitelné sedadlo řidiče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C6672F1" w14:textId="77777777" w:rsidR="0057426C" w:rsidRPr="00BF3E2B" w:rsidRDefault="0057426C" w:rsidP="00BE33DA">
            <w:pPr>
              <w:widowControl/>
              <w:jc w:val="center"/>
              <w:rPr>
                <w:rFonts w:ascii="Arial" w:hAnsi="Arial" w:cs="Arial"/>
                <w:color w:val="000000"/>
              </w:rPr>
            </w:pPr>
            <w:r w:rsidRPr="00BF3E2B">
              <w:rPr>
                <w:rFonts w:ascii="Arial" w:hAnsi="Arial" w:cs="Arial"/>
                <w:color w:val="000000"/>
              </w:rPr>
              <w:t>•</w:t>
            </w:r>
          </w:p>
        </w:tc>
      </w:tr>
      <w:tr w:rsidR="0057426C" w:rsidRPr="00BF3E2B" w14:paraId="175A6D36"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E1873" w14:textId="77777777" w:rsidR="0057426C" w:rsidRPr="00BF3E2B" w:rsidRDefault="0057426C" w:rsidP="00BE33DA">
            <w:pPr>
              <w:widowControl/>
              <w:jc w:val="left"/>
              <w:rPr>
                <w:rFonts w:ascii="Arial" w:hAnsi="Arial" w:cs="Arial"/>
              </w:rPr>
            </w:pPr>
            <w:r w:rsidRPr="00BF3E2B">
              <w:rPr>
                <w:rFonts w:ascii="Arial" w:hAnsi="Arial" w:cs="Arial"/>
              </w:rPr>
              <w:t>Elektrické ovládání oken</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DFCD3E8" w14:textId="77777777" w:rsidR="0057426C" w:rsidRPr="00BF3E2B" w:rsidRDefault="0057426C" w:rsidP="00BE33DA">
            <w:pPr>
              <w:widowControl/>
              <w:jc w:val="center"/>
              <w:rPr>
                <w:rFonts w:ascii="Arial" w:hAnsi="Arial" w:cs="Arial"/>
                <w:color w:val="000000"/>
              </w:rPr>
            </w:pPr>
            <w:r w:rsidRPr="00BF3E2B">
              <w:rPr>
                <w:rFonts w:ascii="Arial" w:hAnsi="Arial" w:cs="Arial"/>
                <w:color w:val="000000"/>
              </w:rPr>
              <w:t>•</w:t>
            </w:r>
          </w:p>
        </w:tc>
      </w:tr>
      <w:tr w:rsidR="0057426C" w:rsidRPr="00BF3E2B" w14:paraId="7E863D77"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C62E6" w14:textId="77777777" w:rsidR="0057426C" w:rsidRPr="00BF3E2B" w:rsidRDefault="0057426C" w:rsidP="00BE33DA">
            <w:pPr>
              <w:widowControl/>
              <w:jc w:val="left"/>
              <w:rPr>
                <w:rFonts w:ascii="Arial" w:hAnsi="Arial" w:cs="Arial"/>
              </w:rPr>
            </w:pPr>
            <w:r w:rsidRPr="00BF3E2B">
              <w:rPr>
                <w:rFonts w:ascii="Arial" w:hAnsi="Arial" w:cs="Arial"/>
              </w:rPr>
              <w:t xml:space="preserve">Rádio s HF </w:t>
            </w:r>
            <w:proofErr w:type="spellStart"/>
            <w:r w:rsidRPr="00BF3E2B">
              <w:rPr>
                <w:rFonts w:ascii="Arial" w:hAnsi="Arial" w:cs="Arial"/>
              </w:rPr>
              <w:t>Bluetooth</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30AC075" w14:textId="77777777" w:rsidR="0057426C" w:rsidRPr="00BF3E2B" w:rsidRDefault="0057426C" w:rsidP="00BE33DA">
            <w:pPr>
              <w:widowControl/>
              <w:jc w:val="center"/>
              <w:rPr>
                <w:rFonts w:ascii="Arial" w:hAnsi="Arial" w:cs="Arial"/>
                <w:color w:val="000000"/>
              </w:rPr>
            </w:pPr>
            <w:r w:rsidRPr="00BF3E2B">
              <w:rPr>
                <w:rFonts w:ascii="Arial" w:hAnsi="Arial" w:cs="Arial"/>
                <w:color w:val="000000"/>
              </w:rPr>
              <w:t>•</w:t>
            </w:r>
          </w:p>
        </w:tc>
      </w:tr>
      <w:tr w:rsidR="0057426C" w:rsidRPr="00BF3E2B" w14:paraId="7085ED19"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103D3" w14:textId="77777777" w:rsidR="0057426C" w:rsidRPr="00BF3E2B" w:rsidRDefault="0057426C" w:rsidP="00BE33DA">
            <w:pPr>
              <w:widowControl/>
              <w:jc w:val="left"/>
              <w:rPr>
                <w:rFonts w:ascii="Arial" w:hAnsi="Arial" w:cs="Arial"/>
              </w:rPr>
            </w:pPr>
            <w:r w:rsidRPr="00BF3E2B">
              <w:rPr>
                <w:rFonts w:ascii="Arial" w:hAnsi="Arial" w:cs="Arial"/>
              </w:rPr>
              <w:t>Digitální příjem rádia - DAB</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F2CB0C2" w14:textId="77777777" w:rsidR="0057426C" w:rsidRPr="00BF3E2B" w:rsidRDefault="0057426C" w:rsidP="00BE33DA">
            <w:pPr>
              <w:widowControl/>
              <w:jc w:val="center"/>
              <w:rPr>
                <w:rFonts w:ascii="Arial" w:hAnsi="Arial" w:cs="Arial"/>
                <w:color w:val="000000"/>
              </w:rPr>
            </w:pPr>
            <w:r w:rsidRPr="00BF3E2B">
              <w:rPr>
                <w:rFonts w:ascii="Arial" w:hAnsi="Arial" w:cs="Arial"/>
                <w:color w:val="000000"/>
              </w:rPr>
              <w:t>•</w:t>
            </w:r>
          </w:p>
        </w:tc>
      </w:tr>
      <w:tr w:rsidR="0057426C" w:rsidRPr="00BF3E2B" w14:paraId="50BC485D"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5C434" w14:textId="77777777" w:rsidR="0057426C" w:rsidRPr="00BF3E2B" w:rsidRDefault="0057426C" w:rsidP="00BE33DA">
            <w:pPr>
              <w:widowControl/>
              <w:jc w:val="left"/>
              <w:rPr>
                <w:rFonts w:ascii="Arial" w:hAnsi="Arial" w:cs="Arial"/>
              </w:rPr>
            </w:pPr>
            <w:r w:rsidRPr="00BF3E2B">
              <w:rPr>
                <w:rFonts w:ascii="Arial" w:hAnsi="Arial" w:cs="Arial"/>
              </w:rPr>
              <w:t xml:space="preserve">Klimatizace - digitální, </w:t>
            </w:r>
            <w:proofErr w:type="spellStart"/>
            <w:r w:rsidRPr="00BF3E2B">
              <w:rPr>
                <w:rFonts w:ascii="Arial" w:hAnsi="Arial" w:cs="Arial"/>
              </w:rPr>
              <w:t>dvouzónová</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5A4DCEC" w14:textId="77777777" w:rsidR="0057426C" w:rsidRPr="00BF3E2B" w:rsidRDefault="0057426C" w:rsidP="00BE33DA">
            <w:pPr>
              <w:widowControl/>
              <w:jc w:val="center"/>
              <w:rPr>
                <w:rFonts w:ascii="Arial" w:hAnsi="Arial" w:cs="Arial"/>
                <w:color w:val="000000"/>
              </w:rPr>
            </w:pPr>
            <w:r w:rsidRPr="00BF3E2B">
              <w:rPr>
                <w:rFonts w:ascii="Arial" w:hAnsi="Arial" w:cs="Arial"/>
                <w:color w:val="000000"/>
              </w:rPr>
              <w:t>•</w:t>
            </w:r>
          </w:p>
        </w:tc>
      </w:tr>
      <w:tr w:rsidR="0057426C" w:rsidRPr="00BF3E2B" w14:paraId="4BB86CCF"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0F0B9" w14:textId="77777777" w:rsidR="0057426C" w:rsidRPr="00BF3E2B" w:rsidRDefault="0057426C" w:rsidP="00BE33DA">
            <w:pPr>
              <w:widowControl/>
              <w:jc w:val="left"/>
              <w:rPr>
                <w:rFonts w:ascii="Arial" w:hAnsi="Arial" w:cs="Arial"/>
              </w:rPr>
            </w:pPr>
            <w:r w:rsidRPr="00BF3E2B">
              <w:rPr>
                <w:rFonts w:ascii="Arial" w:hAnsi="Arial" w:cs="Arial"/>
              </w:rPr>
              <w:t xml:space="preserve">Imobilizér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A8FDA5A" w14:textId="77777777" w:rsidR="0057426C" w:rsidRPr="00BF3E2B" w:rsidRDefault="0057426C" w:rsidP="00BE33DA">
            <w:pPr>
              <w:widowControl/>
              <w:jc w:val="center"/>
              <w:rPr>
                <w:rFonts w:ascii="Arial" w:hAnsi="Arial" w:cs="Arial"/>
                <w:color w:val="000000"/>
              </w:rPr>
            </w:pPr>
            <w:r w:rsidRPr="00BF3E2B">
              <w:rPr>
                <w:rFonts w:ascii="Arial" w:hAnsi="Arial" w:cs="Arial"/>
                <w:color w:val="000000"/>
              </w:rPr>
              <w:t>•</w:t>
            </w:r>
          </w:p>
        </w:tc>
      </w:tr>
      <w:tr w:rsidR="0057426C" w:rsidRPr="00BF3E2B" w14:paraId="2C120354"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3314A" w14:textId="77777777" w:rsidR="0057426C" w:rsidRPr="00BF3E2B" w:rsidRDefault="0057426C" w:rsidP="00BE33DA">
            <w:pPr>
              <w:widowControl/>
              <w:jc w:val="left"/>
              <w:rPr>
                <w:rFonts w:ascii="Arial" w:hAnsi="Arial" w:cs="Arial"/>
              </w:rPr>
            </w:pPr>
            <w:r w:rsidRPr="00BF3E2B">
              <w:rPr>
                <w:rFonts w:ascii="Arial" w:hAnsi="Arial" w:cs="Arial"/>
              </w:rPr>
              <w:t xml:space="preserve">USB porty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FF6D9E5" w14:textId="77777777" w:rsidR="0057426C" w:rsidRPr="00BF3E2B" w:rsidRDefault="0057426C" w:rsidP="00BE33DA">
            <w:pPr>
              <w:widowControl/>
              <w:jc w:val="center"/>
              <w:rPr>
                <w:rFonts w:ascii="Arial" w:hAnsi="Arial" w:cs="Arial"/>
              </w:rPr>
            </w:pPr>
            <w:r w:rsidRPr="00BF3E2B">
              <w:rPr>
                <w:rFonts w:ascii="Arial" w:hAnsi="Arial" w:cs="Arial"/>
              </w:rPr>
              <w:t>•</w:t>
            </w:r>
          </w:p>
        </w:tc>
      </w:tr>
      <w:tr w:rsidR="0057426C" w:rsidRPr="00BF3E2B" w14:paraId="3A4344AE"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67EE3" w14:textId="77777777" w:rsidR="0057426C" w:rsidRPr="00BF3E2B" w:rsidRDefault="0057426C" w:rsidP="00BE33DA">
            <w:pPr>
              <w:widowControl/>
              <w:jc w:val="left"/>
              <w:rPr>
                <w:rFonts w:ascii="Arial" w:hAnsi="Arial" w:cs="Arial"/>
              </w:rPr>
            </w:pPr>
            <w:proofErr w:type="spellStart"/>
            <w:r w:rsidRPr="00BF3E2B">
              <w:rPr>
                <w:rFonts w:ascii="Arial" w:hAnsi="Arial" w:cs="Arial"/>
              </w:rPr>
              <w:t>Zatmavená</w:t>
            </w:r>
            <w:proofErr w:type="spellEnd"/>
            <w:r w:rsidRPr="00BF3E2B">
              <w:rPr>
                <w:rFonts w:ascii="Arial" w:hAnsi="Arial" w:cs="Arial"/>
              </w:rPr>
              <w:t xml:space="preserve"> skla v prostoru pro cestující</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C0EAE58" w14:textId="77777777" w:rsidR="0057426C" w:rsidRPr="00BF3E2B" w:rsidRDefault="0057426C" w:rsidP="00BE33DA">
            <w:pPr>
              <w:widowControl/>
              <w:jc w:val="center"/>
              <w:rPr>
                <w:rFonts w:ascii="Arial" w:hAnsi="Arial" w:cs="Arial"/>
                <w:color w:val="000000"/>
              </w:rPr>
            </w:pPr>
            <w:r w:rsidRPr="00BF3E2B">
              <w:rPr>
                <w:rFonts w:ascii="Arial" w:hAnsi="Arial" w:cs="Arial"/>
                <w:color w:val="000000"/>
              </w:rPr>
              <w:t>•</w:t>
            </w:r>
          </w:p>
        </w:tc>
      </w:tr>
      <w:tr w:rsidR="0057426C" w:rsidRPr="00BF3E2B" w14:paraId="25548FD3"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E9177" w14:textId="77777777" w:rsidR="0057426C" w:rsidRPr="00BF3E2B" w:rsidRDefault="0057426C" w:rsidP="00BE33DA">
            <w:pPr>
              <w:widowControl/>
              <w:jc w:val="left"/>
              <w:rPr>
                <w:rFonts w:ascii="Arial" w:hAnsi="Arial" w:cs="Arial"/>
              </w:rPr>
            </w:pPr>
            <w:r w:rsidRPr="00BF3E2B">
              <w:rPr>
                <w:rFonts w:ascii="Arial" w:hAnsi="Arial" w:cs="Arial"/>
              </w:rPr>
              <w:t xml:space="preserve">Centrální zamykání s dálkovým ovládáním - vozidlo + </w:t>
            </w:r>
            <w:proofErr w:type="spellStart"/>
            <w:r w:rsidRPr="00BF3E2B">
              <w:rPr>
                <w:rFonts w:ascii="Arial" w:hAnsi="Arial" w:cs="Arial"/>
              </w:rPr>
              <w:t>hardtop</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10F5C4B" w14:textId="77777777" w:rsidR="0057426C" w:rsidRPr="00BF3E2B" w:rsidRDefault="0057426C" w:rsidP="00BE33DA">
            <w:pPr>
              <w:widowControl/>
              <w:jc w:val="center"/>
              <w:rPr>
                <w:rFonts w:ascii="Arial" w:hAnsi="Arial" w:cs="Arial"/>
                <w:color w:val="000000"/>
              </w:rPr>
            </w:pPr>
            <w:r w:rsidRPr="00BF3E2B">
              <w:rPr>
                <w:rFonts w:ascii="Arial" w:hAnsi="Arial" w:cs="Arial"/>
                <w:color w:val="000000"/>
              </w:rPr>
              <w:t>•</w:t>
            </w:r>
          </w:p>
        </w:tc>
      </w:tr>
      <w:tr w:rsidR="0057426C" w:rsidRPr="00BF3E2B" w14:paraId="5B0C3D80"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E5EAE" w14:textId="77777777" w:rsidR="0057426C" w:rsidRPr="00BF3E2B" w:rsidRDefault="0057426C" w:rsidP="00BE33DA">
            <w:pPr>
              <w:widowControl/>
              <w:jc w:val="left"/>
              <w:rPr>
                <w:rFonts w:ascii="Arial" w:hAnsi="Arial" w:cs="Arial"/>
              </w:rPr>
            </w:pPr>
            <w:r w:rsidRPr="00BF3E2B">
              <w:rPr>
                <w:rFonts w:ascii="Arial" w:hAnsi="Arial" w:cs="Arial"/>
              </w:rPr>
              <w:t xml:space="preserve">2 funkční klíče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0230890" w14:textId="77777777" w:rsidR="0057426C" w:rsidRPr="00BF3E2B" w:rsidRDefault="0057426C" w:rsidP="00BE33DA">
            <w:pPr>
              <w:widowControl/>
              <w:jc w:val="center"/>
              <w:rPr>
                <w:rFonts w:ascii="Arial" w:hAnsi="Arial" w:cs="Arial"/>
                <w:color w:val="000000"/>
              </w:rPr>
            </w:pPr>
            <w:r w:rsidRPr="00BF3E2B">
              <w:rPr>
                <w:rFonts w:ascii="Arial" w:hAnsi="Arial" w:cs="Arial"/>
                <w:color w:val="000000"/>
              </w:rPr>
              <w:t>•</w:t>
            </w:r>
          </w:p>
        </w:tc>
      </w:tr>
      <w:tr w:rsidR="0057426C" w:rsidRPr="00BF3E2B" w14:paraId="5BF336D2"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03263" w14:textId="77777777" w:rsidR="0057426C" w:rsidRPr="00BF3E2B" w:rsidRDefault="0057426C" w:rsidP="00BE33DA">
            <w:pPr>
              <w:widowControl/>
              <w:jc w:val="left"/>
              <w:rPr>
                <w:rFonts w:ascii="Arial" w:hAnsi="Arial" w:cs="Arial"/>
              </w:rPr>
            </w:pPr>
            <w:r w:rsidRPr="00BF3E2B">
              <w:rPr>
                <w:rFonts w:ascii="Arial" w:hAnsi="Arial" w:cs="Arial"/>
              </w:rPr>
              <w:t>Gumové koberce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FB9F4DA" w14:textId="77777777" w:rsidR="0057426C" w:rsidRPr="00BF3E2B" w:rsidRDefault="0057426C" w:rsidP="00BE33DA">
            <w:pPr>
              <w:widowControl/>
              <w:jc w:val="center"/>
              <w:rPr>
                <w:rFonts w:ascii="Arial" w:hAnsi="Arial" w:cs="Arial"/>
                <w:color w:val="000000"/>
              </w:rPr>
            </w:pPr>
            <w:r w:rsidRPr="00BF3E2B">
              <w:rPr>
                <w:rFonts w:ascii="Arial" w:hAnsi="Arial" w:cs="Arial"/>
                <w:color w:val="000000"/>
              </w:rPr>
              <w:t>•</w:t>
            </w:r>
          </w:p>
        </w:tc>
      </w:tr>
      <w:tr w:rsidR="0057426C" w:rsidRPr="00BF3E2B" w14:paraId="3740B616"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AF826" w14:textId="77777777" w:rsidR="0057426C" w:rsidRPr="00BF3E2B" w:rsidRDefault="0057426C" w:rsidP="00BE33DA">
            <w:pPr>
              <w:widowControl/>
              <w:jc w:val="left"/>
              <w:rPr>
                <w:rFonts w:ascii="Arial" w:hAnsi="Arial" w:cs="Arial"/>
              </w:rPr>
            </w:pPr>
            <w:r w:rsidRPr="00BF3E2B">
              <w:rPr>
                <w:rFonts w:ascii="Arial" w:hAnsi="Arial" w:cs="Arial"/>
              </w:rPr>
              <w:t xml:space="preserve">Zadní sklo kabina - průhled do </w:t>
            </w:r>
            <w:proofErr w:type="spellStart"/>
            <w:r w:rsidRPr="00BF3E2B">
              <w:rPr>
                <w:rFonts w:ascii="Arial" w:hAnsi="Arial" w:cs="Arial"/>
              </w:rPr>
              <w:t>hardtopu</w:t>
            </w:r>
            <w:proofErr w:type="spellEnd"/>
            <w:r w:rsidRPr="00BF3E2B">
              <w:rPr>
                <w:rFonts w:ascii="Arial" w:hAnsi="Arial" w:cs="Arial"/>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A5E85D3" w14:textId="77777777" w:rsidR="0057426C" w:rsidRPr="00BF3E2B" w:rsidRDefault="0057426C" w:rsidP="00BE33DA">
            <w:pPr>
              <w:widowControl/>
              <w:jc w:val="center"/>
              <w:rPr>
                <w:rFonts w:ascii="Arial" w:hAnsi="Arial" w:cs="Arial"/>
                <w:color w:val="000000"/>
              </w:rPr>
            </w:pPr>
            <w:r w:rsidRPr="00BF3E2B">
              <w:rPr>
                <w:rFonts w:ascii="Arial" w:hAnsi="Arial" w:cs="Arial"/>
                <w:color w:val="000000"/>
              </w:rPr>
              <w:t>•</w:t>
            </w:r>
          </w:p>
        </w:tc>
      </w:tr>
      <w:tr w:rsidR="0057426C" w:rsidRPr="00BF3E2B" w14:paraId="2C80768C"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639F1" w14:textId="77777777" w:rsidR="0057426C" w:rsidRPr="00BF3E2B" w:rsidRDefault="0057426C" w:rsidP="00BE33DA">
            <w:pPr>
              <w:widowControl/>
              <w:jc w:val="left"/>
              <w:rPr>
                <w:rFonts w:ascii="Arial" w:hAnsi="Arial" w:cs="Arial"/>
              </w:rPr>
            </w:pPr>
            <w:r w:rsidRPr="00BF3E2B">
              <w:rPr>
                <w:rFonts w:ascii="Arial" w:hAnsi="Arial" w:cs="Arial"/>
              </w:rPr>
              <w:t>Potahy sedadel - látkové</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639A51F" w14:textId="77777777" w:rsidR="0057426C" w:rsidRPr="00BF3E2B" w:rsidRDefault="0057426C" w:rsidP="00BE33DA">
            <w:pPr>
              <w:widowControl/>
              <w:jc w:val="center"/>
              <w:rPr>
                <w:rFonts w:ascii="Arial" w:hAnsi="Arial" w:cs="Arial"/>
                <w:color w:val="000000"/>
              </w:rPr>
            </w:pPr>
            <w:r w:rsidRPr="00BF3E2B">
              <w:rPr>
                <w:rFonts w:ascii="Arial" w:hAnsi="Arial" w:cs="Arial"/>
                <w:color w:val="000000"/>
              </w:rPr>
              <w:t>•</w:t>
            </w:r>
          </w:p>
        </w:tc>
      </w:tr>
      <w:tr w:rsidR="0057426C" w:rsidRPr="00BF3E2B" w14:paraId="4554AD8C"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09BFE" w14:textId="77777777" w:rsidR="0057426C" w:rsidRPr="00BF3E2B" w:rsidRDefault="0057426C" w:rsidP="00BE33DA">
            <w:pPr>
              <w:widowControl/>
              <w:jc w:val="left"/>
              <w:rPr>
                <w:rFonts w:ascii="Arial" w:hAnsi="Arial" w:cs="Arial"/>
              </w:rPr>
            </w:pPr>
            <w:r w:rsidRPr="00BF3E2B">
              <w:rPr>
                <w:rFonts w:ascii="Arial" w:hAnsi="Arial" w:cs="Arial"/>
              </w:rPr>
              <w:t>Ochranné potahy všech sedadel</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A7D55E2" w14:textId="77777777" w:rsidR="0057426C" w:rsidRPr="00BF3E2B" w:rsidRDefault="0057426C" w:rsidP="00BE33DA">
            <w:pPr>
              <w:widowControl/>
              <w:jc w:val="center"/>
              <w:rPr>
                <w:rFonts w:ascii="Arial" w:hAnsi="Arial" w:cs="Arial"/>
                <w:color w:val="000000"/>
              </w:rPr>
            </w:pPr>
            <w:r w:rsidRPr="00BF3E2B">
              <w:rPr>
                <w:rFonts w:ascii="Arial" w:hAnsi="Arial" w:cs="Arial"/>
                <w:color w:val="000000"/>
              </w:rPr>
              <w:t>•</w:t>
            </w:r>
          </w:p>
        </w:tc>
      </w:tr>
      <w:tr w:rsidR="0057426C" w:rsidRPr="00BF3E2B" w14:paraId="009D4F08" w14:textId="77777777" w:rsidTr="00BE33DA">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5C92A3A8" w14:textId="77777777" w:rsidR="0057426C" w:rsidRPr="00BF3E2B" w:rsidRDefault="0057426C" w:rsidP="00BE33DA">
            <w:pPr>
              <w:widowControl/>
              <w:jc w:val="left"/>
              <w:rPr>
                <w:rFonts w:ascii="Arial" w:hAnsi="Arial" w:cs="Arial"/>
                <w:b/>
              </w:rPr>
            </w:pPr>
            <w:r w:rsidRPr="00BF3E2B">
              <w:rPr>
                <w:rFonts w:ascii="Arial" w:hAnsi="Arial" w:cs="Arial"/>
                <w:b/>
              </w:rPr>
              <w:t>ELEKTRONICKÁ  VÝBAVA</w:t>
            </w:r>
          </w:p>
        </w:tc>
      </w:tr>
      <w:tr w:rsidR="0057426C" w:rsidRPr="00BF3E2B" w14:paraId="17A672E5"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DA812" w14:textId="77777777" w:rsidR="0057426C" w:rsidRPr="00BF3E2B" w:rsidRDefault="0057426C" w:rsidP="00BE33DA">
            <w:pPr>
              <w:widowControl/>
              <w:jc w:val="left"/>
              <w:rPr>
                <w:rFonts w:ascii="Arial" w:hAnsi="Arial" w:cs="Arial"/>
              </w:rPr>
            </w:pPr>
            <w:r w:rsidRPr="00BF3E2B">
              <w:rPr>
                <w:rFonts w:ascii="Arial" w:hAnsi="Arial" w:cs="Arial"/>
              </w:rPr>
              <w:t>Palubní počítač</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1557CEE" w14:textId="77777777" w:rsidR="0057426C" w:rsidRPr="00BF3E2B" w:rsidRDefault="0057426C" w:rsidP="00BE33DA">
            <w:pPr>
              <w:widowControl/>
              <w:jc w:val="center"/>
              <w:rPr>
                <w:rFonts w:ascii="Arial" w:hAnsi="Arial" w:cs="Arial"/>
                <w:color w:val="000000"/>
              </w:rPr>
            </w:pPr>
            <w:r w:rsidRPr="00BF3E2B">
              <w:rPr>
                <w:rFonts w:ascii="Arial" w:hAnsi="Arial" w:cs="Arial"/>
                <w:color w:val="000000"/>
              </w:rPr>
              <w:t>•</w:t>
            </w:r>
          </w:p>
        </w:tc>
      </w:tr>
      <w:tr w:rsidR="0057426C" w:rsidRPr="00BF3E2B" w14:paraId="2A203D8F"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26E67" w14:textId="77777777" w:rsidR="0057426C" w:rsidRPr="00BF3E2B" w:rsidRDefault="0057426C" w:rsidP="00BE33DA">
            <w:pPr>
              <w:widowControl/>
              <w:jc w:val="left"/>
              <w:rPr>
                <w:rFonts w:ascii="Arial" w:hAnsi="Arial" w:cs="Arial"/>
              </w:rPr>
            </w:pPr>
            <w:r w:rsidRPr="00BF3E2B">
              <w:rPr>
                <w:rFonts w:ascii="Arial" w:hAnsi="Arial" w:cs="Arial"/>
              </w:rPr>
              <w:t xml:space="preserve">Autorádio s </w:t>
            </w:r>
            <w:proofErr w:type="spellStart"/>
            <w:r w:rsidRPr="00BF3E2B">
              <w:rPr>
                <w:rFonts w:ascii="Arial" w:hAnsi="Arial" w:cs="Arial"/>
              </w:rPr>
              <w:t>Handsfree</w:t>
            </w:r>
            <w:proofErr w:type="spellEnd"/>
            <w:r w:rsidRPr="00BF3E2B">
              <w:rPr>
                <w:rFonts w:ascii="Arial" w:hAnsi="Arial" w:cs="Arial"/>
              </w:rPr>
              <w:t xml:space="preserve"> </w:t>
            </w:r>
            <w:proofErr w:type="spellStart"/>
            <w:r w:rsidRPr="00BF3E2B">
              <w:rPr>
                <w:rFonts w:ascii="Arial" w:hAnsi="Arial" w:cs="Arial"/>
              </w:rPr>
              <w:t>Bluetooth</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7A2583E" w14:textId="77777777" w:rsidR="0057426C" w:rsidRPr="00BF3E2B" w:rsidRDefault="0057426C" w:rsidP="00BE33DA">
            <w:pPr>
              <w:widowControl/>
              <w:jc w:val="center"/>
              <w:rPr>
                <w:rFonts w:ascii="Arial" w:hAnsi="Arial" w:cs="Arial"/>
                <w:color w:val="000000"/>
              </w:rPr>
            </w:pPr>
            <w:r w:rsidRPr="00BF3E2B">
              <w:rPr>
                <w:rFonts w:ascii="Arial" w:hAnsi="Arial" w:cs="Arial"/>
                <w:color w:val="000000"/>
              </w:rPr>
              <w:t>•</w:t>
            </w:r>
          </w:p>
        </w:tc>
      </w:tr>
      <w:tr w:rsidR="0057426C" w:rsidRPr="00BF3E2B" w14:paraId="0D390F07"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65451" w14:textId="77777777" w:rsidR="0057426C" w:rsidRPr="00BF3E2B" w:rsidRDefault="0057426C" w:rsidP="00BE33DA">
            <w:pPr>
              <w:widowControl/>
              <w:jc w:val="left"/>
              <w:rPr>
                <w:rFonts w:ascii="Arial" w:hAnsi="Arial" w:cs="Arial"/>
              </w:rPr>
            </w:pPr>
            <w:r w:rsidRPr="00BF3E2B">
              <w:rPr>
                <w:rFonts w:ascii="Arial" w:hAnsi="Arial" w:cs="Arial"/>
              </w:rPr>
              <w:t xml:space="preserve">USB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C3D7832" w14:textId="77777777" w:rsidR="0057426C" w:rsidRPr="00BF3E2B" w:rsidRDefault="0057426C" w:rsidP="00BE33DA">
            <w:pPr>
              <w:widowControl/>
              <w:jc w:val="center"/>
              <w:rPr>
                <w:rFonts w:ascii="Arial" w:hAnsi="Arial" w:cs="Arial"/>
                <w:color w:val="000000"/>
              </w:rPr>
            </w:pPr>
            <w:r w:rsidRPr="00BF3E2B">
              <w:rPr>
                <w:rFonts w:ascii="Arial" w:hAnsi="Arial" w:cs="Arial"/>
                <w:color w:val="000000"/>
              </w:rPr>
              <w:t>•</w:t>
            </w:r>
          </w:p>
        </w:tc>
      </w:tr>
      <w:tr w:rsidR="0057426C" w:rsidRPr="00BF3E2B" w14:paraId="344DD175"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23291" w14:textId="77777777" w:rsidR="0057426C" w:rsidRPr="00BF3E2B" w:rsidRDefault="0057426C" w:rsidP="00BE33DA">
            <w:pPr>
              <w:widowControl/>
              <w:jc w:val="left"/>
              <w:rPr>
                <w:rFonts w:ascii="Arial" w:hAnsi="Arial" w:cs="Arial"/>
              </w:rPr>
            </w:pPr>
            <w:r w:rsidRPr="00BF3E2B">
              <w:rPr>
                <w:rFonts w:ascii="Arial" w:hAnsi="Arial" w:cs="Arial"/>
              </w:rPr>
              <w:t>Zásuvka v kabině 12V (česká verze)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C5AD944" w14:textId="77777777" w:rsidR="0057426C" w:rsidRPr="00BF3E2B" w:rsidRDefault="0057426C" w:rsidP="00BE33DA">
            <w:pPr>
              <w:widowControl/>
              <w:jc w:val="center"/>
              <w:rPr>
                <w:rFonts w:ascii="Arial" w:hAnsi="Arial" w:cs="Arial"/>
              </w:rPr>
            </w:pPr>
            <w:r w:rsidRPr="00BF3E2B">
              <w:rPr>
                <w:rFonts w:ascii="Arial" w:hAnsi="Arial" w:cs="Arial"/>
              </w:rPr>
              <w:t>•</w:t>
            </w:r>
          </w:p>
        </w:tc>
      </w:tr>
      <w:tr w:rsidR="0057426C" w:rsidRPr="00BF3E2B" w14:paraId="6901EC90" w14:textId="77777777" w:rsidTr="00BE33DA">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2869417C" w14:textId="77777777" w:rsidR="0057426C" w:rsidRPr="00BF3E2B" w:rsidRDefault="0057426C" w:rsidP="00BE33DA">
            <w:pPr>
              <w:widowControl/>
              <w:jc w:val="left"/>
              <w:rPr>
                <w:rFonts w:ascii="Arial" w:hAnsi="Arial" w:cs="Arial"/>
                <w:b/>
              </w:rPr>
            </w:pPr>
            <w:r w:rsidRPr="00BF3E2B">
              <w:rPr>
                <w:rFonts w:ascii="Arial" w:hAnsi="Arial" w:cs="Arial"/>
                <w:b/>
              </w:rPr>
              <w:t>HARDTOP + NÁKLADNÍ PROSTOR</w:t>
            </w:r>
          </w:p>
        </w:tc>
      </w:tr>
      <w:tr w:rsidR="0057426C" w:rsidRPr="00BF3E2B" w14:paraId="09FEDA48"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D4B33" w14:textId="77777777" w:rsidR="0057426C" w:rsidRPr="00BF3E2B" w:rsidRDefault="0057426C" w:rsidP="00BE33DA">
            <w:pPr>
              <w:widowControl/>
              <w:jc w:val="left"/>
              <w:rPr>
                <w:rFonts w:ascii="Arial" w:hAnsi="Arial" w:cs="Arial"/>
              </w:rPr>
            </w:pPr>
            <w:r w:rsidRPr="00BF3E2B">
              <w:rPr>
                <w:rFonts w:ascii="Arial" w:hAnsi="Arial" w:cs="Arial"/>
              </w:rPr>
              <w:t xml:space="preserve">Uzamykatelná uzavřená pevná zadní nástavba v barvě vozidla včetně 2 klíčů od </w:t>
            </w:r>
            <w:proofErr w:type="spellStart"/>
            <w:r w:rsidRPr="00BF3E2B">
              <w:rPr>
                <w:rFonts w:ascii="Arial" w:hAnsi="Arial" w:cs="Arial"/>
              </w:rPr>
              <w:t>Hardtopu</w:t>
            </w:r>
            <w:proofErr w:type="spellEnd"/>
            <w:r w:rsidRPr="00BF3E2B">
              <w:rPr>
                <w:rFonts w:ascii="Arial" w:hAnsi="Arial" w:cs="Arial"/>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99A92D0" w14:textId="77777777" w:rsidR="0057426C" w:rsidRPr="00BF3E2B" w:rsidRDefault="0057426C" w:rsidP="00BE33DA">
            <w:pPr>
              <w:widowControl/>
              <w:jc w:val="center"/>
              <w:rPr>
                <w:rFonts w:ascii="Arial" w:hAnsi="Arial" w:cs="Arial"/>
              </w:rPr>
            </w:pPr>
            <w:r w:rsidRPr="00BF3E2B">
              <w:rPr>
                <w:rFonts w:ascii="Arial" w:hAnsi="Arial" w:cs="Arial"/>
              </w:rPr>
              <w:t>•</w:t>
            </w:r>
          </w:p>
        </w:tc>
      </w:tr>
      <w:tr w:rsidR="0057426C" w:rsidRPr="00BF3E2B" w14:paraId="2FBBE0DA"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8AFC9" w14:textId="77777777" w:rsidR="0057426C" w:rsidRPr="00BF3E2B" w:rsidRDefault="0057426C" w:rsidP="00BE33DA">
            <w:pPr>
              <w:widowControl/>
              <w:jc w:val="left"/>
              <w:rPr>
                <w:rFonts w:ascii="Arial" w:hAnsi="Arial" w:cs="Arial"/>
              </w:rPr>
            </w:pPr>
            <w:r w:rsidRPr="00BF3E2B">
              <w:rPr>
                <w:rFonts w:ascii="Arial" w:hAnsi="Arial" w:cs="Arial"/>
              </w:rPr>
              <w:t>Plné boky (bez oken)</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54C6B45" w14:textId="77777777" w:rsidR="0057426C" w:rsidRPr="00BF3E2B" w:rsidRDefault="0057426C" w:rsidP="00BE33DA">
            <w:pPr>
              <w:widowControl/>
              <w:jc w:val="center"/>
              <w:rPr>
                <w:rFonts w:ascii="Arial" w:hAnsi="Arial" w:cs="Arial"/>
              </w:rPr>
            </w:pPr>
            <w:r w:rsidRPr="00BF3E2B">
              <w:rPr>
                <w:rFonts w:ascii="Arial" w:hAnsi="Arial" w:cs="Arial"/>
              </w:rPr>
              <w:t>•</w:t>
            </w:r>
          </w:p>
        </w:tc>
      </w:tr>
      <w:tr w:rsidR="0057426C" w:rsidRPr="00BF3E2B" w14:paraId="164A0BCC"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DDA2B" w14:textId="77777777" w:rsidR="0057426C" w:rsidRPr="00BF3E2B" w:rsidRDefault="0057426C" w:rsidP="00BE33DA">
            <w:pPr>
              <w:widowControl/>
              <w:jc w:val="left"/>
              <w:rPr>
                <w:rFonts w:ascii="Arial" w:hAnsi="Arial" w:cs="Arial"/>
              </w:rPr>
            </w:pPr>
            <w:r w:rsidRPr="00BF3E2B">
              <w:rPr>
                <w:rFonts w:ascii="Arial" w:hAnsi="Arial" w:cs="Arial"/>
              </w:rPr>
              <w:t>Dělená zadní část dveří - samostatně otevíratelné 2 části:</w:t>
            </w:r>
            <w:r w:rsidRPr="00BF3E2B">
              <w:rPr>
                <w:rFonts w:ascii="Arial" w:hAnsi="Arial" w:cs="Arial"/>
              </w:rPr>
              <w:br/>
              <w:t xml:space="preserve">vrchní část - výklopné zadní okno s klikou - </w:t>
            </w:r>
            <w:proofErr w:type="spellStart"/>
            <w:r w:rsidRPr="00BF3E2B">
              <w:rPr>
                <w:rFonts w:ascii="Arial" w:hAnsi="Arial" w:cs="Arial"/>
              </w:rPr>
              <w:t>zatmavené</w:t>
            </w:r>
            <w:proofErr w:type="spellEnd"/>
            <w:r w:rsidRPr="00BF3E2B">
              <w:rPr>
                <w:rFonts w:ascii="Arial" w:hAnsi="Arial" w:cs="Arial"/>
              </w:rPr>
              <w:br/>
              <w:t>spodní část - plné, z vnitřní strany polepeno dřevotřískou a gumou s penízkovým tvarem</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9978EB3" w14:textId="77777777" w:rsidR="0057426C" w:rsidRPr="00BF3E2B" w:rsidRDefault="0057426C" w:rsidP="00BE33DA">
            <w:pPr>
              <w:widowControl/>
              <w:jc w:val="center"/>
              <w:rPr>
                <w:rFonts w:ascii="Arial" w:hAnsi="Arial" w:cs="Arial"/>
              </w:rPr>
            </w:pPr>
            <w:r w:rsidRPr="00BF3E2B">
              <w:rPr>
                <w:rFonts w:ascii="Arial" w:hAnsi="Arial" w:cs="Arial"/>
              </w:rPr>
              <w:t>•</w:t>
            </w:r>
          </w:p>
        </w:tc>
      </w:tr>
      <w:tr w:rsidR="0057426C" w:rsidRPr="00BF3E2B" w14:paraId="56BDB4E7"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34F60" w14:textId="77777777" w:rsidR="0057426C" w:rsidRPr="00BF3E2B" w:rsidRDefault="0057426C" w:rsidP="00BE33DA">
            <w:pPr>
              <w:widowControl/>
              <w:jc w:val="left"/>
              <w:rPr>
                <w:rFonts w:ascii="Arial" w:hAnsi="Arial" w:cs="Arial"/>
              </w:rPr>
            </w:pPr>
            <w:r w:rsidRPr="00BF3E2B">
              <w:rPr>
                <w:rFonts w:ascii="Arial" w:hAnsi="Arial" w:cs="Arial"/>
              </w:rPr>
              <w:t>Podlaha - dřevěná, protiskluzová guma (penízkový vzor), vnitřní boky nástřik</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6F8ED8A" w14:textId="77777777" w:rsidR="0057426C" w:rsidRPr="00BF3E2B" w:rsidRDefault="0057426C" w:rsidP="00BE33DA">
            <w:pPr>
              <w:widowControl/>
              <w:jc w:val="center"/>
              <w:rPr>
                <w:rFonts w:ascii="Arial" w:hAnsi="Arial" w:cs="Arial"/>
              </w:rPr>
            </w:pPr>
            <w:r w:rsidRPr="00BF3E2B">
              <w:rPr>
                <w:rFonts w:ascii="Arial" w:hAnsi="Arial" w:cs="Arial"/>
              </w:rPr>
              <w:t>•</w:t>
            </w:r>
          </w:p>
        </w:tc>
      </w:tr>
      <w:tr w:rsidR="0057426C" w:rsidRPr="00BF3E2B" w14:paraId="742A3E65"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1DFBA" w14:textId="77777777" w:rsidR="0057426C" w:rsidRPr="00BF3E2B" w:rsidRDefault="0057426C" w:rsidP="00BE33DA">
            <w:pPr>
              <w:widowControl/>
              <w:jc w:val="left"/>
              <w:rPr>
                <w:rFonts w:ascii="Arial" w:hAnsi="Arial" w:cs="Arial"/>
                <w:color w:val="000000"/>
              </w:rPr>
            </w:pPr>
            <w:r w:rsidRPr="00BF3E2B">
              <w:rPr>
                <w:rFonts w:ascii="Arial" w:hAnsi="Arial" w:cs="Arial"/>
                <w:color w:val="000000"/>
              </w:rPr>
              <w:t>Upínací lišty s pojezdem po obou stranách</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C80CC4A" w14:textId="77777777" w:rsidR="0057426C" w:rsidRPr="00BF3E2B" w:rsidRDefault="0057426C" w:rsidP="00BE33DA">
            <w:pPr>
              <w:widowControl/>
              <w:jc w:val="center"/>
              <w:rPr>
                <w:rFonts w:ascii="Arial" w:hAnsi="Arial" w:cs="Arial"/>
              </w:rPr>
            </w:pPr>
            <w:r w:rsidRPr="00BF3E2B">
              <w:rPr>
                <w:rFonts w:ascii="Arial" w:hAnsi="Arial" w:cs="Arial"/>
              </w:rPr>
              <w:t>•</w:t>
            </w:r>
          </w:p>
        </w:tc>
      </w:tr>
      <w:tr w:rsidR="0057426C" w:rsidRPr="00BF3E2B" w14:paraId="049E6D4E"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8B14A" w14:textId="77777777" w:rsidR="0057426C" w:rsidRPr="00BF3E2B" w:rsidRDefault="0057426C" w:rsidP="00BE33DA">
            <w:pPr>
              <w:widowControl/>
              <w:jc w:val="left"/>
              <w:rPr>
                <w:rFonts w:ascii="Arial" w:hAnsi="Arial" w:cs="Arial"/>
              </w:rPr>
            </w:pPr>
            <w:r w:rsidRPr="00BF3E2B">
              <w:rPr>
                <w:rFonts w:ascii="Arial" w:hAnsi="Arial" w:cs="Arial"/>
              </w:rPr>
              <w:t>LED osvětlení nákladního prostoru - HARDTOP, včetně vypínače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9A61C74" w14:textId="77777777" w:rsidR="0057426C" w:rsidRPr="00BF3E2B" w:rsidRDefault="0057426C" w:rsidP="00BE33DA">
            <w:pPr>
              <w:widowControl/>
              <w:jc w:val="center"/>
              <w:rPr>
                <w:rFonts w:ascii="Arial" w:hAnsi="Arial" w:cs="Arial"/>
              </w:rPr>
            </w:pPr>
            <w:r w:rsidRPr="00BF3E2B">
              <w:rPr>
                <w:rFonts w:ascii="Arial" w:hAnsi="Arial" w:cs="Arial"/>
              </w:rPr>
              <w:t>•</w:t>
            </w:r>
          </w:p>
        </w:tc>
      </w:tr>
      <w:tr w:rsidR="0057426C" w:rsidRPr="00BF3E2B" w14:paraId="108C99E7"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3F0AC" w14:textId="77777777" w:rsidR="0057426C" w:rsidRPr="00BF3E2B" w:rsidRDefault="0057426C" w:rsidP="00BE33DA">
            <w:pPr>
              <w:widowControl/>
              <w:jc w:val="left"/>
              <w:rPr>
                <w:rFonts w:ascii="Arial" w:hAnsi="Arial" w:cs="Arial"/>
              </w:rPr>
            </w:pPr>
            <w:r w:rsidRPr="00BF3E2B">
              <w:rPr>
                <w:rFonts w:ascii="Arial" w:hAnsi="Arial" w:cs="Arial"/>
              </w:rPr>
              <w:t>Výztuhy na HARDTOP odpovídající zatížení střechy</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9C4DE2F" w14:textId="629D9D68" w:rsidR="0057426C" w:rsidRPr="00BF3E2B" w:rsidRDefault="00FD7331" w:rsidP="00BE33DA">
            <w:pPr>
              <w:widowControl/>
              <w:jc w:val="center"/>
              <w:rPr>
                <w:rFonts w:ascii="Arial" w:hAnsi="Arial" w:cs="Arial"/>
              </w:rPr>
            </w:pPr>
            <w:r>
              <w:rPr>
                <w:rFonts w:ascii="Arial" w:hAnsi="Arial" w:cs="Arial"/>
              </w:rPr>
              <w:t>100 kg</w:t>
            </w:r>
          </w:p>
        </w:tc>
      </w:tr>
      <w:tr w:rsidR="0057426C" w:rsidRPr="00BF3E2B" w14:paraId="7457FA9A" w14:textId="77777777" w:rsidTr="00BE33DA">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7CF8EAE3" w14:textId="77777777" w:rsidR="0057426C" w:rsidRPr="00BF3E2B" w:rsidRDefault="0057426C" w:rsidP="00BE33DA">
            <w:pPr>
              <w:widowControl/>
              <w:jc w:val="left"/>
              <w:rPr>
                <w:rFonts w:ascii="Arial" w:hAnsi="Arial" w:cs="Arial"/>
                <w:b/>
              </w:rPr>
            </w:pPr>
            <w:r w:rsidRPr="00BF3E2B">
              <w:rPr>
                <w:rFonts w:ascii="Arial" w:hAnsi="Arial" w:cs="Arial"/>
                <w:b/>
              </w:rPr>
              <w:t>OSTATNÍ VÝBAVA</w:t>
            </w:r>
          </w:p>
        </w:tc>
      </w:tr>
      <w:tr w:rsidR="0057426C" w:rsidRPr="00BF3E2B" w14:paraId="2D9D3806"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5D4C3" w14:textId="77777777" w:rsidR="0057426C" w:rsidRPr="00BF3E2B" w:rsidRDefault="0057426C" w:rsidP="00BE33DA">
            <w:pPr>
              <w:widowControl/>
              <w:jc w:val="left"/>
              <w:rPr>
                <w:rFonts w:ascii="Arial" w:hAnsi="Arial" w:cs="Arial"/>
              </w:rPr>
            </w:pPr>
            <w:r w:rsidRPr="00BF3E2B">
              <w:rPr>
                <w:rFonts w:ascii="Arial" w:hAnsi="Arial" w:cs="Arial"/>
              </w:rPr>
              <w:t xml:space="preserve">3 x příčník - 1 x kabina a 2 x </w:t>
            </w:r>
            <w:proofErr w:type="spellStart"/>
            <w:r w:rsidRPr="00BF3E2B">
              <w:rPr>
                <w:rFonts w:ascii="Arial" w:hAnsi="Arial" w:cs="Arial"/>
              </w:rPr>
              <w:t>hardtop</w:t>
            </w:r>
            <w:proofErr w:type="spellEnd"/>
            <w:r w:rsidRPr="00BF3E2B">
              <w:rPr>
                <w:rFonts w:ascii="Arial" w:hAnsi="Arial" w:cs="Arial"/>
              </w:rPr>
              <w:t xml:space="preserve"> v jedné rovině</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2302F8F" w14:textId="77777777" w:rsidR="0057426C" w:rsidRPr="00BF3E2B" w:rsidRDefault="0057426C" w:rsidP="00BE33DA">
            <w:pPr>
              <w:widowControl/>
              <w:jc w:val="center"/>
              <w:rPr>
                <w:rFonts w:ascii="Arial" w:hAnsi="Arial" w:cs="Arial"/>
              </w:rPr>
            </w:pPr>
            <w:r w:rsidRPr="00BF3E2B">
              <w:rPr>
                <w:rFonts w:ascii="Arial" w:hAnsi="Arial" w:cs="Arial"/>
              </w:rPr>
              <w:t>•</w:t>
            </w:r>
          </w:p>
        </w:tc>
      </w:tr>
      <w:tr w:rsidR="0057426C" w:rsidRPr="00BF3E2B" w14:paraId="7B5A7375"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B0511" w14:textId="77777777" w:rsidR="0057426C" w:rsidRPr="00BF3E2B" w:rsidRDefault="0057426C" w:rsidP="00BE33DA">
            <w:pPr>
              <w:widowControl/>
              <w:jc w:val="left"/>
              <w:rPr>
                <w:rFonts w:ascii="Arial" w:hAnsi="Arial" w:cs="Arial"/>
              </w:rPr>
            </w:pPr>
            <w:r w:rsidRPr="00BF3E2B">
              <w:rPr>
                <w:rFonts w:ascii="Arial" w:hAnsi="Arial" w:cs="Arial"/>
              </w:rPr>
              <w:t xml:space="preserve">2 x příčník na </w:t>
            </w:r>
            <w:proofErr w:type="spellStart"/>
            <w:r w:rsidRPr="00BF3E2B">
              <w:rPr>
                <w:rFonts w:ascii="Arial" w:hAnsi="Arial" w:cs="Arial"/>
              </w:rPr>
              <w:t>hardtopu</w:t>
            </w:r>
            <w:proofErr w:type="spellEnd"/>
            <w:r w:rsidRPr="00BF3E2B">
              <w:rPr>
                <w:rFonts w:ascii="Arial" w:hAnsi="Arial" w:cs="Arial"/>
              </w:rPr>
              <w:t xml:space="preserve"> - tj. na každém střešním nosiči upínací systém se zámky</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17E0A36" w14:textId="77777777" w:rsidR="0057426C" w:rsidRPr="00BF3E2B" w:rsidRDefault="0057426C" w:rsidP="00BE33DA">
            <w:pPr>
              <w:widowControl/>
              <w:jc w:val="center"/>
              <w:rPr>
                <w:rFonts w:ascii="Arial" w:hAnsi="Arial" w:cs="Arial"/>
              </w:rPr>
            </w:pPr>
            <w:r w:rsidRPr="00BF3E2B">
              <w:rPr>
                <w:rFonts w:ascii="Arial" w:hAnsi="Arial" w:cs="Arial"/>
              </w:rPr>
              <w:t>•</w:t>
            </w:r>
          </w:p>
        </w:tc>
      </w:tr>
      <w:tr w:rsidR="0057426C" w:rsidRPr="00BF3E2B" w14:paraId="074D9E2E"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C5866" w14:textId="77777777" w:rsidR="0057426C" w:rsidRPr="00BF3E2B" w:rsidRDefault="0057426C" w:rsidP="00BE33DA">
            <w:pPr>
              <w:widowControl/>
              <w:jc w:val="left"/>
              <w:rPr>
                <w:rFonts w:ascii="Arial" w:hAnsi="Arial" w:cs="Arial"/>
              </w:rPr>
            </w:pPr>
            <w:r w:rsidRPr="00BF3E2B">
              <w:rPr>
                <w:rFonts w:ascii="Arial" w:hAnsi="Arial" w:cs="Arial"/>
              </w:rPr>
              <w:t>Tažné zařízení</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CA8157F" w14:textId="77777777" w:rsidR="0057426C" w:rsidRPr="00BF3E2B" w:rsidRDefault="0057426C" w:rsidP="00BE33DA">
            <w:pPr>
              <w:widowControl/>
              <w:jc w:val="center"/>
              <w:rPr>
                <w:rFonts w:ascii="Arial" w:hAnsi="Arial" w:cs="Arial"/>
              </w:rPr>
            </w:pPr>
            <w:r w:rsidRPr="00BF3E2B">
              <w:rPr>
                <w:rFonts w:ascii="Arial" w:hAnsi="Arial" w:cs="Arial"/>
              </w:rPr>
              <w:t>•</w:t>
            </w:r>
          </w:p>
        </w:tc>
      </w:tr>
      <w:tr w:rsidR="0057426C" w:rsidRPr="00BF3E2B" w14:paraId="3ED4A7DE"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9F3B2" w14:textId="77777777" w:rsidR="0057426C" w:rsidRPr="00BF3E2B" w:rsidRDefault="0057426C" w:rsidP="00BE33DA">
            <w:pPr>
              <w:widowControl/>
              <w:jc w:val="left"/>
              <w:rPr>
                <w:rFonts w:ascii="Arial" w:hAnsi="Arial" w:cs="Arial"/>
              </w:rPr>
            </w:pPr>
            <w:r w:rsidRPr="00BF3E2B">
              <w:rPr>
                <w:rFonts w:ascii="Arial" w:hAnsi="Arial" w:cs="Arial"/>
              </w:rPr>
              <w:t>Rezerva</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3C6DB37" w14:textId="77777777" w:rsidR="0057426C" w:rsidRPr="00BF3E2B" w:rsidRDefault="0057426C" w:rsidP="00BE33DA">
            <w:pPr>
              <w:widowControl/>
              <w:jc w:val="center"/>
              <w:rPr>
                <w:rFonts w:ascii="Arial" w:hAnsi="Arial" w:cs="Arial"/>
              </w:rPr>
            </w:pPr>
            <w:r w:rsidRPr="00BF3E2B">
              <w:rPr>
                <w:rFonts w:ascii="Arial" w:hAnsi="Arial" w:cs="Arial"/>
              </w:rPr>
              <w:t>•</w:t>
            </w:r>
          </w:p>
        </w:tc>
      </w:tr>
      <w:tr w:rsidR="0057426C" w:rsidRPr="00BF3E2B" w14:paraId="427C5C3A" w14:textId="77777777" w:rsidTr="00BE33DA">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7F38D626" w14:textId="77777777" w:rsidR="0057426C" w:rsidRPr="00BF3E2B" w:rsidRDefault="0057426C" w:rsidP="00BE33DA">
            <w:pPr>
              <w:widowControl/>
              <w:jc w:val="left"/>
              <w:rPr>
                <w:rFonts w:ascii="Arial" w:hAnsi="Arial" w:cs="Arial"/>
                <w:b/>
              </w:rPr>
            </w:pPr>
            <w:r w:rsidRPr="00BF3E2B">
              <w:rPr>
                <w:rFonts w:ascii="Arial" w:hAnsi="Arial" w:cs="Arial"/>
                <w:b/>
              </w:rPr>
              <w:t>ZAŠKOLENÍ OBSLUHY</w:t>
            </w:r>
          </w:p>
        </w:tc>
      </w:tr>
      <w:tr w:rsidR="0057426C" w:rsidRPr="00BF3E2B" w14:paraId="4B56B000"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AF09E" w14:textId="77777777" w:rsidR="0057426C" w:rsidRPr="00BF3E2B" w:rsidRDefault="0057426C" w:rsidP="00BE33DA">
            <w:pPr>
              <w:widowControl/>
              <w:jc w:val="left"/>
              <w:rPr>
                <w:rFonts w:ascii="Arial" w:hAnsi="Arial" w:cs="Arial"/>
              </w:rPr>
            </w:pPr>
            <w:r w:rsidRPr="00BF3E2B">
              <w:rPr>
                <w:rFonts w:ascii="Arial" w:hAnsi="Arial" w:cs="Arial"/>
              </w:rPr>
              <w:t>Zaškolení obsluhy, včetně provozního odzkoušení - konkrétního řidiče vozidla, Brno - Hády 1a - Brno</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B1DA52E" w14:textId="77777777" w:rsidR="0057426C" w:rsidRPr="00BF3E2B" w:rsidRDefault="0057426C" w:rsidP="00BE33DA">
            <w:pPr>
              <w:widowControl/>
              <w:jc w:val="center"/>
              <w:rPr>
                <w:rFonts w:ascii="Arial" w:hAnsi="Arial" w:cs="Arial"/>
              </w:rPr>
            </w:pPr>
            <w:r w:rsidRPr="00BF3E2B">
              <w:rPr>
                <w:rFonts w:ascii="Arial" w:hAnsi="Arial" w:cs="Arial"/>
              </w:rPr>
              <w:t>•</w:t>
            </w:r>
          </w:p>
        </w:tc>
      </w:tr>
      <w:tr w:rsidR="0057426C" w:rsidRPr="00BF3E2B" w14:paraId="6905B292" w14:textId="77777777" w:rsidTr="00BE33DA">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AC51E" w14:textId="77777777" w:rsidR="0057426C" w:rsidRPr="00BF3E2B" w:rsidRDefault="0057426C" w:rsidP="00BE33DA">
            <w:pPr>
              <w:widowControl/>
              <w:jc w:val="left"/>
              <w:rPr>
                <w:rFonts w:ascii="Arial" w:hAnsi="Arial" w:cs="Arial"/>
              </w:rPr>
            </w:pPr>
            <w:r w:rsidRPr="00BF3E2B">
              <w:rPr>
                <w:rFonts w:ascii="Arial" w:hAnsi="Arial" w:cs="Arial"/>
              </w:rPr>
              <w:t>Návod k obsluze v češtině</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D58F6ED" w14:textId="77777777" w:rsidR="0057426C" w:rsidRPr="00BF3E2B" w:rsidRDefault="0057426C" w:rsidP="00BE33DA">
            <w:pPr>
              <w:widowControl/>
              <w:jc w:val="center"/>
              <w:rPr>
                <w:rFonts w:ascii="Arial" w:hAnsi="Arial" w:cs="Arial"/>
                <w:color w:val="000000"/>
              </w:rPr>
            </w:pPr>
            <w:r w:rsidRPr="00BF3E2B">
              <w:rPr>
                <w:rFonts w:ascii="Arial" w:hAnsi="Arial" w:cs="Arial"/>
                <w:color w:val="000000"/>
              </w:rPr>
              <w:t>•</w:t>
            </w:r>
          </w:p>
        </w:tc>
      </w:tr>
    </w:tbl>
    <w:p w14:paraId="49ED2153" w14:textId="77777777" w:rsidR="0057426C" w:rsidRDefault="0057426C" w:rsidP="00B15128">
      <w:pPr>
        <w:pStyle w:val="22uroven"/>
        <w:numPr>
          <w:ilvl w:val="0"/>
          <w:numId w:val="0"/>
        </w:numPr>
        <w:rPr>
          <w:rFonts w:cs="Arial"/>
        </w:rPr>
      </w:pPr>
    </w:p>
    <w:p w14:paraId="0675A555" w14:textId="358A8F30" w:rsidR="00194CE7" w:rsidRPr="00113A1F" w:rsidRDefault="0073499F" w:rsidP="00B15128">
      <w:pPr>
        <w:pStyle w:val="22uroven"/>
        <w:numPr>
          <w:ilvl w:val="0"/>
          <w:numId w:val="0"/>
        </w:numPr>
      </w:pPr>
      <w:r w:rsidRPr="00525C83">
        <w:rPr>
          <w:rFonts w:cs="Arial"/>
        </w:rPr>
        <w:t>(dále jen „</w:t>
      </w:r>
      <w:r w:rsidR="004A42AA">
        <w:rPr>
          <w:rFonts w:cs="Arial"/>
        </w:rPr>
        <w:t>vozidla</w:t>
      </w:r>
      <w:r w:rsidRPr="00113A1F">
        <w:rPr>
          <w:rFonts w:cs="Arial"/>
        </w:rPr>
        <w:t>“</w:t>
      </w:r>
      <w:r w:rsidR="00420428" w:rsidRPr="00113A1F">
        <w:rPr>
          <w:rFonts w:cs="Arial"/>
        </w:rPr>
        <w:t xml:space="preserve"> nebo „předmět smlouvy“).</w:t>
      </w:r>
    </w:p>
    <w:p w14:paraId="06A777EF" w14:textId="26BCE5A7" w:rsidR="00EA1518" w:rsidRPr="00113A1F" w:rsidRDefault="00EA1518" w:rsidP="00EA1518">
      <w:pPr>
        <w:pStyle w:val="22uroven"/>
        <w:ind w:left="567" w:hanging="567"/>
        <w:rPr>
          <w:rFonts w:cs="Arial"/>
        </w:rPr>
      </w:pPr>
      <w:r w:rsidRPr="00113A1F">
        <w:rPr>
          <w:rFonts w:cs="Arial"/>
        </w:rPr>
        <w:t xml:space="preserve">Součástí předmětu </w:t>
      </w:r>
      <w:r w:rsidR="00804063" w:rsidRPr="00113A1F">
        <w:rPr>
          <w:rFonts w:cs="Arial"/>
        </w:rPr>
        <w:t>smlouvy</w:t>
      </w:r>
      <w:r w:rsidRPr="00113A1F">
        <w:rPr>
          <w:rFonts w:cs="Arial"/>
        </w:rPr>
        <w:t xml:space="preserve"> je rovněž doprava </w:t>
      </w:r>
      <w:r w:rsidR="00725890">
        <w:rPr>
          <w:rFonts w:cs="Arial"/>
        </w:rPr>
        <w:t>vozidel</w:t>
      </w:r>
      <w:r w:rsidRPr="00113A1F">
        <w:rPr>
          <w:rFonts w:cs="Arial"/>
        </w:rPr>
        <w:t xml:space="preserve"> na</w:t>
      </w:r>
      <w:r w:rsidR="006D28C0" w:rsidRPr="00113A1F">
        <w:rPr>
          <w:rFonts w:cs="Arial"/>
        </w:rPr>
        <w:t xml:space="preserve"> místo plnění</w:t>
      </w:r>
      <w:r w:rsidR="00725890">
        <w:rPr>
          <w:rFonts w:cs="Arial"/>
        </w:rPr>
        <w:t>, zaškolení obsluhy vozidel</w:t>
      </w:r>
      <w:r w:rsidR="006D7122">
        <w:rPr>
          <w:rFonts w:cs="Arial"/>
        </w:rPr>
        <w:t>, včetně provozního odzkoušení</w:t>
      </w:r>
      <w:r w:rsidR="00525C83" w:rsidRPr="00113A1F">
        <w:rPr>
          <w:rFonts w:cs="Arial"/>
        </w:rPr>
        <w:t xml:space="preserve"> a dodání veškeré dokumentace k</w:t>
      </w:r>
      <w:r w:rsidR="00167A0E">
        <w:rPr>
          <w:rFonts w:cs="Arial"/>
        </w:rPr>
        <w:t> </w:t>
      </w:r>
      <w:r w:rsidR="00725890">
        <w:rPr>
          <w:rFonts w:cs="Arial"/>
        </w:rPr>
        <w:t>vozidlům</w:t>
      </w:r>
      <w:r w:rsidR="00167A0E">
        <w:rPr>
          <w:rFonts w:cs="Arial"/>
        </w:rPr>
        <w:t>.</w:t>
      </w:r>
    </w:p>
    <w:p w14:paraId="07076DD5" w14:textId="2A5E82C8" w:rsidR="00420428" w:rsidRPr="00153409" w:rsidRDefault="00420428" w:rsidP="00420428">
      <w:pPr>
        <w:pStyle w:val="22uroven"/>
        <w:ind w:left="567" w:hanging="567"/>
        <w:rPr>
          <w:rFonts w:cs="Arial"/>
        </w:rPr>
      </w:pPr>
      <w:r w:rsidRPr="00153409">
        <w:rPr>
          <w:rFonts w:cs="Arial"/>
        </w:rPr>
        <w:t xml:space="preserve">Prodávající se zavazuje odevzdat kupujícímu </w:t>
      </w:r>
      <w:r w:rsidR="009245AB">
        <w:rPr>
          <w:rFonts w:cs="Arial"/>
        </w:rPr>
        <w:t>vozidla</w:t>
      </w:r>
      <w:r w:rsidR="00A414C2">
        <w:rPr>
          <w:rFonts w:cs="Arial"/>
        </w:rPr>
        <w:t xml:space="preserve"> </w:t>
      </w:r>
      <w:r w:rsidR="006D7122">
        <w:rPr>
          <w:rFonts w:cs="Arial"/>
        </w:rPr>
        <w:t>kompletní dle požadavků kupujícího</w:t>
      </w:r>
      <w:r w:rsidRPr="00153409">
        <w:rPr>
          <w:rFonts w:cs="Arial"/>
        </w:rPr>
        <w:t xml:space="preserve"> a umožnit mu nabýt vlastnické právo k</w:t>
      </w:r>
      <w:r w:rsidR="00D316FF">
        <w:rPr>
          <w:rFonts w:cs="Arial"/>
        </w:rPr>
        <w:t> </w:t>
      </w:r>
      <w:r w:rsidR="009245AB">
        <w:rPr>
          <w:rFonts w:cs="Arial"/>
        </w:rPr>
        <w:t>těmto</w:t>
      </w:r>
      <w:r w:rsidR="00D316FF">
        <w:rPr>
          <w:rFonts w:cs="Arial"/>
        </w:rPr>
        <w:t xml:space="preserve"> </w:t>
      </w:r>
      <w:r w:rsidR="009245AB">
        <w:rPr>
          <w:rFonts w:cs="Arial"/>
        </w:rPr>
        <w:t>vozidlům</w:t>
      </w:r>
      <w:r w:rsidRPr="00153409">
        <w:rPr>
          <w:rFonts w:cs="Arial"/>
        </w:rPr>
        <w:t xml:space="preserve">.  </w:t>
      </w:r>
    </w:p>
    <w:p w14:paraId="02125513" w14:textId="0CE14EAB" w:rsidR="0073499F" w:rsidRDefault="0073499F" w:rsidP="0073499F">
      <w:pPr>
        <w:pStyle w:val="22uroven"/>
        <w:ind w:left="567" w:hanging="567"/>
        <w:rPr>
          <w:rFonts w:cs="Arial"/>
        </w:rPr>
      </w:pPr>
      <w:r w:rsidRPr="00153409">
        <w:rPr>
          <w:rFonts w:cs="Arial"/>
        </w:rPr>
        <w:t xml:space="preserve">Kupující se zavazuje, že </w:t>
      </w:r>
      <w:r w:rsidR="009245AB">
        <w:rPr>
          <w:rFonts w:cs="Arial"/>
        </w:rPr>
        <w:t>vozidla</w:t>
      </w:r>
      <w:r w:rsidRPr="00153409">
        <w:rPr>
          <w:rFonts w:cs="Arial"/>
        </w:rPr>
        <w:t xml:space="preserve"> převezme a zaplatí prodávajícímu kupní cenu. </w:t>
      </w:r>
    </w:p>
    <w:p w14:paraId="7FF6405B" w14:textId="20A83066" w:rsidR="00487A56" w:rsidRDefault="00487A56" w:rsidP="0073499F">
      <w:pPr>
        <w:pStyle w:val="22uroven"/>
        <w:ind w:left="567" w:hanging="567"/>
        <w:rPr>
          <w:rFonts w:cs="Arial"/>
        </w:rPr>
      </w:pPr>
      <w:r>
        <w:rPr>
          <w:rFonts w:cs="Arial"/>
        </w:rPr>
        <w:t xml:space="preserve">Prodávající a kupující se zavazují ke vzájemné součinnosti potřebné ke splnění předmětu smlouvy. </w:t>
      </w:r>
    </w:p>
    <w:p w14:paraId="25D3027A" w14:textId="4132D030" w:rsidR="00FA0487" w:rsidRPr="00BF1AFE" w:rsidRDefault="00B9658F" w:rsidP="00BF1AFE">
      <w:pPr>
        <w:pStyle w:val="22uroven"/>
        <w:ind w:left="567" w:hanging="567"/>
        <w:rPr>
          <w:rFonts w:asciiTheme="majorHAnsi" w:hAnsiTheme="majorHAnsi" w:cstheme="majorHAnsi"/>
          <w:lang w:eastAsia="en-US"/>
        </w:rPr>
      </w:pPr>
      <w:r w:rsidRPr="008106D2">
        <w:rPr>
          <w:rFonts w:asciiTheme="majorHAnsi" w:hAnsiTheme="majorHAnsi" w:cstheme="majorHAnsi"/>
          <w:lang w:eastAsia="en-US"/>
        </w:rPr>
        <w:t>Pr</w:t>
      </w:r>
      <w:r w:rsidR="009245AB">
        <w:rPr>
          <w:rFonts w:asciiTheme="majorHAnsi" w:hAnsiTheme="majorHAnsi" w:cstheme="majorHAnsi"/>
          <w:lang w:eastAsia="en-US"/>
        </w:rPr>
        <w:t>odávající se zavazuje, že dodaná</w:t>
      </w:r>
      <w:r w:rsidRPr="008106D2">
        <w:rPr>
          <w:rFonts w:asciiTheme="majorHAnsi" w:hAnsiTheme="majorHAnsi" w:cstheme="majorHAnsi"/>
          <w:lang w:eastAsia="en-US"/>
        </w:rPr>
        <w:t xml:space="preserve"> </w:t>
      </w:r>
      <w:r w:rsidR="009245AB">
        <w:rPr>
          <w:rFonts w:asciiTheme="majorHAnsi" w:hAnsiTheme="majorHAnsi" w:cstheme="majorHAnsi"/>
          <w:lang w:eastAsia="en-US"/>
        </w:rPr>
        <w:t>vozidla budou</w:t>
      </w:r>
      <w:r w:rsidRPr="008106D2">
        <w:rPr>
          <w:rFonts w:asciiTheme="majorHAnsi" w:hAnsiTheme="majorHAnsi" w:cstheme="majorHAnsi"/>
          <w:lang w:eastAsia="en-US"/>
        </w:rPr>
        <w:t xml:space="preserve"> plně odpovídat platným normám a </w:t>
      </w:r>
      <w:r w:rsidR="009245AB">
        <w:rPr>
          <w:rFonts w:asciiTheme="majorHAnsi" w:hAnsiTheme="majorHAnsi" w:cstheme="majorHAnsi"/>
          <w:lang w:eastAsia="en-US"/>
        </w:rPr>
        <w:t>předpisům České republiky a budou plně způsobilá</w:t>
      </w:r>
      <w:r w:rsidRPr="008106D2">
        <w:rPr>
          <w:rFonts w:asciiTheme="majorHAnsi" w:hAnsiTheme="majorHAnsi" w:cstheme="majorHAnsi"/>
          <w:lang w:eastAsia="en-US"/>
        </w:rPr>
        <w:t xml:space="preserve"> k zápisu</w:t>
      </w:r>
      <w:r>
        <w:rPr>
          <w:rFonts w:asciiTheme="majorHAnsi" w:hAnsiTheme="majorHAnsi" w:cstheme="majorHAnsi"/>
          <w:lang w:eastAsia="en-US"/>
        </w:rPr>
        <w:t xml:space="preserve"> do registru vozidel.</w:t>
      </w:r>
    </w:p>
    <w:p w14:paraId="69DFD204" w14:textId="77777777" w:rsidR="00AC0173" w:rsidRPr="00153409" w:rsidRDefault="00AC0173" w:rsidP="00AC0173">
      <w:pPr>
        <w:pStyle w:val="11uroven"/>
        <w:rPr>
          <w:rFonts w:cs="Arial"/>
        </w:rPr>
      </w:pPr>
      <w:r w:rsidRPr="00153409">
        <w:rPr>
          <w:rFonts w:cs="Arial"/>
        </w:rPr>
        <w:t>Doba plnění</w:t>
      </w:r>
    </w:p>
    <w:p w14:paraId="66A1644F" w14:textId="15345F0F" w:rsidR="0095658C" w:rsidRPr="00001FDE" w:rsidRDefault="00750CD9" w:rsidP="0095658C">
      <w:pPr>
        <w:pStyle w:val="22uroven"/>
        <w:ind w:left="567" w:hanging="567"/>
        <w:rPr>
          <w:rFonts w:cs="Arial"/>
        </w:rPr>
      </w:pPr>
      <w:r>
        <w:rPr>
          <w:rFonts w:cs="Arial"/>
        </w:rPr>
        <w:t xml:space="preserve">Termín dodání </w:t>
      </w:r>
      <w:r w:rsidR="002949D9">
        <w:rPr>
          <w:rFonts w:cs="Arial"/>
        </w:rPr>
        <w:t>vozidel</w:t>
      </w:r>
      <w:r w:rsidR="00D316FF" w:rsidRPr="00181107">
        <w:rPr>
          <w:rFonts w:cs="Arial"/>
        </w:rPr>
        <w:t xml:space="preserve"> </w:t>
      </w:r>
      <w:r w:rsidR="00660EF1" w:rsidRPr="00181107">
        <w:rPr>
          <w:rFonts w:cs="Arial"/>
        </w:rPr>
        <w:t xml:space="preserve">je </w:t>
      </w:r>
      <w:r w:rsidR="00660EF1" w:rsidRPr="00001FDE">
        <w:rPr>
          <w:rFonts w:cs="Arial"/>
        </w:rPr>
        <w:t xml:space="preserve">do </w:t>
      </w:r>
      <w:r w:rsidR="003343E6" w:rsidRPr="00001FDE">
        <w:rPr>
          <w:rFonts w:cs="Arial"/>
        </w:rPr>
        <w:t>42 týdnů od podpisu této smlouvy</w:t>
      </w:r>
      <w:r w:rsidRPr="00001FDE">
        <w:rPr>
          <w:rFonts w:cs="Arial"/>
        </w:rPr>
        <w:t xml:space="preserve">. </w:t>
      </w:r>
    </w:p>
    <w:p w14:paraId="6E7772C4" w14:textId="76465E00" w:rsidR="00F557A5" w:rsidRPr="00372B7A" w:rsidRDefault="00F557A5" w:rsidP="00F557A5">
      <w:pPr>
        <w:pStyle w:val="22uroven"/>
        <w:ind w:left="567" w:hanging="567"/>
      </w:pPr>
      <w:r w:rsidRPr="00372B7A">
        <w:t xml:space="preserve">Prodávající je povinen vyrozumět kupujícího o termínu </w:t>
      </w:r>
      <w:r w:rsidR="00001FDE">
        <w:t>předání</w:t>
      </w:r>
      <w:r w:rsidR="00477E57">
        <w:t xml:space="preserve"> vozidel</w:t>
      </w:r>
      <w:r w:rsidRPr="00372B7A">
        <w:t xml:space="preserve"> </w:t>
      </w:r>
      <w:r w:rsidR="00875A97">
        <w:t>nejméně 3 týdny před datem plán</w:t>
      </w:r>
      <w:r w:rsidR="00477E57">
        <w:t>ovaného předání/převzetí vozidel</w:t>
      </w:r>
      <w:r w:rsidR="00875A97">
        <w:t xml:space="preserve">, </w:t>
      </w:r>
      <w:r w:rsidRPr="00372B7A">
        <w:t xml:space="preserve">a to e-mailovou zprávou odeslanou na adresu </w:t>
      </w:r>
      <w:hyperlink r:id="rId8" w:history="1">
        <w:r w:rsidR="00BF1AFE" w:rsidRPr="00A2276C">
          <w:rPr>
            <w:rStyle w:val="Hypertextovodkaz"/>
          </w:rPr>
          <w:t>XXX</w:t>
        </w:r>
      </w:hyperlink>
      <w:r w:rsidRPr="00372B7A">
        <w:t xml:space="preserve"> a na adresu </w:t>
      </w:r>
      <w:hyperlink r:id="rId9" w:history="1">
        <w:r w:rsidRPr="00372B7A">
          <w:rPr>
            <w:rStyle w:val="Hypertextovodkaz"/>
          </w:rPr>
          <w:t>bvk@bvk.cz</w:t>
        </w:r>
      </w:hyperlink>
      <w:r w:rsidRPr="00372B7A">
        <w:t xml:space="preserve"> s uvedením čísla smlouvy v předmětu zprávy. V případě, že tak prodávající neučiní, je k</w:t>
      </w:r>
      <w:r w:rsidR="00477E57">
        <w:t>upující oprávněn převzít vozidla</w:t>
      </w:r>
      <w:r w:rsidRPr="00372B7A">
        <w:t xml:space="preserve"> do </w:t>
      </w:r>
      <w:r w:rsidR="00875A97">
        <w:t>3 týdnů</w:t>
      </w:r>
      <w:r w:rsidRPr="00372B7A">
        <w:t xml:space="preserve"> poté, co kupující prodáv</w:t>
      </w:r>
      <w:r w:rsidR="00477E57">
        <w:t>ajícímu možnost převzetí vozidel</w:t>
      </w:r>
      <w:r w:rsidRPr="00372B7A">
        <w:t xml:space="preserve"> oznámil. Případné prodlení se splněním této </w:t>
      </w:r>
      <w:r w:rsidR="00477E57">
        <w:t xml:space="preserve">povinnosti </w:t>
      </w:r>
      <w:r w:rsidRPr="00372B7A">
        <w:t>oproti termínu s</w:t>
      </w:r>
      <w:r w:rsidR="00875A97">
        <w:t xml:space="preserve">jednanému dle ustanovení </w:t>
      </w:r>
      <w:r w:rsidR="008B1B17">
        <w:t>čl</w:t>
      </w:r>
      <w:r w:rsidR="00875A97">
        <w:t xml:space="preserve">. </w:t>
      </w:r>
      <w:proofErr w:type="gramStart"/>
      <w:r w:rsidR="00875A97">
        <w:t>3</w:t>
      </w:r>
      <w:r w:rsidRPr="00372B7A">
        <w:t>.1. této</w:t>
      </w:r>
      <w:proofErr w:type="gramEnd"/>
      <w:r w:rsidRPr="00372B7A">
        <w:t xml:space="preserve"> smlouvy jde k tíži prodávajícího</w:t>
      </w:r>
      <w:r w:rsidR="00262BF4">
        <w:t xml:space="preserve"> a uplatní se čl. 11.7 této smlouvy</w:t>
      </w:r>
      <w:r w:rsidRPr="00372B7A">
        <w:t xml:space="preserve">. </w:t>
      </w:r>
    </w:p>
    <w:p w14:paraId="2C7A5C77" w14:textId="7D83C1D1" w:rsidR="00720268" w:rsidRPr="005D0497" w:rsidRDefault="00720268" w:rsidP="00720268">
      <w:pPr>
        <w:pStyle w:val="22uroven"/>
        <w:ind w:left="567" w:hanging="567"/>
      </w:pPr>
      <w:r w:rsidRPr="00372B7A">
        <w:t>V případě, že prodávající nebude schopen dodat voz</w:t>
      </w:r>
      <w:r w:rsidR="004A42AA">
        <w:t>idla</w:t>
      </w:r>
      <w:r w:rsidR="00E15DC8">
        <w:t xml:space="preserve"> ve lhůtě sjednané v </w:t>
      </w:r>
      <w:r w:rsidR="008B1B17">
        <w:t>čl</w:t>
      </w:r>
      <w:r w:rsidR="00E15DC8">
        <w:t xml:space="preserve">. </w:t>
      </w:r>
      <w:proofErr w:type="gramStart"/>
      <w:r w:rsidR="00E15DC8">
        <w:t>3</w:t>
      </w:r>
      <w:r w:rsidRPr="00372B7A">
        <w:t>.1. této</w:t>
      </w:r>
      <w:proofErr w:type="gramEnd"/>
      <w:r w:rsidRPr="00372B7A">
        <w:t xml:space="preserve"> smlouvy, zavazuje se bez zbytečného odkladu, </w:t>
      </w:r>
      <w:r w:rsidRPr="00237FAB">
        <w:t>nejpozději však 2 měsíce před</w:t>
      </w:r>
      <w:r w:rsidRPr="00372B7A">
        <w:t xml:space="preserve"> s</w:t>
      </w:r>
      <w:r w:rsidR="004A42AA">
        <w:t>jednaným termínem dodání vozidel</w:t>
      </w:r>
      <w:r w:rsidRPr="00372B7A">
        <w:t xml:space="preserve">, o této skutečnosti vyrozumět kupujícího, a to e-mailovou zprávou odeslanou na adresu </w:t>
      </w:r>
      <w:hyperlink r:id="rId10" w:history="1">
        <w:r w:rsidR="00BF1AFE" w:rsidRPr="00A2276C">
          <w:rPr>
            <w:rStyle w:val="Hypertextovodkaz"/>
          </w:rPr>
          <w:t>XXX</w:t>
        </w:r>
      </w:hyperlink>
      <w:r w:rsidRPr="00372B7A">
        <w:t xml:space="preserve"> a na adresu </w:t>
      </w:r>
      <w:hyperlink r:id="rId11" w:history="1">
        <w:r w:rsidRPr="00372B7A">
          <w:rPr>
            <w:rStyle w:val="Hypertextovodkaz"/>
          </w:rPr>
          <w:t>bvk@bvk.cz</w:t>
        </w:r>
      </w:hyperlink>
      <w:r w:rsidRPr="00372B7A">
        <w:t xml:space="preserve"> s uvedením čísla smlouvy v předmětu zprávy. V takovém případě musí být součástí vyrozumění i návrh dodatku této smlouvy s uvedení</w:t>
      </w:r>
      <w:r w:rsidR="004A42AA">
        <w:t>m nového termínu dodání vozidel</w:t>
      </w:r>
      <w:r w:rsidRPr="005D0497">
        <w:t xml:space="preserve">. Za porušení ustanovení tohoto odstavce je prodávající povinen uhradit kupujícímu smluvní pokutu dle ustanovení </w:t>
      </w:r>
      <w:r w:rsidR="008B1B17">
        <w:t>čl</w:t>
      </w:r>
      <w:r w:rsidR="001C5B6F" w:rsidRPr="005D0497">
        <w:t xml:space="preserve">. </w:t>
      </w:r>
      <w:proofErr w:type="gramStart"/>
      <w:r w:rsidR="001C5B6F" w:rsidRPr="005D0497">
        <w:t>11.7</w:t>
      </w:r>
      <w:r w:rsidRPr="005D0497">
        <w:t>. této</w:t>
      </w:r>
      <w:proofErr w:type="gramEnd"/>
      <w:r w:rsidRPr="005D0497">
        <w:t xml:space="preserve"> smlouvy.</w:t>
      </w:r>
    </w:p>
    <w:p w14:paraId="445A62CA" w14:textId="2CF29BEB" w:rsidR="00400C4D" w:rsidRDefault="006C690E" w:rsidP="00720268">
      <w:pPr>
        <w:pStyle w:val="22uroven"/>
        <w:ind w:left="567" w:hanging="567"/>
      </w:pPr>
      <w:r>
        <w:t>V případě, že vozidla nebudou dodána</w:t>
      </w:r>
      <w:r w:rsidR="00720268" w:rsidRPr="005D0497">
        <w:t xml:space="preserve"> ani v dodatečně prodlouženém termínu dle ustanovení </w:t>
      </w:r>
      <w:r w:rsidR="008B1B17">
        <w:t>čl</w:t>
      </w:r>
      <w:r w:rsidR="00720268" w:rsidRPr="005D0497">
        <w:t xml:space="preserve">. </w:t>
      </w:r>
      <w:proofErr w:type="gramStart"/>
      <w:r w:rsidR="00E15DC8" w:rsidRPr="005D0497">
        <w:t>3</w:t>
      </w:r>
      <w:r w:rsidR="003E741F">
        <w:t>.3. této</w:t>
      </w:r>
      <w:proofErr w:type="gramEnd"/>
      <w:r w:rsidR="003E741F">
        <w:t xml:space="preserve"> smlouvy</w:t>
      </w:r>
      <w:r w:rsidR="00720268" w:rsidRPr="005D0497">
        <w:t xml:space="preserve">, zavazuje se prodávajícímu uhradit smluvní pokutu </w:t>
      </w:r>
      <w:r w:rsidR="001C5B6F" w:rsidRPr="005D0497">
        <w:t xml:space="preserve">dle </w:t>
      </w:r>
      <w:r>
        <w:t>čl</w:t>
      </w:r>
      <w:r w:rsidR="001C5B6F" w:rsidRPr="005D0497">
        <w:t>. 11.7 této smlouvy</w:t>
      </w:r>
      <w:r w:rsidR="00DB7596">
        <w:t>, kdy se za počátek prodlení považuje den následující po dni, který byl stranami smlouvy sjednán v dodatku dle čl. 3.3. této smlouvy</w:t>
      </w:r>
      <w:r w:rsidR="001C5B6F" w:rsidRPr="005D0497">
        <w:t xml:space="preserve">. </w:t>
      </w:r>
    </w:p>
    <w:p w14:paraId="79B17348" w14:textId="42E1852D" w:rsidR="00720268" w:rsidRPr="005D0497" w:rsidRDefault="001C5B6F" w:rsidP="00F35FFC">
      <w:pPr>
        <w:pStyle w:val="22uroven"/>
        <w:ind w:left="567" w:hanging="567"/>
      </w:pPr>
      <w:r w:rsidRPr="005D0497">
        <w:t>V případě, že</w:t>
      </w:r>
      <w:r w:rsidR="00634653">
        <w:t xml:space="preserve"> vozidla nebudou dodána</w:t>
      </w:r>
      <w:r w:rsidR="00720268" w:rsidRPr="005D0497">
        <w:t xml:space="preserve"> vůbec</w:t>
      </w:r>
      <w:r w:rsidRPr="005D0497">
        <w:t>, sjednává se smluvní pokut</w:t>
      </w:r>
      <w:r w:rsidR="003E741F">
        <w:t>a</w:t>
      </w:r>
      <w:r w:rsidRPr="005D0497">
        <w:t xml:space="preserve"> ve výši </w:t>
      </w:r>
      <w:r w:rsidR="00BD3CB1">
        <w:t>20</w:t>
      </w:r>
      <w:r w:rsidRPr="005D0497">
        <w:t xml:space="preserve"> 000,-Kč </w:t>
      </w:r>
      <w:r w:rsidR="00BD3CB1">
        <w:t xml:space="preserve">za 1 kus nedodaného vozidla </w:t>
      </w:r>
      <w:r w:rsidRPr="005D0497">
        <w:t>a u</w:t>
      </w:r>
      <w:r w:rsidR="00720268" w:rsidRPr="005D0497">
        <w:t>stanovení čl</w:t>
      </w:r>
      <w:r w:rsidRPr="005D0497">
        <w:t>. </w:t>
      </w:r>
      <w:proofErr w:type="gramStart"/>
      <w:r w:rsidRPr="005D0497">
        <w:t>11.7</w:t>
      </w:r>
      <w:r w:rsidR="00720268" w:rsidRPr="005D0497">
        <w:t>. této</w:t>
      </w:r>
      <w:proofErr w:type="gramEnd"/>
      <w:r w:rsidR="00720268" w:rsidRPr="005D0497">
        <w:t xml:space="preserve"> smlouvy se v takovém případě nepoužije.</w:t>
      </w:r>
      <w:r w:rsidR="008E258F">
        <w:t xml:space="preserve"> </w:t>
      </w:r>
      <w:r w:rsidR="00720268" w:rsidRPr="005D0497">
        <w:t>Smluvní strany mají za to, že vozidl</w:t>
      </w:r>
      <w:r w:rsidR="00634653">
        <w:t>a nebudou dodána</w:t>
      </w:r>
      <w:r w:rsidR="00F35FFC">
        <w:t xml:space="preserve"> vůbec, jestliže </w:t>
      </w:r>
      <w:r w:rsidR="00720268" w:rsidRPr="005D0497">
        <w:t xml:space="preserve">tuto skutečnost prodávající kupujícímu sdělí kdykoliv během </w:t>
      </w:r>
      <w:r w:rsidR="00F35FFC">
        <w:t>lhůty pro plnění z této smlouvy.</w:t>
      </w:r>
    </w:p>
    <w:p w14:paraId="1B1FF773" w14:textId="5B53C31E" w:rsidR="00B9658F" w:rsidRPr="005D0497" w:rsidRDefault="00720268" w:rsidP="00EA5640">
      <w:pPr>
        <w:pStyle w:val="22uroven"/>
        <w:ind w:left="567" w:hanging="567"/>
      </w:pPr>
      <w:r w:rsidRPr="005D0497">
        <w:t>K návrhu prodávajícího lze po dohodě</w:t>
      </w:r>
      <w:r w:rsidR="00EB71F0">
        <w:t xml:space="preserve"> smluvních stran převzít vozidla</w:t>
      </w:r>
      <w:r w:rsidRPr="005D0497">
        <w:t xml:space="preserve"> i dříve, n</w:t>
      </w:r>
      <w:r w:rsidR="004771E7" w:rsidRPr="005D0497">
        <w:t>ež v termínu sjednaném v </w:t>
      </w:r>
      <w:r w:rsidR="008B1B17">
        <w:t>čl</w:t>
      </w:r>
      <w:r w:rsidR="004771E7" w:rsidRPr="005D0497">
        <w:t xml:space="preserve">. </w:t>
      </w:r>
      <w:proofErr w:type="gramStart"/>
      <w:r w:rsidR="004771E7" w:rsidRPr="005D0497">
        <w:t>3</w:t>
      </w:r>
      <w:r w:rsidRPr="005D0497">
        <w:t>.1. této</w:t>
      </w:r>
      <w:proofErr w:type="gramEnd"/>
      <w:r w:rsidRPr="005D0497">
        <w:t xml:space="preserve"> smlouvy. </w:t>
      </w:r>
    </w:p>
    <w:p w14:paraId="3491DE0C" w14:textId="6528B1BB" w:rsidR="006B04AA" w:rsidRPr="00292794" w:rsidRDefault="00B9658F" w:rsidP="006B04AA">
      <w:pPr>
        <w:pStyle w:val="22uroven"/>
        <w:ind w:left="567" w:hanging="567"/>
      </w:pPr>
      <w:r w:rsidRPr="005D0497">
        <w:t xml:space="preserve">Dokumenty nezbytné pro sjednání pojištění odpovědnosti z provozu motorových vozidel </w:t>
      </w:r>
      <w:r w:rsidR="006B04AA" w:rsidRPr="005D0497">
        <w:t>a dokumenty</w:t>
      </w:r>
      <w:r w:rsidR="00EB71F0">
        <w:t xml:space="preserve"> potřebné pro registraci vozidel</w:t>
      </w:r>
      <w:r w:rsidR="006B04AA" w:rsidRPr="005D0497">
        <w:t xml:space="preserve"> do registru vozidel </w:t>
      </w:r>
      <w:r w:rsidRPr="005D0497">
        <w:t>kupujícím je prodávající povinen předat kupujícímu nejpozději 5 pracovních dnů před term</w:t>
      </w:r>
      <w:r w:rsidR="00EB71F0">
        <w:t>ínem plánovaného předání vozidel</w:t>
      </w:r>
      <w:r w:rsidRPr="005D0497">
        <w:t>.</w:t>
      </w:r>
      <w:r w:rsidR="00E15DC8" w:rsidRPr="005D0497">
        <w:t xml:space="preserve"> Pokud prodávající nesplní svoji povinnost</w:t>
      </w:r>
      <w:r w:rsidR="006F2E08">
        <w:t xml:space="preserve"> v uvedeném termínu a nedohodnou-li se strany jinak</w:t>
      </w:r>
      <w:r w:rsidR="00E15DC8" w:rsidRPr="005D0497">
        <w:t>,</w:t>
      </w:r>
      <w:r w:rsidR="006F2E08">
        <w:t xml:space="preserve"> platí</w:t>
      </w:r>
      <w:r w:rsidR="00E15DC8" w:rsidRPr="005D0497">
        <w:t xml:space="preserve">, že nebylo splněno řádně a včas. Případné prodlení se splněním této povinnosti oproti </w:t>
      </w:r>
      <w:r w:rsidR="00E15DC8" w:rsidRPr="00292794">
        <w:t xml:space="preserve">termínu sjednanému dle tohoto článku smlouvy jde k tíži prodávajícího a uplatní se na něj ustanovení odst. </w:t>
      </w:r>
      <w:proofErr w:type="gramStart"/>
      <w:r w:rsidR="009C6BD5" w:rsidRPr="00292794">
        <w:t>11.7</w:t>
      </w:r>
      <w:r w:rsidR="00E15DC8" w:rsidRPr="00292794">
        <w:t>. této</w:t>
      </w:r>
      <w:proofErr w:type="gramEnd"/>
      <w:r w:rsidR="00E15DC8" w:rsidRPr="00292794">
        <w:t xml:space="preserve"> smlouvy.</w:t>
      </w:r>
    </w:p>
    <w:p w14:paraId="68CECE84" w14:textId="1EFDC629" w:rsidR="00FA0487" w:rsidRPr="00BF1AFE" w:rsidRDefault="00B9658F" w:rsidP="00BF1AFE">
      <w:pPr>
        <w:pStyle w:val="22uroven"/>
        <w:ind w:left="567" w:hanging="567"/>
        <w:rPr>
          <w:rFonts w:asciiTheme="majorHAnsi" w:hAnsiTheme="majorHAnsi" w:cstheme="majorHAnsi"/>
        </w:rPr>
      </w:pPr>
      <w:r w:rsidRPr="00292794">
        <w:rPr>
          <w:rFonts w:asciiTheme="majorHAnsi" w:hAnsiTheme="majorHAnsi" w:cstheme="majorHAnsi"/>
        </w:rPr>
        <w:lastRenderedPageBreak/>
        <w:t xml:space="preserve">Zaškolení obsluhy, včetně provozního odzkoušení </w:t>
      </w:r>
      <w:r w:rsidR="003752DF" w:rsidRPr="00292794">
        <w:rPr>
          <w:rFonts w:asciiTheme="majorHAnsi" w:hAnsiTheme="majorHAnsi" w:cstheme="majorHAnsi"/>
        </w:rPr>
        <w:t xml:space="preserve">vozidel </w:t>
      </w:r>
      <w:r w:rsidRPr="00292794">
        <w:rPr>
          <w:rFonts w:asciiTheme="majorHAnsi" w:hAnsiTheme="majorHAnsi" w:cstheme="majorHAnsi"/>
        </w:rPr>
        <w:t xml:space="preserve">bude provedeno v rámci </w:t>
      </w:r>
      <w:r w:rsidR="003752DF" w:rsidRPr="00292794">
        <w:rPr>
          <w:rFonts w:asciiTheme="majorHAnsi" w:hAnsiTheme="majorHAnsi" w:cstheme="majorHAnsi"/>
        </w:rPr>
        <w:t>předání a převzetí vozidel</w:t>
      </w:r>
      <w:r w:rsidR="000756D5" w:rsidRPr="00292794">
        <w:rPr>
          <w:rFonts w:asciiTheme="majorHAnsi" w:hAnsiTheme="majorHAnsi" w:cstheme="majorHAnsi"/>
        </w:rPr>
        <w:t>.</w:t>
      </w:r>
    </w:p>
    <w:p w14:paraId="00E2F216" w14:textId="4F1EC9E3" w:rsidR="00AC0173" w:rsidRPr="00292794" w:rsidRDefault="00AC0173" w:rsidP="00AC0173">
      <w:pPr>
        <w:pStyle w:val="11uroven"/>
        <w:rPr>
          <w:rFonts w:cs="Arial"/>
        </w:rPr>
      </w:pPr>
      <w:r w:rsidRPr="00292794">
        <w:rPr>
          <w:rFonts w:cs="Arial"/>
        </w:rPr>
        <w:t>M</w:t>
      </w:r>
      <w:r w:rsidR="004513E8" w:rsidRPr="00292794">
        <w:rPr>
          <w:rFonts w:cs="Arial"/>
        </w:rPr>
        <w:t>ísto plnění a dodací podmínky</w:t>
      </w:r>
    </w:p>
    <w:p w14:paraId="3D2B2D58" w14:textId="2CE46A89" w:rsidR="00750CD9" w:rsidRDefault="00EB5BC9" w:rsidP="00525C83">
      <w:pPr>
        <w:pStyle w:val="22uroven"/>
        <w:ind w:left="567" w:hanging="567"/>
        <w:rPr>
          <w:rFonts w:cs="Arial"/>
        </w:rPr>
      </w:pPr>
      <w:r w:rsidRPr="00292794">
        <w:rPr>
          <w:rFonts w:cs="Arial"/>
        </w:rPr>
        <w:t xml:space="preserve">Dodavatel dodá </w:t>
      </w:r>
      <w:r w:rsidR="006813BC" w:rsidRPr="00292794">
        <w:rPr>
          <w:rFonts w:cs="Arial"/>
        </w:rPr>
        <w:t>předmět</w:t>
      </w:r>
      <w:r w:rsidR="006813BC">
        <w:rPr>
          <w:rFonts w:cs="Arial"/>
        </w:rPr>
        <w:t xml:space="preserve"> smlouvy</w:t>
      </w:r>
      <w:r>
        <w:rPr>
          <w:rFonts w:cs="Arial"/>
        </w:rPr>
        <w:t xml:space="preserve"> na místo plnění:</w:t>
      </w:r>
      <w:r w:rsidR="00116DB3">
        <w:rPr>
          <w:rFonts w:cs="Arial"/>
        </w:rPr>
        <w:t xml:space="preserve"> </w:t>
      </w:r>
      <w:r w:rsidR="00525C83" w:rsidRPr="00525C83">
        <w:rPr>
          <w:rFonts w:cs="Arial"/>
        </w:rPr>
        <w:t>Brněnské vodárny a kanalizace, a.s., Hády 971/1a, 614 00 Brno – Maloměřice</w:t>
      </w:r>
      <w:r w:rsidR="00E36D5D" w:rsidRPr="00116DB3">
        <w:rPr>
          <w:rFonts w:cs="Arial"/>
        </w:rPr>
        <w:t>.</w:t>
      </w:r>
    </w:p>
    <w:p w14:paraId="2CB0172D" w14:textId="23E8B3A2" w:rsidR="0065644C" w:rsidRPr="0065644C" w:rsidRDefault="0065644C" w:rsidP="0065644C">
      <w:pPr>
        <w:pStyle w:val="22uroven"/>
        <w:ind w:left="567" w:hanging="567"/>
      </w:pPr>
      <w:r w:rsidRPr="00814A67">
        <w:t>Splněním dodávky se ro</w:t>
      </w:r>
      <w:r w:rsidR="006422B3">
        <w:t>zumí odevzdání a uvedení vozidel</w:t>
      </w:r>
      <w:r w:rsidRPr="00814A67">
        <w:t xml:space="preserve"> do provozu v místě a čase plnění, převzetí </w:t>
      </w:r>
      <w:r w:rsidR="006422B3">
        <w:t>vozidel</w:t>
      </w:r>
      <w:r w:rsidRPr="00814A67">
        <w:t xml:space="preserve"> oprávněnými osobami kupujícího a dodání všech dokladů nutných k </w:t>
      </w:r>
      <w:r w:rsidR="006422B3">
        <w:t>jejich</w:t>
      </w:r>
      <w:r w:rsidRPr="00814A67">
        <w:t xml:space="preserve"> provozování podle právních předpisů a technických norem ČR.</w:t>
      </w:r>
      <w:r w:rsidR="00291023">
        <w:t xml:space="preserve"> </w:t>
      </w:r>
    </w:p>
    <w:p w14:paraId="3CED9C0D" w14:textId="270132FC" w:rsidR="004513E8" w:rsidRDefault="004513E8" w:rsidP="00750CD9">
      <w:pPr>
        <w:pStyle w:val="22uroven"/>
        <w:ind w:left="567" w:hanging="567"/>
        <w:rPr>
          <w:rFonts w:cs="Arial"/>
        </w:rPr>
      </w:pPr>
      <w:r w:rsidRPr="00750CD9">
        <w:rPr>
          <w:rFonts w:cs="Arial"/>
        </w:rPr>
        <w:t xml:space="preserve">Při převzetí </w:t>
      </w:r>
      <w:r w:rsidR="006422B3">
        <w:rPr>
          <w:rFonts w:cs="Arial"/>
        </w:rPr>
        <w:t>vozidel</w:t>
      </w:r>
      <w:r w:rsidRPr="00750CD9">
        <w:rPr>
          <w:rFonts w:cs="Arial"/>
        </w:rPr>
        <w:t xml:space="preserve"> je kupující povinen vždy uvádět na dokumentech o předání a převzetí </w:t>
      </w:r>
      <w:r w:rsidR="00525C83">
        <w:rPr>
          <w:rFonts w:cs="Arial"/>
        </w:rPr>
        <w:t>vozidla</w:t>
      </w:r>
      <w:r w:rsidRPr="00750CD9">
        <w:rPr>
          <w:rFonts w:cs="Arial"/>
        </w:rPr>
        <w:t xml:space="preserve">, vystavených prodávajícím, čitelné jméno přebírajícího, datum převzetí, podpis a razítko přebírajícího. Dokumentem o předání a převzetí </w:t>
      </w:r>
      <w:r w:rsidR="00525C83">
        <w:rPr>
          <w:rFonts w:cs="Arial"/>
        </w:rPr>
        <w:t>vozidla</w:t>
      </w:r>
      <w:r w:rsidRPr="00750CD9">
        <w:rPr>
          <w:rFonts w:cs="Arial"/>
        </w:rPr>
        <w:t xml:space="preserve"> se roz</w:t>
      </w:r>
      <w:r w:rsidR="00591F78">
        <w:rPr>
          <w:rFonts w:cs="Arial"/>
        </w:rPr>
        <w:t>umí dodací list</w:t>
      </w:r>
      <w:r w:rsidRPr="00750CD9">
        <w:rPr>
          <w:rFonts w:cs="Arial"/>
        </w:rPr>
        <w:t xml:space="preserve">. </w:t>
      </w:r>
    </w:p>
    <w:p w14:paraId="3C8151A5" w14:textId="5BD75393" w:rsidR="0065644C" w:rsidRPr="00814A67" w:rsidRDefault="0065644C" w:rsidP="0065644C">
      <w:pPr>
        <w:pStyle w:val="22uroven"/>
        <w:ind w:left="567" w:hanging="567"/>
      </w:pPr>
      <w:r w:rsidRPr="00814A67">
        <w:t xml:space="preserve">Kupující při převzetí </w:t>
      </w:r>
      <w:r w:rsidR="00AC5015">
        <w:t>vozidel</w:t>
      </w:r>
      <w:r w:rsidRPr="00814A67">
        <w:t xml:space="preserve"> provede kontrolu zejména: </w:t>
      </w:r>
    </w:p>
    <w:p w14:paraId="482607F9" w14:textId="77777777" w:rsidR="0065644C" w:rsidRPr="00814A67" w:rsidRDefault="0065644C" w:rsidP="0065644C">
      <w:pPr>
        <w:pStyle w:val="22uroven"/>
        <w:numPr>
          <w:ilvl w:val="0"/>
          <w:numId w:val="0"/>
        </w:numPr>
        <w:ind w:left="567"/>
      </w:pPr>
      <w:r w:rsidRPr="00814A67">
        <w:t>a) splnění požadovaných technických parametrů</w:t>
      </w:r>
      <w:r>
        <w:t>,</w:t>
      </w:r>
    </w:p>
    <w:p w14:paraId="760CBDE9" w14:textId="77777777" w:rsidR="0065644C" w:rsidRPr="00814A67" w:rsidRDefault="0065644C" w:rsidP="0065644C">
      <w:pPr>
        <w:pStyle w:val="22uroven"/>
        <w:numPr>
          <w:ilvl w:val="0"/>
          <w:numId w:val="0"/>
        </w:numPr>
        <w:ind w:left="567"/>
      </w:pPr>
      <w:r w:rsidRPr="00814A67">
        <w:t xml:space="preserve">b) zjevných jakostních vlastností, </w:t>
      </w:r>
    </w:p>
    <w:p w14:paraId="61DE8768" w14:textId="6B9B6F39" w:rsidR="0065644C" w:rsidRPr="00814A67" w:rsidRDefault="0065644C" w:rsidP="0065644C">
      <w:pPr>
        <w:pStyle w:val="22uroven"/>
        <w:numPr>
          <w:ilvl w:val="0"/>
          <w:numId w:val="0"/>
        </w:numPr>
        <w:ind w:left="567"/>
      </w:pPr>
      <w:r w:rsidRPr="00814A67">
        <w:t xml:space="preserve">c) zda nedošlo k poškození </w:t>
      </w:r>
      <w:r w:rsidR="006813BC">
        <w:t>vozidla</w:t>
      </w:r>
      <w:r w:rsidRPr="00814A67">
        <w:t xml:space="preserve"> při přepravě, </w:t>
      </w:r>
    </w:p>
    <w:p w14:paraId="30FD930C" w14:textId="77777777" w:rsidR="0065644C" w:rsidRPr="00814A67" w:rsidRDefault="0065644C" w:rsidP="0065644C">
      <w:pPr>
        <w:pStyle w:val="22uroven"/>
        <w:numPr>
          <w:ilvl w:val="0"/>
          <w:numId w:val="0"/>
        </w:numPr>
        <w:ind w:left="567"/>
      </w:pPr>
      <w:r w:rsidRPr="00814A67">
        <w:t>d) dodaných dokladů (dokumentace).</w:t>
      </w:r>
    </w:p>
    <w:p w14:paraId="34E998D2" w14:textId="79B67FC0" w:rsidR="00FA0487" w:rsidRPr="0065644C" w:rsidRDefault="0065644C" w:rsidP="00BF1AFE">
      <w:pPr>
        <w:pStyle w:val="22uroven"/>
        <w:ind w:left="567" w:hanging="567"/>
      </w:pPr>
      <w:r w:rsidRPr="00814A67">
        <w:t>Kupující j</w:t>
      </w:r>
      <w:r w:rsidR="00AC5015">
        <w:t>e povinen před převzetím vozidla</w:t>
      </w:r>
      <w:r w:rsidRPr="00814A67">
        <w:t xml:space="preserve"> osobně vyzkoušet. </w:t>
      </w:r>
    </w:p>
    <w:p w14:paraId="67EF4627" w14:textId="2176886F" w:rsidR="00AC0173" w:rsidRPr="00796AA9" w:rsidRDefault="004513E8" w:rsidP="00AC0173">
      <w:pPr>
        <w:pStyle w:val="11uroven"/>
        <w:rPr>
          <w:rFonts w:cs="Arial"/>
        </w:rPr>
      </w:pPr>
      <w:r w:rsidRPr="00796AA9">
        <w:rPr>
          <w:rFonts w:cs="Arial"/>
        </w:rPr>
        <w:t>Kupní c</w:t>
      </w:r>
      <w:r w:rsidR="00AC0173" w:rsidRPr="00796AA9">
        <w:rPr>
          <w:rFonts w:cs="Arial"/>
        </w:rPr>
        <w:t xml:space="preserve">ena </w:t>
      </w:r>
    </w:p>
    <w:p w14:paraId="3664CB0A" w14:textId="2F7AC63E" w:rsidR="004513E8" w:rsidRPr="00E97935" w:rsidRDefault="004513E8" w:rsidP="00255789">
      <w:pPr>
        <w:pStyle w:val="22uroven"/>
        <w:ind w:left="567" w:hanging="567"/>
        <w:rPr>
          <w:rFonts w:cs="Arial"/>
        </w:rPr>
      </w:pPr>
      <w:r w:rsidRPr="00796AA9">
        <w:rPr>
          <w:rFonts w:cs="Arial"/>
        </w:rPr>
        <w:t>Sml</w:t>
      </w:r>
      <w:r w:rsidR="00EA1518" w:rsidRPr="00796AA9">
        <w:rPr>
          <w:rFonts w:cs="Arial"/>
        </w:rPr>
        <w:t xml:space="preserve">uvní strany se dohodly na </w:t>
      </w:r>
      <w:r w:rsidR="001C17E5" w:rsidRPr="00796AA9">
        <w:rPr>
          <w:rFonts w:cs="Arial"/>
        </w:rPr>
        <w:t xml:space="preserve">kupní </w:t>
      </w:r>
      <w:r w:rsidR="00EA1518" w:rsidRPr="00796AA9">
        <w:rPr>
          <w:rFonts w:cs="Arial"/>
        </w:rPr>
        <w:t>ceně</w:t>
      </w:r>
      <w:r w:rsidRPr="00796AA9">
        <w:rPr>
          <w:rFonts w:cs="Arial"/>
        </w:rPr>
        <w:t xml:space="preserve"> </w:t>
      </w:r>
      <w:r w:rsidR="00D0137C" w:rsidRPr="00796AA9">
        <w:rPr>
          <w:rFonts w:cs="Arial"/>
        </w:rPr>
        <w:t xml:space="preserve">za </w:t>
      </w:r>
      <w:r w:rsidR="00F165B4">
        <w:rPr>
          <w:rFonts w:cs="Arial"/>
        </w:rPr>
        <w:t>1 ks vozidla</w:t>
      </w:r>
      <w:r w:rsidR="001E71A2" w:rsidRPr="00796AA9">
        <w:rPr>
          <w:rFonts w:cs="Arial"/>
        </w:rPr>
        <w:t xml:space="preserve"> </w:t>
      </w:r>
      <w:r w:rsidR="001E71A2" w:rsidRPr="00E97935">
        <w:rPr>
          <w:rFonts w:cs="Arial"/>
        </w:rPr>
        <w:t>v</w:t>
      </w:r>
      <w:r w:rsidR="00A1036A" w:rsidRPr="00E97935">
        <w:rPr>
          <w:rFonts w:cs="Arial"/>
        </w:rPr>
        <w:t> </w:t>
      </w:r>
      <w:r w:rsidR="001E71A2" w:rsidRPr="00E97935">
        <w:rPr>
          <w:rFonts w:cs="Arial"/>
        </w:rPr>
        <w:t>částce</w:t>
      </w:r>
      <w:r w:rsidR="00FF287D">
        <w:rPr>
          <w:rFonts w:cs="Arial"/>
        </w:rPr>
        <w:t xml:space="preserve"> 1</w:t>
      </w:r>
      <w:r w:rsidR="00A1036A" w:rsidRPr="00E97935">
        <w:rPr>
          <w:rFonts w:cs="Arial"/>
        </w:rPr>
        <w:t xml:space="preserve"> </w:t>
      </w:r>
      <w:r w:rsidR="00F165B4">
        <w:rPr>
          <w:rFonts w:cs="Arial"/>
        </w:rPr>
        <w:t>111</w:t>
      </w:r>
      <w:r w:rsidR="00A1036A" w:rsidRPr="00E97935">
        <w:rPr>
          <w:rFonts w:cs="Arial"/>
        </w:rPr>
        <w:t xml:space="preserve"> </w:t>
      </w:r>
      <w:r w:rsidR="00FF287D">
        <w:rPr>
          <w:rFonts w:cs="Arial"/>
        </w:rPr>
        <w:t>000</w:t>
      </w:r>
      <w:r w:rsidR="001E71A2" w:rsidRPr="00E97935">
        <w:rPr>
          <w:rFonts w:cs="Arial"/>
        </w:rPr>
        <w:t>,-</w:t>
      </w:r>
      <w:r w:rsidR="00255789" w:rsidRPr="00E97935">
        <w:rPr>
          <w:rFonts w:cs="Arial"/>
        </w:rPr>
        <w:t xml:space="preserve"> Kč</w:t>
      </w:r>
      <w:r w:rsidR="001E71A2" w:rsidRPr="00E97935">
        <w:rPr>
          <w:rFonts w:cs="Arial"/>
        </w:rPr>
        <w:t xml:space="preserve"> bez DPH</w:t>
      </w:r>
      <w:r w:rsidR="00724713" w:rsidRPr="00E97935">
        <w:rPr>
          <w:rFonts w:cs="Arial"/>
        </w:rPr>
        <w:t>.</w:t>
      </w:r>
      <w:r w:rsidR="00F165B4">
        <w:rPr>
          <w:rFonts w:cs="Arial"/>
        </w:rPr>
        <w:t xml:space="preserve"> Celková cena </w:t>
      </w:r>
      <w:r w:rsidR="005A1E20">
        <w:rPr>
          <w:rFonts w:cs="Arial"/>
        </w:rPr>
        <w:t>předmětu smlouvy se sjednává v částce</w:t>
      </w:r>
      <w:r w:rsidR="00F165B4">
        <w:rPr>
          <w:rFonts w:cs="Arial"/>
        </w:rPr>
        <w:t xml:space="preserve"> 4 444 000,- Kč bez DPH. </w:t>
      </w:r>
    </w:p>
    <w:p w14:paraId="53CE0CA2" w14:textId="27382672" w:rsidR="004513E8" w:rsidRPr="00153409" w:rsidRDefault="001858CE" w:rsidP="004513E8">
      <w:pPr>
        <w:pStyle w:val="22uroven"/>
        <w:ind w:left="567" w:hanging="567"/>
        <w:rPr>
          <w:rFonts w:cs="Arial"/>
        </w:rPr>
      </w:pPr>
      <w:r>
        <w:rPr>
          <w:rFonts w:cs="Arial"/>
        </w:rPr>
        <w:t>Ke kupní ceně</w:t>
      </w:r>
      <w:r w:rsidR="004513E8" w:rsidRPr="00153409">
        <w:rPr>
          <w:rFonts w:cs="Arial"/>
        </w:rPr>
        <w:t xml:space="preserve"> bude připočítána DPH v platné výši.</w:t>
      </w:r>
    </w:p>
    <w:p w14:paraId="53AE000D" w14:textId="356A8E2B" w:rsidR="00FF287D" w:rsidRPr="00BF1AFE" w:rsidRDefault="00C7751D" w:rsidP="00BF1AFE">
      <w:pPr>
        <w:pStyle w:val="22uroven"/>
        <w:ind w:left="567" w:hanging="567"/>
        <w:rPr>
          <w:rFonts w:cs="Arial"/>
        </w:rPr>
      </w:pPr>
      <w:r>
        <w:rPr>
          <w:rFonts w:cs="Arial"/>
        </w:rPr>
        <w:t>Kupní cena</w:t>
      </w:r>
      <w:r w:rsidR="004513E8" w:rsidRPr="00153409">
        <w:rPr>
          <w:rFonts w:cs="Arial"/>
        </w:rPr>
        <w:t xml:space="preserve"> </w:t>
      </w:r>
      <w:r>
        <w:rPr>
          <w:rFonts w:cs="Arial"/>
        </w:rPr>
        <w:t>je</w:t>
      </w:r>
      <w:r w:rsidR="003564CB">
        <w:rPr>
          <w:rFonts w:cs="Arial"/>
        </w:rPr>
        <w:t xml:space="preserve"> </w:t>
      </w:r>
      <w:r w:rsidR="003564CB" w:rsidRPr="00F2207E">
        <w:rPr>
          <w:rFonts w:cs="Arial"/>
        </w:rPr>
        <w:t>uvedena</w:t>
      </w:r>
      <w:r w:rsidR="004513E8" w:rsidRPr="00F2207E">
        <w:rPr>
          <w:rFonts w:cs="Arial"/>
        </w:rPr>
        <w:t xml:space="preserve"> včetně dopravy do místa plnění</w:t>
      </w:r>
      <w:r w:rsidR="00724713" w:rsidRPr="00F2207E">
        <w:rPr>
          <w:rFonts w:cs="Arial"/>
        </w:rPr>
        <w:t>, zaškolení obsluhy, dodání veškeré dokumentace k</w:t>
      </w:r>
      <w:r w:rsidR="00FF287D">
        <w:rPr>
          <w:rFonts w:cs="Arial"/>
        </w:rPr>
        <w:t> </w:t>
      </w:r>
      <w:r w:rsidR="00904B32">
        <w:rPr>
          <w:rFonts w:cs="Arial"/>
        </w:rPr>
        <w:t>vozidlům, odzkoušení vozidel</w:t>
      </w:r>
      <w:r w:rsidR="00FF287D">
        <w:rPr>
          <w:rFonts w:cs="Arial"/>
        </w:rPr>
        <w:t xml:space="preserve"> </w:t>
      </w:r>
      <w:r w:rsidRPr="00F2207E">
        <w:rPr>
          <w:rFonts w:cs="Arial"/>
        </w:rPr>
        <w:t>a </w:t>
      </w:r>
      <w:r w:rsidR="009C1F04" w:rsidRPr="00F2207E">
        <w:rPr>
          <w:rFonts w:cs="Arial"/>
        </w:rPr>
        <w:t>zahrnuje</w:t>
      </w:r>
      <w:r w:rsidR="000E2BA2" w:rsidRPr="00F2207E">
        <w:rPr>
          <w:rFonts w:cs="Arial"/>
        </w:rPr>
        <w:t xml:space="preserve"> veškeré náklady na splnění předmětu smlouvy</w:t>
      </w:r>
      <w:r w:rsidR="004513E8" w:rsidRPr="00F2207E">
        <w:rPr>
          <w:rFonts w:cs="Arial"/>
        </w:rPr>
        <w:t>.</w:t>
      </w:r>
    </w:p>
    <w:p w14:paraId="60ADA5C2" w14:textId="77777777" w:rsidR="00AC0173" w:rsidRPr="00153409" w:rsidRDefault="00AC0173" w:rsidP="00AC0173">
      <w:pPr>
        <w:pStyle w:val="11uroven"/>
        <w:rPr>
          <w:rFonts w:cs="Arial"/>
        </w:rPr>
      </w:pPr>
      <w:r w:rsidRPr="00153409">
        <w:rPr>
          <w:rFonts w:cs="Arial"/>
        </w:rPr>
        <w:t>Platební podmínky</w:t>
      </w:r>
    </w:p>
    <w:p w14:paraId="4797566F" w14:textId="18027B05" w:rsidR="0061794B" w:rsidRPr="00153409" w:rsidRDefault="0061794B" w:rsidP="00DC0880">
      <w:pPr>
        <w:pStyle w:val="22uroven"/>
        <w:ind w:left="567" w:hanging="567"/>
        <w:rPr>
          <w:rFonts w:cs="Arial"/>
        </w:rPr>
      </w:pPr>
      <w:r w:rsidRPr="00153409">
        <w:rPr>
          <w:rFonts w:cs="Arial"/>
        </w:rPr>
        <w:t xml:space="preserve">Datem zdanitelného plnění se rozumí den odevzdání </w:t>
      </w:r>
      <w:r w:rsidR="00B95B76">
        <w:rPr>
          <w:rFonts w:cs="Arial"/>
        </w:rPr>
        <w:t>vozidel</w:t>
      </w:r>
      <w:r w:rsidRPr="00153409">
        <w:rPr>
          <w:rFonts w:cs="Arial"/>
        </w:rPr>
        <w:t xml:space="preserve"> kupujícímu.</w:t>
      </w:r>
    </w:p>
    <w:p w14:paraId="7F55456E" w14:textId="2B815625" w:rsidR="00F7456A" w:rsidRDefault="00047DFC" w:rsidP="00DC0880">
      <w:pPr>
        <w:pStyle w:val="22uroven"/>
        <w:ind w:left="567" w:hanging="567"/>
        <w:rPr>
          <w:rFonts w:cs="Arial"/>
        </w:rPr>
      </w:pPr>
      <w:r>
        <w:rPr>
          <w:rFonts w:cs="Arial"/>
        </w:rPr>
        <w:t xml:space="preserve">Kupní cena </w:t>
      </w:r>
      <w:r w:rsidR="00B95B76">
        <w:rPr>
          <w:rFonts w:cs="Arial"/>
        </w:rPr>
        <w:t>vozidel</w:t>
      </w:r>
      <w:r w:rsidR="0061794B" w:rsidRPr="00153409">
        <w:rPr>
          <w:rFonts w:cs="Arial"/>
        </w:rPr>
        <w:t xml:space="preserve"> bude uhrazena na základě faktury prodáv</w:t>
      </w:r>
      <w:r w:rsidR="001E71A2">
        <w:rPr>
          <w:rFonts w:cs="Arial"/>
        </w:rPr>
        <w:t>ajícího se splatností 45 dní od </w:t>
      </w:r>
      <w:r w:rsidR="0061794B" w:rsidRPr="00153409">
        <w:rPr>
          <w:rFonts w:cs="Arial"/>
        </w:rPr>
        <w:t xml:space="preserve">doručení faktury kupujícímu. V případě prodlení s platbou je kupující povinen uhradit prodávajícímu úrok ve výši stanovené právním předpisem. </w:t>
      </w:r>
    </w:p>
    <w:p w14:paraId="6FEEEA03" w14:textId="2A0BC7EE" w:rsidR="0061794B" w:rsidRDefault="0061794B" w:rsidP="00DC0880">
      <w:pPr>
        <w:pStyle w:val="22uroven"/>
        <w:ind w:left="567" w:hanging="567"/>
        <w:rPr>
          <w:rFonts w:cs="Arial"/>
        </w:rPr>
      </w:pPr>
      <w:r w:rsidRPr="00153409">
        <w:rPr>
          <w:rFonts w:cs="Arial"/>
        </w:rPr>
        <w:t xml:space="preserve">Faktury se prodávající zavazuje zasílat kupujícímu na e-mailovou adresu pro zasílání faktur: </w:t>
      </w:r>
      <w:hyperlink r:id="rId12" w:history="1">
        <w:r w:rsidR="00F7456A" w:rsidRPr="00CA62AC">
          <w:rPr>
            <w:rStyle w:val="Hypertextovodkaz"/>
            <w:rFonts w:cs="Arial"/>
          </w:rPr>
          <w:t>faktury@bvk.cz</w:t>
        </w:r>
      </w:hyperlink>
    </w:p>
    <w:p w14:paraId="3B9471B2" w14:textId="4C1A9B9D" w:rsidR="0061794B" w:rsidRPr="00F7456A" w:rsidRDefault="0061794B" w:rsidP="00F7456A">
      <w:pPr>
        <w:pStyle w:val="22uroven"/>
        <w:ind w:left="567" w:hanging="567"/>
        <w:rPr>
          <w:rFonts w:cs="Arial"/>
        </w:rPr>
      </w:pPr>
      <w:r w:rsidRPr="00F7456A">
        <w:rPr>
          <w:rFonts w:cs="Arial"/>
        </w:rPr>
        <w:t>Prodávající uvede na faktuře číslo smlouvy kupujícího. Platba bude provedena převodem na účet prodávajícího uvedený ve faktuře.</w:t>
      </w:r>
    </w:p>
    <w:p w14:paraId="04C108E2" w14:textId="50E6F557" w:rsidR="0061794B" w:rsidRPr="00153409" w:rsidRDefault="0061794B" w:rsidP="00DC0880">
      <w:pPr>
        <w:pStyle w:val="22uroven"/>
        <w:ind w:left="567" w:hanging="567"/>
        <w:rPr>
          <w:rFonts w:cs="Arial"/>
        </w:rPr>
      </w:pPr>
      <w:r w:rsidRPr="00153409">
        <w:rPr>
          <w:rFonts w:cs="Arial"/>
        </w:rPr>
        <w:t>V případě, že prodávající získá v době průběhu zdanitelného plnění, rozhodnutím správce daně, status nespolehlivého plátce, v souladu s ustanovením § 106a z</w:t>
      </w:r>
      <w:r w:rsidR="00324555">
        <w:rPr>
          <w:rFonts w:cs="Arial"/>
        </w:rPr>
        <w:t>ákona č. 235/2004 Sb., o dani z </w:t>
      </w:r>
      <w:r w:rsidRPr="00153409">
        <w:rPr>
          <w:rFonts w:cs="Arial"/>
        </w:rPr>
        <w:t>přidané hodnoty, ve znění pozdějších předpisů, uhradí kupujíc</w:t>
      </w:r>
      <w:r w:rsidR="00324555">
        <w:rPr>
          <w:rFonts w:cs="Arial"/>
        </w:rPr>
        <w:t>í DPH z poskytnutého plnění dle </w:t>
      </w:r>
      <w:r w:rsidRPr="00153409">
        <w:rPr>
          <w:rFonts w:cs="Arial"/>
        </w:rPr>
        <w:t xml:space="preserve">§ 109a téhož zákona přímo příslušnému správci daně namísto prodávajícího a následně uhradí prodávajícímu sjednanou cenu za poskytnuté plnění, poníženou o takto zaplacenou daň. </w:t>
      </w:r>
    </w:p>
    <w:p w14:paraId="7C7E7E38" w14:textId="6B2443A4" w:rsidR="0061794B" w:rsidRPr="00153409" w:rsidRDefault="0061794B" w:rsidP="00DA384C">
      <w:pPr>
        <w:pStyle w:val="22uroven"/>
        <w:numPr>
          <w:ilvl w:val="0"/>
          <w:numId w:val="0"/>
        </w:numPr>
        <w:ind w:left="567"/>
        <w:rPr>
          <w:rFonts w:cs="Arial"/>
        </w:rPr>
      </w:pPr>
      <w:r w:rsidRPr="00153409">
        <w:rPr>
          <w:rFonts w:cs="Arial"/>
        </w:rPr>
        <w:lastRenderedPageBreak/>
        <w:t>Kupující tuto skutečnost využití „zvláštního způsobu zajištění daně“ písemně oznámí prodá</w:t>
      </w:r>
      <w:r w:rsidR="00DA384C" w:rsidRPr="00153409">
        <w:rPr>
          <w:rFonts w:cs="Arial"/>
        </w:rPr>
        <w:t>vajícímu do 5</w:t>
      </w:r>
      <w:r w:rsidRPr="00153409">
        <w:rPr>
          <w:rFonts w:cs="Arial"/>
        </w:rPr>
        <w:t xml:space="preserve"> dnů od úhrady a zároveň připojí kopii dokladu o uhrazení DPH včetně identifikace úhrady podle § 109a. </w:t>
      </w:r>
    </w:p>
    <w:p w14:paraId="4921C839" w14:textId="1FACB130" w:rsidR="00FA0487" w:rsidRPr="00153409" w:rsidRDefault="0061794B" w:rsidP="00BF1AFE">
      <w:pPr>
        <w:pStyle w:val="22uroven"/>
        <w:numPr>
          <w:ilvl w:val="0"/>
          <w:numId w:val="0"/>
        </w:numPr>
        <w:ind w:left="567"/>
        <w:rPr>
          <w:rFonts w:cs="Arial"/>
        </w:rPr>
      </w:pPr>
      <w:r w:rsidRPr="00153409">
        <w:rPr>
          <w:rFonts w:cs="Arial"/>
        </w:rPr>
        <w:t>Prodávající se zavazuje uvést na faktuře účet zveřejněný správcem daně způsobem, umožňujícím dálkový přístup. Je-li na faktuře vystavené prodáva</w:t>
      </w:r>
      <w:r w:rsidR="00324555">
        <w:rPr>
          <w:rFonts w:cs="Arial"/>
        </w:rPr>
        <w:t>jícím uvedený jiný účet, než je </w:t>
      </w:r>
      <w:r w:rsidRPr="00153409">
        <w:rPr>
          <w:rFonts w:cs="Arial"/>
        </w:rPr>
        <w:t>účet uvedený v předchozí větě, je kupující oprávněn zaslat fakturu zpět</w:t>
      </w:r>
      <w:r w:rsidR="00324555">
        <w:rPr>
          <w:rFonts w:cs="Arial"/>
        </w:rPr>
        <w:t xml:space="preserve"> prodávajícímu k </w:t>
      </w:r>
      <w:r w:rsidRPr="00153409">
        <w:rPr>
          <w:rFonts w:cs="Arial"/>
        </w:rPr>
        <w:t>opravě. V takovém případě se lhůta splatnosti zastavuje a nová lhůta splatnosti počíná běžet dnem doručení opravené faktury s uvedením správného účtu prodávajícího, tj. účtu zveřejněného správcem daně.</w:t>
      </w:r>
    </w:p>
    <w:p w14:paraId="668A44BD" w14:textId="77777777" w:rsidR="00AC0173" w:rsidRPr="00153409" w:rsidRDefault="00AC0173" w:rsidP="00AC0173">
      <w:pPr>
        <w:pStyle w:val="11uroven"/>
        <w:rPr>
          <w:rFonts w:cs="Arial"/>
        </w:rPr>
      </w:pPr>
      <w:r w:rsidRPr="0000531E">
        <w:rPr>
          <w:rFonts w:cs="Arial"/>
        </w:rPr>
        <w:t>Záruka</w:t>
      </w:r>
      <w:r w:rsidRPr="00153409">
        <w:rPr>
          <w:rFonts w:cs="Arial"/>
        </w:rPr>
        <w:t xml:space="preserve"> za jakost </w:t>
      </w:r>
    </w:p>
    <w:p w14:paraId="5EA11019" w14:textId="04F33E37" w:rsidR="00DC0880" w:rsidRDefault="00DC0880" w:rsidP="00DC0880">
      <w:pPr>
        <w:pStyle w:val="22uroven"/>
        <w:ind w:left="567" w:hanging="567"/>
        <w:rPr>
          <w:rFonts w:cs="Arial"/>
        </w:rPr>
      </w:pPr>
      <w:r w:rsidRPr="00153409">
        <w:rPr>
          <w:rFonts w:cs="Arial"/>
        </w:rPr>
        <w:t xml:space="preserve">Prodávající se zavazuje, že </w:t>
      </w:r>
      <w:r w:rsidR="00B50343">
        <w:rPr>
          <w:rFonts w:cs="Arial"/>
        </w:rPr>
        <w:t>vozidla</w:t>
      </w:r>
      <w:r w:rsidR="001E71A2">
        <w:rPr>
          <w:rFonts w:cs="Arial"/>
        </w:rPr>
        <w:t xml:space="preserve"> </w:t>
      </w:r>
      <w:r w:rsidR="00B50343">
        <w:rPr>
          <w:rFonts w:cs="Arial"/>
        </w:rPr>
        <w:t>budou</w:t>
      </w:r>
      <w:r w:rsidRPr="003C6609">
        <w:rPr>
          <w:rFonts w:cs="Arial"/>
        </w:rPr>
        <w:t xml:space="preserve"> od data</w:t>
      </w:r>
      <w:r w:rsidR="00B50343">
        <w:rPr>
          <w:rFonts w:cs="Arial"/>
        </w:rPr>
        <w:t xml:space="preserve"> dodání způsobilá</w:t>
      </w:r>
      <w:r w:rsidRPr="00153409">
        <w:rPr>
          <w:rFonts w:cs="Arial"/>
        </w:rPr>
        <w:t xml:space="preserve"> k použití pro</w:t>
      </w:r>
      <w:r w:rsidR="00047DFC">
        <w:rPr>
          <w:rFonts w:cs="Arial"/>
        </w:rPr>
        <w:t xml:space="preserve"> obvyklý účel </w:t>
      </w:r>
      <w:r w:rsidR="00B50343">
        <w:rPr>
          <w:rFonts w:cs="Arial"/>
        </w:rPr>
        <w:t>nebo že si zachovají</w:t>
      </w:r>
      <w:r w:rsidRPr="00153409">
        <w:rPr>
          <w:rFonts w:cs="Arial"/>
        </w:rPr>
        <w:t xml:space="preserve"> obvyklé vlastnosti. </w:t>
      </w:r>
      <w:r w:rsidR="005406D6" w:rsidRPr="00153409">
        <w:rPr>
          <w:rFonts w:cs="Arial"/>
        </w:rPr>
        <w:t xml:space="preserve">Záruční doba začíná běžet dnem předání </w:t>
      </w:r>
      <w:r w:rsidR="00B50343">
        <w:rPr>
          <w:rFonts w:cs="Arial"/>
        </w:rPr>
        <w:t>vozidel</w:t>
      </w:r>
      <w:r w:rsidR="005406D6" w:rsidRPr="00153409">
        <w:rPr>
          <w:rFonts w:cs="Arial"/>
        </w:rPr>
        <w:t xml:space="preserve"> kupujícímu.</w:t>
      </w:r>
    </w:p>
    <w:p w14:paraId="13DC83E7" w14:textId="39F45553" w:rsidR="00326C70" w:rsidRDefault="00326C70" w:rsidP="00326C70">
      <w:pPr>
        <w:pStyle w:val="22uroven"/>
        <w:ind w:left="567" w:hanging="567"/>
      </w:pPr>
      <w:r w:rsidRPr="00735ED7">
        <w:t xml:space="preserve">Záruční doba neběží po dobu, po kterou kupující nemůže užívat </w:t>
      </w:r>
      <w:r w:rsidR="006813BC">
        <w:t>vozidlo</w:t>
      </w:r>
      <w:r w:rsidRPr="00735ED7">
        <w:t xml:space="preserve"> pro jeho vady, za které odpovídá prodávající.</w:t>
      </w:r>
    </w:p>
    <w:p w14:paraId="6DE3B657" w14:textId="29CA595D" w:rsidR="003C6609" w:rsidRDefault="003C6609" w:rsidP="003C6609">
      <w:pPr>
        <w:pStyle w:val="22uroven"/>
        <w:ind w:left="567" w:hanging="567"/>
      </w:pPr>
      <w:r>
        <w:t xml:space="preserve">Prodávající </w:t>
      </w:r>
      <w:r w:rsidR="00A923AE">
        <w:t>poskytuje</w:t>
      </w:r>
      <w:r>
        <w:t xml:space="preserve"> záruční </w:t>
      </w:r>
      <w:r w:rsidR="00221A8D">
        <w:t>dobu</w:t>
      </w:r>
      <w:r>
        <w:t xml:space="preserve"> v délce trvání:</w:t>
      </w:r>
    </w:p>
    <w:p w14:paraId="3B5CA5C8" w14:textId="54C0F3C9" w:rsidR="003C6609" w:rsidRDefault="003C6609" w:rsidP="003C6609">
      <w:pPr>
        <w:pStyle w:val="22uroven"/>
        <w:numPr>
          <w:ilvl w:val="2"/>
          <w:numId w:val="1"/>
        </w:numPr>
      </w:pPr>
      <w:r>
        <w:t xml:space="preserve">vozidlo: </w:t>
      </w:r>
      <w:r w:rsidR="00B9487D">
        <w:t>2 + 3 roky / 200 000 km</w:t>
      </w:r>
      <w:r>
        <w:t xml:space="preserve">, </w:t>
      </w:r>
      <w:r w:rsidR="00EA131B">
        <w:t>dle toho, co nastane dříve</w:t>
      </w:r>
      <w:r w:rsidR="00EA131B">
        <w:rPr>
          <w:rFonts w:cs="Arial"/>
        </w:rPr>
        <w:t>;</w:t>
      </w:r>
    </w:p>
    <w:p w14:paraId="5FA876D1" w14:textId="3D88F13E" w:rsidR="003C6609" w:rsidRDefault="003C6609" w:rsidP="003C6609">
      <w:pPr>
        <w:pStyle w:val="22uroven"/>
        <w:numPr>
          <w:ilvl w:val="2"/>
          <w:numId w:val="1"/>
        </w:numPr>
      </w:pPr>
      <w:r>
        <w:t xml:space="preserve">hnací agregáty: </w:t>
      </w:r>
      <w:r w:rsidR="00B9487D">
        <w:t>2 + 3 roky / 200 000 km,</w:t>
      </w:r>
      <w:r w:rsidR="00EA131B" w:rsidRPr="00EA131B">
        <w:t xml:space="preserve"> </w:t>
      </w:r>
      <w:r w:rsidR="00EA131B">
        <w:t>dle toho, co nastane dříve</w:t>
      </w:r>
      <w:r w:rsidR="00EA131B">
        <w:rPr>
          <w:rFonts w:cs="Arial"/>
        </w:rPr>
        <w:t>;</w:t>
      </w:r>
    </w:p>
    <w:p w14:paraId="1808AD1B" w14:textId="622B2C89" w:rsidR="00B9487D" w:rsidRDefault="00B9487D" w:rsidP="003C6609">
      <w:pPr>
        <w:pStyle w:val="22uroven"/>
        <w:numPr>
          <w:ilvl w:val="2"/>
          <w:numId w:val="1"/>
        </w:numPr>
      </w:pPr>
      <w:r>
        <w:t>vady laku – v</w:t>
      </w:r>
      <w:r w:rsidR="00EA131B">
        <w:t>ozidlo: 3 roky</w:t>
      </w:r>
      <w:r w:rsidR="00EA131B">
        <w:rPr>
          <w:rFonts w:cs="Arial"/>
        </w:rPr>
        <w:t>;</w:t>
      </w:r>
    </w:p>
    <w:p w14:paraId="5F1EF5B2" w14:textId="4EBAE2CF" w:rsidR="00B9487D" w:rsidRDefault="00EA131B" w:rsidP="003C6609">
      <w:pPr>
        <w:pStyle w:val="22uroven"/>
        <w:numPr>
          <w:ilvl w:val="2"/>
          <w:numId w:val="1"/>
        </w:numPr>
      </w:pPr>
      <w:r>
        <w:t xml:space="preserve">vady laku – </w:t>
      </w:r>
      <w:proofErr w:type="spellStart"/>
      <w:r>
        <w:t>Hadrtop</w:t>
      </w:r>
      <w:proofErr w:type="spellEnd"/>
      <w:r>
        <w:t>: 2 roky</w:t>
      </w:r>
      <w:r>
        <w:rPr>
          <w:rFonts w:cs="Arial"/>
        </w:rPr>
        <w:t>;</w:t>
      </w:r>
    </w:p>
    <w:p w14:paraId="58148074" w14:textId="56D2A7DD" w:rsidR="00FA0487" w:rsidRPr="00326C70" w:rsidRDefault="00B9487D" w:rsidP="00BF1AFE">
      <w:pPr>
        <w:pStyle w:val="22uroven"/>
        <w:numPr>
          <w:ilvl w:val="2"/>
          <w:numId w:val="1"/>
        </w:numPr>
      </w:pPr>
      <w:r>
        <w:t>záruka proti korozi: 6</w:t>
      </w:r>
      <w:r w:rsidR="003C6609">
        <w:t xml:space="preserve"> </w:t>
      </w:r>
      <w:r>
        <w:t>let</w:t>
      </w:r>
      <w:r w:rsidR="003C6609">
        <w:t>.</w:t>
      </w:r>
    </w:p>
    <w:p w14:paraId="12E66AEB" w14:textId="77777777" w:rsidR="00AC0173" w:rsidRPr="00153409" w:rsidRDefault="00AC0173" w:rsidP="00AC0173">
      <w:pPr>
        <w:pStyle w:val="11uroven"/>
        <w:rPr>
          <w:rFonts w:cs="Arial"/>
        </w:rPr>
      </w:pPr>
      <w:r w:rsidRPr="00153409">
        <w:rPr>
          <w:rFonts w:cs="Arial"/>
        </w:rPr>
        <w:t>Odpovědnost za vady</w:t>
      </w:r>
    </w:p>
    <w:p w14:paraId="63703855" w14:textId="51AC11BA" w:rsidR="0057116C" w:rsidRDefault="0057116C" w:rsidP="0057116C">
      <w:pPr>
        <w:pStyle w:val="22uroven"/>
        <w:ind w:left="567" w:hanging="567"/>
      </w:pPr>
      <w:r w:rsidRPr="00616EE0">
        <w:t xml:space="preserve">Prodávající se zavazuje, že </w:t>
      </w:r>
      <w:r w:rsidR="00496AF4">
        <w:t>vozidla budou předána</w:t>
      </w:r>
      <w:r w:rsidRPr="00616EE0">
        <w:t xml:space="preserve"> kupujícímu bez vad a dále, že </w:t>
      </w:r>
      <w:r w:rsidR="00496AF4">
        <w:t>vozidla</w:t>
      </w:r>
      <w:r w:rsidRPr="00616EE0">
        <w:t xml:space="preserve"> </w:t>
      </w:r>
      <w:r w:rsidR="00496AF4">
        <w:t>budou</w:t>
      </w:r>
      <w:r>
        <w:t xml:space="preserve"> mít vlastnosti stanovené smlouvu.</w:t>
      </w:r>
    </w:p>
    <w:p w14:paraId="632DFA1B" w14:textId="5135744B" w:rsidR="0057116C" w:rsidRPr="003A54EF" w:rsidRDefault="0057116C" w:rsidP="0057116C">
      <w:pPr>
        <w:pStyle w:val="22uroven"/>
        <w:ind w:left="567" w:hanging="567"/>
      </w:pPr>
      <w:r w:rsidRPr="00145F1C">
        <w:t xml:space="preserve">Zjevné vady dodávky je kupující povinen oznámit při přejímání </w:t>
      </w:r>
      <w:r w:rsidR="000E283E">
        <w:t>vozidla</w:t>
      </w:r>
      <w:r>
        <w:t xml:space="preserve"> a tyto budou zapsány do předávacího </w:t>
      </w:r>
      <w:r w:rsidRPr="003A54EF">
        <w:t xml:space="preserve">protokolu. Kupující je oprávněn objednané </w:t>
      </w:r>
      <w:r w:rsidR="000E283E">
        <w:t>vozidlo</w:t>
      </w:r>
      <w:r w:rsidRPr="003A54EF">
        <w:t xml:space="preserve"> nepřevzít v případě zjevných vad takového rozsahu, že </w:t>
      </w:r>
      <w:r w:rsidR="000E283E">
        <w:t>vozidlo</w:t>
      </w:r>
      <w:r w:rsidRPr="003A54EF">
        <w:t xml:space="preserve"> nelze v důsledku těchto vad užívat, </w:t>
      </w:r>
      <w:r w:rsidR="000E283E">
        <w:t>vozidlo</w:t>
      </w:r>
      <w:r w:rsidRPr="003A54EF">
        <w:t xml:space="preserve"> nebude splňovat technické požadavky předmětu </w:t>
      </w:r>
      <w:r w:rsidR="002D085C">
        <w:t>smlouvy</w:t>
      </w:r>
      <w:r w:rsidRPr="003A54EF">
        <w:t xml:space="preserve"> </w:t>
      </w:r>
      <w:r w:rsidR="002D085C">
        <w:t>uvedené v čl. 2</w:t>
      </w:r>
      <w:r w:rsidRPr="003A54EF">
        <w:t xml:space="preserve"> této smlouvy nebo nebude-li dodáno kompletní.</w:t>
      </w:r>
    </w:p>
    <w:p w14:paraId="5D8BA523" w14:textId="0F890697" w:rsidR="0057116C" w:rsidRDefault="0057116C" w:rsidP="0057116C">
      <w:pPr>
        <w:pStyle w:val="22uroven"/>
        <w:ind w:left="567" w:hanging="567"/>
      </w:pPr>
      <w:r w:rsidRPr="00735ED7">
        <w:t xml:space="preserve">V ostatních případech je </w:t>
      </w:r>
      <w:r>
        <w:t>kupující povinen reklamovat vady bez zbytečného odkladu po jejich zjištění.</w:t>
      </w:r>
      <w:r w:rsidRPr="00AA4FBD">
        <w:t xml:space="preserve"> </w:t>
      </w:r>
      <w:r w:rsidRPr="00145F1C">
        <w:t>Oznámení vad musí bý</w:t>
      </w:r>
      <w:r>
        <w:t xml:space="preserve">t zasláno prodávajícímu písemně. </w:t>
      </w:r>
    </w:p>
    <w:p w14:paraId="16CE948B" w14:textId="2DA345BB" w:rsidR="0057116C" w:rsidRPr="0057116C" w:rsidRDefault="0057116C" w:rsidP="0057116C">
      <w:pPr>
        <w:pStyle w:val="22uroven"/>
        <w:ind w:left="567" w:hanging="567"/>
        <w:rPr>
          <w:rFonts w:cs="Arial"/>
        </w:rPr>
      </w:pPr>
      <w:r w:rsidRPr="00153409">
        <w:rPr>
          <w:rFonts w:cs="Arial"/>
        </w:rPr>
        <w:t>Drobné nepodstatné vady nemají za následek odklad povinnosti k</w:t>
      </w:r>
      <w:r>
        <w:rPr>
          <w:rFonts w:cs="Arial"/>
        </w:rPr>
        <w:t>upujícího zaplatit kupní cenu v </w:t>
      </w:r>
      <w:r w:rsidRPr="006D4F84">
        <w:rPr>
          <w:rFonts w:cs="Arial"/>
        </w:rPr>
        <w:t>dohodnuté době splatnosti.</w:t>
      </w:r>
    </w:p>
    <w:p w14:paraId="56AEE43F" w14:textId="10A1D3E3" w:rsidR="00FA0487" w:rsidRPr="00BF1AFE" w:rsidRDefault="00AC0173" w:rsidP="00BF1AFE">
      <w:pPr>
        <w:pStyle w:val="22uroven"/>
        <w:ind w:left="510" w:hanging="510"/>
        <w:rPr>
          <w:rFonts w:cs="Arial"/>
        </w:rPr>
      </w:pPr>
      <w:r w:rsidRPr="006D4F84">
        <w:rPr>
          <w:rFonts w:cs="Arial"/>
        </w:rPr>
        <w:t xml:space="preserve">Tímto nejsou dotčena práva z vadného plnění a právo na náhradu škody </w:t>
      </w:r>
      <w:r w:rsidR="00BF1AFE">
        <w:rPr>
          <w:rFonts w:cs="Arial"/>
        </w:rPr>
        <w:t>dle platných právních předpisů.</w:t>
      </w:r>
    </w:p>
    <w:p w14:paraId="0652AB15" w14:textId="3F5ED689" w:rsidR="003A0C41" w:rsidRPr="00E95188" w:rsidRDefault="003A0C41" w:rsidP="00AC0173">
      <w:pPr>
        <w:pStyle w:val="11uroven"/>
        <w:rPr>
          <w:rFonts w:cs="Arial"/>
        </w:rPr>
      </w:pPr>
      <w:r w:rsidRPr="00E95188">
        <w:rPr>
          <w:rFonts w:cs="Arial"/>
        </w:rPr>
        <w:t>Záruční servis</w:t>
      </w:r>
    </w:p>
    <w:p w14:paraId="2A266502" w14:textId="1EF97137" w:rsidR="00DD2663" w:rsidRDefault="00DD2663" w:rsidP="00D57F74">
      <w:pPr>
        <w:pStyle w:val="22uroven"/>
      </w:pPr>
      <w:r>
        <w:t>Záruční servis bude r</w:t>
      </w:r>
      <w:r w:rsidR="00D57F74">
        <w:t>ealizován v servisním středisku ROS, a.s. Poříčí 124/3, 639 00 Brno.</w:t>
      </w:r>
    </w:p>
    <w:p w14:paraId="34592B99" w14:textId="037328B7" w:rsidR="003A0C41" w:rsidRDefault="00DD2663" w:rsidP="003A0C41">
      <w:pPr>
        <w:pStyle w:val="22uroven"/>
      </w:pPr>
      <w:r>
        <w:t>Termíny gara</w:t>
      </w:r>
      <w:r w:rsidR="00D57F74">
        <w:t>nčních prohlídek jsou stanoveny po 20 000 km</w:t>
      </w:r>
      <w:r w:rsidR="004A5F41">
        <w:t xml:space="preserve"> </w:t>
      </w:r>
      <w:r w:rsidR="00D57F74">
        <w:t>/</w:t>
      </w:r>
      <w:r w:rsidR="004A5F41">
        <w:t xml:space="preserve"> </w:t>
      </w:r>
      <w:r w:rsidR="00D57F74">
        <w:t>2 roky.</w:t>
      </w:r>
    </w:p>
    <w:p w14:paraId="4E264CEA" w14:textId="0E7F64A2" w:rsidR="00D57F74" w:rsidRDefault="00D57F74" w:rsidP="003A0C41">
      <w:pPr>
        <w:pStyle w:val="22uroven"/>
      </w:pPr>
      <w:r>
        <w:t>Interval výměny motorového oleje: po 20 000 km / 2 roky v množství 8,1 l, značka 5W30 – VWC 53036.</w:t>
      </w:r>
    </w:p>
    <w:p w14:paraId="19FCFFCB" w14:textId="2D477028" w:rsidR="00FA0487" w:rsidRPr="00E95188" w:rsidRDefault="00D57F74" w:rsidP="00BF1AFE">
      <w:pPr>
        <w:pStyle w:val="22uroven"/>
      </w:pPr>
      <w:r>
        <w:lastRenderedPageBreak/>
        <w:t xml:space="preserve">Interval výměny převodového oleje: po 240 000 km v množství 12 l, značky G 055538 A2. </w:t>
      </w:r>
    </w:p>
    <w:p w14:paraId="56BDEA53" w14:textId="5AB5AA49" w:rsidR="00AC0173" w:rsidRPr="00153409" w:rsidRDefault="00AC0173" w:rsidP="00AC0173">
      <w:pPr>
        <w:pStyle w:val="11uroven"/>
        <w:rPr>
          <w:rFonts w:cs="Arial"/>
        </w:rPr>
      </w:pPr>
      <w:r w:rsidRPr="00153409">
        <w:rPr>
          <w:rFonts w:cs="Arial"/>
        </w:rPr>
        <w:t>Ostatní ujednání</w:t>
      </w:r>
    </w:p>
    <w:p w14:paraId="6FF585AC" w14:textId="69D9EDAC" w:rsidR="003A0C41" w:rsidRPr="00735ED7" w:rsidRDefault="003A0C41" w:rsidP="003A0C41">
      <w:pPr>
        <w:pStyle w:val="22uroven"/>
        <w:ind w:left="567" w:hanging="567"/>
      </w:pPr>
      <w:r w:rsidRPr="00735ED7">
        <w:t>Kupu</w:t>
      </w:r>
      <w:r>
        <w:t>jící n</w:t>
      </w:r>
      <w:r w:rsidR="00A2162A">
        <w:t>abývá vlastnické právo k vozidlům</w:t>
      </w:r>
      <w:r>
        <w:t xml:space="preserve"> </w:t>
      </w:r>
      <w:r w:rsidRPr="00735ED7">
        <w:t xml:space="preserve">okamžikem </w:t>
      </w:r>
      <w:r w:rsidR="00A2162A">
        <w:t>jejich</w:t>
      </w:r>
      <w:r w:rsidRPr="00735ED7">
        <w:t xml:space="preserve"> převzetí od prodávajícího.</w:t>
      </w:r>
    </w:p>
    <w:p w14:paraId="784BF9FB" w14:textId="5F2D143C" w:rsidR="003A0C41" w:rsidRPr="003A0C41" w:rsidRDefault="003A0C41" w:rsidP="00C42BE8">
      <w:pPr>
        <w:pStyle w:val="22uroven"/>
        <w:ind w:left="567" w:hanging="567"/>
      </w:pPr>
      <w:r w:rsidRPr="00735ED7">
        <w:t xml:space="preserve">Nebezpečí škody na </w:t>
      </w:r>
      <w:r>
        <w:t>vozidle</w:t>
      </w:r>
      <w:r w:rsidRPr="00735ED7">
        <w:t xml:space="preserve"> přechází na kupujícího okamžikem převzetí </w:t>
      </w:r>
      <w:r w:rsidR="007D42A9">
        <w:t>vozidla</w:t>
      </w:r>
      <w:r w:rsidRPr="00735ED7">
        <w:t xml:space="preserve"> od prodávajícího v místě plnění.</w:t>
      </w:r>
      <w:r w:rsidR="00C42BE8">
        <w:t xml:space="preserve"> </w:t>
      </w:r>
      <w:r w:rsidR="00F26263">
        <w:t>O převzetí vozidel</w:t>
      </w:r>
      <w:r w:rsidR="00C42BE8" w:rsidRPr="00C42BE8">
        <w:t xml:space="preserve"> kupujícím se smluvní strany zavazují sepsat písemný předávací protokol.</w:t>
      </w:r>
    </w:p>
    <w:p w14:paraId="258865C0" w14:textId="11D174F4" w:rsidR="00DC0880" w:rsidRPr="00153409" w:rsidRDefault="00DC0880" w:rsidP="00DC0880">
      <w:pPr>
        <w:pStyle w:val="22uroven"/>
        <w:ind w:left="567" w:hanging="567"/>
        <w:rPr>
          <w:rFonts w:cs="Arial"/>
        </w:rPr>
      </w:pPr>
      <w:r w:rsidRPr="00153409">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1F1672E8" w14:textId="1CC47606"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je podnikatelem a uzavírá smlouvu při svém podnikání a na smlouvu se tudíž neuplatní ustanovení § 1793 odst. 1 zákona č. 89/2012 Sb., občanský zákoník, ve znění pozdějších předpisů, (dále jako „občanský zákoník“).</w:t>
      </w:r>
    </w:p>
    <w:p w14:paraId="3B42FE61" w14:textId="7A48402A"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na sebe přebírá nebezpečí změny okolnosti podle ustanovení § 1765 občanského zákoníku.</w:t>
      </w:r>
    </w:p>
    <w:p w14:paraId="220E289D" w14:textId="77777777" w:rsidR="0026764D" w:rsidRPr="00153409" w:rsidRDefault="0026764D" w:rsidP="0026764D">
      <w:pPr>
        <w:pStyle w:val="22uroven"/>
        <w:ind w:left="567" w:hanging="567"/>
        <w:rPr>
          <w:rFonts w:cs="Arial"/>
        </w:rPr>
      </w:pPr>
      <w:r w:rsidRPr="00153409">
        <w:rPr>
          <w:rFonts w:cs="Arial"/>
        </w:rPr>
        <w:t>Prodávající se zavazuje, že:</w:t>
      </w:r>
    </w:p>
    <w:p w14:paraId="1438E3DB" w14:textId="6F00D941" w:rsidR="0026764D" w:rsidRPr="00153409" w:rsidRDefault="0026764D" w:rsidP="0026764D">
      <w:pPr>
        <w:pStyle w:val="22uroven"/>
        <w:numPr>
          <w:ilvl w:val="0"/>
          <w:numId w:val="30"/>
        </w:numPr>
        <w:rPr>
          <w:rFonts w:cs="Arial"/>
        </w:rPr>
      </w:pPr>
      <w:r w:rsidRPr="00153409">
        <w:rPr>
          <w:rFonts w:cs="Arial"/>
        </w:rPr>
        <w:t xml:space="preserve">zajistí dodávku </w:t>
      </w:r>
      <w:r w:rsidR="00B94CF8">
        <w:rPr>
          <w:rFonts w:cs="Arial"/>
        </w:rPr>
        <w:t>vozidel</w:t>
      </w:r>
      <w:r w:rsidRPr="00153409">
        <w:rPr>
          <w:rFonts w:cs="Arial"/>
        </w:rPr>
        <w:t xml:space="preserve"> v souladu s obecně závaznými právními předpisy v oblasti bezpečnosti a ochrany zdraví při práci (BOZP), požární ochrany (PO) a životního prostředí (ŽP),</w:t>
      </w:r>
    </w:p>
    <w:p w14:paraId="658A13B6" w14:textId="11B1EFEB" w:rsidR="0026764D" w:rsidRPr="00153409" w:rsidRDefault="0026764D" w:rsidP="0026764D">
      <w:pPr>
        <w:pStyle w:val="22uroven"/>
        <w:numPr>
          <w:ilvl w:val="0"/>
          <w:numId w:val="30"/>
        </w:numPr>
        <w:rPr>
          <w:rFonts w:cs="Arial"/>
        </w:rPr>
      </w:pPr>
      <w:r w:rsidRPr="00153409">
        <w:rPr>
          <w:rFonts w:cs="Arial"/>
        </w:rPr>
        <w:t xml:space="preserve">bude v areálech kupujícího jednat v souladu s pokyny, se kterými bude prokazatelně seznámen a před zahájením prací předá kupujícímu </w:t>
      </w:r>
      <w:r w:rsidR="00666175">
        <w:rPr>
          <w:rFonts w:cs="Arial"/>
        </w:rPr>
        <w:t>rizika BOZP v souladu s </w:t>
      </w:r>
      <w:r w:rsidRPr="00153409">
        <w:rPr>
          <w:rFonts w:cs="Arial"/>
        </w:rPr>
        <w:t>požadavky zákoníku práce.</w:t>
      </w:r>
    </w:p>
    <w:p w14:paraId="18050B0A" w14:textId="77777777" w:rsidR="00AC0173" w:rsidRPr="00153409" w:rsidRDefault="00AC0173" w:rsidP="00AC0173">
      <w:pPr>
        <w:pStyle w:val="22uroven"/>
        <w:ind w:left="567" w:hanging="567"/>
        <w:rPr>
          <w:rFonts w:cs="Arial"/>
        </w:rPr>
      </w:pPr>
      <w:r w:rsidRPr="00153409">
        <w:rPr>
          <w:rFonts w:cs="Arial"/>
        </w:rPr>
        <w:t>Smluvní strany prohlašují, že dostojí svým závazkům, vyplývajícím ze zásady společensky odpovědného zadávání dle § 6 odst. 4 zákona č. 134/2016 Sb., o zadávání veřejných zakázek, v platném znění, a to zejména:</w:t>
      </w:r>
    </w:p>
    <w:p w14:paraId="148543DF" w14:textId="2E6017D3"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budou dodrženy zákonné pož</w:t>
      </w:r>
      <w:r w:rsidR="001E51EF" w:rsidRPr="00153409">
        <w:rPr>
          <w:rFonts w:cs="Arial"/>
          <w:szCs w:val="20"/>
        </w:rPr>
        <w:t>adavky, s důrazem na předpisy v </w:t>
      </w:r>
      <w:r w:rsidRPr="00153409">
        <w:rPr>
          <w:rFonts w:cs="Arial"/>
          <w:szCs w:val="20"/>
        </w:rPr>
        <w:t>oblasti BOZP, životního prostředí a zaměstnanosti, bude použito odpovídající vybavení a zdroje pro plnění zakázky, budou dodrženy mezinárodní úmluvy o lidských právech, sociálních či pracovních právech</w:t>
      </w:r>
      <w:r w:rsidR="001E51EF" w:rsidRPr="00153409">
        <w:rPr>
          <w:rFonts w:cs="Arial"/>
          <w:szCs w:val="20"/>
        </w:rPr>
        <w:t>,</w:t>
      </w:r>
    </w:p>
    <w:p w14:paraId="57896F31" w14:textId="46F7DF3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nejpřijatelnější řešení, umožňující být při plnění zakázky šetrnější k životnímu prostředí,</w:t>
      </w:r>
      <w:r w:rsidR="001E51EF" w:rsidRPr="00153409">
        <w:rPr>
          <w:rFonts w:cs="Arial"/>
          <w:szCs w:val="20"/>
        </w:rPr>
        <w:t xml:space="preserve"> zejména takové, které povede k </w:t>
      </w:r>
      <w:r w:rsidRPr="00153409">
        <w:rPr>
          <w:rFonts w:cs="Arial"/>
          <w:szCs w:val="20"/>
        </w:rPr>
        <w:t>omezení spotřeby energií, vody, surovin, produkce znečišťujících látek uvolňovaných do ovzduší, vody, půdy, omezení uhlíkové stopy</w:t>
      </w:r>
      <w:r w:rsidR="001E51EF" w:rsidRPr="00153409">
        <w:rPr>
          <w:rFonts w:cs="Arial"/>
          <w:szCs w:val="20"/>
        </w:rPr>
        <w:t>,</w:t>
      </w:r>
    </w:p>
    <w:p w14:paraId="4E7B98F2" w14:textId="08518E8A"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1E51EF" w:rsidRPr="00153409">
        <w:rPr>
          <w:rFonts w:cs="Arial"/>
          <w:szCs w:val="20"/>
        </w:rPr>
        <w:t>,</w:t>
      </w:r>
    </w:p>
    <w:p w14:paraId="76A75633" w14:textId="3F4C3D9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w:t>
      </w:r>
      <w:r w:rsidR="001E51EF" w:rsidRPr="00153409">
        <w:rPr>
          <w:rFonts w:cs="Arial"/>
          <w:szCs w:val="20"/>
        </w:rPr>
        <w:t>né řešení pro inovaci, tedy pro </w:t>
      </w:r>
      <w:r w:rsidRPr="00153409">
        <w:rPr>
          <w:rFonts w:cs="Arial"/>
          <w:szCs w:val="20"/>
        </w:rPr>
        <w:t>implementaci nového nebo značně zlepšeného produktu nebo služby</w:t>
      </w:r>
      <w:r w:rsidR="001E51EF" w:rsidRPr="00153409">
        <w:rPr>
          <w:rFonts w:cs="Arial"/>
          <w:szCs w:val="20"/>
        </w:rPr>
        <w:t>,</w:t>
      </w:r>
    </w:p>
    <w:p w14:paraId="0CA2DE03" w14:textId="377289D5"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kladen důraz na dodržení postupů a použití materiálů zajišťujících kvalitu dodávky a tento po</w:t>
      </w:r>
      <w:r w:rsidR="004A2DA4" w:rsidRPr="00153409">
        <w:rPr>
          <w:rFonts w:cs="Arial"/>
          <w:szCs w:val="20"/>
        </w:rPr>
        <w:t>stup doloží příslušnými doklady.</w:t>
      </w:r>
    </w:p>
    <w:p w14:paraId="5F2BD9C0" w14:textId="612B1C9B"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bere na vědomí a souhlasí s tím, že porušování uvedených povinností může být bráno jako podstatné porušení smluvního vztahu.</w:t>
      </w:r>
    </w:p>
    <w:p w14:paraId="3BEF7905" w14:textId="4BB5F7A4" w:rsidR="00FA0487" w:rsidRPr="00BF1AFE" w:rsidRDefault="0026764D" w:rsidP="00BF1AFE">
      <w:pPr>
        <w:pStyle w:val="22uroven"/>
        <w:ind w:left="567" w:hanging="567"/>
        <w:rPr>
          <w:rFonts w:cs="Arial"/>
        </w:rPr>
      </w:pPr>
      <w:r w:rsidRPr="00153409">
        <w:rPr>
          <w:rFonts w:cs="Arial"/>
        </w:rPr>
        <w:t>Prodávající</w:t>
      </w:r>
      <w:r w:rsidR="00AC0173" w:rsidRPr="00153409">
        <w:rPr>
          <w:rFonts w:cs="Arial"/>
        </w:rPr>
        <w:t xml:space="preserve"> se zavazuje bezodkladně informovat </w:t>
      </w:r>
      <w:r w:rsidRPr="00153409">
        <w:rPr>
          <w:rFonts w:cs="Arial"/>
        </w:rPr>
        <w:t>kupujícího</w:t>
      </w:r>
      <w:r w:rsidR="00AC0173" w:rsidRPr="00153409">
        <w:rPr>
          <w:rFonts w:cs="Arial"/>
        </w:rPr>
        <w:t xml:space="preserve"> o jakékoliv aktualizaci či změně jeho oprávnění k</w:t>
      </w:r>
      <w:r w:rsidR="001A44AA">
        <w:rPr>
          <w:rFonts w:cs="Arial"/>
        </w:rPr>
        <w:t> </w:t>
      </w:r>
      <w:r w:rsidR="00AC0173" w:rsidRPr="00153409">
        <w:rPr>
          <w:rFonts w:cs="Arial"/>
        </w:rPr>
        <w:t>podnikání</w:t>
      </w:r>
      <w:r w:rsidR="001A44AA">
        <w:rPr>
          <w:rFonts w:cs="Arial"/>
        </w:rPr>
        <w:t>,</w:t>
      </w:r>
      <w:r w:rsidR="00AC0173" w:rsidRPr="00153409">
        <w:rPr>
          <w:rFonts w:cs="Arial"/>
        </w:rPr>
        <w:t xml:space="preserve"> a to prokazatelným způsobem.</w:t>
      </w:r>
    </w:p>
    <w:p w14:paraId="2AD7047B" w14:textId="77777777" w:rsidR="00AC0173" w:rsidRPr="00153409" w:rsidRDefault="00AC0173" w:rsidP="00AC0173">
      <w:pPr>
        <w:pStyle w:val="11uroven"/>
        <w:ind w:left="357" w:hanging="357"/>
        <w:rPr>
          <w:rFonts w:cs="Arial"/>
        </w:rPr>
      </w:pPr>
      <w:r w:rsidRPr="00153409">
        <w:rPr>
          <w:rFonts w:cs="Arial"/>
        </w:rPr>
        <w:lastRenderedPageBreak/>
        <w:t>Účinnost smlouvy, odstoupení, sankce, ukončení smlouvy</w:t>
      </w:r>
    </w:p>
    <w:p w14:paraId="15D3A61F" w14:textId="155CC140" w:rsidR="00AC0173" w:rsidRPr="00153409" w:rsidRDefault="00AC0173" w:rsidP="0039788E">
      <w:pPr>
        <w:pStyle w:val="22uroven"/>
        <w:ind w:left="567" w:hanging="567"/>
      </w:pPr>
      <w:r w:rsidRPr="00153409">
        <w:t xml:space="preserve">Tato smlouva je uzavřena a nabývá účinnosti podpisem obou smluvních stran. </w:t>
      </w:r>
    </w:p>
    <w:p w14:paraId="7398B904" w14:textId="77777777" w:rsidR="00AC0173" w:rsidRPr="00153409" w:rsidRDefault="00AC0173" w:rsidP="00AC0173">
      <w:pPr>
        <w:pStyle w:val="22uroven"/>
        <w:ind w:left="567" w:hanging="567"/>
        <w:rPr>
          <w:rFonts w:cs="Arial"/>
        </w:rPr>
      </w:pPr>
      <w:r w:rsidRPr="0015340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44FED2C7" w14:textId="77777777" w:rsidR="00AC0173" w:rsidRPr="00153409" w:rsidRDefault="00AC0173" w:rsidP="00AC0173">
      <w:pPr>
        <w:pStyle w:val="22uroven"/>
        <w:ind w:left="567" w:hanging="567"/>
        <w:rPr>
          <w:rFonts w:cs="Arial"/>
        </w:rPr>
      </w:pPr>
      <w:r w:rsidRPr="00153409">
        <w:rPr>
          <w:rFonts w:cs="Arial"/>
        </w:rPr>
        <w:t xml:space="preserve">Podstatným porušením této smlouvy se rozumí zejména: </w:t>
      </w:r>
    </w:p>
    <w:p w14:paraId="21921C0D" w14:textId="77F441E1" w:rsidR="00B3334D" w:rsidRPr="00F44B4A" w:rsidRDefault="00B3334D" w:rsidP="00B3334D">
      <w:pPr>
        <w:pStyle w:val="Odstavecseseznamem"/>
        <w:numPr>
          <w:ilvl w:val="0"/>
          <w:numId w:val="19"/>
        </w:numPr>
        <w:rPr>
          <w:rFonts w:ascii="Arial" w:hAnsi="Arial" w:cs="Arial"/>
          <w:sz w:val="20"/>
          <w:lang w:eastAsia="en-US"/>
        </w:rPr>
      </w:pPr>
      <w:r w:rsidRPr="00153409">
        <w:rPr>
          <w:rFonts w:ascii="Arial" w:hAnsi="Arial" w:cs="Arial"/>
          <w:sz w:val="20"/>
          <w:lang w:eastAsia="en-US"/>
        </w:rPr>
        <w:t xml:space="preserve">nedodržení </w:t>
      </w:r>
      <w:r w:rsidRPr="00F44B4A">
        <w:rPr>
          <w:rFonts w:ascii="Arial" w:hAnsi="Arial" w:cs="Arial"/>
          <w:sz w:val="20"/>
          <w:lang w:eastAsia="en-US"/>
        </w:rPr>
        <w:t>doby plnění bez řádné dohody s kupujícím,</w:t>
      </w:r>
    </w:p>
    <w:p w14:paraId="236ADEB4" w14:textId="1C8163DC" w:rsidR="00B3334D" w:rsidRPr="00F44B4A" w:rsidRDefault="001202F1" w:rsidP="00B3334D">
      <w:pPr>
        <w:pStyle w:val="Odstavecseseznamem"/>
        <w:numPr>
          <w:ilvl w:val="0"/>
          <w:numId w:val="19"/>
        </w:numPr>
        <w:rPr>
          <w:rFonts w:ascii="Arial" w:hAnsi="Arial" w:cs="Arial"/>
          <w:sz w:val="20"/>
          <w:lang w:eastAsia="en-US"/>
        </w:rPr>
      </w:pPr>
      <w:r w:rsidRPr="00F44B4A">
        <w:rPr>
          <w:rFonts w:ascii="Arial" w:hAnsi="Arial" w:cs="Arial"/>
          <w:sz w:val="20"/>
          <w:lang w:eastAsia="en-US"/>
        </w:rPr>
        <w:t>nedodržení smluvní</w:t>
      </w:r>
      <w:r w:rsidR="00B3334D" w:rsidRPr="00F44B4A">
        <w:rPr>
          <w:rFonts w:ascii="Arial" w:hAnsi="Arial" w:cs="Arial"/>
          <w:sz w:val="20"/>
          <w:lang w:eastAsia="en-US"/>
        </w:rPr>
        <w:t xml:space="preserve"> cen</w:t>
      </w:r>
      <w:r w:rsidRPr="00F44B4A">
        <w:rPr>
          <w:rFonts w:ascii="Arial" w:hAnsi="Arial" w:cs="Arial"/>
          <w:sz w:val="20"/>
          <w:lang w:eastAsia="en-US"/>
        </w:rPr>
        <w:t>y</w:t>
      </w:r>
      <w:r w:rsidR="00B3334D" w:rsidRPr="00F44B4A">
        <w:rPr>
          <w:rFonts w:ascii="Arial" w:hAnsi="Arial" w:cs="Arial"/>
          <w:sz w:val="20"/>
          <w:lang w:eastAsia="en-US"/>
        </w:rPr>
        <w:t xml:space="preserve"> bez řádné dohody s kupujícím,</w:t>
      </w:r>
    </w:p>
    <w:p w14:paraId="2AE0B009" w14:textId="01B73F32" w:rsidR="00BE4849" w:rsidRPr="00F44B4A" w:rsidRDefault="00BE4849" w:rsidP="00B3334D">
      <w:pPr>
        <w:pStyle w:val="Odstavecseseznamem"/>
        <w:numPr>
          <w:ilvl w:val="0"/>
          <w:numId w:val="19"/>
        </w:numPr>
        <w:rPr>
          <w:rFonts w:ascii="Arial" w:hAnsi="Arial" w:cs="Arial"/>
          <w:sz w:val="20"/>
          <w:lang w:eastAsia="en-US"/>
        </w:rPr>
      </w:pPr>
      <w:r w:rsidRPr="00F44B4A">
        <w:rPr>
          <w:rFonts w:ascii="Arial" w:hAnsi="Arial" w:cs="Arial"/>
          <w:sz w:val="20"/>
          <w:lang w:eastAsia="en-US"/>
        </w:rPr>
        <w:t xml:space="preserve">nedodržení požadované technické specifikace předmětu </w:t>
      </w:r>
      <w:r w:rsidR="004F7F6E">
        <w:rPr>
          <w:rFonts w:ascii="Arial" w:hAnsi="Arial" w:cs="Arial"/>
          <w:sz w:val="20"/>
          <w:lang w:eastAsia="en-US"/>
        </w:rPr>
        <w:t>smlouvy</w:t>
      </w:r>
      <w:r w:rsidRPr="00F44B4A">
        <w:rPr>
          <w:rFonts w:ascii="Arial" w:hAnsi="Arial" w:cs="Arial"/>
          <w:sz w:val="20"/>
          <w:lang w:eastAsia="en-US"/>
        </w:rPr>
        <w:t xml:space="preserve">, </w:t>
      </w:r>
    </w:p>
    <w:p w14:paraId="48F55682" w14:textId="22ECECC9" w:rsidR="00AC0173" w:rsidRPr="00F44B4A" w:rsidRDefault="00AC0173" w:rsidP="00B3334D">
      <w:pPr>
        <w:pStyle w:val="odrka"/>
        <w:numPr>
          <w:ilvl w:val="0"/>
          <w:numId w:val="19"/>
        </w:numPr>
        <w:rPr>
          <w:rFonts w:cs="Arial"/>
          <w:szCs w:val="20"/>
        </w:rPr>
      </w:pPr>
      <w:r w:rsidRPr="00F44B4A">
        <w:rPr>
          <w:rFonts w:cs="Arial"/>
          <w:szCs w:val="20"/>
        </w:rPr>
        <w:t xml:space="preserve">prodlení </w:t>
      </w:r>
      <w:r w:rsidR="00B3334D" w:rsidRPr="00F44B4A">
        <w:rPr>
          <w:rFonts w:cs="Arial"/>
          <w:szCs w:val="20"/>
        </w:rPr>
        <w:t>kupujícího</w:t>
      </w:r>
      <w:r w:rsidRPr="00F44B4A">
        <w:rPr>
          <w:rFonts w:cs="Arial"/>
          <w:szCs w:val="20"/>
        </w:rPr>
        <w:t xml:space="preserve"> s uhrazením faktury delší než </w:t>
      </w:r>
      <w:r w:rsidR="00B3334D" w:rsidRPr="00F44B4A">
        <w:rPr>
          <w:rFonts w:cs="Arial"/>
          <w:szCs w:val="20"/>
        </w:rPr>
        <w:t>15</w:t>
      </w:r>
      <w:r w:rsidRPr="00F44B4A">
        <w:rPr>
          <w:rFonts w:cs="Arial"/>
          <w:szCs w:val="20"/>
        </w:rPr>
        <w:t xml:space="preserve"> dnů</w:t>
      </w:r>
      <w:r w:rsidR="00B3334D" w:rsidRPr="00F44B4A">
        <w:rPr>
          <w:rFonts w:cs="Arial"/>
          <w:szCs w:val="20"/>
        </w:rPr>
        <w:t xml:space="preserve"> po lhůtě splatnosti</w:t>
      </w:r>
      <w:r w:rsidRPr="00F44B4A">
        <w:rPr>
          <w:rFonts w:cs="Arial"/>
          <w:szCs w:val="20"/>
        </w:rPr>
        <w:t>.</w:t>
      </w:r>
    </w:p>
    <w:p w14:paraId="1C490EDA" w14:textId="15B6EA75" w:rsidR="00E826D4" w:rsidRPr="00153409" w:rsidRDefault="00475F46" w:rsidP="00E826D4">
      <w:pPr>
        <w:pStyle w:val="22uroven"/>
        <w:ind w:left="567" w:hanging="567"/>
        <w:rPr>
          <w:rFonts w:cs="Arial"/>
        </w:rPr>
      </w:pPr>
      <w:r w:rsidRPr="00F44B4A">
        <w:rPr>
          <w:rFonts w:cs="Arial"/>
        </w:rPr>
        <w:t>Kupující</w:t>
      </w:r>
      <w:r w:rsidR="00E826D4" w:rsidRPr="00F44B4A">
        <w:rPr>
          <w:rFonts w:cs="Arial"/>
        </w:rPr>
        <w:t xml:space="preserve"> je oprávněn odstoupit</w:t>
      </w:r>
      <w:r w:rsidR="00E826D4" w:rsidRPr="00153409">
        <w:rPr>
          <w:rFonts w:cs="Arial"/>
        </w:rPr>
        <w:t xml:space="preserve"> od smlouvy také v případě, že je proti </w:t>
      </w:r>
      <w:r w:rsidRPr="00153409">
        <w:rPr>
          <w:rFonts w:cs="Arial"/>
        </w:rPr>
        <w:t>prodávajícímu</w:t>
      </w:r>
      <w:r w:rsidR="00E826D4" w:rsidRPr="00153409">
        <w:rPr>
          <w:rFonts w:cs="Arial"/>
        </w:rPr>
        <w:t xml:space="preserve">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070493F8" w14:textId="79D5DB40" w:rsidR="00AC0173" w:rsidRPr="00153409" w:rsidRDefault="00AC0173" w:rsidP="00AC0173">
      <w:pPr>
        <w:widowControl/>
        <w:numPr>
          <w:ilvl w:val="1"/>
          <w:numId w:val="1"/>
        </w:numPr>
        <w:spacing w:before="120" w:after="120"/>
        <w:ind w:left="567" w:hanging="567"/>
        <w:rPr>
          <w:rFonts w:ascii="Arial" w:hAnsi="Arial" w:cs="Arial"/>
        </w:rPr>
      </w:pPr>
      <w:r w:rsidRPr="00153409">
        <w:rPr>
          <w:rFonts w:ascii="Arial" w:hAnsi="Arial" w:cs="Arial"/>
        </w:rPr>
        <w:t xml:space="preserve">Smlouvu lze ukončit: </w:t>
      </w:r>
    </w:p>
    <w:p w14:paraId="55AD434B"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písemnou dohodou obou smluvních stran,</w:t>
      </w:r>
    </w:p>
    <w:p w14:paraId="36C0255E"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zánikem jedné ze smluvních stran bez právního nástupce.</w:t>
      </w:r>
    </w:p>
    <w:p w14:paraId="6B5CCEDD" w14:textId="77777777" w:rsidR="00475F46" w:rsidRPr="00153409" w:rsidRDefault="00475F46" w:rsidP="00475F46">
      <w:pPr>
        <w:pStyle w:val="22uroven"/>
        <w:ind w:left="510" w:hanging="510"/>
        <w:rPr>
          <w:rFonts w:cs="Arial"/>
        </w:rPr>
      </w:pPr>
      <w:r w:rsidRPr="00153409">
        <w:rPr>
          <w:rFonts w:cs="Arial"/>
        </w:rPr>
        <w:t>V případě ukončení smlouvy se smluvní strany zavazují dohodnout se na způsobu vypořádání vzájemných závazků.</w:t>
      </w:r>
    </w:p>
    <w:p w14:paraId="63F1BA9E" w14:textId="29610A9D" w:rsidR="00AC0173" w:rsidRDefault="007A691B" w:rsidP="00475F46">
      <w:pPr>
        <w:pStyle w:val="22uroven"/>
        <w:ind w:left="567" w:hanging="567"/>
        <w:rPr>
          <w:rFonts w:cs="Arial"/>
        </w:rPr>
      </w:pPr>
      <w:r>
        <w:rPr>
          <w:rFonts w:cs="Arial"/>
        </w:rPr>
        <w:t xml:space="preserve">V případě porušení smluvní povinnosti a nedodržení sjednaného termínu </w:t>
      </w:r>
      <w:r w:rsidR="00475F46" w:rsidRPr="00153409">
        <w:rPr>
          <w:rFonts w:cs="Arial"/>
        </w:rPr>
        <w:t>dodání prodávajícím se stanoví</w:t>
      </w:r>
      <w:r w:rsidR="00600311">
        <w:rPr>
          <w:rFonts w:cs="Arial"/>
        </w:rPr>
        <w:t xml:space="preserve"> smluvní pokuta ve výši 0,03% z</w:t>
      </w:r>
      <w:r>
        <w:rPr>
          <w:rFonts w:cs="Arial"/>
        </w:rPr>
        <w:t> kupní ceny</w:t>
      </w:r>
      <w:r w:rsidR="00475F46" w:rsidRPr="00153409">
        <w:rPr>
          <w:rFonts w:cs="Arial"/>
        </w:rPr>
        <w:t xml:space="preserve"> za každý den prodlení.</w:t>
      </w:r>
      <w:r w:rsidR="00AC0173" w:rsidRPr="00153409">
        <w:rPr>
          <w:rFonts w:cs="Arial"/>
        </w:rPr>
        <w:t xml:space="preserve"> Takto sjednané sankce nemají vliv na příp</w:t>
      </w:r>
      <w:r w:rsidR="00600311">
        <w:rPr>
          <w:rFonts w:cs="Arial"/>
        </w:rPr>
        <w:t>adnou povinnost náhrady škody a </w:t>
      </w:r>
      <w:r w:rsidR="00AC0173" w:rsidRPr="00153409">
        <w:rPr>
          <w:rFonts w:cs="Arial"/>
        </w:rPr>
        <w:t>povinnost plnit řádně předmět smlouvy. Sankce hradí povinná</w:t>
      </w:r>
      <w:r w:rsidR="00600311">
        <w:rPr>
          <w:rFonts w:cs="Arial"/>
        </w:rPr>
        <w:t xml:space="preserve"> strana nezávisle na tom, zda a v </w:t>
      </w:r>
      <w:r w:rsidR="00AC0173" w:rsidRPr="00153409">
        <w:rPr>
          <w:rFonts w:cs="Arial"/>
        </w:rPr>
        <w:t xml:space="preserve">jaké výši vznikne druhé straně v této souvislosti škoda, kterou lze vymáhat samostatně. </w:t>
      </w:r>
    </w:p>
    <w:p w14:paraId="384F6040" w14:textId="31C56890" w:rsidR="00CF36F9" w:rsidRDefault="00CF36F9" w:rsidP="00475F46">
      <w:pPr>
        <w:pStyle w:val="22uroven"/>
        <w:ind w:left="567" w:hanging="567"/>
        <w:rPr>
          <w:rFonts w:cs="Arial"/>
        </w:rPr>
      </w:pPr>
      <w:r>
        <w:rPr>
          <w:rFonts w:cs="Arial"/>
        </w:rPr>
        <w:t xml:space="preserve">Smluvní pokuty </w:t>
      </w:r>
      <w:r w:rsidR="007A691B">
        <w:rPr>
          <w:rFonts w:cs="Arial"/>
        </w:rPr>
        <w:t xml:space="preserve">sjednané v této smlouvě </w:t>
      </w:r>
      <w:r>
        <w:rPr>
          <w:rFonts w:cs="Arial"/>
        </w:rPr>
        <w:t>se stávají splatné 7. den po vyzvání k jejich</w:t>
      </w:r>
      <w:r w:rsidRPr="00153409">
        <w:rPr>
          <w:rFonts w:cs="Arial"/>
        </w:rPr>
        <w:t xml:space="preserve"> úhradě.</w:t>
      </w:r>
    </w:p>
    <w:p w14:paraId="0B3D48D4" w14:textId="588287D7" w:rsidR="0068050D" w:rsidRDefault="0068050D" w:rsidP="00475F46">
      <w:pPr>
        <w:pStyle w:val="22uroven"/>
        <w:ind w:left="567" w:hanging="567"/>
        <w:rPr>
          <w:rFonts w:cs="Arial"/>
        </w:rPr>
      </w:pPr>
      <w:r w:rsidRPr="00372B7A">
        <w:rPr>
          <w:rFonts w:asciiTheme="majorHAnsi" w:hAnsiTheme="majorHAnsi" w:cstheme="majorHAnsi"/>
        </w:rPr>
        <w:t xml:space="preserve">Na účinnost ustanovení o smluvních pokutách ani na splatnost smluvních pokut již uplatněných nemá vliv okolnost, že povinná smluvní strana odstoupila od smlouvy či </w:t>
      </w:r>
      <w:r>
        <w:rPr>
          <w:rFonts w:asciiTheme="majorHAnsi" w:hAnsiTheme="majorHAnsi" w:cstheme="majorHAnsi"/>
        </w:rPr>
        <w:t xml:space="preserve">tuto </w:t>
      </w:r>
      <w:r w:rsidRPr="00372B7A">
        <w:rPr>
          <w:rFonts w:asciiTheme="majorHAnsi" w:hAnsiTheme="majorHAnsi" w:cstheme="majorHAnsi"/>
        </w:rPr>
        <w:t>dodatečně splnila</w:t>
      </w:r>
    </w:p>
    <w:p w14:paraId="4B8FBA2A" w14:textId="77777777" w:rsidR="00FA0487" w:rsidRPr="00153409" w:rsidRDefault="00FA0487" w:rsidP="00FA0487">
      <w:pPr>
        <w:pStyle w:val="22uroven"/>
        <w:numPr>
          <w:ilvl w:val="0"/>
          <w:numId w:val="0"/>
        </w:numPr>
        <w:ind w:left="567"/>
        <w:rPr>
          <w:rFonts w:cs="Arial"/>
        </w:rPr>
      </w:pPr>
    </w:p>
    <w:p w14:paraId="4B9136C2" w14:textId="77777777" w:rsidR="00AC0173" w:rsidRPr="00153409" w:rsidRDefault="00AC0173" w:rsidP="00AC0173">
      <w:pPr>
        <w:pStyle w:val="11uroven"/>
        <w:rPr>
          <w:rFonts w:cs="Arial"/>
        </w:rPr>
      </w:pPr>
      <w:r w:rsidRPr="00153409">
        <w:rPr>
          <w:rFonts w:cs="Arial"/>
        </w:rPr>
        <w:t>Dodatky a změny smlouvy</w:t>
      </w:r>
    </w:p>
    <w:p w14:paraId="3D3B2E13" w14:textId="77777777" w:rsidR="00B72D43" w:rsidRDefault="00475F46" w:rsidP="00AC0173">
      <w:pPr>
        <w:pStyle w:val="22uroven"/>
        <w:ind w:left="567" w:hanging="567"/>
        <w:rPr>
          <w:rFonts w:cs="Arial"/>
        </w:rPr>
      </w:pPr>
      <w:r w:rsidRPr="00153409">
        <w:rPr>
          <w:rFonts w:cs="Arial"/>
        </w:rPr>
        <w:t xml:space="preserve">Tuto smlouvu lze měnit nebo </w:t>
      </w:r>
      <w:r w:rsidR="00AC0173" w:rsidRPr="00153409">
        <w:rPr>
          <w:rFonts w:cs="Arial"/>
        </w:rPr>
        <w:t xml:space="preserve">doplnit pouze písemnými průběžně číslovanými smluvními dodatky, jež musí být jako takové označeny a právoplatně potvrzeny oběma účastníky smlouvy. Tyto dodatky podléhají témuž smluvnímu režimu jako tato smlouva a stanou se její integrální součástí. </w:t>
      </w:r>
    </w:p>
    <w:p w14:paraId="693DA477" w14:textId="7AD9E92E" w:rsidR="00FA0487" w:rsidRPr="00BF1AFE" w:rsidRDefault="00AC0173" w:rsidP="00BF1AFE">
      <w:pPr>
        <w:pStyle w:val="22uroven"/>
        <w:ind w:left="567" w:hanging="567"/>
        <w:rPr>
          <w:rFonts w:cs="Arial"/>
        </w:rPr>
      </w:pPr>
      <w:r w:rsidRPr="00153409">
        <w:rPr>
          <w:rFonts w:cs="Arial"/>
        </w:rPr>
        <w:t>Smluvní strany neakceptují právní jednání protistrany učiněné elektronicky nebo jiným</w:t>
      </w:r>
      <w:r w:rsidR="00512657" w:rsidRPr="00153409">
        <w:rPr>
          <w:rFonts w:cs="Arial"/>
        </w:rPr>
        <w:t>i</w:t>
      </w:r>
      <w:r w:rsidRPr="00153409">
        <w:rPr>
          <w:rFonts w:cs="Arial"/>
        </w:rPr>
        <w:t xml:space="preserve"> technickými prostředky. Smluvní strany vylučují přijetí nabídky s dodatkem nebo odchy</w:t>
      </w:r>
      <w:r w:rsidRPr="00715A6E">
        <w:rPr>
          <w:rFonts w:cs="Arial"/>
        </w:rPr>
        <w:t>lkou.</w:t>
      </w:r>
    </w:p>
    <w:p w14:paraId="08455FB2" w14:textId="77777777" w:rsidR="00AC0173" w:rsidRPr="00715A6E" w:rsidRDefault="00AC0173" w:rsidP="00AC0173">
      <w:pPr>
        <w:pStyle w:val="11uroven"/>
        <w:rPr>
          <w:rFonts w:cs="Arial"/>
        </w:rPr>
      </w:pPr>
      <w:r w:rsidRPr="00715A6E">
        <w:rPr>
          <w:rFonts w:cs="Arial"/>
        </w:rPr>
        <w:t>Závěrečná ujednání</w:t>
      </w:r>
    </w:p>
    <w:p w14:paraId="6874D1AE" w14:textId="77777777" w:rsidR="00AC0173" w:rsidRPr="00715A6E" w:rsidRDefault="00AC0173" w:rsidP="00AC0173">
      <w:pPr>
        <w:pStyle w:val="22uroven"/>
        <w:ind w:left="567" w:hanging="567"/>
        <w:rPr>
          <w:rFonts w:cs="Arial"/>
        </w:rPr>
      </w:pPr>
      <w:r w:rsidRPr="00715A6E">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649CEBE2" w14:textId="77777777" w:rsidR="00AC0173" w:rsidRPr="00715A6E" w:rsidRDefault="00AC0173" w:rsidP="00AC0173">
      <w:pPr>
        <w:pStyle w:val="22uroven"/>
        <w:ind w:left="567" w:hanging="567"/>
        <w:rPr>
          <w:rFonts w:cs="Arial"/>
        </w:rPr>
      </w:pPr>
      <w:r w:rsidRPr="00715A6E">
        <w:rPr>
          <w:rFonts w:cs="Arial"/>
        </w:rPr>
        <w:lastRenderedPageBreak/>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13" w:history="1">
        <w:r w:rsidRPr="00715A6E">
          <w:rPr>
            <w:rStyle w:val="Hypertextovodkaz"/>
            <w:rFonts w:cs="Arial"/>
          </w:rPr>
          <w:t>ethics@suez.com</w:t>
        </w:r>
      </w:hyperlink>
      <w:r w:rsidRPr="00715A6E">
        <w:rPr>
          <w:rFonts w:cs="Arial"/>
        </w:rPr>
        <w:t>.</w:t>
      </w:r>
    </w:p>
    <w:p w14:paraId="7312179D" w14:textId="5182A7F8" w:rsidR="00AC0173" w:rsidRPr="00715A6E" w:rsidRDefault="00475F46" w:rsidP="00AC0173">
      <w:pPr>
        <w:pStyle w:val="22uroven"/>
        <w:ind w:left="567" w:hanging="567"/>
        <w:rPr>
          <w:rFonts w:cs="Arial"/>
        </w:rPr>
      </w:pPr>
      <w:r w:rsidRPr="00715A6E">
        <w:rPr>
          <w:rFonts w:cs="Arial"/>
        </w:rPr>
        <w:t>Prodávající</w:t>
      </w:r>
      <w:r w:rsidR="00AC0173" w:rsidRPr="00715A6E">
        <w:rPr>
          <w:rFonts w:cs="Arial"/>
        </w:rPr>
        <w:t xml:space="preserve"> bere na vědomí, že společnost Brněnské vodárny a kanalizace, a.s. je povinným subjektem dle zákona č. 106/1999 Sb., o svobodném přístupu k informacím, ve znění pozdějších předpisů.</w:t>
      </w:r>
    </w:p>
    <w:p w14:paraId="1820CC10" w14:textId="269CB4D8" w:rsidR="00AC0173" w:rsidRPr="00715A6E" w:rsidRDefault="00AC0173" w:rsidP="00AC0173">
      <w:pPr>
        <w:pStyle w:val="22uroven"/>
        <w:ind w:left="567" w:hanging="567"/>
        <w:rPr>
          <w:rFonts w:cs="Arial"/>
        </w:rPr>
      </w:pPr>
      <w:r w:rsidRPr="00715A6E">
        <w:rPr>
          <w:rFonts w:cs="Arial"/>
        </w:rPr>
        <w:t xml:space="preserve">Smlouva je vyhotovena ve 2 stejnopisech, z nichž 1 obdrží </w:t>
      </w:r>
      <w:r w:rsidR="00475F46" w:rsidRPr="00715A6E">
        <w:rPr>
          <w:rFonts w:cs="Arial"/>
        </w:rPr>
        <w:t>prodávající</w:t>
      </w:r>
      <w:r w:rsidRPr="00715A6E">
        <w:rPr>
          <w:rFonts w:cs="Arial"/>
        </w:rPr>
        <w:t xml:space="preserve"> a 1 </w:t>
      </w:r>
      <w:r w:rsidR="00475F46" w:rsidRPr="00715A6E">
        <w:rPr>
          <w:rFonts w:cs="Arial"/>
        </w:rPr>
        <w:t>kupující</w:t>
      </w:r>
      <w:r w:rsidRPr="00715A6E">
        <w:rPr>
          <w:rFonts w:cs="Arial"/>
        </w:rPr>
        <w:t>.</w:t>
      </w:r>
    </w:p>
    <w:p w14:paraId="3D413630" w14:textId="77777777" w:rsidR="00AC0173" w:rsidRPr="00715A6E" w:rsidRDefault="00AC0173" w:rsidP="00AC0173">
      <w:pPr>
        <w:pStyle w:val="22uroven"/>
        <w:ind w:left="567" w:hanging="567"/>
        <w:rPr>
          <w:rFonts w:cs="Arial"/>
        </w:rPr>
      </w:pPr>
      <w:r w:rsidRPr="00715A6E">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14:paraId="09C8A802" w14:textId="77777777" w:rsidR="00AC0173" w:rsidRPr="00715A6E" w:rsidRDefault="00AC0173" w:rsidP="00AC0173">
      <w:pPr>
        <w:pStyle w:val="22uroven"/>
        <w:ind w:left="567" w:hanging="567"/>
        <w:rPr>
          <w:rFonts w:cs="Arial"/>
        </w:rPr>
      </w:pPr>
      <w:r w:rsidRPr="00715A6E">
        <w:rPr>
          <w:rFonts w:cs="Arial"/>
        </w:rPr>
        <w:t xml:space="preserve">Smluvní strany prohlašují, že údaje uvedené v této smlouvě nejsou informacemi požívajícími ochrany důvěrnosti majetkových poměrů. </w:t>
      </w:r>
    </w:p>
    <w:p w14:paraId="71E1FCA9" w14:textId="644666D8" w:rsidR="00AC0173" w:rsidRPr="00715A6E" w:rsidRDefault="00475F46" w:rsidP="00AC0173">
      <w:pPr>
        <w:pStyle w:val="22uroven"/>
        <w:ind w:left="567" w:hanging="567"/>
        <w:rPr>
          <w:rFonts w:cs="Arial"/>
          <w:u w:val="single"/>
        </w:rPr>
      </w:pPr>
      <w:r w:rsidRPr="00715A6E">
        <w:rPr>
          <w:rFonts w:cs="Arial"/>
        </w:rPr>
        <w:t>Prodávající</w:t>
      </w:r>
      <w:r w:rsidR="00AC0173" w:rsidRPr="00715A6E">
        <w:rPr>
          <w:rFonts w:cs="Arial"/>
        </w:rPr>
        <w:t xml:space="preserve"> dále výslovně uvádí, že skutečnosti uvedené v této smlouvě nepovažuje za obchodní tajemství ve smyslu ustanovení § 504 občanského zákoníku a uděluje svolení k jejich užití </w:t>
      </w:r>
      <w:r w:rsidR="00775EF1" w:rsidRPr="00715A6E">
        <w:rPr>
          <w:rFonts w:cs="Arial"/>
        </w:rPr>
        <w:t>a </w:t>
      </w:r>
      <w:r w:rsidR="00AC0173" w:rsidRPr="00715A6E">
        <w:rPr>
          <w:rFonts w:cs="Arial"/>
        </w:rPr>
        <w:t xml:space="preserve">zveřejnění </w:t>
      </w:r>
      <w:r w:rsidR="00CB20EA" w:rsidRPr="00715A6E">
        <w:rPr>
          <w:rFonts w:cs="Arial"/>
        </w:rPr>
        <w:t>bez stanovení jakýchkoliv dalších podmínek.</w:t>
      </w:r>
    </w:p>
    <w:p w14:paraId="05A6D87C" w14:textId="113645F4" w:rsidR="00AC0173" w:rsidRPr="00715A6E" w:rsidRDefault="00475F46" w:rsidP="00AC0173">
      <w:pPr>
        <w:pStyle w:val="22uroven"/>
        <w:ind w:left="567" w:hanging="567"/>
        <w:rPr>
          <w:rFonts w:cs="Arial"/>
        </w:rPr>
      </w:pPr>
      <w:r w:rsidRPr="00715A6E">
        <w:rPr>
          <w:rFonts w:cs="Arial"/>
        </w:rPr>
        <w:t>Kupující</w:t>
      </w:r>
      <w:r w:rsidR="00AC0173" w:rsidRPr="00715A6E">
        <w:rPr>
          <w:rFonts w:cs="Arial"/>
        </w:rPr>
        <w:t xml:space="preserve"> výslovně uvádí, že skutečnosti uvedené v této smlouvě nepovažuje za obchodní tajemství ve smyslu ustanovení § 504 občanského zákoníku a u</w:t>
      </w:r>
      <w:r w:rsidR="00775EF1" w:rsidRPr="00715A6E">
        <w:rPr>
          <w:rFonts w:cs="Arial"/>
        </w:rPr>
        <w:t>děluje svolení k jejich užití a </w:t>
      </w:r>
      <w:r w:rsidR="00AC0173" w:rsidRPr="00715A6E">
        <w:rPr>
          <w:rFonts w:cs="Arial"/>
        </w:rPr>
        <w:t xml:space="preserve">zveřejnění bez stanovení jakýchkoliv dalších podmínek. </w:t>
      </w:r>
    </w:p>
    <w:p w14:paraId="2AE09511" w14:textId="741FBE99" w:rsidR="00475F46" w:rsidRPr="00715A6E" w:rsidRDefault="00AC0173" w:rsidP="00D17762">
      <w:pPr>
        <w:pStyle w:val="22uroven"/>
        <w:ind w:left="567" w:hanging="567"/>
        <w:rPr>
          <w:rFonts w:cs="Arial"/>
        </w:rPr>
      </w:pPr>
      <w:r w:rsidRPr="00715A6E">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037D3D4C" w14:textId="77777777" w:rsidR="00AC0173" w:rsidRPr="00715A6E" w:rsidRDefault="00AC0173" w:rsidP="00AC0173">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38"/>
        <w:gridCol w:w="690"/>
        <w:gridCol w:w="1750"/>
        <w:gridCol w:w="537"/>
        <w:gridCol w:w="2114"/>
        <w:gridCol w:w="723"/>
        <w:gridCol w:w="1420"/>
      </w:tblGrid>
      <w:tr w:rsidR="00216841" w:rsidRPr="00715A6E" w14:paraId="148677E8" w14:textId="77777777" w:rsidTr="00792FE1">
        <w:tc>
          <w:tcPr>
            <w:tcW w:w="1869" w:type="dxa"/>
          </w:tcPr>
          <w:p w14:paraId="513344BD" w14:textId="317913AA" w:rsidR="00216841" w:rsidRPr="00715A6E" w:rsidRDefault="00216841" w:rsidP="00817DF8">
            <w:pPr>
              <w:rPr>
                <w:rFonts w:ascii="Arial" w:hAnsi="Arial" w:cs="Arial"/>
              </w:rPr>
            </w:pPr>
            <w:r w:rsidRPr="00715A6E">
              <w:rPr>
                <w:rFonts w:ascii="Arial" w:hAnsi="Arial" w:cs="Arial"/>
              </w:rPr>
              <w:t xml:space="preserve">V  </w:t>
            </w:r>
            <w:r w:rsidR="00817DF8" w:rsidRPr="00715A6E">
              <w:rPr>
                <w:rFonts w:ascii="Arial" w:hAnsi="Arial" w:cs="Arial"/>
              </w:rPr>
              <w:t>Brně</w:t>
            </w:r>
          </w:p>
        </w:tc>
        <w:tc>
          <w:tcPr>
            <w:tcW w:w="697" w:type="dxa"/>
          </w:tcPr>
          <w:p w14:paraId="36E0F15C" w14:textId="77777777" w:rsidR="00216841" w:rsidRPr="00715A6E" w:rsidRDefault="00216841" w:rsidP="00792FE1">
            <w:pPr>
              <w:rPr>
                <w:rFonts w:ascii="Arial" w:hAnsi="Arial" w:cs="Arial"/>
              </w:rPr>
            </w:pPr>
            <w:r w:rsidRPr="00715A6E">
              <w:rPr>
                <w:rFonts w:ascii="Arial" w:hAnsi="Arial" w:cs="Arial"/>
              </w:rPr>
              <w:t>dne</w:t>
            </w:r>
          </w:p>
        </w:tc>
        <w:tc>
          <w:tcPr>
            <w:tcW w:w="1772" w:type="dxa"/>
          </w:tcPr>
          <w:p w14:paraId="6E982312" w14:textId="464BCC58" w:rsidR="00216841" w:rsidRPr="00715A6E" w:rsidRDefault="00321A98" w:rsidP="00792FE1">
            <w:pPr>
              <w:rPr>
                <w:rFonts w:ascii="Arial" w:hAnsi="Arial" w:cs="Arial"/>
              </w:rPr>
            </w:pPr>
            <w:proofErr w:type="gramStart"/>
            <w:r>
              <w:rPr>
                <w:rFonts w:ascii="Arial" w:hAnsi="Arial" w:cs="Arial"/>
              </w:rPr>
              <w:t>23.1.2025</w:t>
            </w:r>
            <w:proofErr w:type="gramEnd"/>
          </w:p>
        </w:tc>
        <w:tc>
          <w:tcPr>
            <w:tcW w:w="549" w:type="dxa"/>
          </w:tcPr>
          <w:p w14:paraId="5D8662C6" w14:textId="77777777" w:rsidR="00216841" w:rsidRPr="00715A6E" w:rsidRDefault="00216841" w:rsidP="00792FE1">
            <w:pPr>
              <w:rPr>
                <w:rFonts w:ascii="Arial" w:hAnsi="Arial" w:cs="Arial"/>
              </w:rPr>
            </w:pPr>
          </w:p>
        </w:tc>
        <w:tc>
          <w:tcPr>
            <w:tcW w:w="2162" w:type="dxa"/>
          </w:tcPr>
          <w:p w14:paraId="07881BE0" w14:textId="77777777" w:rsidR="00216841" w:rsidRPr="00715A6E" w:rsidRDefault="00216841" w:rsidP="00792FE1">
            <w:pPr>
              <w:rPr>
                <w:rFonts w:ascii="Arial" w:hAnsi="Arial" w:cs="Arial"/>
              </w:rPr>
            </w:pPr>
            <w:r w:rsidRPr="00715A6E">
              <w:rPr>
                <w:rFonts w:ascii="Arial" w:hAnsi="Arial" w:cs="Arial"/>
              </w:rPr>
              <w:t>V Brně</w:t>
            </w:r>
          </w:p>
        </w:tc>
        <w:tc>
          <w:tcPr>
            <w:tcW w:w="731" w:type="dxa"/>
          </w:tcPr>
          <w:p w14:paraId="0BA220F7" w14:textId="77777777" w:rsidR="00216841" w:rsidRPr="00715A6E" w:rsidRDefault="00216841" w:rsidP="00792FE1">
            <w:pPr>
              <w:rPr>
                <w:rFonts w:ascii="Arial" w:hAnsi="Arial" w:cs="Arial"/>
              </w:rPr>
            </w:pPr>
            <w:r w:rsidRPr="00715A6E">
              <w:rPr>
                <w:rFonts w:ascii="Arial" w:hAnsi="Arial" w:cs="Arial"/>
              </w:rPr>
              <w:t>dne</w:t>
            </w:r>
          </w:p>
        </w:tc>
        <w:tc>
          <w:tcPr>
            <w:tcW w:w="1432" w:type="dxa"/>
          </w:tcPr>
          <w:p w14:paraId="65D76D3C" w14:textId="4941A615" w:rsidR="00216841" w:rsidRPr="00715A6E" w:rsidRDefault="00321A98" w:rsidP="00792FE1">
            <w:pPr>
              <w:rPr>
                <w:rFonts w:ascii="Arial" w:hAnsi="Arial" w:cs="Arial"/>
              </w:rPr>
            </w:pPr>
            <w:r>
              <w:rPr>
                <w:rFonts w:ascii="Arial" w:hAnsi="Arial" w:cs="Arial"/>
              </w:rPr>
              <w:t>23.1.2025</w:t>
            </w:r>
            <w:bookmarkStart w:id="0" w:name="_GoBack"/>
            <w:bookmarkEnd w:id="0"/>
          </w:p>
        </w:tc>
      </w:tr>
      <w:tr w:rsidR="00216841" w:rsidRPr="00715A6E" w14:paraId="0CBE5E91" w14:textId="77777777" w:rsidTr="00792FE1">
        <w:tc>
          <w:tcPr>
            <w:tcW w:w="4338" w:type="dxa"/>
            <w:gridSpan w:val="3"/>
          </w:tcPr>
          <w:p w14:paraId="05B2C259" w14:textId="77777777" w:rsidR="00216841" w:rsidRPr="00715A6E" w:rsidRDefault="00216841" w:rsidP="00792FE1">
            <w:pPr>
              <w:rPr>
                <w:rFonts w:ascii="Arial" w:hAnsi="Arial" w:cs="Arial"/>
              </w:rPr>
            </w:pPr>
          </w:p>
          <w:p w14:paraId="35D67340" w14:textId="77777777" w:rsidR="00216841" w:rsidRPr="00715A6E" w:rsidRDefault="00216841" w:rsidP="00792FE1">
            <w:pPr>
              <w:rPr>
                <w:rFonts w:ascii="Arial" w:hAnsi="Arial" w:cs="Arial"/>
              </w:rPr>
            </w:pPr>
            <w:r w:rsidRPr="00715A6E">
              <w:rPr>
                <w:rFonts w:ascii="Arial" w:hAnsi="Arial" w:cs="Arial"/>
              </w:rPr>
              <w:t>Za prodávajícího</w:t>
            </w:r>
          </w:p>
          <w:p w14:paraId="7F102A73" w14:textId="77777777" w:rsidR="00216841" w:rsidRPr="00715A6E" w:rsidRDefault="00216841" w:rsidP="00792FE1">
            <w:pPr>
              <w:rPr>
                <w:rFonts w:ascii="Arial" w:hAnsi="Arial" w:cs="Arial"/>
              </w:rPr>
            </w:pPr>
          </w:p>
          <w:p w14:paraId="2A397391" w14:textId="77777777" w:rsidR="00216841" w:rsidRPr="00715A6E" w:rsidRDefault="00216841" w:rsidP="00792FE1">
            <w:pPr>
              <w:rPr>
                <w:rFonts w:ascii="Arial" w:hAnsi="Arial" w:cs="Arial"/>
              </w:rPr>
            </w:pPr>
          </w:p>
          <w:p w14:paraId="791349D4" w14:textId="77777777" w:rsidR="00216841" w:rsidRPr="00715A6E" w:rsidRDefault="00216841" w:rsidP="00792FE1">
            <w:pPr>
              <w:rPr>
                <w:rFonts w:ascii="Arial" w:hAnsi="Arial" w:cs="Arial"/>
              </w:rPr>
            </w:pPr>
          </w:p>
          <w:p w14:paraId="74044725" w14:textId="77777777" w:rsidR="00216841" w:rsidRPr="00715A6E" w:rsidRDefault="00216841" w:rsidP="00792FE1">
            <w:pPr>
              <w:rPr>
                <w:rFonts w:ascii="Arial" w:hAnsi="Arial" w:cs="Arial"/>
              </w:rPr>
            </w:pPr>
          </w:p>
          <w:p w14:paraId="6684F524" w14:textId="4AA18257" w:rsidR="00216841" w:rsidRPr="00715A6E" w:rsidRDefault="00216841" w:rsidP="00792FE1">
            <w:pPr>
              <w:rPr>
                <w:rFonts w:ascii="Arial" w:hAnsi="Arial" w:cs="Arial"/>
              </w:rPr>
            </w:pPr>
          </w:p>
        </w:tc>
        <w:tc>
          <w:tcPr>
            <w:tcW w:w="549" w:type="dxa"/>
          </w:tcPr>
          <w:p w14:paraId="15BD4A09" w14:textId="77777777" w:rsidR="00216841" w:rsidRPr="00715A6E" w:rsidRDefault="00216841" w:rsidP="00792FE1">
            <w:pPr>
              <w:rPr>
                <w:rFonts w:ascii="Arial" w:hAnsi="Arial" w:cs="Arial"/>
              </w:rPr>
            </w:pPr>
          </w:p>
        </w:tc>
        <w:tc>
          <w:tcPr>
            <w:tcW w:w="4325" w:type="dxa"/>
            <w:gridSpan w:val="3"/>
          </w:tcPr>
          <w:p w14:paraId="19CDFA96" w14:textId="77777777" w:rsidR="00216841" w:rsidRPr="00715A6E" w:rsidRDefault="00216841" w:rsidP="00792FE1">
            <w:pPr>
              <w:rPr>
                <w:rFonts w:ascii="Arial" w:hAnsi="Arial" w:cs="Arial"/>
              </w:rPr>
            </w:pPr>
          </w:p>
          <w:p w14:paraId="0E1312A1" w14:textId="77777777" w:rsidR="00216841" w:rsidRPr="00715A6E" w:rsidRDefault="00216841" w:rsidP="00792FE1">
            <w:pPr>
              <w:rPr>
                <w:rFonts w:ascii="Arial" w:hAnsi="Arial" w:cs="Arial"/>
              </w:rPr>
            </w:pPr>
            <w:r w:rsidRPr="00715A6E">
              <w:rPr>
                <w:rFonts w:ascii="Arial" w:hAnsi="Arial" w:cs="Arial"/>
              </w:rPr>
              <w:t>Za kupujícího</w:t>
            </w:r>
          </w:p>
        </w:tc>
      </w:tr>
      <w:tr w:rsidR="00216841" w:rsidRPr="00715A6E" w14:paraId="3038B60E" w14:textId="77777777" w:rsidTr="00792FE1">
        <w:tc>
          <w:tcPr>
            <w:tcW w:w="4338" w:type="dxa"/>
            <w:gridSpan w:val="3"/>
            <w:tcBorders>
              <w:top w:val="dashed" w:sz="4" w:space="0" w:color="auto"/>
            </w:tcBorders>
          </w:tcPr>
          <w:p w14:paraId="7E3E9D5D" w14:textId="66F18F99" w:rsidR="00216841" w:rsidRPr="00715A6E" w:rsidRDefault="009A72AE" w:rsidP="00792FE1">
            <w:pPr>
              <w:pStyle w:val="zarovnannasted"/>
              <w:rPr>
                <w:rFonts w:ascii="Arial" w:hAnsi="Arial" w:cs="Arial"/>
                <w:sz w:val="20"/>
              </w:rPr>
            </w:pPr>
            <w:r>
              <w:rPr>
                <w:rFonts w:ascii="Arial" w:hAnsi="Arial" w:cs="Arial"/>
                <w:noProof/>
                <w:sz w:val="20"/>
              </w:rPr>
              <w:t>ROS, a.s.</w:t>
            </w:r>
          </w:p>
          <w:p w14:paraId="28DA117E" w14:textId="77777777" w:rsidR="001A516F" w:rsidRDefault="001A516F" w:rsidP="00792FE1">
            <w:pPr>
              <w:pStyle w:val="zarovnannasted"/>
              <w:rPr>
                <w:rFonts w:ascii="Arial" w:hAnsi="Arial" w:cs="Arial"/>
                <w:noProof/>
                <w:sz w:val="20"/>
              </w:rPr>
            </w:pPr>
            <w:r>
              <w:rPr>
                <w:rFonts w:ascii="Arial" w:hAnsi="Arial" w:cs="Arial"/>
                <w:noProof/>
                <w:sz w:val="20"/>
              </w:rPr>
              <w:t>Ing. Josef Klenovec</w:t>
            </w:r>
          </w:p>
          <w:p w14:paraId="70458B1E" w14:textId="1927D9C5" w:rsidR="002F0E99" w:rsidRPr="00715A6E" w:rsidRDefault="001A516F" w:rsidP="00792FE1">
            <w:pPr>
              <w:pStyle w:val="zarovnannasted"/>
              <w:rPr>
                <w:rFonts w:ascii="Arial" w:hAnsi="Arial" w:cs="Arial"/>
                <w:sz w:val="20"/>
              </w:rPr>
            </w:pPr>
            <w:r w:rsidRPr="001A516F">
              <w:rPr>
                <w:rFonts w:ascii="Arial" w:hAnsi="Arial" w:cs="Arial"/>
                <w:noProof/>
                <w:sz w:val="20"/>
              </w:rPr>
              <w:t>předseda představenstva</w:t>
            </w:r>
          </w:p>
        </w:tc>
        <w:tc>
          <w:tcPr>
            <w:tcW w:w="549" w:type="dxa"/>
          </w:tcPr>
          <w:p w14:paraId="36F7012C" w14:textId="77777777" w:rsidR="00216841" w:rsidRPr="00715A6E" w:rsidRDefault="00216841" w:rsidP="00792FE1">
            <w:pPr>
              <w:rPr>
                <w:rFonts w:ascii="Arial" w:hAnsi="Arial" w:cs="Arial"/>
              </w:rPr>
            </w:pPr>
          </w:p>
        </w:tc>
        <w:tc>
          <w:tcPr>
            <w:tcW w:w="4325" w:type="dxa"/>
            <w:gridSpan w:val="3"/>
            <w:tcBorders>
              <w:top w:val="dashed" w:sz="4" w:space="0" w:color="auto"/>
            </w:tcBorders>
          </w:tcPr>
          <w:p w14:paraId="3CF4D7D1" w14:textId="77777777" w:rsidR="00216841" w:rsidRPr="00715A6E" w:rsidRDefault="00216841" w:rsidP="00792FE1">
            <w:pPr>
              <w:pStyle w:val="zarovnannasted"/>
              <w:rPr>
                <w:rFonts w:ascii="Arial" w:hAnsi="Arial" w:cs="Arial"/>
                <w:sz w:val="20"/>
              </w:rPr>
            </w:pPr>
            <w:r w:rsidRPr="00715A6E">
              <w:rPr>
                <w:rFonts w:ascii="Arial" w:hAnsi="Arial" w:cs="Arial"/>
                <w:sz w:val="20"/>
              </w:rPr>
              <w:t>Brněnské vodárny a kanalizace, a.s.</w:t>
            </w:r>
          </w:p>
          <w:p w14:paraId="0E2B5A6D" w14:textId="40E26C1C" w:rsidR="00216841" w:rsidRPr="00715A6E" w:rsidRDefault="00BF1AFE" w:rsidP="00792FE1">
            <w:pPr>
              <w:pStyle w:val="zarovnannasted"/>
              <w:rPr>
                <w:rFonts w:ascii="Arial" w:hAnsi="Arial" w:cs="Arial"/>
                <w:sz w:val="20"/>
              </w:rPr>
            </w:pPr>
            <w:r>
              <w:rPr>
                <w:rFonts w:ascii="Arial" w:hAnsi="Arial" w:cs="Arial"/>
                <w:sz w:val="20"/>
              </w:rPr>
              <w:t>XXX</w:t>
            </w:r>
          </w:p>
        </w:tc>
      </w:tr>
    </w:tbl>
    <w:p w14:paraId="3E679631" w14:textId="75605913" w:rsidR="00682D80" w:rsidRDefault="00682D80" w:rsidP="001972EB">
      <w:pPr>
        <w:rPr>
          <w:rFonts w:asciiTheme="majorHAnsi" w:hAnsiTheme="majorHAnsi" w:cstheme="majorHAnsi"/>
        </w:rPr>
      </w:pPr>
    </w:p>
    <w:sectPr w:rsidR="00682D80" w:rsidSect="006C0E7B">
      <w:headerReference w:type="even" r:id="rId14"/>
      <w:headerReference w:type="default" r:id="rId15"/>
      <w:footerReference w:type="default" r:id="rId16"/>
      <w:headerReference w:type="first" r:id="rId1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C7165" w14:textId="77777777" w:rsidR="00183D94" w:rsidRDefault="00183D94" w:rsidP="00C3612E">
      <w:r>
        <w:separator/>
      </w:r>
    </w:p>
  </w:endnote>
  <w:endnote w:type="continuationSeparator" w:id="0">
    <w:p w14:paraId="2DBA89DB" w14:textId="77777777" w:rsidR="00183D94" w:rsidRDefault="00183D94"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4846E2" w:rsidRDefault="004846E2">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3CBA75BF" w:rsidR="004846E2" w:rsidRDefault="004846E2">
    <w:pPr>
      <w:pStyle w:val="Zpat"/>
      <w:jc w:val="center"/>
    </w:pPr>
    <w:r>
      <w:fldChar w:fldCharType="begin"/>
    </w:r>
    <w:r>
      <w:instrText>PAGE    \* MERGEFORMAT</w:instrText>
    </w:r>
    <w:r>
      <w:fldChar w:fldCharType="separate"/>
    </w:r>
    <w:r w:rsidR="00321A98">
      <w:rPr>
        <w:noProof/>
      </w:rPr>
      <w:t>8</w:t>
    </w:r>
    <w:r>
      <w:fldChar w:fldCharType="end"/>
    </w:r>
  </w:p>
  <w:p w14:paraId="535CF722" w14:textId="77777777" w:rsidR="004846E2" w:rsidRDefault="004846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17905" w14:textId="77777777" w:rsidR="00183D94" w:rsidRDefault="00183D94" w:rsidP="00C3612E">
      <w:r>
        <w:separator/>
      </w:r>
    </w:p>
  </w:footnote>
  <w:footnote w:type="continuationSeparator" w:id="0">
    <w:p w14:paraId="47828B56" w14:textId="77777777" w:rsidR="00183D94" w:rsidRDefault="00183D94"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4846E2" w:rsidRDefault="00183D94">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E7AE684" w:rsidR="004846E2" w:rsidRDefault="00183D94">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4846E2" w:rsidRDefault="00183D94">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425"/>
    <w:multiLevelType w:val="hybridMultilevel"/>
    <w:tmpl w:val="4B88ED7C"/>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0">
    <w:nsid w:val="077E0EB3"/>
    <w:multiLevelType w:val="hybridMultilevel"/>
    <w:tmpl w:val="1A80029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6"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7" w15:restartNumberingAfterBreak="0">
    <w:nsid w:val="13683F3D"/>
    <w:multiLevelType w:val="hybridMultilevel"/>
    <w:tmpl w:val="5C4A2098"/>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8"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10"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12" w15:restartNumberingAfterBreak="0">
    <w:nsid w:val="19BA30FD"/>
    <w:multiLevelType w:val="hybridMultilevel"/>
    <w:tmpl w:val="53C401B8"/>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3"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4" w15:restartNumberingAfterBreak="0">
    <w:nsid w:val="1D592095"/>
    <w:multiLevelType w:val="hybridMultilevel"/>
    <w:tmpl w:val="BE34781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15:restartNumberingAfterBreak="0">
    <w:nsid w:val="1E6B19B7"/>
    <w:multiLevelType w:val="hybridMultilevel"/>
    <w:tmpl w:val="58341C0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2D451E0"/>
    <w:multiLevelType w:val="hybridMultilevel"/>
    <w:tmpl w:val="DA18779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7" w15:restartNumberingAfterBreak="0">
    <w:nsid w:val="342D6956"/>
    <w:multiLevelType w:val="hybridMultilevel"/>
    <w:tmpl w:val="CE2CF5F8"/>
    <w:lvl w:ilvl="0" w:tplc="04050003">
      <w:start w:val="1"/>
      <w:numFmt w:val="bullet"/>
      <w:lvlText w:val="o"/>
      <w:lvlJc w:val="left"/>
      <w:pPr>
        <w:ind w:left="2007" w:hanging="360"/>
      </w:pPr>
      <w:rPr>
        <w:rFonts w:ascii="Courier New" w:hAnsi="Courier New" w:cs="Courier New"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18"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1F87C11"/>
    <w:multiLevelType w:val="hybridMultilevel"/>
    <w:tmpl w:val="4D60AB1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0"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1"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4B8B685C"/>
    <w:multiLevelType w:val="hybridMultilevel"/>
    <w:tmpl w:val="4C3E73F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3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1"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2"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33"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34" w15:restartNumberingAfterBreak="0">
    <w:nsid w:val="720A3C5B"/>
    <w:multiLevelType w:val="hybridMultilevel"/>
    <w:tmpl w:val="E8F22F3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5"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7" w15:restartNumberingAfterBreak="0">
    <w:nsid w:val="7DC364E9"/>
    <w:multiLevelType w:val="hybridMultilevel"/>
    <w:tmpl w:val="F0B6222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28"/>
  </w:num>
  <w:num w:numId="2">
    <w:abstractNumId w:val="21"/>
  </w:num>
  <w:num w:numId="3">
    <w:abstractNumId w:val="30"/>
  </w:num>
  <w:num w:numId="4">
    <w:abstractNumId w:val="24"/>
  </w:num>
  <w:num w:numId="5">
    <w:abstractNumId w:val="2"/>
  </w:num>
  <w:num w:numId="6">
    <w:abstractNumId w:val="4"/>
  </w:num>
  <w:num w:numId="7">
    <w:abstractNumId w:val="5"/>
  </w:num>
  <w:num w:numId="8">
    <w:abstractNumId w:val="20"/>
  </w:num>
  <w:num w:numId="9">
    <w:abstractNumId w:val="22"/>
  </w:num>
  <w:num w:numId="10">
    <w:abstractNumId w:val="25"/>
  </w:num>
  <w:num w:numId="11">
    <w:abstractNumId w:val="32"/>
  </w:num>
  <w:num w:numId="12">
    <w:abstractNumId w:val="11"/>
  </w:num>
  <w:num w:numId="13">
    <w:abstractNumId w:val="26"/>
  </w:num>
  <w:num w:numId="14">
    <w:abstractNumId w:val="28"/>
  </w:num>
  <w:num w:numId="15">
    <w:abstractNumId w:val="28"/>
  </w:num>
  <w:num w:numId="16">
    <w:abstractNumId w:val="9"/>
  </w:num>
  <w:num w:numId="17">
    <w:abstractNumId w:val="29"/>
  </w:num>
  <w:num w:numId="18">
    <w:abstractNumId w:val="9"/>
    <w:lvlOverride w:ilvl="0">
      <w:startOverride w:val="1"/>
    </w:lvlOverride>
  </w:num>
  <w:num w:numId="19">
    <w:abstractNumId w:val="36"/>
  </w:num>
  <w:num w:numId="20">
    <w:abstractNumId w:val="31"/>
  </w:num>
  <w:num w:numId="21">
    <w:abstractNumId w:val="10"/>
  </w:num>
  <w:num w:numId="22">
    <w:abstractNumId w:val="13"/>
  </w:num>
  <w:num w:numId="23">
    <w:abstractNumId w:val="3"/>
  </w:num>
  <w:num w:numId="24">
    <w:abstractNumId w:val="33"/>
  </w:num>
  <w:num w:numId="25">
    <w:abstractNumId w:val="8"/>
  </w:num>
  <w:num w:numId="26">
    <w:abstractNumId w:val="27"/>
  </w:num>
  <w:num w:numId="27">
    <w:abstractNumId w:val="18"/>
  </w:num>
  <w:num w:numId="28">
    <w:abstractNumId w:val="3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37"/>
  </w:num>
  <w:num w:numId="32">
    <w:abstractNumId w:val="15"/>
  </w:num>
  <w:num w:numId="33">
    <w:abstractNumId w:val="7"/>
  </w:num>
  <w:num w:numId="34">
    <w:abstractNumId w:val="23"/>
  </w:num>
  <w:num w:numId="35">
    <w:abstractNumId w:val="16"/>
  </w:num>
  <w:num w:numId="36">
    <w:abstractNumId w:val="14"/>
  </w:num>
  <w:num w:numId="37">
    <w:abstractNumId w:val="19"/>
  </w:num>
  <w:num w:numId="38">
    <w:abstractNumId w:val="0"/>
  </w:num>
  <w:num w:numId="39">
    <w:abstractNumId w:val="34"/>
  </w:num>
  <w:num w:numId="40">
    <w:abstractNumId w:val="1"/>
  </w:num>
  <w:num w:numId="41">
    <w:abstractNumId w:val="17"/>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00D2"/>
    <w:rsid w:val="00001FDE"/>
    <w:rsid w:val="000031F3"/>
    <w:rsid w:val="0000531E"/>
    <w:rsid w:val="000143FE"/>
    <w:rsid w:val="00014E38"/>
    <w:rsid w:val="00021192"/>
    <w:rsid w:val="00031372"/>
    <w:rsid w:val="000320A4"/>
    <w:rsid w:val="00033200"/>
    <w:rsid w:val="00034C93"/>
    <w:rsid w:val="00047DFC"/>
    <w:rsid w:val="0005292A"/>
    <w:rsid w:val="00052EB3"/>
    <w:rsid w:val="00053340"/>
    <w:rsid w:val="00053A94"/>
    <w:rsid w:val="00066042"/>
    <w:rsid w:val="00066EB5"/>
    <w:rsid w:val="00067046"/>
    <w:rsid w:val="00075061"/>
    <w:rsid w:val="00075582"/>
    <w:rsid w:val="000756D5"/>
    <w:rsid w:val="00077AA9"/>
    <w:rsid w:val="00085266"/>
    <w:rsid w:val="00085363"/>
    <w:rsid w:val="00086D87"/>
    <w:rsid w:val="00093600"/>
    <w:rsid w:val="00094EE1"/>
    <w:rsid w:val="00097DC2"/>
    <w:rsid w:val="000A4BEB"/>
    <w:rsid w:val="000A72D5"/>
    <w:rsid w:val="000B0E91"/>
    <w:rsid w:val="000B1802"/>
    <w:rsid w:val="000B3B2F"/>
    <w:rsid w:val="000C0F2D"/>
    <w:rsid w:val="000C3A4A"/>
    <w:rsid w:val="000C66F9"/>
    <w:rsid w:val="000D30F8"/>
    <w:rsid w:val="000D3A66"/>
    <w:rsid w:val="000D5873"/>
    <w:rsid w:val="000D6641"/>
    <w:rsid w:val="000E22AF"/>
    <w:rsid w:val="000E283E"/>
    <w:rsid w:val="000E2BA2"/>
    <w:rsid w:val="000E375C"/>
    <w:rsid w:val="000E3E09"/>
    <w:rsid w:val="000E5E39"/>
    <w:rsid w:val="000F2D51"/>
    <w:rsid w:val="000F48A5"/>
    <w:rsid w:val="000F5EA2"/>
    <w:rsid w:val="00102190"/>
    <w:rsid w:val="00105000"/>
    <w:rsid w:val="001070F4"/>
    <w:rsid w:val="001076DF"/>
    <w:rsid w:val="00113A1F"/>
    <w:rsid w:val="0011544C"/>
    <w:rsid w:val="00116DB3"/>
    <w:rsid w:val="001202F1"/>
    <w:rsid w:val="00122917"/>
    <w:rsid w:val="00124CD5"/>
    <w:rsid w:val="00125AA4"/>
    <w:rsid w:val="00131466"/>
    <w:rsid w:val="00131470"/>
    <w:rsid w:val="00133A2E"/>
    <w:rsid w:val="0014093B"/>
    <w:rsid w:val="00145A60"/>
    <w:rsid w:val="00153409"/>
    <w:rsid w:val="00163059"/>
    <w:rsid w:val="00164BDB"/>
    <w:rsid w:val="00165D16"/>
    <w:rsid w:val="00166519"/>
    <w:rsid w:val="00167A0E"/>
    <w:rsid w:val="00173D07"/>
    <w:rsid w:val="00174082"/>
    <w:rsid w:val="001764AD"/>
    <w:rsid w:val="00176E41"/>
    <w:rsid w:val="00180E81"/>
    <w:rsid w:val="00181107"/>
    <w:rsid w:val="00181468"/>
    <w:rsid w:val="00183D94"/>
    <w:rsid w:val="001843E3"/>
    <w:rsid w:val="001854C8"/>
    <w:rsid w:val="001858CE"/>
    <w:rsid w:val="0019266F"/>
    <w:rsid w:val="00194CE7"/>
    <w:rsid w:val="001972EB"/>
    <w:rsid w:val="001A2BAD"/>
    <w:rsid w:val="001A2E3B"/>
    <w:rsid w:val="001A2F50"/>
    <w:rsid w:val="001A44AA"/>
    <w:rsid w:val="001A516F"/>
    <w:rsid w:val="001A6B63"/>
    <w:rsid w:val="001A72CB"/>
    <w:rsid w:val="001C17E5"/>
    <w:rsid w:val="001C2B1D"/>
    <w:rsid w:val="001C386B"/>
    <w:rsid w:val="001C3CF2"/>
    <w:rsid w:val="001C3D49"/>
    <w:rsid w:val="001C5B6F"/>
    <w:rsid w:val="001C60B2"/>
    <w:rsid w:val="001C6797"/>
    <w:rsid w:val="001C6CC5"/>
    <w:rsid w:val="001D3428"/>
    <w:rsid w:val="001D353F"/>
    <w:rsid w:val="001D48CE"/>
    <w:rsid w:val="001E042F"/>
    <w:rsid w:val="001E51EF"/>
    <w:rsid w:val="001E71A2"/>
    <w:rsid w:val="001F3628"/>
    <w:rsid w:val="001F6051"/>
    <w:rsid w:val="002031B1"/>
    <w:rsid w:val="00203E83"/>
    <w:rsid w:val="002061BF"/>
    <w:rsid w:val="0021544D"/>
    <w:rsid w:val="00216841"/>
    <w:rsid w:val="00221A8D"/>
    <w:rsid w:val="00226110"/>
    <w:rsid w:val="0022663A"/>
    <w:rsid w:val="002303E8"/>
    <w:rsid w:val="00230491"/>
    <w:rsid w:val="002306B8"/>
    <w:rsid w:val="00234F3F"/>
    <w:rsid w:val="002373AA"/>
    <w:rsid w:val="00251436"/>
    <w:rsid w:val="00252177"/>
    <w:rsid w:val="00255789"/>
    <w:rsid w:val="00257A5F"/>
    <w:rsid w:val="00262BF4"/>
    <w:rsid w:val="00262E52"/>
    <w:rsid w:val="00263502"/>
    <w:rsid w:val="002639A2"/>
    <w:rsid w:val="0026764D"/>
    <w:rsid w:val="002700A4"/>
    <w:rsid w:val="0027117C"/>
    <w:rsid w:val="00277D76"/>
    <w:rsid w:val="00284A41"/>
    <w:rsid w:val="00291023"/>
    <w:rsid w:val="00291BAC"/>
    <w:rsid w:val="00292534"/>
    <w:rsid w:val="00292794"/>
    <w:rsid w:val="00292E7E"/>
    <w:rsid w:val="002936FE"/>
    <w:rsid w:val="002949D9"/>
    <w:rsid w:val="002963ED"/>
    <w:rsid w:val="002A2DF3"/>
    <w:rsid w:val="002B2D53"/>
    <w:rsid w:val="002B41F9"/>
    <w:rsid w:val="002C0012"/>
    <w:rsid w:val="002C0383"/>
    <w:rsid w:val="002C36A8"/>
    <w:rsid w:val="002D085C"/>
    <w:rsid w:val="002D6A6E"/>
    <w:rsid w:val="002E36E4"/>
    <w:rsid w:val="002E3E4A"/>
    <w:rsid w:val="002E727C"/>
    <w:rsid w:val="002F0E99"/>
    <w:rsid w:val="002F1408"/>
    <w:rsid w:val="002F5815"/>
    <w:rsid w:val="002F5C95"/>
    <w:rsid w:val="00303381"/>
    <w:rsid w:val="003034C7"/>
    <w:rsid w:val="0031012E"/>
    <w:rsid w:val="0031614E"/>
    <w:rsid w:val="00321A98"/>
    <w:rsid w:val="00322589"/>
    <w:rsid w:val="003239CD"/>
    <w:rsid w:val="00323B26"/>
    <w:rsid w:val="00324555"/>
    <w:rsid w:val="00326C70"/>
    <w:rsid w:val="00326E74"/>
    <w:rsid w:val="0033063E"/>
    <w:rsid w:val="003343E6"/>
    <w:rsid w:val="003363C5"/>
    <w:rsid w:val="00343AA7"/>
    <w:rsid w:val="0035055A"/>
    <w:rsid w:val="00352435"/>
    <w:rsid w:val="003529C4"/>
    <w:rsid w:val="003543E0"/>
    <w:rsid w:val="003564CB"/>
    <w:rsid w:val="00361C86"/>
    <w:rsid w:val="00362B2D"/>
    <w:rsid w:val="0036400A"/>
    <w:rsid w:val="003674AD"/>
    <w:rsid w:val="003719F1"/>
    <w:rsid w:val="00372BE0"/>
    <w:rsid w:val="003752DF"/>
    <w:rsid w:val="00377495"/>
    <w:rsid w:val="00384287"/>
    <w:rsid w:val="00390AB5"/>
    <w:rsid w:val="0039296B"/>
    <w:rsid w:val="00393134"/>
    <w:rsid w:val="0039324E"/>
    <w:rsid w:val="00393A56"/>
    <w:rsid w:val="003974AF"/>
    <w:rsid w:val="0039788E"/>
    <w:rsid w:val="00397AC4"/>
    <w:rsid w:val="003A0C41"/>
    <w:rsid w:val="003A7E3F"/>
    <w:rsid w:val="003B2092"/>
    <w:rsid w:val="003B32FA"/>
    <w:rsid w:val="003B5B00"/>
    <w:rsid w:val="003B6864"/>
    <w:rsid w:val="003B7200"/>
    <w:rsid w:val="003C04E8"/>
    <w:rsid w:val="003C442D"/>
    <w:rsid w:val="003C5FD0"/>
    <w:rsid w:val="003C6609"/>
    <w:rsid w:val="003D18AD"/>
    <w:rsid w:val="003D2B3C"/>
    <w:rsid w:val="003D58BD"/>
    <w:rsid w:val="003D70CB"/>
    <w:rsid w:val="003E2C0D"/>
    <w:rsid w:val="003E741F"/>
    <w:rsid w:val="003F4B61"/>
    <w:rsid w:val="003F7670"/>
    <w:rsid w:val="004000FE"/>
    <w:rsid w:val="00400C4D"/>
    <w:rsid w:val="00411D92"/>
    <w:rsid w:val="00413281"/>
    <w:rsid w:val="00413A95"/>
    <w:rsid w:val="00415991"/>
    <w:rsid w:val="00420428"/>
    <w:rsid w:val="00420863"/>
    <w:rsid w:val="004217E7"/>
    <w:rsid w:val="00422B92"/>
    <w:rsid w:val="00426305"/>
    <w:rsid w:val="004334FF"/>
    <w:rsid w:val="00433C56"/>
    <w:rsid w:val="00445ED3"/>
    <w:rsid w:val="004513E8"/>
    <w:rsid w:val="00451947"/>
    <w:rsid w:val="004525A0"/>
    <w:rsid w:val="0045340B"/>
    <w:rsid w:val="00454BA0"/>
    <w:rsid w:val="0046177A"/>
    <w:rsid w:val="00465C3D"/>
    <w:rsid w:val="00466E97"/>
    <w:rsid w:val="004707DD"/>
    <w:rsid w:val="00473804"/>
    <w:rsid w:val="00475C7C"/>
    <w:rsid w:val="00475F46"/>
    <w:rsid w:val="004771E7"/>
    <w:rsid w:val="00477E57"/>
    <w:rsid w:val="00477F0A"/>
    <w:rsid w:val="004846E2"/>
    <w:rsid w:val="00487A56"/>
    <w:rsid w:val="00494690"/>
    <w:rsid w:val="00496AF4"/>
    <w:rsid w:val="004A0379"/>
    <w:rsid w:val="004A150D"/>
    <w:rsid w:val="004A2DA4"/>
    <w:rsid w:val="004A37D5"/>
    <w:rsid w:val="004A42AA"/>
    <w:rsid w:val="004A4847"/>
    <w:rsid w:val="004A5F41"/>
    <w:rsid w:val="004A66B3"/>
    <w:rsid w:val="004B5A80"/>
    <w:rsid w:val="004B6E4A"/>
    <w:rsid w:val="004C6167"/>
    <w:rsid w:val="004C7D31"/>
    <w:rsid w:val="004D11E8"/>
    <w:rsid w:val="004D43B9"/>
    <w:rsid w:val="004D4574"/>
    <w:rsid w:val="004D647B"/>
    <w:rsid w:val="004E2B9A"/>
    <w:rsid w:val="004E3554"/>
    <w:rsid w:val="004E59EC"/>
    <w:rsid w:val="004E60EE"/>
    <w:rsid w:val="004F0B60"/>
    <w:rsid w:val="004F0DBA"/>
    <w:rsid w:val="004F11FC"/>
    <w:rsid w:val="004F3E1E"/>
    <w:rsid w:val="004F77D9"/>
    <w:rsid w:val="004F7F6E"/>
    <w:rsid w:val="005047D7"/>
    <w:rsid w:val="00506B29"/>
    <w:rsid w:val="00511915"/>
    <w:rsid w:val="0051196B"/>
    <w:rsid w:val="00512657"/>
    <w:rsid w:val="00522D28"/>
    <w:rsid w:val="00525C83"/>
    <w:rsid w:val="00536876"/>
    <w:rsid w:val="00537AC0"/>
    <w:rsid w:val="005406D6"/>
    <w:rsid w:val="005503A6"/>
    <w:rsid w:val="005575FE"/>
    <w:rsid w:val="0056044A"/>
    <w:rsid w:val="005705B9"/>
    <w:rsid w:val="0057116C"/>
    <w:rsid w:val="0057426C"/>
    <w:rsid w:val="005750A3"/>
    <w:rsid w:val="00575725"/>
    <w:rsid w:val="00585CB9"/>
    <w:rsid w:val="00586095"/>
    <w:rsid w:val="0059065C"/>
    <w:rsid w:val="00591B0A"/>
    <w:rsid w:val="00591F78"/>
    <w:rsid w:val="0059654C"/>
    <w:rsid w:val="005A1E20"/>
    <w:rsid w:val="005B2DAF"/>
    <w:rsid w:val="005B4B39"/>
    <w:rsid w:val="005B7BCD"/>
    <w:rsid w:val="005C7923"/>
    <w:rsid w:val="005D0497"/>
    <w:rsid w:val="005D2669"/>
    <w:rsid w:val="005D4DA6"/>
    <w:rsid w:val="005D6B98"/>
    <w:rsid w:val="005D6DD2"/>
    <w:rsid w:val="005E0798"/>
    <w:rsid w:val="005E3D8C"/>
    <w:rsid w:val="005E48FC"/>
    <w:rsid w:val="005E4E36"/>
    <w:rsid w:val="005E7806"/>
    <w:rsid w:val="005F3148"/>
    <w:rsid w:val="005F4C58"/>
    <w:rsid w:val="005F656D"/>
    <w:rsid w:val="00600311"/>
    <w:rsid w:val="00604105"/>
    <w:rsid w:val="00606A30"/>
    <w:rsid w:val="00611448"/>
    <w:rsid w:val="00615078"/>
    <w:rsid w:val="0061794B"/>
    <w:rsid w:val="00625E96"/>
    <w:rsid w:val="006315D6"/>
    <w:rsid w:val="00634653"/>
    <w:rsid w:val="006422B3"/>
    <w:rsid w:val="0064250D"/>
    <w:rsid w:val="0064783B"/>
    <w:rsid w:val="0065644C"/>
    <w:rsid w:val="00660EF1"/>
    <w:rsid w:val="00661748"/>
    <w:rsid w:val="00664812"/>
    <w:rsid w:val="0066579C"/>
    <w:rsid w:val="00665ACC"/>
    <w:rsid w:val="00666175"/>
    <w:rsid w:val="00670CC9"/>
    <w:rsid w:val="006726A1"/>
    <w:rsid w:val="00672974"/>
    <w:rsid w:val="00676268"/>
    <w:rsid w:val="0068050D"/>
    <w:rsid w:val="0068125B"/>
    <w:rsid w:val="006813BC"/>
    <w:rsid w:val="006824AD"/>
    <w:rsid w:val="00682D80"/>
    <w:rsid w:val="006854D6"/>
    <w:rsid w:val="006856B5"/>
    <w:rsid w:val="00685758"/>
    <w:rsid w:val="0068599E"/>
    <w:rsid w:val="00686FCD"/>
    <w:rsid w:val="006902CB"/>
    <w:rsid w:val="00691A41"/>
    <w:rsid w:val="00691D0C"/>
    <w:rsid w:val="006A2E56"/>
    <w:rsid w:val="006A41AB"/>
    <w:rsid w:val="006A7E86"/>
    <w:rsid w:val="006B04AA"/>
    <w:rsid w:val="006C0C40"/>
    <w:rsid w:val="006C0E7B"/>
    <w:rsid w:val="006C4E53"/>
    <w:rsid w:val="006C5016"/>
    <w:rsid w:val="006C52D9"/>
    <w:rsid w:val="006C690E"/>
    <w:rsid w:val="006C6D22"/>
    <w:rsid w:val="006C71D4"/>
    <w:rsid w:val="006D28C0"/>
    <w:rsid w:val="006D3DB9"/>
    <w:rsid w:val="006D4F84"/>
    <w:rsid w:val="006D7122"/>
    <w:rsid w:val="006E381B"/>
    <w:rsid w:val="006E4A99"/>
    <w:rsid w:val="006E7DDF"/>
    <w:rsid w:val="006F2E08"/>
    <w:rsid w:val="00700622"/>
    <w:rsid w:val="00704545"/>
    <w:rsid w:val="007046F0"/>
    <w:rsid w:val="00710136"/>
    <w:rsid w:val="00712844"/>
    <w:rsid w:val="00713334"/>
    <w:rsid w:val="00713956"/>
    <w:rsid w:val="00715A6E"/>
    <w:rsid w:val="00720268"/>
    <w:rsid w:val="0072217F"/>
    <w:rsid w:val="00722B61"/>
    <w:rsid w:val="00724713"/>
    <w:rsid w:val="00725890"/>
    <w:rsid w:val="0073063C"/>
    <w:rsid w:val="0073499F"/>
    <w:rsid w:val="0073535A"/>
    <w:rsid w:val="00735F0A"/>
    <w:rsid w:val="00736CA9"/>
    <w:rsid w:val="0074073E"/>
    <w:rsid w:val="00744DAD"/>
    <w:rsid w:val="00747DED"/>
    <w:rsid w:val="00750CD9"/>
    <w:rsid w:val="00754A7A"/>
    <w:rsid w:val="00756982"/>
    <w:rsid w:val="00756BEE"/>
    <w:rsid w:val="007574FE"/>
    <w:rsid w:val="00760DF5"/>
    <w:rsid w:val="00771682"/>
    <w:rsid w:val="00771DFB"/>
    <w:rsid w:val="007727FD"/>
    <w:rsid w:val="00773B00"/>
    <w:rsid w:val="00775EF1"/>
    <w:rsid w:val="00782323"/>
    <w:rsid w:val="00783B5F"/>
    <w:rsid w:val="00791058"/>
    <w:rsid w:val="007911E7"/>
    <w:rsid w:val="007916BC"/>
    <w:rsid w:val="00792FE1"/>
    <w:rsid w:val="00793DA3"/>
    <w:rsid w:val="0079478B"/>
    <w:rsid w:val="00795610"/>
    <w:rsid w:val="00796AA9"/>
    <w:rsid w:val="00796F9C"/>
    <w:rsid w:val="007A5CD4"/>
    <w:rsid w:val="007A691B"/>
    <w:rsid w:val="007B1164"/>
    <w:rsid w:val="007B4536"/>
    <w:rsid w:val="007B7AE5"/>
    <w:rsid w:val="007C077B"/>
    <w:rsid w:val="007C5F91"/>
    <w:rsid w:val="007D38DC"/>
    <w:rsid w:val="007D42A9"/>
    <w:rsid w:val="007E1FD8"/>
    <w:rsid w:val="007E7D76"/>
    <w:rsid w:val="007F019A"/>
    <w:rsid w:val="007F047D"/>
    <w:rsid w:val="007F055B"/>
    <w:rsid w:val="007F070C"/>
    <w:rsid w:val="007F07F7"/>
    <w:rsid w:val="007F1C86"/>
    <w:rsid w:val="007F545F"/>
    <w:rsid w:val="007F58C3"/>
    <w:rsid w:val="007F5ED7"/>
    <w:rsid w:val="00804063"/>
    <w:rsid w:val="00817DF8"/>
    <w:rsid w:val="008200F4"/>
    <w:rsid w:val="00820E6A"/>
    <w:rsid w:val="00825A4A"/>
    <w:rsid w:val="00850CCF"/>
    <w:rsid w:val="00853D2C"/>
    <w:rsid w:val="00854FFC"/>
    <w:rsid w:val="00863330"/>
    <w:rsid w:val="00864AED"/>
    <w:rsid w:val="00866CC1"/>
    <w:rsid w:val="00867DD5"/>
    <w:rsid w:val="0087084F"/>
    <w:rsid w:val="00874D73"/>
    <w:rsid w:val="00875A97"/>
    <w:rsid w:val="00894C38"/>
    <w:rsid w:val="00896057"/>
    <w:rsid w:val="008B14D9"/>
    <w:rsid w:val="008B1B17"/>
    <w:rsid w:val="008B49C5"/>
    <w:rsid w:val="008B7AAC"/>
    <w:rsid w:val="008C0645"/>
    <w:rsid w:val="008C12A6"/>
    <w:rsid w:val="008C2004"/>
    <w:rsid w:val="008C37FC"/>
    <w:rsid w:val="008D2C6E"/>
    <w:rsid w:val="008D6D3E"/>
    <w:rsid w:val="008E258F"/>
    <w:rsid w:val="008E7FED"/>
    <w:rsid w:val="008F1105"/>
    <w:rsid w:val="0090067B"/>
    <w:rsid w:val="00902703"/>
    <w:rsid w:val="00904B32"/>
    <w:rsid w:val="00913AFF"/>
    <w:rsid w:val="009225C9"/>
    <w:rsid w:val="009245AB"/>
    <w:rsid w:val="00941142"/>
    <w:rsid w:val="00945963"/>
    <w:rsid w:val="00945C71"/>
    <w:rsid w:val="00946224"/>
    <w:rsid w:val="00947911"/>
    <w:rsid w:val="00952B23"/>
    <w:rsid w:val="009550E8"/>
    <w:rsid w:val="0095658C"/>
    <w:rsid w:val="00962298"/>
    <w:rsid w:val="00964F9C"/>
    <w:rsid w:val="009717F2"/>
    <w:rsid w:val="009722F3"/>
    <w:rsid w:val="0098722E"/>
    <w:rsid w:val="00987CDE"/>
    <w:rsid w:val="00990938"/>
    <w:rsid w:val="009928A6"/>
    <w:rsid w:val="009A62D5"/>
    <w:rsid w:val="009A72AE"/>
    <w:rsid w:val="009B73BA"/>
    <w:rsid w:val="009C1AC7"/>
    <w:rsid w:val="009C1F04"/>
    <w:rsid w:val="009C3A30"/>
    <w:rsid w:val="009C3B20"/>
    <w:rsid w:val="009C3B71"/>
    <w:rsid w:val="009C6BD5"/>
    <w:rsid w:val="009C6D52"/>
    <w:rsid w:val="009C74B6"/>
    <w:rsid w:val="009D2B7C"/>
    <w:rsid w:val="009E40E6"/>
    <w:rsid w:val="009E6B09"/>
    <w:rsid w:val="009F45BF"/>
    <w:rsid w:val="00A009B9"/>
    <w:rsid w:val="00A03F7D"/>
    <w:rsid w:val="00A04DF0"/>
    <w:rsid w:val="00A0695C"/>
    <w:rsid w:val="00A07E06"/>
    <w:rsid w:val="00A1036A"/>
    <w:rsid w:val="00A1119B"/>
    <w:rsid w:val="00A119DB"/>
    <w:rsid w:val="00A132B5"/>
    <w:rsid w:val="00A163A5"/>
    <w:rsid w:val="00A1658D"/>
    <w:rsid w:val="00A2162A"/>
    <w:rsid w:val="00A2587E"/>
    <w:rsid w:val="00A27052"/>
    <w:rsid w:val="00A3115F"/>
    <w:rsid w:val="00A414C2"/>
    <w:rsid w:val="00A45CEC"/>
    <w:rsid w:val="00A51C5B"/>
    <w:rsid w:val="00A53AED"/>
    <w:rsid w:val="00A57193"/>
    <w:rsid w:val="00A6222B"/>
    <w:rsid w:val="00A71B24"/>
    <w:rsid w:val="00A71C83"/>
    <w:rsid w:val="00A732CB"/>
    <w:rsid w:val="00A74570"/>
    <w:rsid w:val="00A76A81"/>
    <w:rsid w:val="00A7740F"/>
    <w:rsid w:val="00A81AFC"/>
    <w:rsid w:val="00A82565"/>
    <w:rsid w:val="00A82E6D"/>
    <w:rsid w:val="00A923AE"/>
    <w:rsid w:val="00A932DB"/>
    <w:rsid w:val="00A96566"/>
    <w:rsid w:val="00AA2E66"/>
    <w:rsid w:val="00AB30CC"/>
    <w:rsid w:val="00AB5411"/>
    <w:rsid w:val="00AB6B3C"/>
    <w:rsid w:val="00AB6CCC"/>
    <w:rsid w:val="00AC0173"/>
    <w:rsid w:val="00AC5015"/>
    <w:rsid w:val="00AC6CAB"/>
    <w:rsid w:val="00AD077D"/>
    <w:rsid w:val="00AD5669"/>
    <w:rsid w:val="00AE62A9"/>
    <w:rsid w:val="00AF1689"/>
    <w:rsid w:val="00AF4070"/>
    <w:rsid w:val="00AF49BB"/>
    <w:rsid w:val="00AF6763"/>
    <w:rsid w:val="00B0074E"/>
    <w:rsid w:val="00B02AD6"/>
    <w:rsid w:val="00B052FE"/>
    <w:rsid w:val="00B066DF"/>
    <w:rsid w:val="00B14830"/>
    <w:rsid w:val="00B15128"/>
    <w:rsid w:val="00B22ED5"/>
    <w:rsid w:val="00B23411"/>
    <w:rsid w:val="00B2594A"/>
    <w:rsid w:val="00B3334D"/>
    <w:rsid w:val="00B44E72"/>
    <w:rsid w:val="00B50343"/>
    <w:rsid w:val="00B524BE"/>
    <w:rsid w:val="00B53019"/>
    <w:rsid w:val="00B541A2"/>
    <w:rsid w:val="00B62B7D"/>
    <w:rsid w:val="00B64A2C"/>
    <w:rsid w:val="00B72D43"/>
    <w:rsid w:val="00B8112B"/>
    <w:rsid w:val="00B8698D"/>
    <w:rsid w:val="00B90F55"/>
    <w:rsid w:val="00B9110D"/>
    <w:rsid w:val="00B91C60"/>
    <w:rsid w:val="00B92DE0"/>
    <w:rsid w:val="00B9487D"/>
    <w:rsid w:val="00B94CF8"/>
    <w:rsid w:val="00B95981"/>
    <w:rsid w:val="00B95B76"/>
    <w:rsid w:val="00B9658F"/>
    <w:rsid w:val="00BA23C4"/>
    <w:rsid w:val="00BA28EB"/>
    <w:rsid w:val="00BA291A"/>
    <w:rsid w:val="00BA5847"/>
    <w:rsid w:val="00BA7E80"/>
    <w:rsid w:val="00BB0002"/>
    <w:rsid w:val="00BB084B"/>
    <w:rsid w:val="00BB0F45"/>
    <w:rsid w:val="00BB11C8"/>
    <w:rsid w:val="00BC4001"/>
    <w:rsid w:val="00BD2097"/>
    <w:rsid w:val="00BD36A3"/>
    <w:rsid w:val="00BD3CB1"/>
    <w:rsid w:val="00BD52A0"/>
    <w:rsid w:val="00BE1852"/>
    <w:rsid w:val="00BE371F"/>
    <w:rsid w:val="00BE4849"/>
    <w:rsid w:val="00BF1AFE"/>
    <w:rsid w:val="00BF30F7"/>
    <w:rsid w:val="00BF3D50"/>
    <w:rsid w:val="00BF746D"/>
    <w:rsid w:val="00C0035A"/>
    <w:rsid w:val="00C02B91"/>
    <w:rsid w:val="00C218F6"/>
    <w:rsid w:val="00C26FB9"/>
    <w:rsid w:val="00C30DF7"/>
    <w:rsid w:val="00C32D8D"/>
    <w:rsid w:val="00C34A3E"/>
    <w:rsid w:val="00C3612E"/>
    <w:rsid w:val="00C425A0"/>
    <w:rsid w:val="00C42BE8"/>
    <w:rsid w:val="00C4410B"/>
    <w:rsid w:val="00C71884"/>
    <w:rsid w:val="00C73B84"/>
    <w:rsid w:val="00C77462"/>
    <w:rsid w:val="00C7751D"/>
    <w:rsid w:val="00CA3518"/>
    <w:rsid w:val="00CA4A73"/>
    <w:rsid w:val="00CA6E14"/>
    <w:rsid w:val="00CB0FE9"/>
    <w:rsid w:val="00CB205E"/>
    <w:rsid w:val="00CB20EA"/>
    <w:rsid w:val="00CB722F"/>
    <w:rsid w:val="00CC0ECB"/>
    <w:rsid w:val="00CC12C6"/>
    <w:rsid w:val="00CC78E6"/>
    <w:rsid w:val="00CD22DC"/>
    <w:rsid w:val="00CD2584"/>
    <w:rsid w:val="00CD6530"/>
    <w:rsid w:val="00CD748B"/>
    <w:rsid w:val="00CD7A44"/>
    <w:rsid w:val="00CF347A"/>
    <w:rsid w:val="00CF36F9"/>
    <w:rsid w:val="00CF4F75"/>
    <w:rsid w:val="00D0019A"/>
    <w:rsid w:val="00D0137C"/>
    <w:rsid w:val="00D068E3"/>
    <w:rsid w:val="00D06CB1"/>
    <w:rsid w:val="00D10FA0"/>
    <w:rsid w:val="00D16806"/>
    <w:rsid w:val="00D17762"/>
    <w:rsid w:val="00D17845"/>
    <w:rsid w:val="00D316FF"/>
    <w:rsid w:val="00D3326D"/>
    <w:rsid w:val="00D36A91"/>
    <w:rsid w:val="00D36F02"/>
    <w:rsid w:val="00D43390"/>
    <w:rsid w:val="00D466FE"/>
    <w:rsid w:val="00D50282"/>
    <w:rsid w:val="00D505EC"/>
    <w:rsid w:val="00D57F74"/>
    <w:rsid w:val="00D6709A"/>
    <w:rsid w:val="00D704FC"/>
    <w:rsid w:val="00D81465"/>
    <w:rsid w:val="00D842A7"/>
    <w:rsid w:val="00D859F6"/>
    <w:rsid w:val="00DA0583"/>
    <w:rsid w:val="00DA2313"/>
    <w:rsid w:val="00DA384C"/>
    <w:rsid w:val="00DA3CC6"/>
    <w:rsid w:val="00DB7596"/>
    <w:rsid w:val="00DC037C"/>
    <w:rsid w:val="00DC0880"/>
    <w:rsid w:val="00DC28D1"/>
    <w:rsid w:val="00DC6315"/>
    <w:rsid w:val="00DC6971"/>
    <w:rsid w:val="00DC6C0D"/>
    <w:rsid w:val="00DC7479"/>
    <w:rsid w:val="00DD1AE5"/>
    <w:rsid w:val="00DD2663"/>
    <w:rsid w:val="00DD5A2C"/>
    <w:rsid w:val="00DD6683"/>
    <w:rsid w:val="00DE1405"/>
    <w:rsid w:val="00DE34B6"/>
    <w:rsid w:val="00DE7390"/>
    <w:rsid w:val="00DF0C87"/>
    <w:rsid w:val="00DF601E"/>
    <w:rsid w:val="00E1026E"/>
    <w:rsid w:val="00E15DC8"/>
    <w:rsid w:val="00E1790D"/>
    <w:rsid w:val="00E23260"/>
    <w:rsid w:val="00E34989"/>
    <w:rsid w:val="00E36D5D"/>
    <w:rsid w:val="00E42441"/>
    <w:rsid w:val="00E4463D"/>
    <w:rsid w:val="00E44B50"/>
    <w:rsid w:val="00E477E7"/>
    <w:rsid w:val="00E55840"/>
    <w:rsid w:val="00E64715"/>
    <w:rsid w:val="00E6649F"/>
    <w:rsid w:val="00E66520"/>
    <w:rsid w:val="00E67F41"/>
    <w:rsid w:val="00E724BF"/>
    <w:rsid w:val="00E74D6A"/>
    <w:rsid w:val="00E77BA3"/>
    <w:rsid w:val="00E77CDC"/>
    <w:rsid w:val="00E826D4"/>
    <w:rsid w:val="00E91692"/>
    <w:rsid w:val="00E95188"/>
    <w:rsid w:val="00E97935"/>
    <w:rsid w:val="00EA0136"/>
    <w:rsid w:val="00EA131B"/>
    <w:rsid w:val="00EA1518"/>
    <w:rsid w:val="00EA5184"/>
    <w:rsid w:val="00EA5640"/>
    <w:rsid w:val="00EB1B77"/>
    <w:rsid w:val="00EB529E"/>
    <w:rsid w:val="00EB5BC9"/>
    <w:rsid w:val="00EB5BD6"/>
    <w:rsid w:val="00EB71F0"/>
    <w:rsid w:val="00EC2FA2"/>
    <w:rsid w:val="00EC718E"/>
    <w:rsid w:val="00ED28F2"/>
    <w:rsid w:val="00ED5CC6"/>
    <w:rsid w:val="00ED6810"/>
    <w:rsid w:val="00EE3268"/>
    <w:rsid w:val="00EE5C1A"/>
    <w:rsid w:val="00EE6785"/>
    <w:rsid w:val="00EF0045"/>
    <w:rsid w:val="00EF2948"/>
    <w:rsid w:val="00EF29AA"/>
    <w:rsid w:val="00EF7908"/>
    <w:rsid w:val="00F07905"/>
    <w:rsid w:val="00F1221C"/>
    <w:rsid w:val="00F13656"/>
    <w:rsid w:val="00F16477"/>
    <w:rsid w:val="00F165B4"/>
    <w:rsid w:val="00F169DD"/>
    <w:rsid w:val="00F2207E"/>
    <w:rsid w:val="00F26263"/>
    <w:rsid w:val="00F303C2"/>
    <w:rsid w:val="00F3273E"/>
    <w:rsid w:val="00F35B6B"/>
    <w:rsid w:val="00F35FFC"/>
    <w:rsid w:val="00F43423"/>
    <w:rsid w:val="00F434D3"/>
    <w:rsid w:val="00F44B4A"/>
    <w:rsid w:val="00F54A43"/>
    <w:rsid w:val="00F556D5"/>
    <w:rsid w:val="00F557A5"/>
    <w:rsid w:val="00F563EA"/>
    <w:rsid w:val="00F63223"/>
    <w:rsid w:val="00F63C6B"/>
    <w:rsid w:val="00F7165D"/>
    <w:rsid w:val="00F74420"/>
    <w:rsid w:val="00F7456A"/>
    <w:rsid w:val="00F76C8B"/>
    <w:rsid w:val="00F82CCA"/>
    <w:rsid w:val="00F84D96"/>
    <w:rsid w:val="00F87015"/>
    <w:rsid w:val="00F9025A"/>
    <w:rsid w:val="00F92AC8"/>
    <w:rsid w:val="00F9453E"/>
    <w:rsid w:val="00FA0487"/>
    <w:rsid w:val="00FA40CA"/>
    <w:rsid w:val="00FA42E0"/>
    <w:rsid w:val="00FA5449"/>
    <w:rsid w:val="00FA6341"/>
    <w:rsid w:val="00FB7ADB"/>
    <w:rsid w:val="00FC359B"/>
    <w:rsid w:val="00FC45AD"/>
    <w:rsid w:val="00FC6D98"/>
    <w:rsid w:val="00FD1716"/>
    <w:rsid w:val="00FD7331"/>
    <w:rsid w:val="00FD7619"/>
    <w:rsid w:val="00FE2CB1"/>
    <w:rsid w:val="00FE68E7"/>
    <w:rsid w:val="00FF1644"/>
    <w:rsid w:val="00FF2522"/>
    <w:rsid w:val="00FF287D"/>
    <w:rsid w:val="00FF50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336421513">
      <w:bodyDiv w:val="1"/>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 TargetMode="External"/><Relationship Id="rId13" Type="http://schemas.openxmlformats.org/officeDocument/2006/relationships/hyperlink" Target="mailto:ethics@sue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bvk.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vk@bvk.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XX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vk@bvk.cz"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2ECBA-3133-442A-A7A5-A202DD01D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2</TotalTime>
  <Pages>9</Pages>
  <Words>3115</Words>
  <Characters>18385</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21458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4</cp:revision>
  <cp:lastPrinted>2023-05-12T11:28:00Z</cp:lastPrinted>
  <dcterms:created xsi:type="dcterms:W3CDTF">2025-01-27T08:40:00Z</dcterms:created>
  <dcterms:modified xsi:type="dcterms:W3CDTF">2025-01-27T08:43:00Z</dcterms:modified>
</cp:coreProperties>
</file>