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A511" w14:textId="77777777" w:rsidR="003D38FD" w:rsidRDefault="00000000">
      <w:pPr>
        <w:pStyle w:val="Heading110"/>
        <w:keepNext/>
        <w:keepLines/>
      </w:pPr>
      <w:bookmarkStart w:id="0" w:name="bookmark0"/>
      <w:r>
        <w:rPr>
          <w:rStyle w:val="Heading11"/>
          <w:smallCaps/>
        </w:rPr>
        <w:t>servisní smlouva</w:t>
      </w:r>
      <w:bookmarkEnd w:id="0"/>
    </w:p>
    <w:p w14:paraId="7D1074FC" w14:textId="77777777" w:rsidR="003D38FD" w:rsidRDefault="00000000">
      <w:pPr>
        <w:pStyle w:val="Bodytext10"/>
        <w:spacing w:line="264" w:lineRule="auto"/>
        <w:jc w:val="center"/>
      </w:pPr>
      <w:r>
        <w:rPr>
          <w:rStyle w:val="Bodytext1"/>
        </w:rPr>
        <w:t>uzavřená ve smyslu § 536 Zákona č. 513/1991 Sb., obchodní zákoník, v platném znění</w:t>
      </w:r>
      <w:r>
        <w:rPr>
          <w:rStyle w:val="Bodytext1"/>
        </w:rPr>
        <w:br/>
        <w:t>mezi</w:t>
      </w:r>
    </w:p>
    <w:p w14:paraId="7B64DE01" w14:textId="77777777" w:rsidR="003D38FD" w:rsidRDefault="00000000">
      <w:pPr>
        <w:pStyle w:val="Heading310"/>
        <w:keepNext/>
        <w:keepLines/>
        <w:spacing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052F92A" wp14:editId="2A2D815F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822960" cy="1600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B5672B" w14:textId="77777777" w:rsidR="003D38F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Zhotovitelem: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052F92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7pt;margin-top:1pt;width:64.8pt;height:12.6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" filled="f" stroked="f">
                <v:textbox inset="0,0,0,0">
                  <w:txbxContent>
                    <w:p w14:paraId="5CB5672B" w14:textId="77777777" w:rsidR="003D38F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Zhotovitelem: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2"/>
      <w:proofErr w:type="spellStart"/>
      <w:r>
        <w:rPr>
          <w:rStyle w:val="Heading31"/>
          <w:b/>
          <w:bCs/>
        </w:rPr>
        <w:t>Besys</w:t>
      </w:r>
      <w:proofErr w:type="spellEnd"/>
      <w:r>
        <w:rPr>
          <w:rStyle w:val="Heading31"/>
          <w:b/>
          <w:bCs/>
        </w:rPr>
        <w:t xml:space="preserve"> s.r.o.</w:t>
      </w:r>
      <w:bookmarkEnd w:id="1"/>
    </w:p>
    <w:p w14:paraId="67A5D34F" w14:textId="77777777" w:rsidR="003D38FD" w:rsidRDefault="00000000">
      <w:pPr>
        <w:pStyle w:val="Bodytext10"/>
        <w:spacing w:after="0" w:line="259" w:lineRule="auto"/>
        <w:ind w:left="1560"/>
      </w:pPr>
      <w:r>
        <w:rPr>
          <w:rStyle w:val="Bodytext1"/>
        </w:rPr>
        <w:t>Tovární 1613, 769 01 Holešov</w:t>
      </w:r>
    </w:p>
    <w:p w14:paraId="5FA85CC8" w14:textId="77777777" w:rsidR="003D38FD" w:rsidRDefault="00000000">
      <w:pPr>
        <w:pStyle w:val="Bodytext10"/>
        <w:spacing w:after="0" w:line="259" w:lineRule="auto"/>
        <w:ind w:left="1560"/>
      </w:pPr>
      <w:r>
        <w:rPr>
          <w:rStyle w:val="Bodytext1"/>
        </w:rPr>
        <w:t>IČ: 06876650</w:t>
      </w:r>
    </w:p>
    <w:p w14:paraId="58FC51C0" w14:textId="77777777" w:rsidR="003D38FD" w:rsidRDefault="00000000">
      <w:pPr>
        <w:pStyle w:val="Bodytext10"/>
        <w:spacing w:after="0" w:line="259" w:lineRule="auto"/>
        <w:ind w:left="1560"/>
      </w:pPr>
      <w:r>
        <w:rPr>
          <w:rStyle w:val="Bodytext1"/>
        </w:rPr>
        <w:t>DIČ: CZ06876650</w:t>
      </w:r>
    </w:p>
    <w:p w14:paraId="62D91E92" w14:textId="18024F8D" w:rsidR="003D38FD" w:rsidRDefault="00000000">
      <w:pPr>
        <w:pStyle w:val="Bodytext10"/>
        <w:spacing w:after="0" w:line="259" w:lineRule="auto"/>
        <w:ind w:left="1560"/>
      </w:pPr>
      <w:r>
        <w:rPr>
          <w:rStyle w:val="Bodytext1"/>
        </w:rPr>
        <w:t xml:space="preserve">Zastoupená ve věcech </w:t>
      </w:r>
      <w:proofErr w:type="gramStart"/>
      <w:r>
        <w:rPr>
          <w:rStyle w:val="Bodytext1"/>
        </w:rPr>
        <w:t>smluvních:  jednatel</w:t>
      </w:r>
      <w:proofErr w:type="gramEnd"/>
    </w:p>
    <w:p w14:paraId="3E76AF7D" w14:textId="091EF3C1" w:rsidR="003D38FD" w:rsidRDefault="00000000">
      <w:pPr>
        <w:pStyle w:val="Bodytext10"/>
        <w:spacing w:after="840" w:line="259" w:lineRule="auto"/>
        <w:ind w:left="1560" w:firstLine="1240"/>
      </w:pPr>
      <w:r>
        <w:rPr>
          <w:rStyle w:val="Bodytext1"/>
        </w:rPr>
        <w:t xml:space="preserve">ve věcech technických: vedoucí </w:t>
      </w:r>
      <w:proofErr w:type="spellStart"/>
      <w:r>
        <w:rPr>
          <w:rStyle w:val="Bodytext1"/>
        </w:rPr>
        <w:t>serv</w:t>
      </w:r>
      <w:proofErr w:type="spellEnd"/>
      <w:r>
        <w:rPr>
          <w:rStyle w:val="Bodytext1"/>
        </w:rPr>
        <w:t>. oddělení zapsaná v OR u Krajského soudu v Brně, oddíl C, vložka 104845 tel: 775 684 433</w:t>
      </w:r>
    </w:p>
    <w:p w14:paraId="6A373030" w14:textId="77777777" w:rsidR="003D38FD" w:rsidRDefault="00000000">
      <w:pPr>
        <w:pStyle w:val="Heading310"/>
        <w:keepNext/>
        <w:keepLines/>
        <w:ind w:firstLine="0"/>
      </w:pPr>
      <w:bookmarkStart w:id="2" w:name="bookmark4"/>
      <w:r>
        <w:rPr>
          <w:rStyle w:val="Heading31"/>
        </w:rPr>
        <w:t xml:space="preserve">Objednatelem: </w:t>
      </w:r>
      <w:r>
        <w:rPr>
          <w:rStyle w:val="Heading31"/>
          <w:b/>
          <w:bCs/>
        </w:rPr>
        <w:t>Nemocnice Havířov, příspěvková organizace</w:t>
      </w:r>
      <w:bookmarkEnd w:id="2"/>
    </w:p>
    <w:p w14:paraId="6240A336" w14:textId="77777777" w:rsidR="003D38FD" w:rsidRDefault="00000000">
      <w:pPr>
        <w:pStyle w:val="Heading310"/>
        <w:keepNext/>
        <w:keepLines/>
        <w:ind w:left="1660" w:firstLine="0"/>
      </w:pPr>
      <w:r>
        <w:rPr>
          <w:rStyle w:val="Heading31"/>
          <w:b/>
          <w:bCs/>
        </w:rPr>
        <w:t>Dělnická 1132 / 24, 736 01 Havířov-Město</w:t>
      </w:r>
    </w:p>
    <w:p w14:paraId="64C23F88" w14:textId="77777777" w:rsidR="003D38FD" w:rsidRDefault="00000000">
      <w:pPr>
        <w:pStyle w:val="Bodytext10"/>
        <w:tabs>
          <w:tab w:val="left" w:pos="2380"/>
        </w:tabs>
        <w:spacing w:after="0"/>
        <w:ind w:left="1660"/>
      </w:pPr>
      <w:r>
        <w:rPr>
          <w:rStyle w:val="Bodytext1"/>
        </w:rPr>
        <w:t>IČ:</w:t>
      </w:r>
      <w:r>
        <w:rPr>
          <w:rStyle w:val="Bodytext1"/>
        </w:rPr>
        <w:tab/>
        <w:t>00844896</w:t>
      </w:r>
    </w:p>
    <w:p w14:paraId="0B0C3A59" w14:textId="77777777" w:rsidR="003D38FD" w:rsidRDefault="00000000">
      <w:pPr>
        <w:pStyle w:val="Bodytext10"/>
        <w:spacing w:after="0"/>
        <w:ind w:left="1660"/>
      </w:pPr>
      <w:r>
        <w:rPr>
          <w:rStyle w:val="Bodytext1"/>
        </w:rPr>
        <w:t>DIČ: CZ00844896</w:t>
      </w:r>
    </w:p>
    <w:p w14:paraId="6F27180F" w14:textId="761D05B3" w:rsidR="003D38FD" w:rsidRDefault="00000000">
      <w:pPr>
        <w:pStyle w:val="Bodytext10"/>
        <w:spacing w:after="0"/>
        <w:ind w:left="2760" w:hanging="1100"/>
      </w:pPr>
      <w:r>
        <w:rPr>
          <w:rStyle w:val="Bodytext1"/>
        </w:rPr>
        <w:t xml:space="preserve">Zastoupená ve věcech </w:t>
      </w:r>
      <w:proofErr w:type="gramStart"/>
      <w:r>
        <w:rPr>
          <w:rStyle w:val="Bodytext1"/>
        </w:rPr>
        <w:t>smluvních:,</w:t>
      </w:r>
      <w:proofErr w:type="gramEnd"/>
      <w:r>
        <w:rPr>
          <w:rStyle w:val="Bodytext1"/>
        </w:rPr>
        <w:t xml:space="preserve"> ředitel ve věcech technických: náměstek</w:t>
      </w:r>
    </w:p>
    <w:p w14:paraId="49D2EC56" w14:textId="77777777" w:rsidR="003D38FD" w:rsidRDefault="00000000">
      <w:pPr>
        <w:pStyle w:val="Bodytext10"/>
        <w:spacing w:after="0"/>
        <w:ind w:left="1660"/>
      </w:pPr>
      <w:r>
        <w:rPr>
          <w:rStyle w:val="Bodytext1"/>
        </w:rPr>
        <w:t xml:space="preserve">zapsaná v OR Krajského soudu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>, vložka 899</w:t>
      </w:r>
    </w:p>
    <w:p w14:paraId="3BC186DE" w14:textId="77777777" w:rsidR="003D38FD" w:rsidRDefault="00000000">
      <w:pPr>
        <w:pStyle w:val="Bodytext10"/>
        <w:ind w:left="1660"/>
      </w:pPr>
      <w:r>
        <w:rPr>
          <w:rStyle w:val="Bodytext1"/>
        </w:rPr>
        <w:t>tel: 596 491 111, 225</w:t>
      </w:r>
    </w:p>
    <w:p w14:paraId="0A5FD482" w14:textId="77777777" w:rsidR="003D38FD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21"/>
        </w:tabs>
        <w:ind w:firstLine="320"/>
      </w:pPr>
      <w:bookmarkStart w:id="3" w:name="bookmark7"/>
      <w:r>
        <w:rPr>
          <w:rStyle w:val="Heading31"/>
          <w:b/>
          <w:bCs/>
        </w:rPr>
        <w:t>Předmět smlouvy</w:t>
      </w:r>
      <w:bookmarkEnd w:id="3"/>
    </w:p>
    <w:p w14:paraId="19683B3F" w14:textId="77777777" w:rsidR="003D38FD" w:rsidRDefault="00000000">
      <w:pPr>
        <w:pStyle w:val="Bodytext10"/>
      </w:pPr>
      <w:r>
        <w:rPr>
          <w:rStyle w:val="Bodytext1"/>
        </w:rPr>
        <w:t xml:space="preserve">Předmětem smlouvy je záruční a pozáruční </w:t>
      </w:r>
      <w:proofErr w:type="gramStart"/>
      <w:r>
        <w:rPr>
          <w:rStyle w:val="Bodytext1"/>
        </w:rPr>
        <w:t>servis - zajištění</w:t>
      </w:r>
      <w:proofErr w:type="gramEnd"/>
      <w:r>
        <w:rPr>
          <w:rStyle w:val="Bodytext1"/>
        </w:rPr>
        <w:t xml:space="preserve"> a realizace zkoušek činnosti při provozu, údržba a pravidelné periodické revize elektrické požární signalizace (EPS) a nouzového zvukového systému (NZS), a případné rozšíření na objektech objednatele.</w:t>
      </w:r>
    </w:p>
    <w:p w14:paraId="4EB5A652" w14:textId="77777777" w:rsidR="003D38FD" w:rsidRDefault="00000000">
      <w:pPr>
        <w:pStyle w:val="Heading310"/>
        <w:keepNext/>
        <w:keepLines/>
        <w:numPr>
          <w:ilvl w:val="0"/>
          <w:numId w:val="1"/>
        </w:numPr>
        <w:tabs>
          <w:tab w:val="left" w:pos="546"/>
        </w:tabs>
        <w:spacing w:line="240" w:lineRule="auto"/>
      </w:pPr>
      <w:bookmarkStart w:id="4" w:name="bookmark9"/>
      <w:r>
        <w:rPr>
          <w:rStyle w:val="Heading31"/>
          <w:b/>
          <w:bCs/>
        </w:rPr>
        <w:t>Termín plnění</w:t>
      </w:r>
      <w:bookmarkEnd w:id="4"/>
    </w:p>
    <w:p w14:paraId="29BA67BD" w14:textId="77777777" w:rsidR="003D38FD" w:rsidRDefault="00000000">
      <w:pPr>
        <w:pStyle w:val="Bodytext10"/>
        <w:tabs>
          <w:tab w:val="left" w:pos="2740"/>
        </w:tabs>
        <w:spacing w:after="0" w:line="240" w:lineRule="auto"/>
      </w:pPr>
      <w:r>
        <w:rPr>
          <w:rStyle w:val="Bodytext1"/>
        </w:rPr>
        <w:t>Termín zahájení prací:</w:t>
      </w:r>
      <w:r>
        <w:rPr>
          <w:rStyle w:val="Bodytext1"/>
        </w:rPr>
        <w:tab/>
      </w:r>
      <w:r>
        <w:rPr>
          <w:rStyle w:val="Bodytext1"/>
          <w:b/>
          <w:bCs/>
        </w:rPr>
        <w:t>1. ledna 2025</w:t>
      </w:r>
    </w:p>
    <w:p w14:paraId="6F2A903B" w14:textId="77777777" w:rsidR="003D38FD" w:rsidRDefault="00000000">
      <w:pPr>
        <w:pStyle w:val="Bodytext10"/>
        <w:tabs>
          <w:tab w:val="left" w:pos="2740"/>
        </w:tabs>
        <w:spacing w:line="240" w:lineRule="auto"/>
      </w:pPr>
      <w:r>
        <w:rPr>
          <w:rStyle w:val="Bodytext1"/>
        </w:rPr>
        <w:t>Termín ukončení prací:</w:t>
      </w:r>
      <w:r>
        <w:rPr>
          <w:rStyle w:val="Bodytext1"/>
        </w:rPr>
        <w:tab/>
      </w:r>
      <w:r>
        <w:rPr>
          <w:rStyle w:val="Bodytext1"/>
          <w:b/>
          <w:bCs/>
        </w:rPr>
        <w:t>31. prosince 2026</w:t>
      </w:r>
    </w:p>
    <w:p w14:paraId="4EEC07B7" w14:textId="77777777" w:rsidR="003D38FD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10"/>
        </w:tabs>
        <w:spacing w:line="240" w:lineRule="auto"/>
      </w:pPr>
      <w:bookmarkStart w:id="5" w:name="bookmark11"/>
      <w:r>
        <w:rPr>
          <w:rStyle w:val="Heading31"/>
          <w:b/>
          <w:bCs/>
        </w:rPr>
        <w:t>Místo plnění</w:t>
      </w:r>
      <w:bookmarkEnd w:id="5"/>
    </w:p>
    <w:p w14:paraId="4FF0E10E" w14:textId="77777777" w:rsidR="003D38FD" w:rsidRDefault="00000000">
      <w:pPr>
        <w:pStyle w:val="Bodytext10"/>
        <w:spacing w:line="240" w:lineRule="auto"/>
      </w:pPr>
      <w:r>
        <w:rPr>
          <w:rStyle w:val="Bodytext1"/>
        </w:rPr>
        <w:t xml:space="preserve">objekt: Areál Nemocnice Havířov, </w:t>
      </w:r>
      <w:proofErr w:type="spellStart"/>
      <w:r>
        <w:rPr>
          <w:rStyle w:val="Bodytext1"/>
        </w:rPr>
        <w:t>p.o</w:t>
      </w:r>
      <w:proofErr w:type="spellEnd"/>
      <w:r>
        <w:rPr>
          <w:rStyle w:val="Bodytext1"/>
        </w:rPr>
        <w:t>., na ulici Dělnické 1132/24, Havířov</w:t>
      </w:r>
    </w:p>
    <w:p w14:paraId="66F6AD4D" w14:textId="77777777" w:rsidR="003D38FD" w:rsidRDefault="00000000">
      <w:pPr>
        <w:pStyle w:val="Tablecaption10"/>
        <w:ind w:left="266"/>
      </w:pPr>
      <w:r>
        <w:rPr>
          <w:rStyle w:val="Tablecaption1"/>
          <w:b/>
          <w:bCs/>
        </w:rPr>
        <w:t>IV. Cena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893"/>
        <w:gridCol w:w="4097"/>
        <w:gridCol w:w="1548"/>
      </w:tblGrid>
      <w:tr w:rsidR="003D38FD" w14:paraId="3309B9B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C6C8C4"/>
            <w:vAlign w:val="bottom"/>
          </w:tcPr>
          <w:p w14:paraId="20634D4C" w14:textId="77777777" w:rsidR="003D38FD" w:rsidRDefault="00000000">
            <w:pPr>
              <w:pStyle w:val="Other10"/>
              <w:spacing w:after="0" w:line="240" w:lineRule="auto"/>
              <w:jc w:val="both"/>
            </w:pPr>
            <w:r>
              <w:rPr>
                <w:rStyle w:val="Other1"/>
                <w:b/>
                <w:bCs/>
                <w:i/>
                <w:iCs/>
              </w:rPr>
              <w:t>Nemocnice Havířov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C6C8C4"/>
            <w:vAlign w:val="bottom"/>
          </w:tcPr>
          <w:p w14:paraId="1C992CC9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  <w:i/>
                <w:iCs/>
              </w:rPr>
              <w:t>Systém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C6C8C4"/>
            <w:vAlign w:val="bottom"/>
          </w:tcPr>
          <w:p w14:paraId="3B57DC22" w14:textId="77777777" w:rsidR="003D38FD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  <w:b/>
                <w:bCs/>
                <w:i/>
                <w:iCs/>
              </w:rPr>
              <w:t>Termín k</w:t>
            </w:r>
            <w:r>
              <w:rPr>
                <w:rStyle w:val="Other1"/>
                <w:b/>
                <w:bCs/>
                <w:i/>
                <w:iCs/>
                <w:u w:val="single"/>
              </w:rPr>
              <w:t>ontroly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8C4"/>
            <w:vAlign w:val="bottom"/>
          </w:tcPr>
          <w:p w14:paraId="34A4D846" w14:textId="77777777" w:rsidR="003D38FD" w:rsidRDefault="00000000">
            <w:pPr>
              <w:pStyle w:val="Other10"/>
              <w:spacing w:after="0" w:line="264" w:lineRule="auto"/>
              <w:jc w:val="center"/>
            </w:pPr>
            <w:r>
              <w:rPr>
                <w:rStyle w:val="Other1"/>
                <w:b/>
                <w:bCs/>
                <w:i/>
                <w:iCs/>
                <w:u w:val="single"/>
                <w:shd w:val="clear" w:color="auto" w:fill="BABCB9"/>
              </w:rPr>
              <w:t xml:space="preserve">Cena za </w:t>
            </w:r>
            <w:r>
              <w:rPr>
                <w:rStyle w:val="Other1"/>
                <w:b/>
                <w:bCs/>
                <w:i/>
                <w:iCs/>
                <w:shd w:val="clear" w:color="auto" w:fill="BABCB9"/>
              </w:rPr>
              <w:t>kontrolu</w:t>
            </w:r>
          </w:p>
        </w:tc>
      </w:tr>
      <w:tr w:rsidR="003D38FD" w14:paraId="44823ED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580FD" w14:textId="77777777" w:rsidR="003D38FD" w:rsidRDefault="00000000">
            <w:pPr>
              <w:pStyle w:val="Other10"/>
              <w:spacing w:after="0"/>
            </w:pPr>
            <w:r>
              <w:rPr>
                <w:rStyle w:val="Other1"/>
                <w:b/>
                <w:bCs/>
              </w:rPr>
              <w:t>INFEKČNÍ+GERIATRIE (</w:t>
            </w:r>
            <w:proofErr w:type="spellStart"/>
            <w:r>
              <w:rPr>
                <w:rStyle w:val="Other1"/>
                <w:b/>
                <w:bCs/>
              </w:rPr>
              <w:t>ústř</w:t>
            </w:r>
            <w:proofErr w:type="spellEnd"/>
            <w:r>
              <w:rPr>
                <w:rStyle w:val="Other1"/>
                <w:b/>
                <w:bCs/>
              </w:rPr>
              <w:t>. č.1 a 2)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D21A8B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EPS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50F58D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Duben - Zkouška</w:t>
            </w:r>
            <w:proofErr w:type="gramEnd"/>
            <w:r>
              <w:rPr>
                <w:rStyle w:val="Other1"/>
                <w:i/>
                <w:iCs/>
              </w:rPr>
              <w:t xml:space="preserve"> činnosti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FEC2" w14:textId="77777777" w:rsidR="003D38FD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</w:rPr>
              <w:t>16120</w:t>
            </w:r>
          </w:p>
        </w:tc>
      </w:tr>
      <w:tr w:rsidR="003D38FD" w14:paraId="659BAB5E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B12980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1EF36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92D10B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Říjen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A7873" w14:textId="77777777" w:rsidR="003D38FD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</w:rPr>
              <w:t>21500</w:t>
            </w:r>
          </w:p>
        </w:tc>
      </w:tr>
      <w:tr w:rsidR="003D38FD" w14:paraId="6563E11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</w:tcPr>
          <w:p w14:paraId="200A1BF4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F1B36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NZS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3A99B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Říjen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E619F" w14:textId="77777777" w:rsidR="003D38FD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</w:rPr>
              <w:t>12200</w:t>
            </w:r>
          </w:p>
        </w:tc>
      </w:tr>
      <w:tr w:rsidR="003D38FD" w14:paraId="3F160C75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2" w:type="dxa"/>
            <w:shd w:val="clear" w:color="auto" w:fill="9C9E99"/>
          </w:tcPr>
          <w:p w14:paraId="43BED80B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9C9E99"/>
          </w:tcPr>
          <w:p w14:paraId="0B72E9AD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shd w:val="clear" w:color="auto" w:fill="9C9E99"/>
          </w:tcPr>
          <w:p w14:paraId="527B56DB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9C9E99"/>
          </w:tcPr>
          <w:p w14:paraId="60BFF48F" w14:textId="77777777" w:rsidR="003D38FD" w:rsidRDefault="003D38FD">
            <w:pPr>
              <w:rPr>
                <w:sz w:val="10"/>
                <w:szCs w:val="10"/>
              </w:rPr>
            </w:pPr>
          </w:p>
        </w:tc>
      </w:tr>
      <w:tr w:rsidR="003D38FD" w14:paraId="39458A3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E8BDAB" w14:textId="77777777" w:rsidR="003D38FD" w:rsidRDefault="00000000">
            <w:pPr>
              <w:pStyle w:val="Other10"/>
              <w:spacing w:after="0" w:line="240" w:lineRule="auto"/>
              <w:jc w:val="both"/>
            </w:pPr>
            <w:r>
              <w:rPr>
                <w:rStyle w:val="Other1"/>
                <w:b/>
                <w:bCs/>
              </w:rPr>
              <w:t>MONOBLOK (</w:t>
            </w:r>
            <w:proofErr w:type="spellStart"/>
            <w:r>
              <w:rPr>
                <w:rStyle w:val="Other1"/>
                <w:b/>
                <w:bCs/>
              </w:rPr>
              <w:t>ústř</w:t>
            </w:r>
            <w:proofErr w:type="spellEnd"/>
            <w:r>
              <w:rPr>
                <w:rStyle w:val="Other1"/>
                <w:b/>
                <w:bCs/>
              </w:rPr>
              <w:t>. č.5)</w:t>
            </w: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C128CE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EPS</w:t>
            </w:r>
          </w:p>
        </w:tc>
        <w:tc>
          <w:tcPr>
            <w:tcW w:w="409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473EF4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Říjen - Zkouška</w:t>
            </w:r>
            <w:proofErr w:type="gramEnd"/>
            <w:r>
              <w:rPr>
                <w:rStyle w:val="Other1"/>
                <w:i/>
                <w:iCs/>
              </w:rPr>
              <w:t xml:space="preserve"> činnosti</w:t>
            </w:r>
          </w:p>
        </w:tc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6E17F" w14:textId="77777777" w:rsidR="003D38FD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</w:rPr>
              <w:t>12600</w:t>
            </w:r>
          </w:p>
        </w:tc>
      </w:tr>
      <w:tr w:rsidR="003D38FD" w14:paraId="34D5555E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D47251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25D73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7DE52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Duben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8A597" w14:textId="77777777" w:rsidR="003D38FD" w:rsidRDefault="00000000">
            <w:pPr>
              <w:pStyle w:val="Other10"/>
              <w:spacing w:after="0" w:line="240" w:lineRule="auto"/>
              <w:ind w:firstLine="420"/>
            </w:pPr>
            <w:r>
              <w:rPr>
                <w:rStyle w:val="Other1"/>
              </w:rPr>
              <w:t>16800</w:t>
            </w:r>
          </w:p>
        </w:tc>
      </w:tr>
      <w:tr w:rsidR="003D38FD" w14:paraId="0E3FE892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</w:tcPr>
          <w:p w14:paraId="7738C3DF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BF4237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NZS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5C09BA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Říjen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E04ED" w14:textId="77777777" w:rsidR="003D38FD" w:rsidRDefault="00000000">
            <w:pPr>
              <w:pStyle w:val="Other10"/>
              <w:spacing w:after="0" w:line="240" w:lineRule="auto"/>
              <w:ind w:firstLine="500"/>
            </w:pPr>
            <w:r>
              <w:rPr>
                <w:rStyle w:val="Other1"/>
              </w:rPr>
              <w:t>9750</w:t>
            </w:r>
          </w:p>
        </w:tc>
      </w:tr>
      <w:tr w:rsidR="003D38FD" w14:paraId="26467286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9C9E99"/>
          </w:tcPr>
          <w:p w14:paraId="44C9CECE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9E99"/>
          </w:tcPr>
          <w:p w14:paraId="0D0F7D4C" w14:textId="77777777" w:rsidR="003D38FD" w:rsidRDefault="00000000">
            <w:pPr>
              <w:pStyle w:val="Other10"/>
              <w:pBdr>
                <w:top w:val="single" w:sz="0" w:space="0" w:color="979994"/>
                <w:left w:val="single" w:sz="0" w:space="0" w:color="979994"/>
                <w:bottom w:val="single" w:sz="0" w:space="0" w:color="979994"/>
                <w:right w:val="single" w:sz="0" w:space="0" w:color="979994"/>
              </w:pBdr>
              <w:shd w:val="clear" w:color="auto" w:fill="979994"/>
              <w:spacing w:after="0" w:line="240" w:lineRule="auto"/>
              <w:rPr>
                <w:sz w:val="44"/>
                <w:szCs w:val="44"/>
              </w:rPr>
            </w:pPr>
            <w:r>
              <w:rPr>
                <w:rStyle w:val="Other1"/>
                <w:color w:val="FFFFFF"/>
                <w:sz w:val="44"/>
                <w:szCs w:val="44"/>
              </w:rPr>
              <w:t>■■■■■■■■■■■■■■■■■■■■■■■ I</w:t>
            </w:r>
          </w:p>
        </w:tc>
      </w:tr>
      <w:tr w:rsidR="003D38FD" w14:paraId="075A434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45512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PSYCHIATRIE (</w:t>
            </w:r>
            <w:proofErr w:type="spellStart"/>
            <w:r>
              <w:rPr>
                <w:rStyle w:val="Other1"/>
                <w:b/>
                <w:bCs/>
              </w:rPr>
              <w:t>ústř</w:t>
            </w:r>
            <w:proofErr w:type="spellEnd"/>
            <w:r>
              <w:rPr>
                <w:rStyle w:val="Other1"/>
                <w:b/>
                <w:bCs/>
              </w:rPr>
              <w:t>. č.3)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07DEF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EPS</w:t>
            </w:r>
          </w:p>
        </w:tc>
        <w:tc>
          <w:tcPr>
            <w:tcW w:w="40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CC3754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Březen - Zkouška</w:t>
            </w:r>
            <w:proofErr w:type="gramEnd"/>
            <w:r>
              <w:rPr>
                <w:rStyle w:val="Other1"/>
                <w:i/>
                <w:iCs/>
              </w:rPr>
              <w:t xml:space="preserve"> činnosti</w:t>
            </w:r>
          </w:p>
        </w:tc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74F2" w14:textId="77777777" w:rsidR="003D38FD" w:rsidRDefault="00000000">
            <w:pPr>
              <w:pStyle w:val="Other10"/>
              <w:spacing w:after="0" w:line="240" w:lineRule="auto"/>
              <w:ind w:firstLine="500"/>
            </w:pPr>
            <w:r>
              <w:rPr>
                <w:rStyle w:val="Other1"/>
              </w:rPr>
              <w:t>8430</w:t>
            </w:r>
          </w:p>
        </w:tc>
      </w:tr>
    </w:tbl>
    <w:p w14:paraId="2CD2D833" w14:textId="77777777" w:rsidR="003D38FD" w:rsidRDefault="003D38F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878"/>
        <w:gridCol w:w="4061"/>
        <w:gridCol w:w="1512"/>
      </w:tblGrid>
      <w:tr w:rsidR="003D38FD" w14:paraId="4BF7270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CF039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8906C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A977A5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Září-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FCAE2" w14:textId="77777777" w:rsidR="003D38FD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</w:rPr>
              <w:t>11250</w:t>
            </w:r>
          </w:p>
        </w:tc>
      </w:tr>
      <w:tr w:rsidR="003D38FD" w14:paraId="78E1B1BE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3A20D97" w14:textId="77777777" w:rsidR="003D38FD" w:rsidRDefault="003D38FD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F03AF6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NZS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12D8CA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Září-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3AD06" w14:textId="77777777" w:rsidR="003D38FD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6100</w:t>
            </w:r>
          </w:p>
        </w:tc>
      </w:tr>
      <w:tr w:rsidR="003D38FD" w14:paraId="0D9F839D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9C9E99"/>
          </w:tcPr>
          <w:p w14:paraId="056CBBD1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9E99"/>
          </w:tcPr>
          <w:p w14:paraId="376DE2B8" w14:textId="77777777" w:rsidR="003D38FD" w:rsidRDefault="003D38FD">
            <w:pPr>
              <w:rPr>
                <w:sz w:val="10"/>
                <w:szCs w:val="10"/>
              </w:rPr>
            </w:pPr>
          </w:p>
        </w:tc>
      </w:tr>
      <w:tr w:rsidR="003D38FD" w14:paraId="028571DB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88DE8D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b/>
                <w:bCs/>
              </w:rPr>
              <w:t>DĚTSKÁ JIP (</w:t>
            </w:r>
            <w:proofErr w:type="spellStart"/>
            <w:r>
              <w:rPr>
                <w:rStyle w:val="Other1"/>
                <w:b/>
                <w:bCs/>
              </w:rPr>
              <w:t>ústř</w:t>
            </w:r>
            <w:proofErr w:type="spellEnd"/>
            <w:r>
              <w:rPr>
                <w:rStyle w:val="Other1"/>
                <w:b/>
                <w:bCs/>
              </w:rPr>
              <w:t>. č.4)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CE89C3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EPS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87BCB4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Únor- Zkouška</w:t>
            </w:r>
            <w:proofErr w:type="gramEnd"/>
            <w:r>
              <w:rPr>
                <w:rStyle w:val="Other1"/>
                <w:i/>
                <w:iCs/>
              </w:rPr>
              <w:t xml:space="preserve"> činnosti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F2E70" w14:textId="77777777" w:rsidR="003D38FD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8880</w:t>
            </w:r>
          </w:p>
        </w:tc>
      </w:tr>
      <w:tr w:rsidR="003D38FD" w14:paraId="6EAA382A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D9914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9668CA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3ED3AB" w14:textId="77777777" w:rsidR="003D38FD" w:rsidRDefault="00000000">
            <w:pPr>
              <w:pStyle w:val="Other10"/>
              <w:spacing w:after="0" w:line="240" w:lineRule="auto"/>
              <w:ind w:firstLine="320"/>
            </w:pPr>
            <w:proofErr w:type="gramStart"/>
            <w:r>
              <w:rPr>
                <w:rStyle w:val="Other1"/>
                <w:i/>
                <w:iCs/>
              </w:rPr>
              <w:t>Srpen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B0923" w14:textId="77777777" w:rsidR="003D38FD" w:rsidRDefault="00000000">
            <w:pPr>
              <w:pStyle w:val="Other10"/>
              <w:spacing w:after="0" w:line="240" w:lineRule="auto"/>
              <w:jc w:val="center"/>
            </w:pPr>
            <w:r>
              <w:rPr>
                <w:rStyle w:val="Other1"/>
              </w:rPr>
              <w:t>11850</w:t>
            </w:r>
          </w:p>
        </w:tc>
      </w:tr>
      <w:tr w:rsidR="003D38FD" w14:paraId="7644BF6D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7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3982CB" w14:textId="77777777" w:rsidR="003D38FD" w:rsidRDefault="003D38FD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B7001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NZS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E48A10" w14:textId="77777777" w:rsidR="003D38FD" w:rsidRDefault="00000000">
            <w:pPr>
              <w:pStyle w:val="Other10"/>
              <w:spacing w:after="0" w:line="240" w:lineRule="auto"/>
              <w:ind w:firstLine="320"/>
            </w:pPr>
            <w:proofErr w:type="gramStart"/>
            <w:r>
              <w:rPr>
                <w:rStyle w:val="Other1"/>
                <w:i/>
                <w:iCs/>
              </w:rPr>
              <w:t>Srpen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16E63" w14:textId="77777777" w:rsidR="003D38FD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5450</w:t>
            </w:r>
          </w:p>
        </w:tc>
      </w:tr>
      <w:tr w:rsidR="003D38FD" w14:paraId="7FCA8DF7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9C9E99"/>
          </w:tcPr>
          <w:p w14:paraId="4670B547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9E99"/>
          </w:tcPr>
          <w:p w14:paraId="6CE74838" w14:textId="77777777" w:rsidR="003D38FD" w:rsidRDefault="003D38FD">
            <w:pPr>
              <w:rPr>
                <w:sz w:val="10"/>
                <w:szCs w:val="10"/>
              </w:rPr>
            </w:pPr>
          </w:p>
        </w:tc>
      </w:tr>
      <w:tr w:rsidR="003D38FD" w14:paraId="6E69988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5463A" w14:textId="77777777" w:rsidR="003D38FD" w:rsidRDefault="00000000">
            <w:pPr>
              <w:pStyle w:val="Other10"/>
              <w:spacing w:after="0" w:line="264" w:lineRule="auto"/>
            </w:pPr>
            <w:r>
              <w:rPr>
                <w:rStyle w:val="Other1"/>
                <w:b/>
                <w:bCs/>
              </w:rPr>
              <w:t>REHABILITACE (</w:t>
            </w:r>
            <w:proofErr w:type="spellStart"/>
            <w:r>
              <w:rPr>
                <w:rStyle w:val="Other1"/>
                <w:b/>
                <w:bCs/>
              </w:rPr>
              <w:t>ústř</w:t>
            </w:r>
            <w:proofErr w:type="spellEnd"/>
            <w:r>
              <w:rPr>
                <w:rStyle w:val="Other1"/>
                <w:b/>
                <w:bCs/>
              </w:rPr>
              <w:t>. č.6)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3DE88" w14:textId="77777777" w:rsidR="003D38FD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EPS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8D01D8" w14:textId="77777777" w:rsidR="003D38FD" w:rsidRDefault="00000000">
            <w:pPr>
              <w:pStyle w:val="Other10"/>
              <w:spacing w:after="0" w:line="240" w:lineRule="auto"/>
              <w:jc w:val="center"/>
            </w:pPr>
            <w:proofErr w:type="gramStart"/>
            <w:r>
              <w:rPr>
                <w:rStyle w:val="Other1"/>
                <w:i/>
                <w:iCs/>
              </w:rPr>
              <w:t>Duben - Zkouška</w:t>
            </w:r>
            <w:proofErr w:type="gramEnd"/>
            <w:r>
              <w:rPr>
                <w:rStyle w:val="Other1"/>
                <w:i/>
                <w:iCs/>
              </w:rPr>
              <w:t xml:space="preserve"> činnosti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C6773" w14:textId="77777777" w:rsidR="003D38FD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5180</w:t>
            </w:r>
          </w:p>
        </w:tc>
      </w:tr>
      <w:tr w:rsidR="003D38FD" w14:paraId="5399BEB6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0CF5D0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3F2220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0CFF3D" w14:textId="77777777" w:rsidR="003D38FD" w:rsidRDefault="00000000">
            <w:pPr>
              <w:pStyle w:val="Other10"/>
              <w:spacing w:after="0" w:line="240" w:lineRule="auto"/>
              <w:ind w:firstLine="320"/>
            </w:pPr>
            <w:proofErr w:type="gramStart"/>
            <w:r>
              <w:rPr>
                <w:rStyle w:val="Other1"/>
                <w:i/>
                <w:iCs/>
              </w:rPr>
              <w:t>Říjen - Kontrola</w:t>
            </w:r>
            <w:proofErr w:type="gramEnd"/>
            <w:r>
              <w:rPr>
                <w:rStyle w:val="Other1"/>
                <w:i/>
                <w:iCs/>
              </w:rPr>
              <w:t xml:space="preserve"> provozuschopnosti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8AA4B" w14:textId="77777777" w:rsidR="003D38FD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6900</w:t>
            </w:r>
          </w:p>
        </w:tc>
      </w:tr>
      <w:tr w:rsidR="003D38FD" w14:paraId="15FB61A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9E99"/>
          </w:tcPr>
          <w:p w14:paraId="4C362030" w14:textId="77777777" w:rsidR="003D38FD" w:rsidRDefault="003D38FD">
            <w:pPr>
              <w:rPr>
                <w:sz w:val="10"/>
                <w:szCs w:val="10"/>
              </w:rPr>
            </w:pP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9E99"/>
          </w:tcPr>
          <w:p w14:paraId="537DA3A2" w14:textId="77777777" w:rsidR="003D38FD" w:rsidRDefault="003D38FD">
            <w:pPr>
              <w:rPr>
                <w:sz w:val="10"/>
                <w:szCs w:val="10"/>
              </w:rPr>
            </w:pPr>
          </w:p>
        </w:tc>
      </w:tr>
    </w:tbl>
    <w:p w14:paraId="67DE41C5" w14:textId="77777777" w:rsidR="003D38FD" w:rsidRDefault="00000000">
      <w:pPr>
        <w:pStyle w:val="Tablecaption10"/>
      </w:pPr>
      <w:r>
        <w:rPr>
          <w:rStyle w:val="Tablecaption1"/>
        </w:rPr>
        <w:t>Prováděné práce a opravy nad rámec výše jmenovaných revizí a kontrol Kč/hod. 590,-</w:t>
      </w:r>
    </w:p>
    <w:p w14:paraId="548E174E" w14:textId="77777777" w:rsidR="003D38FD" w:rsidRDefault="00000000">
      <w:pPr>
        <w:pStyle w:val="Tablecaption10"/>
        <w:tabs>
          <w:tab w:val="right" w:pos="8935"/>
        </w:tabs>
      </w:pPr>
      <w:r>
        <w:rPr>
          <w:rStyle w:val="Tablecaption1"/>
        </w:rPr>
        <w:t>CELKEM bez DPH</w:t>
      </w:r>
      <w:r>
        <w:rPr>
          <w:rStyle w:val="Tablecaption1"/>
        </w:rPr>
        <w:tab/>
        <w:t>153.600,-Kč</w:t>
      </w:r>
    </w:p>
    <w:p w14:paraId="6A20E506" w14:textId="77777777" w:rsidR="003D38FD" w:rsidRDefault="00000000">
      <w:pPr>
        <w:pStyle w:val="Tablecaption10"/>
        <w:tabs>
          <w:tab w:val="right" w:pos="8928"/>
        </w:tabs>
      </w:pPr>
      <w:r>
        <w:rPr>
          <w:rStyle w:val="Tablecaption1"/>
        </w:rPr>
        <w:t>DPH 21 %</w:t>
      </w:r>
      <w:r>
        <w:rPr>
          <w:rStyle w:val="Tablecaption1"/>
        </w:rPr>
        <w:tab/>
        <w:t>32.256,-Kč</w:t>
      </w:r>
    </w:p>
    <w:p w14:paraId="0AFF0148" w14:textId="77777777" w:rsidR="003D38FD" w:rsidRDefault="00000000">
      <w:pPr>
        <w:pStyle w:val="Tablecaption10"/>
        <w:tabs>
          <w:tab w:val="right" w:pos="8942"/>
        </w:tabs>
      </w:pPr>
      <w:r>
        <w:rPr>
          <w:rStyle w:val="Tablecaption1"/>
        </w:rPr>
        <w:t>CELKEM s DPH</w:t>
      </w:r>
      <w:r>
        <w:rPr>
          <w:rStyle w:val="Tablecaption1"/>
        </w:rPr>
        <w:tab/>
        <w:t>185.856,-Kč</w:t>
      </w:r>
    </w:p>
    <w:p w14:paraId="73E0E26C" w14:textId="77777777" w:rsidR="003D38FD" w:rsidRDefault="003D38FD">
      <w:pPr>
        <w:spacing w:after="479" w:line="1" w:lineRule="exact"/>
      </w:pPr>
    </w:p>
    <w:p w14:paraId="155B3D14" w14:textId="77777777" w:rsidR="003D38FD" w:rsidRDefault="00000000">
      <w:pPr>
        <w:pStyle w:val="Bodytext10"/>
        <w:jc w:val="both"/>
      </w:pPr>
      <w:r>
        <w:rPr>
          <w:rStyle w:val="Bodytext1"/>
          <w:b/>
          <w:bCs/>
        </w:rPr>
        <w:t xml:space="preserve">Prováděné práce a případné opravy nad rámec výše jmenovaných revizí a kontrol </w:t>
      </w:r>
      <w:r>
        <w:rPr>
          <w:rStyle w:val="Bodytext1"/>
        </w:rPr>
        <w:t xml:space="preserve">budou fakturovány ve výši </w:t>
      </w:r>
      <w:r>
        <w:rPr>
          <w:rStyle w:val="Bodytext1"/>
          <w:b/>
          <w:bCs/>
        </w:rPr>
        <w:t xml:space="preserve">590,- Kč/hod. bez DPH. </w:t>
      </w:r>
      <w:r>
        <w:rPr>
          <w:rStyle w:val="Bodytext1"/>
        </w:rPr>
        <w:t>V této ceně jsou započteny veškeré náklady spojené s provedením prací, např. dopravní a režijní náklady apod. Cena za dodaný materiál bude účtována zvlášť po vzájemném odsouhlasení dle nabídky zhotovitele.</w:t>
      </w:r>
    </w:p>
    <w:p w14:paraId="6842D4D9" w14:textId="77777777" w:rsidR="003D38FD" w:rsidRDefault="00000000">
      <w:pPr>
        <w:pStyle w:val="Heading310"/>
        <w:keepNext/>
        <w:keepLines/>
        <w:numPr>
          <w:ilvl w:val="0"/>
          <w:numId w:val="2"/>
        </w:numPr>
        <w:tabs>
          <w:tab w:val="left" w:pos="695"/>
        </w:tabs>
        <w:ind w:firstLine="320"/>
        <w:jc w:val="both"/>
      </w:pPr>
      <w:bookmarkStart w:id="6" w:name="bookmark13"/>
      <w:r>
        <w:rPr>
          <w:rStyle w:val="Heading31"/>
          <w:b/>
          <w:bCs/>
        </w:rPr>
        <w:t>Fakturace a placení</w:t>
      </w:r>
      <w:bookmarkEnd w:id="6"/>
    </w:p>
    <w:p w14:paraId="66EC6597" w14:textId="77777777" w:rsidR="003D38FD" w:rsidRDefault="00000000">
      <w:pPr>
        <w:pStyle w:val="Bodytext10"/>
        <w:jc w:val="both"/>
      </w:pPr>
      <w:r>
        <w:rPr>
          <w:rStyle w:val="Bodytext1"/>
        </w:rPr>
        <w:t>Obě strany se dohodly na vyúčtování po splnění předmětu dodávky. K celkové ceně bude vždy připočtena daň z přidané hodnoty (dále jen DPH), a to ve výši dle platného zákona o DPH. Splatnost faktur-běžných daňových dokladů se sjednává na dobu 30 dnů od doručení faktury.</w:t>
      </w:r>
    </w:p>
    <w:p w14:paraId="16024D1E" w14:textId="77777777" w:rsidR="003D38FD" w:rsidRDefault="00000000">
      <w:pPr>
        <w:pStyle w:val="Heading310"/>
        <w:keepNext/>
        <w:keepLines/>
        <w:numPr>
          <w:ilvl w:val="0"/>
          <w:numId w:val="2"/>
        </w:numPr>
        <w:tabs>
          <w:tab w:val="left" w:pos="699"/>
        </w:tabs>
        <w:spacing w:after="240"/>
        <w:ind w:firstLine="260"/>
        <w:jc w:val="both"/>
      </w:pPr>
      <w:bookmarkStart w:id="7" w:name="bookmark15"/>
      <w:r>
        <w:rPr>
          <w:rStyle w:val="Heading31"/>
          <w:b/>
          <w:bCs/>
        </w:rPr>
        <w:t>Zvláštní požadavky objednavatele</w:t>
      </w:r>
      <w:bookmarkEnd w:id="7"/>
    </w:p>
    <w:p w14:paraId="715523A7" w14:textId="77777777" w:rsidR="003D38FD" w:rsidRDefault="00000000">
      <w:pPr>
        <w:pStyle w:val="Bodytext10"/>
        <w:numPr>
          <w:ilvl w:val="0"/>
          <w:numId w:val="3"/>
        </w:numPr>
        <w:tabs>
          <w:tab w:val="left" w:pos="317"/>
        </w:tabs>
        <w:spacing w:line="264" w:lineRule="auto"/>
        <w:jc w:val="both"/>
      </w:pPr>
      <w:r>
        <w:rPr>
          <w:rStyle w:val="Bodytext1"/>
        </w:rPr>
        <w:t xml:space="preserve">Servis, údržba a periodické revize budou prováděny zhotovitelem dle </w:t>
      </w:r>
      <w:proofErr w:type="spellStart"/>
      <w:r>
        <w:rPr>
          <w:rStyle w:val="Bodytext1"/>
          <w:b/>
          <w:bCs/>
        </w:rPr>
        <w:t>vyhl</w:t>
      </w:r>
      <w:proofErr w:type="spellEnd"/>
      <w:r>
        <w:rPr>
          <w:rStyle w:val="Bodytext1"/>
          <w:b/>
          <w:bCs/>
        </w:rPr>
        <w:t>. 246/2001 Sb. ve znění pozdějších předpisů.</w:t>
      </w:r>
    </w:p>
    <w:p w14:paraId="6A45C0DD" w14:textId="77777777" w:rsidR="003D38FD" w:rsidRDefault="00000000">
      <w:pPr>
        <w:pStyle w:val="Bodytext10"/>
        <w:numPr>
          <w:ilvl w:val="0"/>
          <w:numId w:val="3"/>
        </w:numPr>
        <w:tabs>
          <w:tab w:val="left" w:pos="339"/>
        </w:tabs>
        <w:spacing w:after="0"/>
        <w:jc w:val="both"/>
      </w:pPr>
      <w:r>
        <w:rPr>
          <w:rStyle w:val="Bodytext1"/>
        </w:rPr>
        <w:t xml:space="preserve">Zhotovitel zajistí </w:t>
      </w:r>
      <w:r>
        <w:rPr>
          <w:rStyle w:val="Bodytext1"/>
          <w:b/>
          <w:bCs/>
        </w:rPr>
        <w:t xml:space="preserve">NON STOP servis </w:t>
      </w:r>
      <w:r>
        <w:rPr>
          <w:rStyle w:val="Bodytext1"/>
        </w:rPr>
        <w:t xml:space="preserve">na EPS nejpozději do </w:t>
      </w:r>
      <w:r>
        <w:rPr>
          <w:rStyle w:val="Bodytext1"/>
          <w:b/>
          <w:bCs/>
        </w:rPr>
        <w:t xml:space="preserve">dvaceti čtyř hodin </w:t>
      </w:r>
      <w:r>
        <w:rPr>
          <w:rStyle w:val="Bodytext1"/>
        </w:rPr>
        <w:t xml:space="preserve">od nahlášení závady oprávněným pracovníkem objednatele. </w:t>
      </w:r>
      <w:r>
        <w:rPr>
          <w:rStyle w:val="Bodytext1"/>
          <w:b/>
          <w:bCs/>
        </w:rPr>
        <w:t>Kontakty zhotovitele pro hlášení požadavků:</w:t>
      </w:r>
    </w:p>
    <w:p w14:paraId="1104E097" w14:textId="77777777" w:rsidR="003D38FD" w:rsidRDefault="00000000">
      <w:pPr>
        <w:pStyle w:val="Bodytext10"/>
        <w:numPr>
          <w:ilvl w:val="0"/>
          <w:numId w:val="4"/>
        </w:numPr>
        <w:tabs>
          <w:tab w:val="left" w:pos="625"/>
        </w:tabs>
        <w:spacing w:after="0"/>
        <w:ind w:firstLine="320"/>
        <w:jc w:val="both"/>
      </w:pPr>
      <w:r>
        <w:rPr>
          <w:rStyle w:val="Bodytext1"/>
        </w:rPr>
        <w:t>735 508 175</w:t>
      </w:r>
    </w:p>
    <w:p w14:paraId="0328AF77" w14:textId="77777777" w:rsidR="003D38FD" w:rsidRDefault="00000000">
      <w:pPr>
        <w:pStyle w:val="Bodytext10"/>
        <w:numPr>
          <w:ilvl w:val="0"/>
          <w:numId w:val="4"/>
        </w:numPr>
        <w:tabs>
          <w:tab w:val="left" w:pos="625"/>
        </w:tabs>
        <w:ind w:firstLine="320"/>
        <w:jc w:val="both"/>
      </w:pPr>
      <w:hyperlink r:id="rId7" w:history="1">
        <w:r>
          <w:rPr>
            <w:rStyle w:val="Bodytext1"/>
            <w:lang w:val="en-US" w:eastAsia="en-US" w:bidi="en-US"/>
          </w:rPr>
          <w:t>servis@besys.cz</w:t>
        </w:r>
      </w:hyperlink>
    </w:p>
    <w:p w14:paraId="4AE01AF5" w14:textId="77777777" w:rsidR="003D38FD" w:rsidRDefault="00000000">
      <w:pPr>
        <w:pStyle w:val="Heading310"/>
        <w:keepNext/>
        <w:keepLines/>
        <w:numPr>
          <w:ilvl w:val="0"/>
          <w:numId w:val="5"/>
        </w:numPr>
        <w:tabs>
          <w:tab w:val="left" w:pos="745"/>
        </w:tabs>
        <w:ind w:firstLine="200"/>
        <w:jc w:val="both"/>
      </w:pPr>
      <w:bookmarkStart w:id="8" w:name="bookmark17"/>
      <w:r>
        <w:rPr>
          <w:rStyle w:val="Heading31"/>
          <w:b/>
          <w:bCs/>
        </w:rPr>
        <w:t>Práva a povinnosti smluvních stran</w:t>
      </w:r>
      <w:bookmarkEnd w:id="8"/>
    </w:p>
    <w:p w14:paraId="127701B9" w14:textId="77777777" w:rsidR="003D38FD" w:rsidRDefault="00000000">
      <w:pPr>
        <w:pStyle w:val="Bodytext10"/>
        <w:numPr>
          <w:ilvl w:val="0"/>
          <w:numId w:val="6"/>
        </w:numPr>
        <w:tabs>
          <w:tab w:val="left" w:pos="331"/>
        </w:tabs>
        <w:jc w:val="both"/>
      </w:pPr>
      <w:r>
        <w:rPr>
          <w:rStyle w:val="Bodytext1"/>
        </w:rPr>
        <w:t>Smluvní strany se dohodly, že vzniklé závady na zařízení EPS budou hlášeny telefonicky.</w:t>
      </w:r>
    </w:p>
    <w:p w14:paraId="7A89E315" w14:textId="77777777" w:rsidR="003D38FD" w:rsidRDefault="00000000">
      <w:pPr>
        <w:pStyle w:val="Bodytext10"/>
        <w:numPr>
          <w:ilvl w:val="0"/>
          <w:numId w:val="6"/>
        </w:numPr>
        <w:tabs>
          <w:tab w:val="left" w:pos="339"/>
        </w:tabs>
        <w:spacing w:line="264" w:lineRule="auto"/>
        <w:jc w:val="both"/>
      </w:pPr>
      <w:r>
        <w:rPr>
          <w:rStyle w:val="Bodytext1"/>
        </w:rPr>
        <w:t>Zhotovitel se zavazuje poskytovat opravy zjištěných závad na zařízení v záruční i pozáruční době do 24 hodin od nahlášení závady, a to ve dnech pracovních i ve dnech svátků, pracovního volna a klidu.</w:t>
      </w:r>
    </w:p>
    <w:p w14:paraId="16D98468" w14:textId="77777777" w:rsidR="003D38FD" w:rsidRDefault="00000000">
      <w:pPr>
        <w:pStyle w:val="Bodytext10"/>
        <w:numPr>
          <w:ilvl w:val="0"/>
          <w:numId w:val="6"/>
        </w:numPr>
        <w:tabs>
          <w:tab w:val="left" w:pos="324"/>
        </w:tabs>
        <w:spacing w:line="271" w:lineRule="auto"/>
        <w:jc w:val="both"/>
      </w:pPr>
      <w:r>
        <w:rPr>
          <w:rStyle w:val="Bodytext1"/>
        </w:rPr>
        <w:t>Zhotovitel se zavazuje provádět periodickou revizi a kontrolu zařízení bez požadavku ze strany objednavatele.</w:t>
      </w:r>
    </w:p>
    <w:p w14:paraId="31B95349" w14:textId="77777777" w:rsidR="003D38FD" w:rsidRDefault="00000000">
      <w:pPr>
        <w:pStyle w:val="Bodytext10"/>
        <w:numPr>
          <w:ilvl w:val="0"/>
          <w:numId w:val="6"/>
        </w:numPr>
        <w:tabs>
          <w:tab w:val="left" w:pos="331"/>
        </w:tabs>
        <w:spacing w:line="271" w:lineRule="auto"/>
        <w:jc w:val="both"/>
      </w:pPr>
      <w:r>
        <w:rPr>
          <w:rStyle w:val="Bodytext1"/>
        </w:rPr>
        <w:t>Objednavatel se zavazuje neprovádět žádné zásahy, opravy a jiné manipulace na EPS, nepřipojovat žádná další technická zařízení.</w:t>
      </w:r>
      <w:r>
        <w:br w:type="page"/>
      </w:r>
    </w:p>
    <w:p w14:paraId="2DBCF8A1" w14:textId="77777777" w:rsidR="003D38FD" w:rsidRDefault="00000000">
      <w:pPr>
        <w:pStyle w:val="Bodytext10"/>
        <w:numPr>
          <w:ilvl w:val="0"/>
          <w:numId w:val="6"/>
        </w:numPr>
        <w:tabs>
          <w:tab w:val="left" w:pos="324"/>
        </w:tabs>
        <w:spacing w:after="780" w:line="259" w:lineRule="auto"/>
        <w:jc w:val="both"/>
      </w:pPr>
      <w:r>
        <w:rPr>
          <w:rStyle w:val="Bodytext1"/>
        </w:rPr>
        <w:lastRenderedPageBreak/>
        <w:t>Smluvní strany se dohodly, že závady zjištěné při zkouškách činnosti nebo při periodických revizích budou odstraněny ihned na místě. O těchto závadách bude objednavatel před započetím oprav informován.</w:t>
      </w:r>
    </w:p>
    <w:p w14:paraId="459AFB8D" w14:textId="77777777" w:rsidR="003D38FD" w:rsidRDefault="00000000">
      <w:pPr>
        <w:pStyle w:val="Heading310"/>
        <w:keepNext/>
        <w:keepLines/>
        <w:numPr>
          <w:ilvl w:val="0"/>
          <w:numId w:val="5"/>
        </w:numPr>
        <w:tabs>
          <w:tab w:val="left" w:pos="701"/>
        </w:tabs>
        <w:ind w:firstLine="140"/>
      </w:pPr>
      <w:bookmarkStart w:id="9" w:name="bookmark19"/>
      <w:r>
        <w:rPr>
          <w:rStyle w:val="Heading31"/>
          <w:b/>
          <w:bCs/>
        </w:rPr>
        <w:t>Závěrečná ustanovení</w:t>
      </w:r>
      <w:bookmarkEnd w:id="9"/>
    </w:p>
    <w:p w14:paraId="65B11980" w14:textId="77777777" w:rsidR="003D38FD" w:rsidRDefault="00000000">
      <w:pPr>
        <w:pStyle w:val="Bodytext10"/>
        <w:spacing w:after="0"/>
        <w:jc w:val="both"/>
      </w:pPr>
      <w:r>
        <w:rPr>
          <w:rStyle w:val="Bodytext1"/>
        </w:rPr>
        <w:t>Veškeré změny a doplňky této smlouvy jsou možné na základě dohody obou smluvních stran formou písemných dodatků.</w:t>
      </w:r>
    </w:p>
    <w:p w14:paraId="562C3610" w14:textId="77777777" w:rsidR="003D38FD" w:rsidRDefault="00000000">
      <w:pPr>
        <w:pStyle w:val="Bodytext10"/>
        <w:spacing w:after="0"/>
        <w:jc w:val="both"/>
      </w:pPr>
      <w:r>
        <w:rPr>
          <w:rStyle w:val="Bodytext1"/>
        </w:rPr>
        <w:t>Smlouva se sjednává na dobu určitou.</w:t>
      </w:r>
    </w:p>
    <w:p w14:paraId="7922F999" w14:textId="77777777" w:rsidR="003D38FD" w:rsidRDefault="00000000">
      <w:pPr>
        <w:pStyle w:val="Bodytext10"/>
        <w:spacing w:after="0"/>
        <w:jc w:val="both"/>
      </w:pPr>
      <w:r>
        <w:rPr>
          <w:rStyle w:val="Bodytext1"/>
        </w:rPr>
        <w:t>Smlouva muže být vypovězena písemně bez výpovědní lhůty v případě nedodržení ustanovení této smlouvy, a však až po vzájemném jednání obou smluvních stran.</w:t>
      </w:r>
    </w:p>
    <w:p w14:paraId="4DCE511A" w14:textId="77777777" w:rsidR="003D38FD" w:rsidRDefault="00000000">
      <w:pPr>
        <w:pStyle w:val="Bodytext10"/>
        <w:spacing w:after="120"/>
        <w:jc w:val="both"/>
      </w:pPr>
      <w:r>
        <w:rPr>
          <w:rStyle w:val="Bodytext1"/>
        </w:rPr>
        <w:t>Smlouva obsahuje je vyhotovena ve dvou vyhotoveních, přičemž objednatel obdrží jedno a dodavatel jedno vyhotovení.</w:t>
      </w:r>
    </w:p>
    <w:p w14:paraId="7F0A2949" w14:textId="2440831B" w:rsidR="003D38FD" w:rsidRDefault="00000000">
      <w:pPr>
        <w:pStyle w:val="Bodytext20"/>
      </w:pPr>
      <w:r>
        <w:rPr>
          <w:noProof/>
        </w:rPr>
        <mc:AlternateContent>
          <mc:Choice Requires="wps">
            <w:drawing>
              <wp:anchor distT="687705" distB="0" distL="114300" distR="1289050" simplePos="0" relativeHeight="125829380" behindDoc="0" locked="0" layoutInCell="1" allowOverlap="1" wp14:anchorId="2EC8ED6F" wp14:editId="6D497F95">
                <wp:simplePos x="0" y="0"/>
                <wp:positionH relativeFrom="page">
                  <wp:posOffset>3891280</wp:posOffset>
                </wp:positionH>
                <wp:positionV relativeFrom="margin">
                  <wp:posOffset>3079750</wp:posOffset>
                </wp:positionV>
                <wp:extent cx="887095" cy="160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428CF3" w14:textId="77777777" w:rsidR="003D38FD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V Ostravě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C8ED6F" id="Shape 3" o:spid="_x0000_s1027" type="#_x0000_t202" style="position:absolute;left:0;text-align:left;margin-left:306.4pt;margin-top:242.5pt;width:69.85pt;height:12.6pt;z-index:125829380;visibility:visible;mso-wrap-style:none;mso-wrap-distance-left:9pt;mso-wrap-distance-top:54.15pt;mso-wrap-distance-right:101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" filled="f" stroked="f">
                <v:textbox inset="0,0,0,0">
                  <w:txbxContent>
                    <w:p w14:paraId="60428CF3" w14:textId="77777777" w:rsidR="003D38FD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V Ostravě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6100" distB="100330" distL="1412875" distR="114300" simplePos="0" relativeHeight="125829382" behindDoc="0" locked="0" layoutInCell="1" allowOverlap="1" wp14:anchorId="37B0632D" wp14:editId="04D98C7E">
                <wp:simplePos x="0" y="0"/>
                <wp:positionH relativeFrom="page">
                  <wp:posOffset>5189855</wp:posOffset>
                </wp:positionH>
                <wp:positionV relativeFrom="margin">
                  <wp:posOffset>2938145</wp:posOffset>
                </wp:positionV>
                <wp:extent cx="763270" cy="2012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D8977A" w14:textId="77777777" w:rsidR="003D38FD" w:rsidRDefault="00000000">
                            <w:pPr>
                              <w:pStyle w:val="Bodytext10"/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</w:rPr>
                              <w:t>U 01.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B0632D" id="Shape 5" o:spid="_x0000_s1028" type="#_x0000_t202" style="position:absolute;left:0;text-align:left;margin-left:408.65pt;margin-top:231.35pt;width:60.1pt;height:15.85pt;z-index:125829382;visibility:visible;mso-wrap-style:none;mso-wrap-distance-left:111.25pt;mso-wrap-distance-top:43pt;mso-wrap-distance-right:9pt;mso-wrap-distance-bottom:7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" filled="f" stroked="f">
                <v:textbox inset="0,0,0,0">
                  <w:txbxContent>
                    <w:p w14:paraId="77D8977A" w14:textId="77777777" w:rsidR="003D38FD" w:rsidRDefault="00000000">
                      <w:pPr>
                        <w:pStyle w:val="Bodytext10"/>
                        <w:spacing w:after="0" w:line="240" w:lineRule="auto"/>
                        <w:jc w:val="right"/>
                      </w:pPr>
                      <w:r>
                        <w:rPr>
                          <w:rStyle w:val="Bodytext1"/>
                        </w:rPr>
                        <w:t>U 01. 2025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1F403D" wp14:editId="423D2C84">
                <wp:simplePos x="0" y="0"/>
                <wp:positionH relativeFrom="page">
                  <wp:posOffset>937895</wp:posOffset>
                </wp:positionH>
                <wp:positionV relativeFrom="margin">
                  <wp:posOffset>3079750</wp:posOffset>
                </wp:positionV>
                <wp:extent cx="1412875" cy="16002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21399" w14:textId="77777777" w:rsidR="003D38FD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</w:rPr>
                              <w:t>V Holešově 9. 12. 2024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1F403D" id="Shape 9" o:spid="_x0000_s1029" type="#_x0000_t202" style="position:absolute;left:0;text-align:left;margin-left:73.85pt;margin-top:242.5pt;width:111.25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" filled="f" stroked="f">
                <v:textbox inset="0,0,0,0">
                  <w:txbxContent>
                    <w:p w14:paraId="44921399" w14:textId="77777777" w:rsidR="003D38FD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</w:rPr>
                        <w:t>V Holešově 9. 12. 2024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Bodytext2"/>
        </w:rPr>
        <w:t>.</w:t>
      </w:r>
    </w:p>
    <w:p w14:paraId="43DEC35D" w14:textId="77777777" w:rsidR="003D38FD" w:rsidRDefault="00000000">
      <w:pPr>
        <w:pStyle w:val="Bodytext10"/>
        <w:spacing w:after="0" w:line="240" w:lineRule="auto"/>
        <w:jc w:val="center"/>
      </w:pPr>
      <w:r>
        <w:rPr>
          <w:rStyle w:val="Bodytext1"/>
        </w:rPr>
        <w:t>Objednatel:</w:t>
      </w:r>
    </w:p>
    <w:p w14:paraId="2C3D58A8" w14:textId="77777777" w:rsidR="003D38FD" w:rsidRDefault="00000000">
      <w:pPr>
        <w:jc w:val="center"/>
        <w:rPr>
          <w:sz w:val="2"/>
          <w:szCs w:val="2"/>
        </w:rPr>
        <w:sectPr w:rsidR="003D38FD">
          <w:footerReference w:type="even" r:id="rId8"/>
          <w:footerReference w:type="default" r:id="rId9"/>
          <w:pgSz w:w="11900" w:h="16840"/>
          <w:pgMar w:top="957" w:right="1114" w:bottom="1370" w:left="1470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57CB67E3" wp14:editId="315D6182">
            <wp:extent cx="542290" cy="7937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4229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F0251" w14:textId="77777777" w:rsidR="003D38FD" w:rsidRDefault="003D38FD">
      <w:pPr>
        <w:spacing w:line="240" w:lineRule="exact"/>
        <w:rPr>
          <w:sz w:val="19"/>
          <w:szCs w:val="19"/>
        </w:rPr>
      </w:pPr>
    </w:p>
    <w:p w14:paraId="4B88BCBC" w14:textId="77777777" w:rsidR="003D38FD" w:rsidRDefault="003D38FD">
      <w:pPr>
        <w:spacing w:before="11" w:after="11" w:line="240" w:lineRule="exact"/>
        <w:rPr>
          <w:sz w:val="19"/>
          <w:szCs w:val="19"/>
        </w:rPr>
      </w:pPr>
    </w:p>
    <w:p w14:paraId="57BD53EF" w14:textId="77777777" w:rsidR="003D38FD" w:rsidRDefault="003D38FD">
      <w:pPr>
        <w:spacing w:line="1" w:lineRule="exact"/>
        <w:sectPr w:rsidR="003D38FD">
          <w:type w:val="continuous"/>
          <w:pgSz w:w="11900" w:h="16840"/>
          <w:pgMar w:top="1094" w:right="0" w:bottom="1274" w:left="0" w:header="0" w:footer="3" w:gutter="0"/>
          <w:cols w:space="720"/>
          <w:noEndnote/>
          <w:docGrid w:linePitch="360"/>
        </w:sectPr>
      </w:pPr>
    </w:p>
    <w:p w14:paraId="2AE4A321" w14:textId="59F26292" w:rsidR="003D38FD" w:rsidRDefault="003D38FD" w:rsidP="001D1C04">
      <w:pPr>
        <w:pStyle w:val="Heading210"/>
        <w:keepNext/>
        <w:keepLines/>
        <w:spacing w:after="100"/>
      </w:pPr>
    </w:p>
    <w:sectPr w:rsidR="003D38FD">
      <w:pgSz w:w="11900" w:h="16840"/>
      <w:pgMar w:top="1094" w:right="7421" w:bottom="1274" w:left="1426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CD93D" w14:textId="77777777" w:rsidR="000A0F0F" w:rsidRDefault="000A0F0F">
      <w:r>
        <w:separator/>
      </w:r>
    </w:p>
  </w:endnote>
  <w:endnote w:type="continuationSeparator" w:id="0">
    <w:p w14:paraId="2A4CBBDE" w14:textId="77777777" w:rsidR="000A0F0F" w:rsidRDefault="000A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0FFE" w14:textId="77777777" w:rsidR="003D38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5DE3B60" wp14:editId="099885A7">
              <wp:simplePos x="0" y="0"/>
              <wp:positionH relativeFrom="page">
                <wp:posOffset>972185</wp:posOffset>
              </wp:positionH>
              <wp:positionV relativeFrom="page">
                <wp:posOffset>9886950</wp:posOffset>
              </wp:positionV>
              <wp:extent cx="5843270" cy="12827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327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8C1142" w14:textId="77777777" w:rsidR="003D38FD" w:rsidRDefault="00000000">
                          <w:pPr>
                            <w:pStyle w:val="Headerorfooter20"/>
                            <w:tabs>
                              <w:tab w:val="right" w:pos="4298"/>
                              <w:tab w:val="right" w:pos="920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Kupní (servisní) smlouva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Besys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 s ro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ab/>
                            <w:t>9_12_2024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ab/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E3B60"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76.55pt;margin-top:778.5pt;width:460.1pt;height:10.1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" filled="f" stroked="f">
              <v:textbox style="mso-fit-shape-to-text:t" inset="0,0,0,0">
                <w:txbxContent>
                  <w:p w14:paraId="348C1142" w14:textId="77777777" w:rsidR="003D38FD" w:rsidRDefault="00000000">
                    <w:pPr>
                      <w:pStyle w:val="Headerorfooter20"/>
                      <w:tabs>
                        <w:tab w:val="right" w:pos="4298"/>
                        <w:tab w:val="right" w:pos="920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Kupní (servisní) smlouva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Besys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 s ro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ab/>
                      <w:t>9_12_2024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ab/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D4E8E" w14:textId="77777777" w:rsidR="003D38F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B4C1EDA" wp14:editId="72485A19">
              <wp:simplePos x="0" y="0"/>
              <wp:positionH relativeFrom="page">
                <wp:posOffset>894080</wp:posOffset>
              </wp:positionH>
              <wp:positionV relativeFrom="page">
                <wp:posOffset>9888855</wp:posOffset>
              </wp:positionV>
              <wp:extent cx="5861050" cy="1231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6105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58AEFA" w14:textId="77777777" w:rsidR="003D38FD" w:rsidRDefault="00000000">
                          <w:pPr>
                            <w:pStyle w:val="Headerorfooter20"/>
                            <w:tabs>
                              <w:tab w:val="right" w:pos="4313"/>
                              <w:tab w:val="right" w:pos="923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Kupní (servisní) smlouva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Besys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 xml:space="preserve"> s r o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ab/>
                            <w:t>9_12_2024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ab/>
                            <w:t xml:space="preserve">sír.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C1EDA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70.4pt;margin-top:778.65pt;width:461.5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" filled="f" stroked="f">
              <v:textbox style="mso-fit-shape-to-text:t" inset="0,0,0,0">
                <w:txbxContent>
                  <w:p w14:paraId="3058AEFA" w14:textId="77777777" w:rsidR="003D38FD" w:rsidRDefault="00000000">
                    <w:pPr>
                      <w:pStyle w:val="Headerorfooter20"/>
                      <w:tabs>
                        <w:tab w:val="right" w:pos="4313"/>
                        <w:tab w:val="right" w:pos="923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Kupní (servisní) smlouva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Besys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 xml:space="preserve"> s r o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ab/>
                      <w:t>9_12_2024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ab/>
                      <w:t xml:space="preserve">sír.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8740" w14:textId="77777777" w:rsidR="000A0F0F" w:rsidRDefault="000A0F0F"/>
  </w:footnote>
  <w:footnote w:type="continuationSeparator" w:id="0">
    <w:p w14:paraId="0355A54D" w14:textId="77777777" w:rsidR="000A0F0F" w:rsidRDefault="000A0F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0DD"/>
    <w:multiLevelType w:val="multilevel"/>
    <w:tmpl w:val="7A5E00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8287E"/>
    <w:multiLevelType w:val="multilevel"/>
    <w:tmpl w:val="320A1ED4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9E3FE3"/>
    <w:multiLevelType w:val="multilevel"/>
    <w:tmpl w:val="3E163D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2C1E7F"/>
    <w:multiLevelType w:val="multilevel"/>
    <w:tmpl w:val="70340542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AE07F2"/>
    <w:multiLevelType w:val="multilevel"/>
    <w:tmpl w:val="E2380C14"/>
    <w:lvl w:ilvl="0">
      <w:start w:val="7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DD548A"/>
    <w:multiLevelType w:val="multilevel"/>
    <w:tmpl w:val="030081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3864096">
    <w:abstractNumId w:val="3"/>
  </w:num>
  <w:num w:numId="2" w16cid:durableId="1584100997">
    <w:abstractNumId w:val="1"/>
  </w:num>
  <w:num w:numId="3" w16cid:durableId="745808864">
    <w:abstractNumId w:val="5"/>
  </w:num>
  <w:num w:numId="4" w16cid:durableId="1122073140">
    <w:abstractNumId w:val="2"/>
  </w:num>
  <w:num w:numId="5" w16cid:durableId="931549893">
    <w:abstractNumId w:val="4"/>
  </w:num>
  <w:num w:numId="6" w16cid:durableId="63341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FD"/>
    <w:rsid w:val="000A0F0F"/>
    <w:rsid w:val="001D1C04"/>
    <w:rsid w:val="003D38FD"/>
    <w:rsid w:val="008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23E4"/>
  <w15:docId w15:val="{487F89BF-E21F-4AF2-AA70-7D0B1C92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/>
      <w:strike w:val="0"/>
      <w:sz w:val="68"/>
      <w:szCs w:val="68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240" w:line="257" w:lineRule="auto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smallCaps/>
      <w:sz w:val="68"/>
      <w:szCs w:val="68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line="257" w:lineRule="auto"/>
      <w:ind w:firstLine="1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240" w:line="257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before="840" w:after="260" w:line="336" w:lineRule="auto"/>
      <w:jc w:val="center"/>
    </w:pPr>
    <w:rPr>
      <w:rFonts w:ascii="Arial" w:eastAsia="Arial" w:hAnsi="Arial" w:cs="Arial"/>
      <w:sz w:val="11"/>
      <w:szCs w:val="11"/>
    </w:rPr>
  </w:style>
  <w:style w:type="paragraph" w:customStyle="1" w:styleId="Heading210">
    <w:name w:val="Heading #2|1"/>
    <w:basedOn w:val="Normln"/>
    <w:link w:val="Heading21"/>
    <w:pPr>
      <w:spacing w:after="50"/>
      <w:outlineLvl w:val="1"/>
    </w:pPr>
    <w:rPr>
      <w:rFonts w:ascii="Arial" w:eastAsia="Arial" w:hAnsi="Arial" w:cs="Arial"/>
      <w:sz w:val="50"/>
      <w:szCs w:val="50"/>
    </w:rPr>
  </w:style>
  <w:style w:type="paragraph" w:customStyle="1" w:styleId="Bodytext30">
    <w:name w:val="Body text|3"/>
    <w:basedOn w:val="Normln"/>
    <w:link w:val="Bodytext3"/>
    <w:pPr>
      <w:spacing w:line="295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rvis@besy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622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2025-01-27T08:38:00Z</dcterms:created>
  <dcterms:modified xsi:type="dcterms:W3CDTF">2025-01-27T08:38:00Z</dcterms:modified>
</cp:coreProperties>
</file>