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1A67F" w14:textId="4F0992AA" w:rsidR="00A47927" w:rsidRDefault="007170B6">
      <w:pPr>
        <w:pStyle w:val="Nzev"/>
        <w:tabs>
          <w:tab w:val="clear" w:pos="2552"/>
        </w:tabs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DODATEK č. </w:t>
      </w:r>
      <w:r w:rsidR="00242049">
        <w:rPr>
          <w:color w:val="auto"/>
          <w:sz w:val="32"/>
          <w:szCs w:val="32"/>
        </w:rPr>
        <w:t>3</w:t>
      </w:r>
    </w:p>
    <w:p w14:paraId="1F5D148E" w14:textId="77777777" w:rsidR="00A47927" w:rsidRDefault="007170B6">
      <w:pPr>
        <w:pStyle w:val="Nzev"/>
        <w:tabs>
          <w:tab w:val="clear" w:pos="2552"/>
        </w:tabs>
        <w:rPr>
          <w:color w:val="auto"/>
        </w:rPr>
      </w:pPr>
      <w:r>
        <w:rPr>
          <w:color w:val="auto"/>
        </w:rPr>
        <w:t>ke smlouvě o dílo č. UPR/000003/2020/DIL</w:t>
      </w:r>
    </w:p>
    <w:p w14:paraId="50EA4AD3" w14:textId="77777777" w:rsidR="00A47927" w:rsidRDefault="00A47927">
      <w:pPr>
        <w:pStyle w:val="Nzev"/>
        <w:tabs>
          <w:tab w:val="clear" w:pos="2552"/>
        </w:tabs>
        <w:rPr>
          <w:color w:val="auto"/>
        </w:rPr>
      </w:pPr>
    </w:p>
    <w:p w14:paraId="4745662E" w14:textId="77777777" w:rsidR="00A47927" w:rsidRDefault="007170B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7" w:right="397" w:hanging="39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1. Smluvní strany</w:t>
      </w:r>
    </w:p>
    <w:p w14:paraId="4C6DD145" w14:textId="77777777" w:rsidR="00A47927" w:rsidRDefault="007170B6">
      <w:pPr>
        <w:numPr>
          <w:ilvl w:val="1"/>
          <w:numId w:val="1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39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Objednatel:</w:t>
      </w:r>
    </w:p>
    <w:p w14:paraId="2C0226C0" w14:textId="77777777" w:rsidR="00A47927" w:rsidRDefault="00A4792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397"/>
        <w:jc w:val="both"/>
        <w:rPr>
          <w:rFonts w:ascii="Times New Roman" w:hAnsi="Times New Roman" w:cs="Times New Roman"/>
          <w:b/>
          <w:sz w:val="10"/>
          <w:u w:val="single"/>
        </w:rPr>
      </w:pPr>
    </w:p>
    <w:p w14:paraId="69954FB1" w14:textId="77777777" w:rsidR="00A47927" w:rsidRDefault="007170B6">
      <w:pPr>
        <w:spacing w:after="0" w:line="240" w:lineRule="auto"/>
        <w:ind w:left="360" w:right="397"/>
        <w:jc w:val="both"/>
        <w:outlineLvl w:val="0"/>
        <w:rPr>
          <w:rFonts w:ascii="Times New Roman" w:hAnsi="Times New Roman" w:cs="Times New Roman"/>
          <w:sz w:val="8"/>
        </w:rPr>
      </w:pPr>
      <w:proofErr w:type="gramStart"/>
      <w:r>
        <w:rPr>
          <w:rFonts w:ascii="Times New Roman" w:hAnsi="Times New Roman" w:cs="Times New Roman"/>
        </w:rPr>
        <w:t>Název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</w:rPr>
        <w:t>Město Chrudim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8"/>
        </w:rPr>
        <w:t xml:space="preserve"> </w:t>
      </w:r>
    </w:p>
    <w:p w14:paraId="201F1F21" w14:textId="77777777" w:rsidR="00A47927" w:rsidRDefault="007170B6">
      <w:pPr>
        <w:spacing w:after="0" w:line="240" w:lineRule="auto"/>
        <w:ind w:left="360" w:right="397" w:hanging="3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Adresa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b/>
        </w:rPr>
        <w:t>Resselovo</w:t>
      </w:r>
      <w:proofErr w:type="spellEnd"/>
      <w:r>
        <w:rPr>
          <w:rFonts w:ascii="Times New Roman" w:hAnsi="Times New Roman" w:cs="Times New Roman"/>
          <w:b/>
        </w:rPr>
        <w:t xml:space="preserve"> náměstí 77</w:t>
      </w:r>
    </w:p>
    <w:p w14:paraId="64FA090E" w14:textId="77777777" w:rsidR="00A47927" w:rsidRDefault="007170B6">
      <w:pPr>
        <w:spacing w:after="0" w:line="240" w:lineRule="auto"/>
        <w:ind w:left="2124" w:right="397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537 16 Chrudim I</w:t>
      </w:r>
    </w:p>
    <w:p w14:paraId="673A56A5" w14:textId="77777777" w:rsidR="00A47927" w:rsidRDefault="00A47927">
      <w:pPr>
        <w:spacing w:after="0" w:line="240" w:lineRule="auto"/>
        <w:ind w:left="360" w:right="397" w:hanging="396"/>
        <w:jc w:val="both"/>
        <w:rPr>
          <w:rFonts w:ascii="Times New Roman" w:hAnsi="Times New Roman" w:cs="Times New Roman"/>
        </w:rPr>
      </w:pPr>
    </w:p>
    <w:p w14:paraId="441ADBBF" w14:textId="77777777" w:rsidR="00A47927" w:rsidRDefault="007170B6">
      <w:pPr>
        <w:spacing w:after="0" w:line="240" w:lineRule="auto"/>
        <w:ind w:left="360" w:right="397" w:hanging="3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Zastoupen: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Ing. Františkem Pilným, MBA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starostou města Chrudim</w:t>
      </w:r>
    </w:p>
    <w:p w14:paraId="556D0620" w14:textId="6F22119F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00270211                                  </w:t>
      </w:r>
      <w:r>
        <w:rPr>
          <w:rFonts w:ascii="Times New Roman" w:hAnsi="Times New Roman" w:cs="Times New Roman"/>
        </w:rPr>
        <w:tab/>
      </w:r>
    </w:p>
    <w:p w14:paraId="5290EE5D" w14:textId="090AEB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DIČ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CZ00270211                           </w:t>
      </w:r>
    </w:p>
    <w:p w14:paraId="1D153F7A" w14:textId="777777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Bank.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ČSOB Chrudim            </w:t>
      </w:r>
    </w:p>
    <w:p w14:paraId="5330EF0E" w14:textId="777777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104 109 190/0300</w:t>
      </w:r>
    </w:p>
    <w:p w14:paraId="174FCDB8" w14:textId="777777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oprávněné jednat ve věcech:</w:t>
      </w:r>
    </w:p>
    <w:p w14:paraId="6B93D951" w14:textId="777777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  smluvních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František Pilný, MBA, starosta</w:t>
      </w:r>
      <w:r>
        <w:rPr>
          <w:rFonts w:ascii="Times New Roman" w:hAnsi="Times New Roman" w:cs="Times New Roman"/>
        </w:rPr>
        <w:tab/>
        <w:t>telefon: 469 657 140</w:t>
      </w:r>
    </w:p>
    <w:p w14:paraId="2204F196" w14:textId="777777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  technických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highlight w:val="white"/>
        </w:rPr>
        <w:t>Ing. Hana Luptáková</w:t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telefon: 469 657 470</w:t>
      </w:r>
    </w:p>
    <w:p w14:paraId="32B4D665" w14:textId="777777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Zdeněk Karas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telefon: 469 657 124</w:t>
      </w:r>
    </w:p>
    <w:p w14:paraId="5E919E6E" w14:textId="777777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highlight w:val="white"/>
        </w:rPr>
        <w:t xml:space="preserve">David Chudomský, </w:t>
      </w:r>
      <w:proofErr w:type="spellStart"/>
      <w:r>
        <w:rPr>
          <w:rFonts w:ascii="Times New Roman" w:hAnsi="Times New Roman" w:cs="Times New Roman"/>
          <w:highlight w:val="white"/>
        </w:rPr>
        <w:t>dipl</w:t>
      </w:r>
      <w:proofErr w:type="spellEnd"/>
      <w:r>
        <w:rPr>
          <w:rFonts w:ascii="Times New Roman" w:hAnsi="Times New Roman" w:cs="Times New Roman"/>
          <w:highlight w:val="white"/>
        </w:rPr>
        <w:t>. ekonom</w:t>
      </w:r>
      <w:r>
        <w:rPr>
          <w:rFonts w:ascii="Times New Roman" w:hAnsi="Times New Roman" w:cs="Times New Roman"/>
        </w:rPr>
        <w:tab/>
        <w:t>telefon: 469 657 47</w:t>
      </w:r>
      <w:r w:rsidR="00F45838">
        <w:rPr>
          <w:rFonts w:ascii="Times New Roman" w:hAnsi="Times New Roman" w:cs="Times New Roman"/>
        </w:rPr>
        <w:t>9</w:t>
      </w:r>
    </w:p>
    <w:p w14:paraId="1377D594" w14:textId="77777777" w:rsidR="00A47927" w:rsidRDefault="00A47927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77494CA7" w14:textId="77777777" w:rsidR="00A47927" w:rsidRDefault="007170B6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20EA438" w14:textId="77777777" w:rsidR="00A47927" w:rsidRDefault="007170B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(dále jen objednatel)</w:t>
      </w:r>
    </w:p>
    <w:p w14:paraId="16BED46F" w14:textId="77777777" w:rsidR="00A47927" w:rsidRDefault="00A4792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7" w:right="397" w:hanging="396"/>
        <w:jc w:val="both"/>
        <w:rPr>
          <w:rFonts w:ascii="Times New Roman" w:hAnsi="Times New Roman" w:cs="Times New Roman"/>
        </w:rPr>
      </w:pPr>
    </w:p>
    <w:p w14:paraId="31E862DE" w14:textId="77777777" w:rsidR="00A47927" w:rsidRDefault="007170B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1.2 Zhotovitel: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  <w:proofErr w:type="spellStart"/>
      <w:r w:rsidRPr="000879CA">
        <w:rPr>
          <w:rFonts w:ascii="Times New Roman" w:hAnsi="Times New Roman" w:cs="Times New Roman"/>
          <w:b/>
          <w:sz w:val="28"/>
          <w:szCs w:val="28"/>
        </w:rPr>
        <w:t>Sweco</w:t>
      </w:r>
      <w:proofErr w:type="spellEnd"/>
      <w:r w:rsidRPr="000879CA">
        <w:rPr>
          <w:rFonts w:ascii="Times New Roman" w:hAnsi="Times New Roman" w:cs="Times New Roman"/>
          <w:b/>
          <w:sz w:val="28"/>
          <w:szCs w:val="28"/>
        </w:rPr>
        <w:t xml:space="preserve"> a.s.</w:t>
      </w:r>
    </w:p>
    <w:p w14:paraId="3B25AF7F" w14:textId="77777777" w:rsidR="00A47927" w:rsidRDefault="00A47927">
      <w:pPr>
        <w:spacing w:after="0" w:line="240" w:lineRule="auto"/>
        <w:ind w:left="397" w:right="397"/>
        <w:jc w:val="both"/>
        <w:rPr>
          <w:rFonts w:ascii="Times New Roman" w:hAnsi="Times New Roman" w:cs="Times New Roman"/>
        </w:rPr>
      </w:pPr>
    </w:p>
    <w:p w14:paraId="2FCA749A" w14:textId="77777777" w:rsidR="00A47927" w:rsidRDefault="007170B6">
      <w:pPr>
        <w:spacing w:after="0" w:line="240" w:lineRule="auto"/>
        <w:ind w:left="397" w:right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Sídlo společnosti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Táborská 940/31, 140 16 Praha 4</w:t>
      </w:r>
    </w:p>
    <w:p w14:paraId="04E80D25" w14:textId="77777777" w:rsidR="00A47927" w:rsidRDefault="007170B6">
      <w:pPr>
        <w:spacing w:after="0" w:line="240" w:lineRule="auto"/>
        <w:ind w:left="397" w:right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Doručovací adresa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Táborská 940/31, 140 16 Praha 4</w:t>
      </w:r>
    </w:p>
    <w:p w14:paraId="554CE5B5" w14:textId="77777777" w:rsidR="00A47927" w:rsidRDefault="007170B6">
      <w:pPr>
        <w:spacing w:after="0" w:line="240" w:lineRule="auto"/>
        <w:ind w:left="397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154379" w14:textId="77777777" w:rsidR="00A47927" w:rsidRDefault="007170B6">
      <w:pPr>
        <w:spacing w:after="0" w:line="240" w:lineRule="auto"/>
        <w:ind w:left="397" w:right="397" w:hanging="3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4CA2FF5" w14:textId="77777777" w:rsidR="00A47927" w:rsidRDefault="007170B6">
      <w:pPr>
        <w:spacing w:after="0" w:line="240" w:lineRule="auto"/>
        <w:ind w:left="397" w:right="397" w:hanging="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oprávněné jednat ve věcech:</w:t>
      </w:r>
    </w:p>
    <w:p w14:paraId="507A341F" w14:textId="3BD4EE9B" w:rsidR="00806736" w:rsidRPr="00806736" w:rsidRDefault="007170B6" w:rsidP="00806736">
      <w:pPr>
        <w:pStyle w:val="Odstavecseseznamem"/>
        <w:numPr>
          <w:ilvl w:val="0"/>
          <w:numId w:val="3"/>
        </w:numPr>
        <w:spacing w:after="0" w:line="240" w:lineRule="auto"/>
        <w:ind w:right="397"/>
        <w:jc w:val="both"/>
        <w:rPr>
          <w:rFonts w:ascii="Times New Roman" w:hAnsi="Times New Roman" w:cs="Times New Roman"/>
        </w:rPr>
      </w:pPr>
      <w:r w:rsidRPr="00806736">
        <w:rPr>
          <w:rFonts w:ascii="Times New Roman" w:hAnsi="Times New Roman" w:cs="Times New Roman"/>
        </w:rPr>
        <w:t>smluvních</w:t>
      </w:r>
      <w:r w:rsidRPr="00806736">
        <w:rPr>
          <w:rFonts w:ascii="Times New Roman" w:hAnsi="Times New Roman" w:cs="Times New Roman"/>
        </w:rPr>
        <w:tab/>
      </w:r>
      <w:r w:rsidRPr="00806736">
        <w:rPr>
          <w:rFonts w:ascii="Times New Roman" w:hAnsi="Times New Roman" w:cs="Times New Roman"/>
        </w:rPr>
        <w:tab/>
      </w:r>
      <w:r w:rsidR="00806736" w:rsidRPr="00806736">
        <w:rPr>
          <w:rFonts w:ascii="Times New Roman" w:hAnsi="Times New Roman" w:cs="Times New Roman"/>
        </w:rPr>
        <w:t>Ing. Jan Krejčík, Ph.D., předseda představenstva</w:t>
      </w:r>
    </w:p>
    <w:p w14:paraId="5B9E89EB" w14:textId="5BAE803B" w:rsidR="00A47927" w:rsidRPr="00806736" w:rsidRDefault="007170B6" w:rsidP="00806736">
      <w:pPr>
        <w:spacing w:after="0" w:line="240" w:lineRule="auto"/>
        <w:ind w:left="2136" w:right="397" w:firstLine="696"/>
        <w:jc w:val="both"/>
        <w:rPr>
          <w:rFonts w:ascii="Times New Roman" w:hAnsi="Times New Roman" w:cs="Times New Roman"/>
        </w:rPr>
      </w:pPr>
      <w:r w:rsidRPr="00806736">
        <w:rPr>
          <w:rFonts w:ascii="Times New Roman" w:hAnsi="Times New Roman" w:cs="Times New Roman"/>
        </w:rPr>
        <w:t xml:space="preserve">Ing. Vladimír </w:t>
      </w:r>
      <w:proofErr w:type="spellStart"/>
      <w:r w:rsidRPr="00806736">
        <w:rPr>
          <w:rFonts w:ascii="Times New Roman" w:hAnsi="Times New Roman" w:cs="Times New Roman"/>
        </w:rPr>
        <w:t>Mikule</w:t>
      </w:r>
      <w:proofErr w:type="spellEnd"/>
      <w:r w:rsidRPr="00806736">
        <w:rPr>
          <w:rFonts w:ascii="Times New Roman" w:hAnsi="Times New Roman" w:cs="Times New Roman"/>
        </w:rPr>
        <w:t>, místopředseda představenstva</w:t>
      </w:r>
    </w:p>
    <w:p w14:paraId="6C1DEAE1" w14:textId="77777777" w:rsidR="00A47927" w:rsidRDefault="007170B6">
      <w:pPr>
        <w:spacing w:after="0" w:line="240" w:lineRule="auto"/>
        <w:ind w:right="39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Ing. Nikola </w:t>
      </w:r>
      <w:proofErr w:type="spellStart"/>
      <w:r>
        <w:rPr>
          <w:rFonts w:ascii="Times New Roman" w:hAnsi="Times New Roman" w:cs="Times New Roman"/>
        </w:rPr>
        <w:t>Gorelová</w:t>
      </w:r>
      <w:proofErr w:type="spellEnd"/>
      <w:r>
        <w:rPr>
          <w:rFonts w:ascii="Times New Roman" w:hAnsi="Times New Roman" w:cs="Times New Roman"/>
        </w:rPr>
        <w:t>, členka představenstva</w:t>
      </w:r>
    </w:p>
    <w:p w14:paraId="52C8A795" w14:textId="77777777" w:rsidR="00A47927" w:rsidRDefault="007170B6">
      <w:pPr>
        <w:spacing w:after="0" w:line="240" w:lineRule="auto"/>
        <w:ind w:left="2832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Společnost zastupuje vůči třetím osobám v celém rozsahu představenstvo, a to vždy dvěma členy představenstva, nebo písemně pověřeným členem</w:t>
      </w:r>
    </w:p>
    <w:p w14:paraId="76D1E40E" w14:textId="77777777" w:rsidR="00A47927" w:rsidRDefault="007170B6">
      <w:pPr>
        <w:spacing w:after="0" w:line="240" w:lineRule="auto"/>
        <w:ind w:left="2832" w:right="39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telefon: +420 261 102 242</w:t>
      </w:r>
    </w:p>
    <w:p w14:paraId="6D26E09F" w14:textId="77777777" w:rsidR="00A47927" w:rsidRDefault="007170B6">
      <w:pPr>
        <w:spacing w:after="0" w:line="240" w:lineRule="auto"/>
        <w:ind w:right="397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 technických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Petr Matějček, ředitel divize 131</w:t>
      </w:r>
    </w:p>
    <w:p w14:paraId="7EF50CF6" w14:textId="14EBA6F7" w:rsidR="002B43C1" w:rsidRDefault="007170B6" w:rsidP="002B43C1">
      <w:pPr>
        <w:spacing w:after="0" w:line="240" w:lineRule="auto"/>
        <w:ind w:left="708" w:right="39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telefon: +420 261 102</w:t>
      </w:r>
      <w:r w:rsidR="002B43C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242</w:t>
      </w:r>
    </w:p>
    <w:p w14:paraId="77E583E1" w14:textId="2F711C96" w:rsidR="002B43C1" w:rsidRDefault="002B43C1" w:rsidP="002B43C1">
      <w:pPr>
        <w:spacing w:after="0" w:line="240" w:lineRule="auto"/>
        <w:ind w:left="708" w:right="397" w:firstLine="708"/>
        <w:jc w:val="both"/>
        <w:rPr>
          <w:rFonts w:ascii="Times New Roman" w:hAnsi="Times New Roman" w:cs="Times New Roman"/>
          <w:i/>
        </w:rPr>
      </w:pPr>
    </w:p>
    <w:p w14:paraId="21626B94" w14:textId="77777777" w:rsidR="002B43C1" w:rsidRDefault="002B43C1" w:rsidP="002B43C1">
      <w:pPr>
        <w:spacing w:after="0" w:line="240" w:lineRule="auto"/>
        <w:ind w:left="708" w:right="397" w:firstLine="708"/>
        <w:jc w:val="both"/>
        <w:rPr>
          <w:rFonts w:ascii="Times New Roman" w:hAnsi="Times New Roman" w:cs="Times New Roman"/>
          <w:i/>
        </w:rPr>
      </w:pPr>
    </w:p>
    <w:p w14:paraId="3985AB33" w14:textId="012DA924" w:rsidR="00A47927" w:rsidRPr="002B43C1" w:rsidRDefault="007170B6" w:rsidP="002B43C1">
      <w:pPr>
        <w:spacing w:after="0" w:line="240" w:lineRule="auto"/>
        <w:ind w:left="708" w:right="397" w:hanging="28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praha@sweco.cz</w:t>
      </w:r>
    </w:p>
    <w:p w14:paraId="58058E01" w14:textId="77777777" w:rsidR="00A47927" w:rsidRDefault="007170B6">
      <w:pPr>
        <w:spacing w:after="0" w:line="240" w:lineRule="auto"/>
        <w:ind w:left="397" w:right="39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26475081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6B1DA0" w14:textId="77777777" w:rsidR="002B43C1" w:rsidRDefault="007170B6">
      <w:pPr>
        <w:spacing w:after="0" w:line="240" w:lineRule="auto"/>
        <w:ind w:left="397" w:right="39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CZ26475081  </w:t>
      </w:r>
    </w:p>
    <w:p w14:paraId="6825AB54" w14:textId="523481F9" w:rsidR="00A47927" w:rsidRDefault="007170B6">
      <w:pPr>
        <w:spacing w:after="0" w:line="240" w:lineRule="auto"/>
        <w:ind w:left="397" w:right="39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99884DE" w14:textId="77777777" w:rsidR="00A47927" w:rsidRDefault="007170B6">
      <w:pPr>
        <w:spacing w:after="0" w:line="240" w:lineRule="auto"/>
        <w:ind w:left="397" w:right="3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Komerční banka a.s. Praha 4</w:t>
      </w:r>
      <w:r>
        <w:rPr>
          <w:rFonts w:ascii="Times New Roman" w:hAnsi="Times New Roman" w:cs="Times New Roman"/>
        </w:rPr>
        <w:tab/>
      </w:r>
    </w:p>
    <w:p w14:paraId="1B2E23CC" w14:textId="77777777" w:rsidR="00A47927" w:rsidRDefault="007170B6">
      <w:pPr>
        <w:spacing w:after="0" w:line="240" w:lineRule="auto"/>
        <w:ind w:left="397"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1700041/0100</w:t>
      </w:r>
    </w:p>
    <w:p w14:paraId="54201935" w14:textId="77777777" w:rsidR="00A47927" w:rsidRDefault="007170B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7" w:right="397" w:hanging="39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(dále jen zhotovitel)</w:t>
      </w:r>
    </w:p>
    <w:p w14:paraId="6E73E6C2" w14:textId="77777777" w:rsidR="00A47927" w:rsidRDefault="00A4792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7" w:right="397" w:hanging="396"/>
        <w:jc w:val="both"/>
        <w:rPr>
          <w:rFonts w:ascii="Times New Roman" w:hAnsi="Times New Roman" w:cs="Times New Roman"/>
        </w:rPr>
      </w:pPr>
    </w:p>
    <w:p w14:paraId="6F689EE1" w14:textId="77777777" w:rsidR="00A47927" w:rsidRDefault="00A4792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7" w:right="397" w:hanging="396"/>
        <w:jc w:val="both"/>
        <w:rPr>
          <w:rFonts w:ascii="Times New Roman" w:hAnsi="Times New Roman" w:cs="Times New Roman"/>
        </w:rPr>
      </w:pPr>
    </w:p>
    <w:p w14:paraId="774C13E4" w14:textId="77777777" w:rsidR="00A47927" w:rsidRDefault="00A47927" w:rsidP="00526DF1">
      <w:pPr>
        <w:shd w:val="clear" w:color="auto" w:fill="FFFFF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40824" w14:textId="77777777" w:rsidR="00A47927" w:rsidRDefault="007170B6">
      <w:pPr>
        <w:shd w:val="clear" w:color="auto" w:fill="FFFFF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Název předmětu smlouvy:</w:t>
      </w:r>
    </w:p>
    <w:p w14:paraId="7BD91FB9" w14:textId="77777777" w:rsidR="00A47927" w:rsidRDefault="00A47927">
      <w:pPr>
        <w:shd w:val="clear" w:color="auto" w:fill="FFFFFD"/>
        <w:spacing w:after="0" w:line="240" w:lineRule="auto"/>
        <w:jc w:val="center"/>
        <w:rPr>
          <w:b/>
          <w:sz w:val="24"/>
          <w:szCs w:val="24"/>
        </w:rPr>
      </w:pPr>
    </w:p>
    <w:p w14:paraId="53A2E375" w14:textId="77777777" w:rsidR="00A47927" w:rsidRPr="00B27B8A" w:rsidRDefault="007170B6">
      <w:pPr>
        <w:shd w:val="clear" w:color="auto" w:fill="FFFFF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</w:t>
      </w:r>
      <w:r w:rsidRPr="00B27B8A">
        <w:rPr>
          <w:rFonts w:ascii="Times New Roman" w:hAnsi="Times New Roman" w:cs="Times New Roman"/>
          <w:b/>
          <w:sz w:val="32"/>
          <w:szCs w:val="32"/>
        </w:rPr>
        <w:t>Separační dvůr Chrudim – projektová dokumentace</w:t>
      </w:r>
    </w:p>
    <w:p w14:paraId="2AFCE509" w14:textId="77777777" w:rsidR="00A47927" w:rsidRDefault="00A4792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after="0" w:line="240" w:lineRule="auto"/>
        <w:ind w:left="397" w:right="397" w:hanging="396"/>
        <w:jc w:val="both"/>
      </w:pPr>
    </w:p>
    <w:p w14:paraId="42EB4277" w14:textId="77777777" w:rsidR="00A47927" w:rsidRDefault="00A47927">
      <w:pPr>
        <w:pStyle w:val="Nzev"/>
        <w:tabs>
          <w:tab w:val="clear" w:pos="2552"/>
        </w:tabs>
        <w:spacing w:before="0"/>
        <w:rPr>
          <w:color w:val="auto"/>
        </w:rPr>
      </w:pPr>
    </w:p>
    <w:p w14:paraId="5661B1E9" w14:textId="3D4C68B0" w:rsidR="00A47927" w:rsidRDefault="007170B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Předmět dodatku č. </w:t>
      </w:r>
      <w:r w:rsidR="0024204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CF319F2" w14:textId="3758F51D" w:rsidR="00A47927" w:rsidRDefault="007170B6">
      <w:pPr>
        <w:pStyle w:val="Nadpis1"/>
        <w:keepNext w:val="0"/>
        <w:tabs>
          <w:tab w:val="left" w:pos="-850"/>
          <w:tab w:val="left" w:pos="284"/>
          <w:tab w:val="left" w:pos="6237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následujících změnách původní smlouvy o dílo                                     č.</w:t>
      </w:r>
      <w:r>
        <w:t xml:space="preserve"> </w:t>
      </w:r>
      <w:r>
        <w:rPr>
          <w:sz w:val="24"/>
          <w:szCs w:val="24"/>
        </w:rPr>
        <w:t xml:space="preserve">UPR/000003/2020/DIL ze dne 28.1.2020, s předmětem smlouvy </w:t>
      </w:r>
      <w:r>
        <w:rPr>
          <w:b/>
          <w:sz w:val="24"/>
          <w:szCs w:val="24"/>
        </w:rPr>
        <w:t>„Separační dvůr Chrudim – projektová dokumentace</w:t>
      </w:r>
      <w:r w:rsidRPr="001D33A7">
        <w:rPr>
          <w:b/>
          <w:sz w:val="24"/>
          <w:szCs w:val="24"/>
        </w:rPr>
        <w:t>“</w:t>
      </w:r>
      <w:r w:rsidR="0058273A" w:rsidRPr="001D33A7">
        <w:rPr>
          <w:b/>
          <w:sz w:val="24"/>
          <w:szCs w:val="24"/>
        </w:rPr>
        <w:t xml:space="preserve">, </w:t>
      </w:r>
      <w:r w:rsidR="0058273A" w:rsidRPr="001D33A7">
        <w:rPr>
          <w:sz w:val="24"/>
          <w:szCs w:val="24"/>
        </w:rPr>
        <w:t>ve znění Dodatku č. 1 ze dne 26.07.2021</w:t>
      </w:r>
      <w:r w:rsidR="00242049">
        <w:rPr>
          <w:sz w:val="24"/>
          <w:szCs w:val="24"/>
        </w:rPr>
        <w:t xml:space="preserve"> a </w:t>
      </w:r>
      <w:r w:rsidR="00242049" w:rsidRPr="001D33A7">
        <w:rPr>
          <w:sz w:val="24"/>
          <w:szCs w:val="24"/>
        </w:rPr>
        <w:t xml:space="preserve">ve znění Dodatku č. </w:t>
      </w:r>
      <w:r w:rsidR="00242049">
        <w:rPr>
          <w:sz w:val="24"/>
          <w:szCs w:val="24"/>
        </w:rPr>
        <w:t>2</w:t>
      </w:r>
      <w:r w:rsidR="00242049" w:rsidRPr="001D33A7">
        <w:rPr>
          <w:sz w:val="24"/>
          <w:szCs w:val="24"/>
        </w:rPr>
        <w:t xml:space="preserve"> ze dne </w:t>
      </w:r>
      <w:r w:rsidR="00242049">
        <w:rPr>
          <w:sz w:val="24"/>
          <w:szCs w:val="24"/>
        </w:rPr>
        <w:t>14.12.2023</w:t>
      </w:r>
      <w:r w:rsidR="00242049" w:rsidRPr="001D33A7">
        <w:rPr>
          <w:sz w:val="24"/>
          <w:szCs w:val="24"/>
        </w:rPr>
        <w:t xml:space="preserve"> </w:t>
      </w:r>
      <w:r w:rsidR="00C63ACE" w:rsidRPr="001D33A7">
        <w:rPr>
          <w:sz w:val="24"/>
          <w:szCs w:val="24"/>
        </w:rPr>
        <w:t>(dále jen Smlouva)</w:t>
      </w:r>
      <w:r w:rsidR="0058273A" w:rsidRPr="001D33A7">
        <w:rPr>
          <w:sz w:val="24"/>
          <w:szCs w:val="24"/>
        </w:rPr>
        <w:t>.</w:t>
      </w:r>
    </w:p>
    <w:p w14:paraId="1537651C" w14:textId="77777777" w:rsidR="00A47927" w:rsidRDefault="00A4792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6"/>
        <w:jc w:val="center"/>
        <w:rPr>
          <w:b/>
          <w:sz w:val="28"/>
          <w:szCs w:val="28"/>
          <w:u w:val="single"/>
        </w:rPr>
      </w:pPr>
    </w:p>
    <w:p w14:paraId="092E90F5" w14:textId="77777777" w:rsidR="00A47927" w:rsidRDefault="00717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</w:p>
    <w:p w14:paraId="5A7BB9CE" w14:textId="77777777" w:rsidR="00575507" w:rsidRDefault="00575507" w:rsidP="00575507">
      <w:pPr>
        <w:pStyle w:val="Nadpis1"/>
        <w:keepNext w:val="0"/>
        <w:tabs>
          <w:tab w:val="left" w:pos="-850"/>
          <w:tab w:val="left" w:pos="284"/>
          <w:tab w:val="left" w:pos="6237"/>
        </w:tabs>
        <w:spacing w:before="0"/>
        <w:jc w:val="both"/>
        <w:rPr>
          <w:b/>
          <w:sz w:val="24"/>
          <w:szCs w:val="24"/>
        </w:rPr>
      </w:pPr>
    </w:p>
    <w:p w14:paraId="5793F385" w14:textId="68D372EA" w:rsidR="009B678B" w:rsidRPr="005A2DE7" w:rsidRDefault="00575507" w:rsidP="00575507">
      <w:pPr>
        <w:pStyle w:val="Nadpis1"/>
        <w:keepNext w:val="0"/>
        <w:tabs>
          <w:tab w:val="left" w:pos="-850"/>
          <w:tab w:val="left" w:pos="284"/>
          <w:tab w:val="left" w:pos="6237"/>
        </w:tabs>
        <w:spacing w:before="0"/>
        <w:jc w:val="both"/>
        <w:rPr>
          <w:b/>
          <w:spacing w:val="-1"/>
          <w:sz w:val="24"/>
          <w:szCs w:val="24"/>
        </w:rPr>
      </w:pPr>
      <w:r w:rsidRPr="005A2DE7">
        <w:rPr>
          <w:b/>
          <w:sz w:val="24"/>
          <w:szCs w:val="24"/>
        </w:rPr>
        <w:t xml:space="preserve">Smluvní strany </w:t>
      </w:r>
      <w:r w:rsidR="0058273A" w:rsidRPr="005A2DE7">
        <w:rPr>
          <w:b/>
          <w:sz w:val="24"/>
          <w:szCs w:val="24"/>
        </w:rPr>
        <w:t xml:space="preserve">sjednávají </w:t>
      </w:r>
      <w:r w:rsidRPr="005A2DE7">
        <w:rPr>
          <w:b/>
          <w:sz w:val="24"/>
          <w:szCs w:val="24"/>
        </w:rPr>
        <w:t xml:space="preserve">prodloužení </w:t>
      </w:r>
      <w:r w:rsidR="0058273A" w:rsidRPr="005A2DE7">
        <w:rPr>
          <w:b/>
          <w:sz w:val="24"/>
          <w:szCs w:val="24"/>
        </w:rPr>
        <w:t xml:space="preserve">lhůty pro </w:t>
      </w:r>
      <w:r w:rsidRPr="005A2DE7">
        <w:rPr>
          <w:b/>
          <w:sz w:val="24"/>
          <w:szCs w:val="24"/>
        </w:rPr>
        <w:t>p</w:t>
      </w:r>
      <w:r w:rsidRPr="005A2DE7">
        <w:rPr>
          <w:b/>
          <w:spacing w:val="-1"/>
          <w:sz w:val="24"/>
          <w:szCs w:val="24"/>
        </w:rPr>
        <w:t>ředání kompletního předmětu smlouvy</w:t>
      </w:r>
      <w:r w:rsidR="0058273A" w:rsidRPr="005A2DE7">
        <w:rPr>
          <w:b/>
          <w:spacing w:val="-1"/>
          <w:sz w:val="24"/>
          <w:szCs w:val="24"/>
        </w:rPr>
        <w:t xml:space="preserve"> do 1</w:t>
      </w:r>
      <w:r w:rsidR="005A2DE7" w:rsidRPr="00B27B8A">
        <w:rPr>
          <w:b/>
          <w:spacing w:val="-1"/>
          <w:sz w:val="24"/>
          <w:szCs w:val="24"/>
        </w:rPr>
        <w:t>4</w:t>
      </w:r>
      <w:r w:rsidR="0058273A" w:rsidRPr="005A2DE7">
        <w:rPr>
          <w:b/>
          <w:spacing w:val="-1"/>
          <w:sz w:val="24"/>
          <w:szCs w:val="24"/>
        </w:rPr>
        <w:t>.</w:t>
      </w:r>
      <w:r w:rsidR="005A2DE7" w:rsidRPr="00B27B8A">
        <w:rPr>
          <w:b/>
          <w:spacing w:val="-1"/>
          <w:sz w:val="24"/>
          <w:szCs w:val="24"/>
        </w:rPr>
        <w:t>3</w:t>
      </w:r>
      <w:r w:rsidR="0058273A" w:rsidRPr="005A2DE7">
        <w:rPr>
          <w:b/>
          <w:spacing w:val="-1"/>
          <w:sz w:val="24"/>
          <w:szCs w:val="24"/>
        </w:rPr>
        <w:t>.202</w:t>
      </w:r>
      <w:r w:rsidR="005A2DE7" w:rsidRPr="00B27B8A">
        <w:rPr>
          <w:b/>
          <w:spacing w:val="-1"/>
          <w:sz w:val="24"/>
          <w:szCs w:val="24"/>
        </w:rPr>
        <w:t>5</w:t>
      </w:r>
      <w:r w:rsidRPr="005A2DE7">
        <w:rPr>
          <w:b/>
          <w:spacing w:val="-1"/>
          <w:sz w:val="24"/>
          <w:szCs w:val="24"/>
        </w:rPr>
        <w:t xml:space="preserve">, </w:t>
      </w:r>
      <w:r w:rsidR="0058273A" w:rsidRPr="005A2DE7">
        <w:rPr>
          <w:b/>
          <w:spacing w:val="-1"/>
          <w:sz w:val="24"/>
          <w:szCs w:val="24"/>
        </w:rPr>
        <w:t xml:space="preserve">a s ohledem na tuto skutečnost </w:t>
      </w:r>
      <w:r w:rsidR="009B678B" w:rsidRPr="005A2DE7">
        <w:rPr>
          <w:b/>
          <w:spacing w:val="-1"/>
          <w:sz w:val="24"/>
          <w:szCs w:val="24"/>
        </w:rPr>
        <w:t xml:space="preserve">se </w:t>
      </w:r>
      <w:r w:rsidR="0058273A" w:rsidRPr="005A2DE7">
        <w:rPr>
          <w:b/>
          <w:spacing w:val="-1"/>
          <w:sz w:val="24"/>
          <w:szCs w:val="24"/>
        </w:rPr>
        <w:t xml:space="preserve">tímto </w:t>
      </w:r>
      <w:r w:rsidR="00DF3DD8" w:rsidRPr="00B27B8A">
        <w:rPr>
          <w:b/>
          <w:spacing w:val="-1"/>
          <w:sz w:val="24"/>
          <w:szCs w:val="24"/>
        </w:rPr>
        <w:t>D</w:t>
      </w:r>
      <w:r w:rsidR="0058273A" w:rsidRPr="005A2DE7">
        <w:rPr>
          <w:b/>
          <w:spacing w:val="-1"/>
          <w:sz w:val="24"/>
          <w:szCs w:val="24"/>
        </w:rPr>
        <w:t xml:space="preserve">odatkem č. </w:t>
      </w:r>
      <w:r w:rsidR="00361BBB" w:rsidRPr="00B27B8A">
        <w:rPr>
          <w:b/>
          <w:spacing w:val="-1"/>
          <w:sz w:val="24"/>
          <w:szCs w:val="24"/>
        </w:rPr>
        <w:t>3</w:t>
      </w:r>
      <w:r w:rsidR="0058273A" w:rsidRPr="005A2DE7">
        <w:rPr>
          <w:b/>
          <w:spacing w:val="-1"/>
          <w:sz w:val="24"/>
          <w:szCs w:val="24"/>
        </w:rPr>
        <w:t xml:space="preserve"> mění čl. 4 </w:t>
      </w:r>
      <w:r w:rsidR="009B678B" w:rsidRPr="005A2DE7">
        <w:rPr>
          <w:b/>
          <w:spacing w:val="-1"/>
          <w:sz w:val="24"/>
          <w:szCs w:val="24"/>
        </w:rPr>
        <w:t xml:space="preserve">– Způsob a doba plnění, </w:t>
      </w:r>
      <w:r w:rsidR="0058273A" w:rsidRPr="005A2DE7">
        <w:rPr>
          <w:b/>
          <w:spacing w:val="-1"/>
          <w:sz w:val="24"/>
          <w:szCs w:val="24"/>
        </w:rPr>
        <w:t>bod 4.2.</w:t>
      </w:r>
      <w:r w:rsidR="009B678B" w:rsidRPr="005A2DE7">
        <w:rPr>
          <w:b/>
          <w:spacing w:val="-1"/>
          <w:sz w:val="24"/>
          <w:szCs w:val="24"/>
        </w:rPr>
        <w:t>, který nově zní takto:</w:t>
      </w:r>
    </w:p>
    <w:p w14:paraId="61F20D6E" w14:textId="77777777" w:rsidR="00575507" w:rsidRPr="005A2DE7" w:rsidRDefault="00575507" w:rsidP="00575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FA262E" w14:textId="77777777" w:rsidR="00575507" w:rsidRPr="005A2DE7" w:rsidRDefault="00575507" w:rsidP="00575507">
      <w:pPr>
        <w:ind w:left="555" w:hanging="5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DE7">
        <w:rPr>
          <w:rFonts w:ascii="Times New Roman" w:hAnsi="Times New Roman" w:cs="Times New Roman"/>
          <w:i/>
          <w:sz w:val="24"/>
          <w:szCs w:val="24"/>
        </w:rPr>
        <w:t>Smluvní strany se dohodly na následujících termínech plnění:</w:t>
      </w:r>
    </w:p>
    <w:p w14:paraId="209777CC" w14:textId="77777777" w:rsidR="009B678B" w:rsidRPr="005A2DE7" w:rsidRDefault="009B678B" w:rsidP="00575507">
      <w:pPr>
        <w:ind w:left="555" w:hanging="5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DE7">
        <w:rPr>
          <w:rFonts w:ascii="Times New Roman" w:hAnsi="Times New Roman" w:cs="Times New Roman"/>
          <w:i/>
          <w:sz w:val="24"/>
          <w:szCs w:val="24"/>
        </w:rPr>
        <w:t xml:space="preserve">Zahájení prací na projektu nejpozději </w:t>
      </w:r>
      <w:r w:rsidRPr="005A2DE7">
        <w:rPr>
          <w:rFonts w:ascii="Times New Roman" w:hAnsi="Times New Roman" w:cs="Times New Roman"/>
          <w:i/>
          <w:sz w:val="24"/>
          <w:szCs w:val="24"/>
        </w:rPr>
        <w:tab/>
      </w:r>
      <w:r w:rsidRPr="005A2DE7">
        <w:rPr>
          <w:rFonts w:ascii="Times New Roman" w:hAnsi="Times New Roman" w:cs="Times New Roman"/>
          <w:i/>
          <w:sz w:val="24"/>
          <w:szCs w:val="24"/>
        </w:rPr>
        <w:tab/>
      </w:r>
      <w:r w:rsidRPr="005A2DE7">
        <w:rPr>
          <w:rFonts w:ascii="Times New Roman" w:hAnsi="Times New Roman" w:cs="Times New Roman"/>
          <w:i/>
          <w:sz w:val="24"/>
          <w:szCs w:val="24"/>
        </w:rPr>
        <w:tab/>
        <w:t>ihned po podpisu smlouvy</w:t>
      </w:r>
    </w:p>
    <w:p w14:paraId="6DDB92B7" w14:textId="762BE8B9" w:rsidR="001324DA" w:rsidRPr="005A2DE7" w:rsidRDefault="00575507" w:rsidP="00CB2C0D">
      <w:pPr>
        <w:pBdr>
          <w:top w:val="none" w:sz="4" w:space="4" w:color="000000"/>
        </w:pBdr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5A2DE7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Předání kompletního předmětu smlouvy nejpozději </w:t>
      </w:r>
      <w:r w:rsidR="009B678B" w:rsidRPr="005A2DE7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="009B678B" w:rsidRPr="005A2DE7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5A2DE7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do </w:t>
      </w:r>
      <w:r w:rsidR="005A2DE7" w:rsidRPr="00B27B8A">
        <w:rPr>
          <w:rFonts w:ascii="Times New Roman" w:hAnsi="Times New Roman" w:cs="Times New Roman"/>
          <w:i/>
          <w:sz w:val="24"/>
          <w:szCs w:val="24"/>
          <w:lang w:eastAsia="cs-CZ"/>
        </w:rPr>
        <w:t>14.3.2025</w:t>
      </w:r>
      <w:r w:rsidR="00723E76" w:rsidRPr="005A2DE7">
        <w:rPr>
          <w:rFonts w:ascii="Times New Roman" w:hAnsi="Times New Roman" w:cs="Times New Roman"/>
          <w:i/>
          <w:sz w:val="24"/>
          <w:szCs w:val="24"/>
          <w:lang w:eastAsia="cs-CZ"/>
        </w:rPr>
        <w:t>,</w:t>
      </w:r>
    </w:p>
    <w:p w14:paraId="1B986CDF" w14:textId="08D9377E" w:rsidR="00723E76" w:rsidRPr="005A2DE7" w:rsidRDefault="00F23EBB" w:rsidP="00CB2C0D">
      <w:pPr>
        <w:pBdr>
          <w:top w:val="none" w:sz="4" w:space="4" w:color="000000"/>
        </w:pBdr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5A2DE7">
        <w:rPr>
          <w:rFonts w:ascii="Times New Roman" w:hAnsi="Times New Roman" w:cs="Times New Roman"/>
          <w:i/>
          <w:sz w:val="24"/>
          <w:szCs w:val="24"/>
          <w:lang w:eastAsia="cs-CZ"/>
        </w:rPr>
        <w:t>p</w:t>
      </w:r>
      <w:r w:rsidR="00723E76" w:rsidRPr="005A2DE7">
        <w:rPr>
          <w:rFonts w:ascii="Times New Roman" w:hAnsi="Times New Roman" w:cs="Times New Roman"/>
          <w:i/>
          <w:sz w:val="24"/>
          <w:szCs w:val="24"/>
          <w:lang w:eastAsia="cs-CZ"/>
        </w:rPr>
        <w:t>řičemž se předpokládá postupné odevzdání díla, které bude prováděno dle následujícího harmonogramu:</w:t>
      </w:r>
    </w:p>
    <w:p w14:paraId="1EBFEB21" w14:textId="323F86B8" w:rsidR="00A02330" w:rsidRPr="00B27B8A" w:rsidRDefault="00723E76" w:rsidP="001D33A7">
      <w:pPr>
        <w:pBdr>
          <w:top w:val="none" w:sz="4" w:space="4" w:color="000000"/>
        </w:pBd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5A2DE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Tabulka s harmonogramem </w:t>
      </w:r>
      <w:r w:rsidR="00F23EBB" w:rsidRPr="005A2DE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zůstává beze změny.</w:t>
      </w:r>
      <w:r w:rsidR="001D33A7" w:rsidRPr="005A2DE7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4A20221A" w14:textId="77777777" w:rsidR="00996991" w:rsidRPr="00F37BC5" w:rsidRDefault="00996991" w:rsidP="001D33A7">
      <w:pPr>
        <w:pBdr>
          <w:top w:val="none" w:sz="4" w:space="4" w:color="000000"/>
        </w:pBd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E481C45" w14:textId="77777777" w:rsidR="00A47927" w:rsidRPr="00F37BC5" w:rsidRDefault="007170B6" w:rsidP="00CB2C0D">
      <w:pPr>
        <w:pBdr>
          <w:top w:val="none" w:sz="4" w:space="4" w:color="000000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7BC5">
        <w:rPr>
          <w:rFonts w:ascii="Times New Roman" w:hAnsi="Times New Roman" w:cs="Times New Roman"/>
          <w:b/>
          <w:sz w:val="24"/>
          <w:szCs w:val="24"/>
        </w:rPr>
        <w:t>1.2.</w:t>
      </w:r>
    </w:p>
    <w:p w14:paraId="5F717B1A" w14:textId="77777777" w:rsidR="00575507" w:rsidRPr="00F37BC5" w:rsidRDefault="00575507" w:rsidP="00CB2C0D">
      <w:pPr>
        <w:pStyle w:val="Nadpis1"/>
        <w:keepNext w:val="0"/>
        <w:pBdr>
          <w:top w:val="none" w:sz="4" w:space="4" w:color="000000"/>
        </w:pBdr>
        <w:tabs>
          <w:tab w:val="left" w:pos="-850"/>
          <w:tab w:val="left" w:pos="284"/>
          <w:tab w:val="left" w:pos="6237"/>
        </w:tabs>
        <w:spacing w:before="0"/>
        <w:jc w:val="both"/>
        <w:rPr>
          <w:b/>
          <w:sz w:val="24"/>
          <w:szCs w:val="24"/>
        </w:rPr>
      </w:pPr>
    </w:p>
    <w:p w14:paraId="1F8C6DFD" w14:textId="69647244" w:rsidR="004D2B70" w:rsidRPr="00B27B8A" w:rsidRDefault="004D2B70" w:rsidP="00CB2C0D">
      <w:pPr>
        <w:pStyle w:val="Nadpis1"/>
        <w:keepNext w:val="0"/>
        <w:pBdr>
          <w:top w:val="none" w:sz="4" w:space="4" w:color="000000"/>
        </w:pBdr>
        <w:tabs>
          <w:tab w:val="left" w:pos="-850"/>
          <w:tab w:val="left" w:pos="284"/>
          <w:tab w:val="left" w:pos="6237"/>
        </w:tabs>
        <w:spacing w:before="0"/>
        <w:jc w:val="both"/>
        <w:rPr>
          <w:b/>
          <w:sz w:val="24"/>
          <w:szCs w:val="24"/>
        </w:rPr>
      </w:pPr>
      <w:r w:rsidRPr="00F37BC5">
        <w:rPr>
          <w:b/>
          <w:sz w:val="24"/>
          <w:szCs w:val="24"/>
        </w:rPr>
        <w:t xml:space="preserve">V návaznosti na změnu </w:t>
      </w:r>
      <w:r w:rsidR="0052000A" w:rsidRPr="00F37BC5">
        <w:rPr>
          <w:b/>
          <w:sz w:val="24"/>
          <w:szCs w:val="24"/>
        </w:rPr>
        <w:t xml:space="preserve">Smlouvy </w:t>
      </w:r>
      <w:r w:rsidRPr="00F37BC5">
        <w:rPr>
          <w:b/>
          <w:sz w:val="24"/>
          <w:szCs w:val="24"/>
        </w:rPr>
        <w:t xml:space="preserve">uvedenou v bodě 1.1. </w:t>
      </w:r>
      <w:r w:rsidR="00C63ACE" w:rsidRPr="00F37BC5">
        <w:rPr>
          <w:b/>
          <w:sz w:val="24"/>
          <w:szCs w:val="24"/>
        </w:rPr>
        <w:t>tohoto</w:t>
      </w:r>
      <w:r w:rsidR="0052000A" w:rsidRPr="00F37BC5">
        <w:rPr>
          <w:b/>
          <w:sz w:val="24"/>
          <w:szCs w:val="24"/>
        </w:rPr>
        <w:t xml:space="preserve"> Dodatku č. </w:t>
      </w:r>
      <w:r w:rsidR="00242049" w:rsidRPr="00F37BC5">
        <w:rPr>
          <w:b/>
          <w:sz w:val="24"/>
          <w:szCs w:val="24"/>
        </w:rPr>
        <w:t>3</w:t>
      </w:r>
      <w:r w:rsidR="0052000A" w:rsidRPr="00F37BC5">
        <w:rPr>
          <w:b/>
          <w:sz w:val="24"/>
          <w:szCs w:val="24"/>
        </w:rPr>
        <w:t xml:space="preserve"> (prodloužení termínu plnění z důvod</w:t>
      </w:r>
      <w:r w:rsidR="007810A6" w:rsidRPr="00B27B8A">
        <w:rPr>
          <w:b/>
          <w:sz w:val="24"/>
          <w:szCs w:val="24"/>
        </w:rPr>
        <w:t>u</w:t>
      </w:r>
      <w:r w:rsidR="00996991" w:rsidRPr="00B27B8A">
        <w:rPr>
          <w:b/>
          <w:sz w:val="24"/>
          <w:szCs w:val="24"/>
        </w:rPr>
        <w:t xml:space="preserve"> </w:t>
      </w:r>
      <w:r w:rsidR="008E2642" w:rsidRPr="00B27B8A">
        <w:rPr>
          <w:b/>
          <w:sz w:val="24"/>
          <w:szCs w:val="24"/>
        </w:rPr>
        <w:t>prodloužení doby</w:t>
      </w:r>
      <w:r w:rsidR="005A2DE7" w:rsidRPr="00B27B8A">
        <w:rPr>
          <w:b/>
          <w:sz w:val="24"/>
          <w:szCs w:val="24"/>
        </w:rPr>
        <w:t xml:space="preserve"> pro získání stavebního povolení, které bylo zaviněno jak </w:t>
      </w:r>
      <w:r w:rsidR="00AC2F99">
        <w:rPr>
          <w:b/>
          <w:sz w:val="24"/>
          <w:szCs w:val="24"/>
        </w:rPr>
        <w:t xml:space="preserve">na straně </w:t>
      </w:r>
      <w:r w:rsidR="005A2DE7" w:rsidRPr="00B27B8A">
        <w:rPr>
          <w:b/>
          <w:sz w:val="24"/>
          <w:szCs w:val="24"/>
        </w:rPr>
        <w:t xml:space="preserve">objednatele a zhotovitele, tak </w:t>
      </w:r>
      <w:r w:rsidR="008E2642" w:rsidRPr="00B27B8A">
        <w:rPr>
          <w:b/>
          <w:sz w:val="24"/>
          <w:szCs w:val="24"/>
        </w:rPr>
        <w:t>legislativními podmínkami, zejména stavebním zákonem, který v době žádosti o stavební povolení procházel přechodným obdobím</w:t>
      </w:r>
      <w:r w:rsidR="0052000A" w:rsidRPr="00F37BC5">
        <w:rPr>
          <w:b/>
          <w:sz w:val="24"/>
          <w:szCs w:val="24"/>
        </w:rPr>
        <w:t xml:space="preserve">) </w:t>
      </w:r>
      <w:r w:rsidRPr="00F37BC5">
        <w:rPr>
          <w:b/>
          <w:sz w:val="24"/>
          <w:szCs w:val="24"/>
        </w:rPr>
        <w:t xml:space="preserve">a v souladu s čl. 4. </w:t>
      </w:r>
      <w:r w:rsidR="0052000A" w:rsidRPr="00F37BC5">
        <w:rPr>
          <w:b/>
          <w:sz w:val="24"/>
          <w:szCs w:val="24"/>
        </w:rPr>
        <w:t xml:space="preserve">Smlouvy, </w:t>
      </w:r>
      <w:r w:rsidRPr="00F37BC5">
        <w:rPr>
          <w:b/>
          <w:sz w:val="24"/>
          <w:szCs w:val="24"/>
        </w:rPr>
        <w:t xml:space="preserve">bod 4.2. </w:t>
      </w:r>
      <w:r w:rsidR="0052000A" w:rsidRPr="00F37BC5">
        <w:rPr>
          <w:b/>
          <w:sz w:val="24"/>
          <w:szCs w:val="24"/>
        </w:rPr>
        <w:t>poslední odstavec, se smluvní strany dohodly</w:t>
      </w:r>
      <w:r w:rsidR="00242049" w:rsidRPr="00F37BC5">
        <w:rPr>
          <w:b/>
          <w:sz w:val="24"/>
          <w:szCs w:val="24"/>
        </w:rPr>
        <w:t>, že</w:t>
      </w:r>
      <w:r w:rsidR="0052000A" w:rsidRPr="00F37BC5">
        <w:rPr>
          <w:b/>
          <w:sz w:val="24"/>
          <w:szCs w:val="24"/>
        </w:rPr>
        <w:t xml:space="preserve"> </w:t>
      </w:r>
      <w:r w:rsidR="00B447F8" w:rsidRPr="00B27B8A">
        <w:rPr>
          <w:b/>
          <w:sz w:val="24"/>
          <w:szCs w:val="24"/>
        </w:rPr>
        <w:t>nebude uplat</w:t>
      </w:r>
      <w:r w:rsidR="00AC2F99">
        <w:rPr>
          <w:b/>
          <w:sz w:val="24"/>
          <w:szCs w:val="24"/>
        </w:rPr>
        <w:t>něno</w:t>
      </w:r>
      <w:r w:rsidR="00242049" w:rsidRPr="00F37BC5">
        <w:rPr>
          <w:b/>
          <w:sz w:val="24"/>
          <w:szCs w:val="24"/>
        </w:rPr>
        <w:t xml:space="preserve"> </w:t>
      </w:r>
      <w:r w:rsidR="0052000A" w:rsidRPr="00F37BC5">
        <w:rPr>
          <w:b/>
          <w:sz w:val="24"/>
          <w:szCs w:val="24"/>
        </w:rPr>
        <w:t>navýšení č</w:t>
      </w:r>
      <w:r w:rsidRPr="00F37BC5">
        <w:rPr>
          <w:b/>
          <w:sz w:val="24"/>
          <w:szCs w:val="24"/>
        </w:rPr>
        <w:t>ást</w:t>
      </w:r>
      <w:r w:rsidR="0052000A" w:rsidRPr="00F37BC5">
        <w:rPr>
          <w:b/>
          <w:sz w:val="24"/>
          <w:szCs w:val="24"/>
        </w:rPr>
        <w:t>ek</w:t>
      </w:r>
      <w:r w:rsidRPr="00F37BC5">
        <w:rPr>
          <w:b/>
          <w:sz w:val="24"/>
          <w:szCs w:val="24"/>
        </w:rPr>
        <w:t xml:space="preserve"> dosud neprovedené části díla do 15. 12. 202</w:t>
      </w:r>
      <w:r w:rsidR="00242049" w:rsidRPr="00F37BC5">
        <w:rPr>
          <w:b/>
          <w:sz w:val="24"/>
          <w:szCs w:val="24"/>
        </w:rPr>
        <w:t>4</w:t>
      </w:r>
      <w:r w:rsidRPr="00F37BC5">
        <w:rPr>
          <w:b/>
          <w:sz w:val="24"/>
          <w:szCs w:val="24"/>
        </w:rPr>
        <w:t xml:space="preserve"> o průměrnou roční míru inflace vyjádřenou přírůstkem indexu spotřebitelských cen v roce 2023 k srpnu 2023 </w:t>
      </w:r>
      <w:r w:rsidR="0052000A" w:rsidRPr="00F37BC5">
        <w:rPr>
          <w:b/>
          <w:sz w:val="24"/>
          <w:szCs w:val="24"/>
        </w:rPr>
        <w:t xml:space="preserve"> </w:t>
      </w:r>
      <w:r w:rsidRPr="00F37BC5">
        <w:rPr>
          <w:b/>
          <w:sz w:val="24"/>
          <w:szCs w:val="24"/>
        </w:rPr>
        <w:t>(13,6</w:t>
      </w:r>
      <w:r w:rsidR="0048210F" w:rsidRPr="00F37BC5">
        <w:rPr>
          <w:b/>
          <w:sz w:val="24"/>
          <w:szCs w:val="24"/>
        </w:rPr>
        <w:t xml:space="preserve"> </w:t>
      </w:r>
      <w:r w:rsidRPr="00F37BC5">
        <w:rPr>
          <w:b/>
          <w:sz w:val="24"/>
          <w:szCs w:val="24"/>
        </w:rPr>
        <w:t>%), vynásobenou počtem let</w:t>
      </w:r>
      <w:r w:rsidR="00A04FE8" w:rsidRPr="00F37BC5">
        <w:rPr>
          <w:b/>
          <w:sz w:val="24"/>
          <w:szCs w:val="24"/>
        </w:rPr>
        <w:t xml:space="preserve"> (1 rok)</w:t>
      </w:r>
      <w:r w:rsidRPr="00F37BC5">
        <w:rPr>
          <w:b/>
          <w:sz w:val="24"/>
          <w:szCs w:val="24"/>
        </w:rPr>
        <w:t xml:space="preserve">, o které se prodlužuje termín předání jednotlivých dílčích dosud neodevzdaných částí díla. </w:t>
      </w:r>
    </w:p>
    <w:p w14:paraId="3524DC2B" w14:textId="77777777" w:rsidR="003714F1" w:rsidRDefault="003714F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2DE05B" w14:textId="31BCCF5B" w:rsidR="00F66B65" w:rsidRDefault="00F66B65" w:rsidP="004B5C71">
      <w:pPr>
        <w:jc w:val="both"/>
        <w:rPr>
          <w:rFonts w:ascii="Times New Roman" w:hAnsi="Times New Roman" w:cs="Times New Roman"/>
          <w:lang w:eastAsia="cs-CZ"/>
        </w:rPr>
      </w:pPr>
    </w:p>
    <w:p w14:paraId="336B9C6B" w14:textId="425C7DDA" w:rsidR="00B447F8" w:rsidRDefault="00B447F8" w:rsidP="004B5C71">
      <w:pPr>
        <w:jc w:val="both"/>
        <w:rPr>
          <w:rFonts w:ascii="Times New Roman" w:hAnsi="Times New Roman" w:cs="Times New Roman"/>
          <w:lang w:eastAsia="cs-CZ"/>
        </w:rPr>
      </w:pPr>
    </w:p>
    <w:p w14:paraId="7154EAE2" w14:textId="77777777" w:rsidR="00B447F8" w:rsidRDefault="00B447F8" w:rsidP="004B5C71">
      <w:pPr>
        <w:jc w:val="both"/>
        <w:rPr>
          <w:rFonts w:ascii="Times New Roman" w:hAnsi="Times New Roman" w:cs="Times New Roman"/>
          <w:lang w:eastAsia="cs-CZ"/>
        </w:rPr>
      </w:pPr>
    </w:p>
    <w:p w14:paraId="34F4FF42" w14:textId="35F15CFF" w:rsidR="00F66B65" w:rsidRDefault="00F66B65" w:rsidP="004B5C71">
      <w:pPr>
        <w:jc w:val="both"/>
        <w:rPr>
          <w:rFonts w:ascii="Times New Roman" w:hAnsi="Times New Roman" w:cs="Times New Roman"/>
          <w:lang w:eastAsia="cs-CZ"/>
        </w:rPr>
      </w:pPr>
    </w:p>
    <w:p w14:paraId="48E6E5E2" w14:textId="55D05036" w:rsidR="00904610" w:rsidRDefault="00904610" w:rsidP="00904610">
      <w:pPr>
        <w:rPr>
          <w:lang w:eastAsia="cs-CZ"/>
        </w:rPr>
      </w:pPr>
    </w:p>
    <w:p w14:paraId="30448726" w14:textId="0D1A2003" w:rsidR="00A47927" w:rsidRDefault="007170B6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2.  Závěrečná ustanovení Dodatku č. </w:t>
      </w:r>
      <w:r w:rsidR="00053B9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00189AE" w14:textId="14741854" w:rsidR="00A47927" w:rsidRDefault="007170B6">
      <w:pPr>
        <w:pStyle w:val="Zkladntext2"/>
        <w:spacing w:before="120" w:line="240" w:lineRule="auto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2.1. </w:t>
      </w:r>
      <w:r>
        <w:rPr>
          <w:sz w:val="24"/>
          <w:szCs w:val="24"/>
        </w:rPr>
        <w:t>Ostatní ujednání Smlouvy o dílo č. UPR/000003/2020/DIL ze dne 28.1.2020 zůstávají beze změny.</w:t>
      </w:r>
    </w:p>
    <w:p w14:paraId="6BD11656" w14:textId="7B8115B3" w:rsidR="00A47927" w:rsidRDefault="007170B6">
      <w:pPr>
        <w:pStyle w:val="Zkladntext2"/>
        <w:spacing w:before="120" w:line="240" w:lineRule="auto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053B9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Tento dodatek nabývá platnosti dnem podpisu poslední smluvní stranou a účinnosti dnem uveřejnění v Registru smluv.</w:t>
      </w:r>
    </w:p>
    <w:p w14:paraId="4F52E1BE" w14:textId="222A6E76" w:rsidR="00A47927" w:rsidRPr="000D04DA" w:rsidRDefault="007170B6">
      <w:pPr>
        <w:pStyle w:val="Zkladntext2"/>
        <w:spacing w:before="120" w:line="240" w:lineRule="auto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0D04DA">
        <w:rPr>
          <w:b/>
          <w:sz w:val="24"/>
          <w:szCs w:val="24"/>
        </w:rPr>
        <w:t>.4.</w:t>
      </w:r>
      <w:r w:rsidRPr="000D04DA">
        <w:rPr>
          <w:sz w:val="24"/>
          <w:szCs w:val="24"/>
        </w:rPr>
        <w:t xml:space="preserve"> Uzavření tohoto dodatku </w:t>
      </w:r>
      <w:r w:rsidR="00167FFB" w:rsidRPr="000D04DA">
        <w:rPr>
          <w:sz w:val="24"/>
          <w:szCs w:val="24"/>
        </w:rPr>
        <w:t xml:space="preserve">č. </w:t>
      </w:r>
      <w:r w:rsidR="00053B96">
        <w:rPr>
          <w:sz w:val="24"/>
          <w:szCs w:val="24"/>
        </w:rPr>
        <w:t>3</w:t>
      </w:r>
      <w:r w:rsidR="00167FFB" w:rsidRPr="000D04DA">
        <w:rPr>
          <w:sz w:val="24"/>
          <w:szCs w:val="24"/>
        </w:rPr>
        <w:t xml:space="preserve"> </w:t>
      </w:r>
      <w:r w:rsidRPr="000D04DA">
        <w:rPr>
          <w:sz w:val="24"/>
          <w:szCs w:val="24"/>
        </w:rPr>
        <w:t>je v souladu s příslušnými ustanoveními zákona č. 134/2016 Sb., o zadávání veřejných zakázek, ve znění pozdějších předpisů.</w:t>
      </w:r>
    </w:p>
    <w:p w14:paraId="39AB23A5" w14:textId="50DC7736" w:rsidR="00A47927" w:rsidRPr="000D04DA" w:rsidRDefault="007170B6">
      <w:pPr>
        <w:pStyle w:val="Zkladntext2"/>
        <w:spacing w:before="120" w:line="240" w:lineRule="auto"/>
        <w:jc w:val="both"/>
        <w:outlineLvl w:val="0"/>
        <w:rPr>
          <w:sz w:val="24"/>
          <w:szCs w:val="24"/>
        </w:rPr>
      </w:pPr>
      <w:r w:rsidRPr="000D04DA">
        <w:rPr>
          <w:b/>
          <w:sz w:val="24"/>
          <w:szCs w:val="24"/>
        </w:rPr>
        <w:t>2.5.</w:t>
      </w:r>
      <w:r w:rsidRPr="000D04DA">
        <w:rPr>
          <w:sz w:val="24"/>
          <w:szCs w:val="24"/>
        </w:rPr>
        <w:t xml:space="preserve"> Tento dodatek č. </w:t>
      </w:r>
      <w:r w:rsidR="00053B96">
        <w:rPr>
          <w:sz w:val="24"/>
          <w:szCs w:val="24"/>
        </w:rPr>
        <w:t>3</w:t>
      </w:r>
      <w:r w:rsidRPr="000D04DA">
        <w:rPr>
          <w:sz w:val="24"/>
          <w:szCs w:val="24"/>
        </w:rPr>
        <w:t xml:space="preserve"> se vyhotovuje ve čtyřech stejnopisech s platností originálu, dva pro zhotovitele a dva pro objednatele.</w:t>
      </w:r>
    </w:p>
    <w:p w14:paraId="758340D0" w14:textId="56FAFCC1" w:rsidR="00A47927" w:rsidRPr="000D04DA" w:rsidRDefault="007170B6">
      <w:pPr>
        <w:pStyle w:val="Zkladntext2"/>
        <w:spacing w:before="120" w:line="240" w:lineRule="auto"/>
        <w:jc w:val="both"/>
        <w:outlineLvl w:val="0"/>
        <w:rPr>
          <w:sz w:val="24"/>
          <w:szCs w:val="24"/>
        </w:rPr>
      </w:pPr>
      <w:r w:rsidRPr="000D04DA">
        <w:rPr>
          <w:b/>
          <w:sz w:val="24"/>
          <w:szCs w:val="24"/>
        </w:rPr>
        <w:t>2.6.</w:t>
      </w:r>
      <w:r w:rsidRPr="000D04DA">
        <w:rPr>
          <w:sz w:val="24"/>
          <w:szCs w:val="24"/>
        </w:rPr>
        <w:t xml:space="preserve"> Uzavření tohoto dodatku schválila Rada města Chrudim na svém zasedání konaném dne</w:t>
      </w:r>
      <w:r w:rsidR="00215EFF" w:rsidRPr="000D04DA">
        <w:rPr>
          <w:sz w:val="24"/>
          <w:szCs w:val="24"/>
        </w:rPr>
        <w:t xml:space="preserve"> </w:t>
      </w:r>
      <w:r w:rsidR="00B27B8A">
        <w:rPr>
          <w:sz w:val="24"/>
          <w:szCs w:val="24"/>
        </w:rPr>
        <w:t xml:space="preserve">13.1.2025 usnesením </w:t>
      </w:r>
      <w:r w:rsidR="00B27B8A">
        <w:rPr>
          <w:rFonts w:ascii="TimesNewRomanPSMT" w:hAnsi="TimesNewRomanPSMT" w:cs="TimesNewRomanPSMT"/>
          <w:sz w:val="24"/>
          <w:szCs w:val="24"/>
        </w:rPr>
        <w:t xml:space="preserve">č. </w:t>
      </w:r>
      <w:r w:rsidR="00B27B8A" w:rsidRPr="001160E8">
        <w:rPr>
          <w:rFonts w:ascii="TimesNewRomanPSMT" w:hAnsi="TimesNewRomanPSMT" w:cs="TimesNewRomanPSMT"/>
          <w:sz w:val="24"/>
          <w:szCs w:val="24"/>
        </w:rPr>
        <w:t>R/1/202</w:t>
      </w:r>
      <w:r w:rsidR="001160E8" w:rsidRPr="001160E8">
        <w:rPr>
          <w:rFonts w:ascii="TimesNewRomanPSMT" w:hAnsi="TimesNewRomanPSMT" w:cs="TimesNewRomanPSMT"/>
          <w:sz w:val="24"/>
          <w:szCs w:val="24"/>
        </w:rPr>
        <w:t>5</w:t>
      </w:r>
      <w:r w:rsidR="00B27B8A" w:rsidRPr="001160E8">
        <w:rPr>
          <w:rFonts w:ascii="TimesNewRomanPSMT" w:hAnsi="TimesNewRomanPSMT" w:cs="TimesNewRomanPSMT"/>
          <w:sz w:val="24"/>
          <w:szCs w:val="24"/>
        </w:rPr>
        <w:t>.</w:t>
      </w:r>
      <w:bookmarkStart w:id="0" w:name="_GoBack"/>
      <w:bookmarkEnd w:id="0"/>
    </w:p>
    <w:p w14:paraId="475A5D87" w14:textId="4E8DD5CF" w:rsidR="00A47927" w:rsidRDefault="007170B6">
      <w:pPr>
        <w:pStyle w:val="Zkladntext2"/>
        <w:spacing w:before="120" w:line="240" w:lineRule="auto"/>
        <w:jc w:val="both"/>
        <w:outlineLvl w:val="0"/>
        <w:rPr>
          <w:sz w:val="24"/>
          <w:szCs w:val="24"/>
        </w:rPr>
      </w:pPr>
      <w:r w:rsidRPr="000D04DA">
        <w:rPr>
          <w:b/>
          <w:sz w:val="24"/>
          <w:szCs w:val="24"/>
        </w:rPr>
        <w:t>2.7.</w:t>
      </w:r>
      <w:r w:rsidRPr="000D04DA">
        <w:rPr>
          <w:sz w:val="24"/>
          <w:szCs w:val="24"/>
        </w:rPr>
        <w:t xml:space="preserve"> Smluvní strany potvrzují, že si tento dodatek č.</w:t>
      </w:r>
      <w:r w:rsidR="00167FFB" w:rsidRPr="000D04DA">
        <w:rPr>
          <w:sz w:val="24"/>
          <w:szCs w:val="24"/>
        </w:rPr>
        <w:t xml:space="preserve"> </w:t>
      </w:r>
      <w:r w:rsidR="00053B96">
        <w:rPr>
          <w:sz w:val="24"/>
          <w:szCs w:val="24"/>
        </w:rPr>
        <w:t>3</w:t>
      </w:r>
      <w:r w:rsidRPr="000D04DA">
        <w:rPr>
          <w:sz w:val="24"/>
          <w:szCs w:val="24"/>
        </w:rPr>
        <w:t xml:space="preserve"> přečetly, prohlašují, že tento nebyl</w:t>
      </w:r>
      <w:r>
        <w:rPr>
          <w:sz w:val="24"/>
          <w:szCs w:val="24"/>
        </w:rPr>
        <w:t xml:space="preserve"> uzavřen v tísni ani za jinak nápadně nevýhodných podmínek, s jeho obsahem souhlasí a                          na důkaz toho připojují vlastnoruční podpisy obou smluvních stran.  </w:t>
      </w:r>
    </w:p>
    <w:p w14:paraId="70C2E885" w14:textId="77777777" w:rsidR="00A47927" w:rsidRDefault="00A47927">
      <w:pPr>
        <w:pStyle w:val="Nadpis1"/>
        <w:keepNext w:val="0"/>
        <w:tabs>
          <w:tab w:val="left" w:pos="-850"/>
          <w:tab w:val="left" w:pos="284"/>
          <w:tab w:val="left" w:pos="6237"/>
        </w:tabs>
        <w:spacing w:before="0"/>
        <w:rPr>
          <w:sz w:val="24"/>
          <w:szCs w:val="24"/>
        </w:rPr>
      </w:pPr>
    </w:p>
    <w:p w14:paraId="005F266A" w14:textId="77777777" w:rsidR="00A47927" w:rsidRDefault="0071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Chrudimi dne 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V Praze dne ………………</w:t>
      </w:r>
    </w:p>
    <w:p w14:paraId="5D5159CB" w14:textId="77777777" w:rsidR="00A47927" w:rsidRDefault="0071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E9DD0" w14:textId="77777777" w:rsidR="00A47927" w:rsidRDefault="00A47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8E6FE" w14:textId="77777777" w:rsidR="00A47927" w:rsidRDefault="0071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objednatele: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Za zhotovitele:</w:t>
      </w:r>
    </w:p>
    <w:p w14:paraId="39325B1E" w14:textId="77777777" w:rsidR="00A47927" w:rsidRDefault="00A47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E5441" w14:textId="77777777" w:rsidR="00A47927" w:rsidRDefault="00A47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330F4" w14:textId="77777777" w:rsidR="00A47927" w:rsidRDefault="00A47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9FDB2" w14:textId="77777777" w:rsidR="00A47927" w:rsidRDefault="0071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................................................</w:t>
      </w:r>
    </w:p>
    <w:p w14:paraId="65D675A5" w14:textId="32504C67" w:rsidR="00A47927" w:rsidRDefault="0024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</w:t>
      </w:r>
      <w:r w:rsidR="007170B6">
        <w:rPr>
          <w:rFonts w:ascii="Times New Roman" w:hAnsi="Times New Roman" w:cs="Times New Roman"/>
          <w:sz w:val="24"/>
          <w:szCs w:val="24"/>
        </w:rPr>
        <w:t xml:space="preserve">. František Pilný, MBA                                   </w:t>
      </w:r>
    </w:p>
    <w:p w14:paraId="6F6C2EEE" w14:textId="6EDE88F1" w:rsidR="00A47927" w:rsidRDefault="0071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79C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starosta města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4514132" w14:textId="77777777" w:rsidR="00A47927" w:rsidRDefault="00A47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EE1D2" w14:textId="77777777" w:rsidR="00A47927" w:rsidRDefault="0071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.................................................</w:t>
      </w:r>
    </w:p>
    <w:p w14:paraId="4879C3A6" w14:textId="3A2CBE21" w:rsidR="00A47927" w:rsidRDefault="007170B6" w:rsidP="0080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2AC94896" w14:textId="77777777" w:rsidR="00FC50A0" w:rsidRDefault="00717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1A5A36F3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4C291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16E63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D082A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4D05E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BF662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27DF9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0C7ED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A6603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424D2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180D9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5BC9A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7B765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B989D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4AEE0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5BF67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7EC46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CB37D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56E12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4E399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D764D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98B95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7F51F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B3E90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09690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8F909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73461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FD2F0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69ACE" w14:textId="77777777" w:rsidR="00FC50A0" w:rsidRDefault="00FC5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4BF1" w14:textId="77777777" w:rsidR="00FC50A0" w:rsidRDefault="00FC50A0" w:rsidP="00FC50A0"/>
    <w:p w14:paraId="68994A05" w14:textId="77777777" w:rsidR="00FC50A0" w:rsidRDefault="00FC50A0" w:rsidP="00FC50A0"/>
    <w:p w14:paraId="5BB98A31" w14:textId="77777777" w:rsidR="00FC50A0" w:rsidRDefault="00FC50A0" w:rsidP="00FC50A0"/>
    <w:p w14:paraId="77F7549C" w14:textId="77777777" w:rsidR="00FC50A0" w:rsidRDefault="00FC50A0" w:rsidP="00FC50A0"/>
    <w:p w14:paraId="6675EA91" w14:textId="77777777" w:rsidR="00FC50A0" w:rsidRDefault="00FC50A0" w:rsidP="00FC50A0"/>
    <w:p w14:paraId="54B4AD4B" w14:textId="77777777" w:rsidR="00FC50A0" w:rsidRDefault="00FC50A0" w:rsidP="00FC50A0"/>
    <w:p w14:paraId="3268F050" w14:textId="77777777" w:rsidR="00FC50A0" w:rsidRDefault="00FC50A0" w:rsidP="00FC50A0"/>
    <w:p w14:paraId="7ED7ED46" w14:textId="77777777" w:rsidR="00FC50A0" w:rsidRDefault="00FC50A0" w:rsidP="00FC50A0"/>
    <w:p w14:paraId="3CB689D2" w14:textId="77777777" w:rsidR="00FC50A0" w:rsidRDefault="00FC50A0" w:rsidP="00FC50A0"/>
    <w:p w14:paraId="41D20CA3" w14:textId="77777777" w:rsidR="00FC50A0" w:rsidRDefault="00FC50A0" w:rsidP="00FC50A0"/>
    <w:p w14:paraId="323BB0C4" w14:textId="77777777" w:rsidR="00FC50A0" w:rsidRDefault="00FC50A0" w:rsidP="00FC50A0"/>
    <w:p w14:paraId="36F92A18" w14:textId="77777777" w:rsidR="00FC50A0" w:rsidRDefault="00FC50A0" w:rsidP="00FC50A0"/>
    <w:p w14:paraId="0FD09ADC" w14:textId="77777777" w:rsidR="00FC50A0" w:rsidRDefault="00FC50A0" w:rsidP="00FC50A0"/>
    <w:p w14:paraId="50D1AFFB" w14:textId="77777777" w:rsidR="00FC50A0" w:rsidRDefault="00FC50A0" w:rsidP="00FC50A0"/>
    <w:p w14:paraId="175903A8" w14:textId="77777777" w:rsidR="00FC50A0" w:rsidRDefault="00FC50A0" w:rsidP="00FC50A0"/>
    <w:p w14:paraId="4CEE04D8" w14:textId="77777777" w:rsidR="00FC50A0" w:rsidRDefault="00FC50A0" w:rsidP="00FC50A0"/>
    <w:p w14:paraId="025398CA" w14:textId="4D8FDBF7" w:rsidR="00A47927" w:rsidRDefault="00A47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85354" w16cex:dateUtc="2023-11-22T09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EE1CB" w14:textId="77777777" w:rsidR="00825E57" w:rsidRDefault="00825E57">
      <w:pPr>
        <w:spacing w:after="0" w:line="240" w:lineRule="auto"/>
      </w:pPr>
      <w:r>
        <w:separator/>
      </w:r>
    </w:p>
  </w:endnote>
  <w:endnote w:type="continuationSeparator" w:id="0">
    <w:p w14:paraId="3633B663" w14:textId="77777777" w:rsidR="00825E57" w:rsidRDefault="0082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ECEA8" w14:textId="77777777" w:rsidR="00825E57" w:rsidRDefault="00825E57">
      <w:pPr>
        <w:spacing w:after="0" w:line="240" w:lineRule="auto"/>
      </w:pPr>
      <w:r>
        <w:separator/>
      </w:r>
    </w:p>
  </w:footnote>
  <w:footnote w:type="continuationSeparator" w:id="0">
    <w:p w14:paraId="01FE3339" w14:textId="77777777" w:rsidR="00825E57" w:rsidRDefault="00825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D6136"/>
    <w:multiLevelType w:val="hybridMultilevel"/>
    <w:tmpl w:val="338E16D4"/>
    <w:lvl w:ilvl="0" w:tplc="13FC19FA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FB7A0A96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9E1E87EE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5C00D46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2C727EE2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15A4A5E6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D1265F9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9160A56A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6C02E65E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6CB23D59"/>
    <w:multiLevelType w:val="multilevel"/>
    <w:tmpl w:val="3FDAE81E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59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59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19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19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79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79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39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9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799"/>
      </w:pPr>
      <w:rPr>
        <w:rFonts w:hint="default"/>
        <w:b w:val="0"/>
        <w:u w:val="none"/>
      </w:rPr>
    </w:lvl>
  </w:abstractNum>
  <w:abstractNum w:abstractNumId="2" w15:restartNumberingAfterBreak="0">
    <w:nsid w:val="79882D1E"/>
    <w:multiLevelType w:val="hybridMultilevel"/>
    <w:tmpl w:val="329CF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27"/>
    <w:rsid w:val="00012952"/>
    <w:rsid w:val="000408F6"/>
    <w:rsid w:val="00053B96"/>
    <w:rsid w:val="000879CA"/>
    <w:rsid w:val="000A09C5"/>
    <w:rsid w:val="000B2D91"/>
    <w:rsid w:val="000C14B2"/>
    <w:rsid w:val="000D04DA"/>
    <w:rsid w:val="001037AA"/>
    <w:rsid w:val="001160E8"/>
    <w:rsid w:val="001324DA"/>
    <w:rsid w:val="00167FFB"/>
    <w:rsid w:val="001904F2"/>
    <w:rsid w:val="001A3D26"/>
    <w:rsid w:val="001C6502"/>
    <w:rsid w:val="001D33A7"/>
    <w:rsid w:val="001D7F0E"/>
    <w:rsid w:val="00215EFF"/>
    <w:rsid w:val="0022577F"/>
    <w:rsid w:val="00242049"/>
    <w:rsid w:val="00266AEF"/>
    <w:rsid w:val="0028154D"/>
    <w:rsid w:val="002B43C1"/>
    <w:rsid w:val="00322E27"/>
    <w:rsid w:val="00341BAB"/>
    <w:rsid w:val="00361BBB"/>
    <w:rsid w:val="003714F1"/>
    <w:rsid w:val="00395DDD"/>
    <w:rsid w:val="003A77BE"/>
    <w:rsid w:val="003D287E"/>
    <w:rsid w:val="00455FA5"/>
    <w:rsid w:val="0048210F"/>
    <w:rsid w:val="004B5C71"/>
    <w:rsid w:val="004C6D63"/>
    <w:rsid w:val="004D2B70"/>
    <w:rsid w:val="0052000A"/>
    <w:rsid w:val="00526DF1"/>
    <w:rsid w:val="005471F8"/>
    <w:rsid w:val="005639AB"/>
    <w:rsid w:val="00575507"/>
    <w:rsid w:val="0058273A"/>
    <w:rsid w:val="005965D0"/>
    <w:rsid w:val="005A2DE7"/>
    <w:rsid w:val="005D2B73"/>
    <w:rsid w:val="005F5FF9"/>
    <w:rsid w:val="00630C26"/>
    <w:rsid w:val="006A7AC0"/>
    <w:rsid w:val="006C64C1"/>
    <w:rsid w:val="00703EBD"/>
    <w:rsid w:val="007170B6"/>
    <w:rsid w:val="00717BC1"/>
    <w:rsid w:val="007234CC"/>
    <w:rsid w:val="00723E76"/>
    <w:rsid w:val="007471C7"/>
    <w:rsid w:val="00773652"/>
    <w:rsid w:val="007810A6"/>
    <w:rsid w:val="00795BDA"/>
    <w:rsid w:val="007B7635"/>
    <w:rsid w:val="007D7D26"/>
    <w:rsid w:val="00806736"/>
    <w:rsid w:val="00825E57"/>
    <w:rsid w:val="0082760C"/>
    <w:rsid w:val="00836D40"/>
    <w:rsid w:val="008B2FFB"/>
    <w:rsid w:val="008E2642"/>
    <w:rsid w:val="00904610"/>
    <w:rsid w:val="00993DB3"/>
    <w:rsid w:val="00996991"/>
    <w:rsid w:val="009B678B"/>
    <w:rsid w:val="00A00B1F"/>
    <w:rsid w:val="00A02330"/>
    <w:rsid w:val="00A04FE8"/>
    <w:rsid w:val="00A135AB"/>
    <w:rsid w:val="00A238AF"/>
    <w:rsid w:val="00A47757"/>
    <w:rsid w:val="00A47927"/>
    <w:rsid w:val="00A87B75"/>
    <w:rsid w:val="00AA080B"/>
    <w:rsid w:val="00AB23EF"/>
    <w:rsid w:val="00AC2F99"/>
    <w:rsid w:val="00AC5476"/>
    <w:rsid w:val="00AD2C05"/>
    <w:rsid w:val="00B27B8A"/>
    <w:rsid w:val="00B33417"/>
    <w:rsid w:val="00B447F8"/>
    <w:rsid w:val="00BC5712"/>
    <w:rsid w:val="00C02C34"/>
    <w:rsid w:val="00C4594C"/>
    <w:rsid w:val="00C63ACE"/>
    <w:rsid w:val="00CA72AC"/>
    <w:rsid w:val="00CB2C0D"/>
    <w:rsid w:val="00D149A0"/>
    <w:rsid w:val="00D22F0D"/>
    <w:rsid w:val="00D2682B"/>
    <w:rsid w:val="00D70AFB"/>
    <w:rsid w:val="00D80478"/>
    <w:rsid w:val="00DF3DD8"/>
    <w:rsid w:val="00E804AE"/>
    <w:rsid w:val="00E838AF"/>
    <w:rsid w:val="00EA316B"/>
    <w:rsid w:val="00EB0E51"/>
    <w:rsid w:val="00F1178C"/>
    <w:rsid w:val="00F23EBB"/>
    <w:rsid w:val="00F37BC5"/>
    <w:rsid w:val="00F45838"/>
    <w:rsid w:val="00F6615C"/>
    <w:rsid w:val="00F66B65"/>
    <w:rsid w:val="00F8724B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03A2"/>
  <w15:docId w15:val="{1EF048E5-2E91-4984-9A65-45576D8E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Nzev">
    <w:name w:val="Title"/>
    <w:basedOn w:val="Normln"/>
    <w:link w:val="NzevChar"/>
    <w:qFormat/>
    <w:pPr>
      <w:tabs>
        <w:tab w:val="left" w:pos="255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bCs/>
      <w:color w:val="008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067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1AF0-C2BC-4DA1-8452-F9658220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Chudomský David</dc:creator>
  <cp:lastModifiedBy>Chudomský David</cp:lastModifiedBy>
  <cp:revision>30</cp:revision>
  <dcterms:created xsi:type="dcterms:W3CDTF">2023-11-22T09:16:00Z</dcterms:created>
  <dcterms:modified xsi:type="dcterms:W3CDTF">2025-01-14T11:12:00Z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2023-11-22T09:16:22Z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2c65605d-c1cb-4ed2-96f0-135fb316eb57</vt:lpwstr>
  </property>
  <property fmtid="{D5CDD505-2E9C-101B-9397-08002B2CF9AE}" pid="8" name="MSIP_Label_43f08ec5-d6d9-4227-8387-ccbfcb3632c4_ContentBits">
    <vt:lpwstr>0</vt:lpwstr>
  </property>
</Properties>
</file>