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40846" w14:textId="14B5ED08" w:rsidR="00D84E85" w:rsidRDefault="00D84E85" w:rsidP="00476C7A">
      <w:pPr>
        <w:pStyle w:val="Nzev"/>
        <w:tabs>
          <w:tab w:val="center" w:pos="4535"/>
          <w:tab w:val="left" w:pos="8205"/>
        </w:tabs>
        <w:suppressAutoHyphens/>
        <w:overflowPunct w:val="0"/>
        <w:autoSpaceDE w:val="0"/>
        <w:spacing w:before="240" w:after="60"/>
        <w:textAlignment w:val="baseline"/>
        <w:outlineLvl w:val="0"/>
        <w:rPr>
          <w:bCs/>
          <w:kern w:val="28"/>
          <w:szCs w:val="28"/>
          <w:lang w:eastAsia="ar-SA"/>
        </w:rPr>
      </w:pPr>
      <w:r w:rsidRPr="00476C7A">
        <w:rPr>
          <w:bCs/>
          <w:kern w:val="28"/>
          <w:szCs w:val="28"/>
          <w:lang w:eastAsia="ar-SA"/>
        </w:rPr>
        <w:t>SMLOUVA O</w:t>
      </w:r>
      <w:r w:rsidR="00C205BF" w:rsidRPr="00476C7A">
        <w:rPr>
          <w:bCs/>
          <w:kern w:val="28"/>
          <w:szCs w:val="28"/>
          <w:lang w:eastAsia="ar-SA"/>
        </w:rPr>
        <w:t> </w:t>
      </w:r>
      <w:r w:rsidR="00B0259A">
        <w:rPr>
          <w:bCs/>
          <w:kern w:val="28"/>
          <w:szCs w:val="28"/>
          <w:lang w:eastAsia="ar-SA"/>
        </w:rPr>
        <w:t xml:space="preserve">VÝPŮJČCE </w:t>
      </w:r>
      <w:r w:rsidR="0006455A">
        <w:rPr>
          <w:bCs/>
          <w:kern w:val="28"/>
          <w:szCs w:val="28"/>
          <w:lang w:eastAsia="ar-SA"/>
        </w:rPr>
        <w:t>SOFTWARU</w:t>
      </w:r>
    </w:p>
    <w:p w14:paraId="2658A5A6" w14:textId="4EFD7E85" w:rsidR="008910E0" w:rsidRPr="008910E0" w:rsidRDefault="008910E0" w:rsidP="00FD4196">
      <w:pPr>
        <w:pStyle w:val="Odstavecseseznamem"/>
        <w:spacing w:after="60" w:line="240" w:lineRule="auto"/>
        <w:ind w:left="0"/>
        <w:jc w:val="center"/>
        <w:rPr>
          <w:rFonts w:ascii="Times New Roman" w:hAnsi="Times New Roman" w:cs="Times New Roman"/>
        </w:rPr>
      </w:pPr>
      <w:r w:rsidRPr="008910E0">
        <w:rPr>
          <w:rFonts w:ascii="Times New Roman" w:hAnsi="Times New Roman" w:cs="Times New Roman"/>
        </w:rPr>
        <w:t xml:space="preserve">uzavřená podle § </w:t>
      </w:r>
      <w:r w:rsidR="00CE71B5">
        <w:rPr>
          <w:rFonts w:ascii="Times New Roman" w:hAnsi="Times New Roman" w:cs="Times New Roman"/>
        </w:rPr>
        <w:t>2193</w:t>
      </w:r>
      <w:r w:rsidR="007B2180">
        <w:rPr>
          <w:rFonts w:ascii="Times New Roman" w:hAnsi="Times New Roman" w:cs="Times New Roman"/>
        </w:rPr>
        <w:t xml:space="preserve"> </w:t>
      </w:r>
      <w:r w:rsidR="001F48F0">
        <w:rPr>
          <w:rFonts w:ascii="Times New Roman" w:hAnsi="Times New Roman" w:cs="Times New Roman"/>
        </w:rPr>
        <w:t xml:space="preserve">a </w:t>
      </w:r>
      <w:r>
        <w:rPr>
          <w:rFonts w:ascii="Times New Roman" w:hAnsi="Times New Roman" w:cs="Times New Roman"/>
        </w:rPr>
        <w:t xml:space="preserve">násl. </w:t>
      </w:r>
      <w:r w:rsidRPr="008910E0">
        <w:rPr>
          <w:rFonts w:ascii="Times New Roman" w:hAnsi="Times New Roman" w:cs="Times New Roman"/>
        </w:rPr>
        <w:t>zákona č. 89/2012 Sb., občanského zákoníku, ve znění pozdějších předpisů (dále jen „občanský zákoník“)</w:t>
      </w:r>
    </w:p>
    <w:p w14:paraId="39F845D1" w14:textId="77777777" w:rsidR="00D84E85" w:rsidRPr="003E0FD3" w:rsidRDefault="00D84E85" w:rsidP="005C0FBD">
      <w:pPr>
        <w:pStyle w:val="Nadpis1"/>
        <w:keepNext w:val="0"/>
        <w:numPr>
          <w:ilvl w:val="0"/>
          <w:numId w:val="1"/>
        </w:numPr>
        <w:spacing w:before="240" w:line="240" w:lineRule="auto"/>
        <w:jc w:val="both"/>
        <w:rPr>
          <w:rFonts w:ascii="Times New Roman" w:hAnsi="Times New Roman"/>
          <w:sz w:val="22"/>
          <w:szCs w:val="22"/>
        </w:rPr>
      </w:pPr>
      <w:r w:rsidRPr="003E0FD3">
        <w:rPr>
          <w:rFonts w:ascii="Times New Roman" w:hAnsi="Times New Roman"/>
          <w:sz w:val="22"/>
          <w:szCs w:val="22"/>
        </w:rPr>
        <w:t>Smluvní strany</w:t>
      </w:r>
    </w:p>
    <w:p w14:paraId="049B2E88" w14:textId="77777777" w:rsidR="00D84E85" w:rsidRPr="00D84E85" w:rsidRDefault="00D84E85" w:rsidP="00D84E8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b/>
          <w:lang w:eastAsia="cs-CZ"/>
        </w:rPr>
      </w:pPr>
      <w:r w:rsidRPr="00D84E85">
        <w:rPr>
          <w:rFonts w:ascii="Times New Roman" w:eastAsia="Times New Roman" w:hAnsi="Times New Roman" w:cs="Times New Roman"/>
          <w:lang w:eastAsia="cs-CZ"/>
        </w:rPr>
        <w:t>Název:</w:t>
      </w:r>
      <w:r w:rsidRPr="00D84E85">
        <w:rPr>
          <w:rFonts w:ascii="Times New Roman" w:eastAsia="Times New Roman" w:hAnsi="Times New Roman" w:cs="Times New Roman"/>
          <w:lang w:eastAsia="cs-CZ"/>
        </w:rPr>
        <w:tab/>
      </w:r>
      <w:r w:rsidRPr="00D84E85">
        <w:rPr>
          <w:rFonts w:ascii="Times New Roman" w:eastAsia="Times New Roman" w:hAnsi="Times New Roman" w:cs="Times New Roman"/>
          <w:b/>
          <w:lang w:eastAsia="cs-CZ"/>
        </w:rPr>
        <w:t>Centrum služeb pro silniční dopravu</w:t>
      </w:r>
    </w:p>
    <w:p w14:paraId="5054D572" w14:textId="66064009" w:rsidR="00D84E85" w:rsidRPr="00D84E85" w:rsidRDefault="00D84E85" w:rsidP="00D84E8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S</w:t>
      </w:r>
      <w:r w:rsidRPr="00D84E85">
        <w:rPr>
          <w:rFonts w:ascii="Times New Roman" w:eastAsia="Times New Roman" w:hAnsi="Times New Roman" w:cs="Times New Roman"/>
          <w:lang w:eastAsia="cs-CZ"/>
        </w:rPr>
        <w:t>ídlo:</w:t>
      </w:r>
      <w:r w:rsidRPr="00D84E85">
        <w:rPr>
          <w:rFonts w:ascii="Times New Roman" w:eastAsia="Times New Roman" w:hAnsi="Times New Roman" w:cs="Times New Roman"/>
          <w:lang w:eastAsia="cs-CZ"/>
        </w:rPr>
        <w:tab/>
        <w:t>nábř</w:t>
      </w:r>
      <w:r w:rsidR="0096171D">
        <w:rPr>
          <w:rFonts w:ascii="Times New Roman" w:eastAsia="Times New Roman" w:hAnsi="Times New Roman" w:cs="Times New Roman"/>
          <w:lang w:eastAsia="cs-CZ"/>
        </w:rPr>
        <w:t>eží Ludvíka</w:t>
      </w:r>
      <w:r w:rsidRPr="00D84E85">
        <w:rPr>
          <w:rFonts w:ascii="Times New Roman" w:eastAsia="Times New Roman" w:hAnsi="Times New Roman" w:cs="Times New Roman"/>
          <w:lang w:eastAsia="cs-CZ"/>
        </w:rPr>
        <w:t xml:space="preserve"> Svobody 1222/12, 110 15 Praha 1</w:t>
      </w:r>
    </w:p>
    <w:p w14:paraId="618D5F89" w14:textId="77777777" w:rsidR="00D84E85" w:rsidRPr="00D84E85" w:rsidRDefault="00D84E85" w:rsidP="00D84E8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D84E85">
        <w:rPr>
          <w:rFonts w:ascii="Times New Roman" w:eastAsia="Times New Roman" w:hAnsi="Times New Roman" w:cs="Times New Roman"/>
          <w:lang w:eastAsia="cs-CZ"/>
        </w:rPr>
        <w:t>IČO:</w:t>
      </w:r>
      <w:r w:rsidRPr="00D84E85">
        <w:rPr>
          <w:rFonts w:ascii="Times New Roman" w:eastAsia="Times New Roman" w:hAnsi="Times New Roman" w:cs="Times New Roman"/>
          <w:lang w:eastAsia="cs-CZ"/>
        </w:rPr>
        <w:tab/>
        <w:t>70898219</w:t>
      </w:r>
    </w:p>
    <w:p w14:paraId="079704E8" w14:textId="77777777" w:rsidR="00D84E85" w:rsidRPr="00D84E85" w:rsidRDefault="00D84E85" w:rsidP="00D84E8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D84E85">
        <w:rPr>
          <w:rFonts w:ascii="Times New Roman" w:eastAsia="Times New Roman" w:hAnsi="Times New Roman" w:cs="Times New Roman"/>
          <w:lang w:eastAsia="cs-CZ"/>
        </w:rPr>
        <w:t>DIČ:</w:t>
      </w:r>
      <w:r w:rsidRPr="00D84E85">
        <w:rPr>
          <w:rFonts w:ascii="Times New Roman" w:eastAsia="Times New Roman" w:hAnsi="Times New Roman" w:cs="Times New Roman"/>
          <w:lang w:eastAsia="cs-CZ"/>
        </w:rPr>
        <w:tab/>
        <w:t>CZ70898219</w:t>
      </w:r>
    </w:p>
    <w:p w14:paraId="47A3EE9B" w14:textId="651E9EF3" w:rsidR="00D84E85" w:rsidRPr="00D84E85" w:rsidRDefault="00D84E85" w:rsidP="00D84E8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77784D">
        <w:rPr>
          <w:rFonts w:ascii="Times New Roman" w:eastAsia="Times New Roman" w:hAnsi="Times New Roman" w:cs="Times New Roman"/>
          <w:lang w:eastAsia="cs-CZ"/>
        </w:rPr>
        <w:t>Bankovní spojení:</w:t>
      </w:r>
      <w:r w:rsidRPr="0077784D">
        <w:rPr>
          <w:rFonts w:ascii="Times New Roman" w:eastAsia="Times New Roman" w:hAnsi="Times New Roman" w:cs="Times New Roman"/>
          <w:lang w:eastAsia="cs-CZ"/>
        </w:rPr>
        <w:tab/>
      </w:r>
      <w:r w:rsidR="002C132B">
        <w:rPr>
          <w:rFonts w:ascii="Times New Roman" w:eastAsia="Times New Roman" w:hAnsi="Times New Roman" w:cs="Times New Roman"/>
          <w:lang w:eastAsia="cs-CZ"/>
        </w:rPr>
        <w:t>XX</w:t>
      </w:r>
    </w:p>
    <w:p w14:paraId="77057E3B" w14:textId="7DF03660" w:rsidR="00D84E85" w:rsidRPr="00D84E85" w:rsidRDefault="00D84E85" w:rsidP="00D84E8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D84E85">
        <w:rPr>
          <w:rFonts w:ascii="Times New Roman" w:eastAsia="Times New Roman" w:hAnsi="Times New Roman" w:cs="Times New Roman"/>
          <w:lang w:eastAsia="cs-CZ"/>
        </w:rPr>
        <w:t>Číslo účtu:</w:t>
      </w:r>
      <w:r w:rsidRPr="00D84E85">
        <w:rPr>
          <w:rFonts w:ascii="Times New Roman" w:eastAsia="Times New Roman" w:hAnsi="Times New Roman" w:cs="Times New Roman"/>
          <w:lang w:eastAsia="cs-CZ"/>
        </w:rPr>
        <w:tab/>
      </w:r>
      <w:r w:rsidR="002C132B">
        <w:rPr>
          <w:rFonts w:ascii="Times New Roman" w:eastAsia="Times New Roman" w:hAnsi="Times New Roman" w:cs="Times New Roman"/>
          <w:lang w:eastAsia="cs-CZ"/>
        </w:rPr>
        <w:t>XX</w:t>
      </w:r>
    </w:p>
    <w:p w14:paraId="28C89A0B" w14:textId="2BA6EB37" w:rsidR="00D84E85" w:rsidRPr="00D84E85" w:rsidRDefault="00D84E85" w:rsidP="00D84E8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D84E85">
        <w:rPr>
          <w:rFonts w:ascii="Times New Roman" w:eastAsia="Times New Roman" w:hAnsi="Times New Roman" w:cs="Times New Roman"/>
          <w:lang w:eastAsia="cs-CZ"/>
        </w:rPr>
        <w:t>Zástupce pro věci smluvní:</w:t>
      </w:r>
      <w:r w:rsidRPr="00D84E85">
        <w:rPr>
          <w:rFonts w:ascii="Times New Roman" w:eastAsia="Times New Roman" w:hAnsi="Times New Roman" w:cs="Times New Roman"/>
          <w:lang w:eastAsia="cs-CZ"/>
        </w:rPr>
        <w:tab/>
      </w:r>
      <w:r w:rsidR="002D2584" w:rsidRPr="002D2584">
        <w:rPr>
          <w:rFonts w:ascii="Times New Roman" w:eastAsia="Times New Roman" w:hAnsi="Times New Roman" w:cs="Times New Roman"/>
          <w:lang w:eastAsia="cs-CZ"/>
        </w:rPr>
        <w:t>JUDr. Lenka Ptáčková</w:t>
      </w:r>
      <w:r w:rsidR="00164F35">
        <w:rPr>
          <w:rFonts w:ascii="Times New Roman" w:eastAsia="Times New Roman" w:hAnsi="Times New Roman" w:cs="Times New Roman"/>
          <w:lang w:eastAsia="cs-CZ"/>
        </w:rPr>
        <w:t xml:space="preserve"> Melicharová</w:t>
      </w:r>
      <w:r w:rsidR="002D2584" w:rsidRPr="002D2584">
        <w:rPr>
          <w:rFonts w:ascii="Times New Roman" w:eastAsia="Times New Roman" w:hAnsi="Times New Roman" w:cs="Times New Roman"/>
          <w:lang w:eastAsia="cs-CZ"/>
        </w:rPr>
        <w:t>, MBA</w:t>
      </w:r>
      <w:r w:rsidRPr="00D84E85">
        <w:rPr>
          <w:rFonts w:ascii="Times New Roman" w:eastAsia="Times New Roman" w:hAnsi="Times New Roman" w:cs="Times New Roman"/>
          <w:lang w:eastAsia="cs-CZ"/>
        </w:rPr>
        <w:t>, ředitelka</w:t>
      </w:r>
    </w:p>
    <w:p w14:paraId="37025768" w14:textId="10C9BFB2" w:rsidR="00884B46" w:rsidRPr="00D84E85" w:rsidRDefault="00884B46" w:rsidP="00884B46">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6B48D6">
        <w:rPr>
          <w:rFonts w:ascii="Times New Roman" w:eastAsia="Times New Roman" w:hAnsi="Times New Roman" w:cs="Times New Roman"/>
          <w:color w:val="000000" w:themeColor="text1"/>
          <w:lang w:eastAsia="cs-CZ"/>
        </w:rPr>
        <w:t>E-mail:</w:t>
      </w:r>
      <w:r w:rsidRPr="006B48D6">
        <w:rPr>
          <w:rFonts w:ascii="Times New Roman" w:eastAsia="Times New Roman" w:hAnsi="Times New Roman" w:cs="Times New Roman"/>
          <w:color w:val="000000" w:themeColor="text1"/>
          <w:lang w:eastAsia="cs-CZ"/>
        </w:rPr>
        <w:tab/>
      </w:r>
      <w:r w:rsidR="002C132B">
        <w:rPr>
          <w:rFonts w:ascii="Times New Roman" w:eastAsia="Times New Roman" w:hAnsi="Times New Roman" w:cs="Times New Roman"/>
          <w:color w:val="000000" w:themeColor="text1"/>
          <w:lang w:eastAsia="cs-CZ"/>
        </w:rPr>
        <w:t>XX</w:t>
      </w:r>
    </w:p>
    <w:p w14:paraId="368D8444" w14:textId="08CA8DC6" w:rsidR="00D84E85" w:rsidRPr="00D84E85" w:rsidRDefault="00D84E85" w:rsidP="00884B46">
      <w:pPr>
        <w:tabs>
          <w:tab w:val="left" w:pos="2835"/>
        </w:tabs>
        <w:overflowPunct w:val="0"/>
        <w:autoSpaceDE w:val="0"/>
        <w:autoSpaceDN w:val="0"/>
        <w:adjustRightInd w:val="0"/>
        <w:spacing w:after="0" w:line="240" w:lineRule="auto"/>
        <w:ind w:left="2832" w:hanging="2832"/>
        <w:textAlignment w:val="baseline"/>
        <w:rPr>
          <w:rFonts w:ascii="Times New Roman" w:eastAsia="Times New Roman" w:hAnsi="Times New Roman" w:cs="Times New Roman"/>
          <w:lang w:eastAsia="cs-CZ"/>
        </w:rPr>
      </w:pPr>
      <w:r w:rsidRPr="00D84E85">
        <w:rPr>
          <w:rFonts w:ascii="Times New Roman" w:eastAsia="Times New Roman" w:hAnsi="Times New Roman" w:cs="Times New Roman"/>
          <w:lang w:eastAsia="cs-CZ"/>
        </w:rPr>
        <w:t>(dále jen „</w:t>
      </w:r>
      <w:r w:rsidR="000809E4">
        <w:rPr>
          <w:rFonts w:ascii="Times New Roman" w:eastAsia="Times New Roman" w:hAnsi="Times New Roman" w:cs="Times New Roman"/>
          <w:lang w:eastAsia="cs-CZ"/>
        </w:rPr>
        <w:t>půjčitel</w:t>
      </w:r>
      <w:r w:rsidRPr="00D84E85">
        <w:rPr>
          <w:rFonts w:ascii="Times New Roman" w:eastAsia="Times New Roman" w:hAnsi="Times New Roman" w:cs="Times New Roman"/>
          <w:lang w:eastAsia="cs-CZ"/>
        </w:rPr>
        <w:t>“)</w:t>
      </w:r>
    </w:p>
    <w:p w14:paraId="6E17E4C4" w14:textId="77777777" w:rsidR="00D84E85" w:rsidRPr="00D84E85" w:rsidRDefault="00D84E85" w:rsidP="00D84E85">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p>
    <w:p w14:paraId="25B018A8" w14:textId="77777777" w:rsidR="00D84E85" w:rsidRPr="00D84E85" w:rsidRDefault="00D84E85" w:rsidP="00D84E85">
      <w:pPr>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D84E85">
        <w:rPr>
          <w:rFonts w:ascii="Times New Roman" w:eastAsia="Times New Roman" w:hAnsi="Times New Roman" w:cs="Times New Roman"/>
          <w:lang w:eastAsia="cs-CZ"/>
        </w:rPr>
        <w:t xml:space="preserve">a </w:t>
      </w:r>
    </w:p>
    <w:p w14:paraId="6FAEBCC5" w14:textId="77777777" w:rsidR="00D84E85" w:rsidRPr="00D84E85" w:rsidRDefault="00D84E85" w:rsidP="00D84E8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p>
    <w:p w14:paraId="1444B534" w14:textId="3A011B0C" w:rsidR="00C36637" w:rsidRPr="00755534" w:rsidRDefault="00C36637" w:rsidP="00C3663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b/>
          <w:bCs/>
          <w:lang w:eastAsia="cs-CZ"/>
        </w:rPr>
      </w:pPr>
      <w:r w:rsidRPr="00D84E85">
        <w:rPr>
          <w:rFonts w:ascii="Times New Roman" w:eastAsia="Times New Roman" w:hAnsi="Times New Roman" w:cs="Times New Roman"/>
          <w:lang w:eastAsia="cs-CZ"/>
        </w:rPr>
        <w:t>Název:</w:t>
      </w:r>
      <w:r w:rsidR="00E50FD5">
        <w:rPr>
          <w:rFonts w:ascii="Times New Roman" w:eastAsia="Times New Roman" w:hAnsi="Times New Roman" w:cs="Times New Roman"/>
          <w:lang w:eastAsia="cs-CZ"/>
        </w:rPr>
        <w:tab/>
      </w:r>
      <w:r w:rsidR="00E50FD5" w:rsidRPr="00755534">
        <w:rPr>
          <w:rFonts w:ascii="Times New Roman" w:eastAsia="Times New Roman" w:hAnsi="Times New Roman" w:cs="Times New Roman"/>
          <w:b/>
          <w:bCs/>
          <w:lang w:eastAsia="cs-CZ"/>
        </w:rPr>
        <w:t>CENDIS, s.p.</w:t>
      </w:r>
    </w:p>
    <w:p w14:paraId="2AE84ECE" w14:textId="7CB9D02A" w:rsidR="00C36637" w:rsidRPr="00D84E85" w:rsidRDefault="00C36637" w:rsidP="00C3663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Sídlo</w:t>
      </w:r>
      <w:r w:rsidRPr="00D84E85">
        <w:rPr>
          <w:rFonts w:ascii="Times New Roman" w:eastAsia="Times New Roman" w:hAnsi="Times New Roman" w:cs="Times New Roman"/>
          <w:lang w:eastAsia="cs-CZ"/>
        </w:rPr>
        <w:t>:</w:t>
      </w:r>
      <w:r w:rsidRPr="00D84E85">
        <w:rPr>
          <w:rFonts w:ascii="Times New Roman" w:eastAsia="Times New Roman" w:hAnsi="Times New Roman" w:cs="Times New Roman"/>
          <w:lang w:eastAsia="cs-CZ"/>
        </w:rPr>
        <w:tab/>
      </w:r>
      <w:r w:rsidR="00F03BAD" w:rsidRPr="00755534">
        <w:rPr>
          <w:rFonts w:ascii="Times New Roman" w:eastAsia="Times New Roman" w:hAnsi="Times New Roman" w:cs="Times New Roman"/>
          <w:lang w:eastAsia="cs-CZ"/>
        </w:rPr>
        <w:t>nábřeží Ludvíka Svobody 1222/12, 110 15 Praha 1</w:t>
      </w:r>
    </w:p>
    <w:p w14:paraId="7A56F345" w14:textId="77777777" w:rsidR="00755534" w:rsidRPr="00755534" w:rsidRDefault="00755534" w:rsidP="00755534">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755534">
        <w:rPr>
          <w:rFonts w:ascii="Times New Roman" w:eastAsia="Times New Roman" w:hAnsi="Times New Roman" w:cs="Times New Roman"/>
          <w:lang w:eastAsia="cs-CZ"/>
        </w:rPr>
        <w:t xml:space="preserve">IČO: </w:t>
      </w:r>
      <w:r w:rsidRPr="00755534">
        <w:rPr>
          <w:rFonts w:ascii="Times New Roman" w:eastAsia="Times New Roman" w:hAnsi="Times New Roman" w:cs="Times New Roman"/>
          <w:lang w:eastAsia="cs-CZ"/>
        </w:rPr>
        <w:tab/>
        <w:t>00311391</w:t>
      </w:r>
    </w:p>
    <w:p w14:paraId="74BF9C65" w14:textId="77777777" w:rsidR="00755534" w:rsidRDefault="00755534" w:rsidP="00755534">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755534">
        <w:rPr>
          <w:rFonts w:ascii="Times New Roman" w:eastAsia="Times New Roman" w:hAnsi="Times New Roman" w:cs="Times New Roman"/>
          <w:lang w:eastAsia="cs-CZ"/>
        </w:rPr>
        <w:t xml:space="preserve">DIČ: </w:t>
      </w:r>
      <w:r w:rsidRPr="00755534">
        <w:rPr>
          <w:rFonts w:ascii="Times New Roman" w:eastAsia="Times New Roman" w:hAnsi="Times New Roman" w:cs="Times New Roman"/>
          <w:lang w:eastAsia="cs-CZ"/>
        </w:rPr>
        <w:tab/>
        <w:t>CZ00311391</w:t>
      </w:r>
    </w:p>
    <w:p w14:paraId="62A9199A" w14:textId="278A8C4C" w:rsidR="00542FE3" w:rsidRPr="00D84E85" w:rsidRDefault="00542FE3" w:rsidP="00542FE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77784D">
        <w:rPr>
          <w:rFonts w:ascii="Times New Roman" w:eastAsia="Times New Roman" w:hAnsi="Times New Roman" w:cs="Times New Roman"/>
          <w:lang w:eastAsia="cs-CZ"/>
        </w:rPr>
        <w:t>Bankovní spojení:</w:t>
      </w:r>
      <w:r w:rsidRPr="0077784D">
        <w:rPr>
          <w:rFonts w:ascii="Times New Roman" w:eastAsia="Times New Roman" w:hAnsi="Times New Roman" w:cs="Times New Roman"/>
          <w:lang w:eastAsia="cs-CZ"/>
        </w:rPr>
        <w:tab/>
      </w:r>
      <w:r w:rsidR="002C132B">
        <w:rPr>
          <w:rFonts w:ascii="Times New Roman" w:eastAsia="Times New Roman" w:hAnsi="Times New Roman" w:cs="Times New Roman"/>
          <w:lang w:eastAsia="cs-CZ"/>
        </w:rPr>
        <w:t>XX</w:t>
      </w:r>
    </w:p>
    <w:p w14:paraId="4DEF5317" w14:textId="70C2CE10" w:rsidR="00542FE3" w:rsidRPr="00755534" w:rsidRDefault="00542FE3" w:rsidP="00542FE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D84E85">
        <w:rPr>
          <w:rFonts w:ascii="Times New Roman" w:eastAsia="Times New Roman" w:hAnsi="Times New Roman" w:cs="Times New Roman"/>
          <w:lang w:eastAsia="cs-CZ"/>
        </w:rPr>
        <w:t>Číslo účtu:</w:t>
      </w:r>
      <w:r w:rsidRPr="00D84E85">
        <w:rPr>
          <w:rFonts w:ascii="Times New Roman" w:eastAsia="Times New Roman" w:hAnsi="Times New Roman" w:cs="Times New Roman"/>
          <w:lang w:eastAsia="cs-CZ"/>
        </w:rPr>
        <w:tab/>
      </w:r>
      <w:r w:rsidR="002C132B">
        <w:rPr>
          <w:rFonts w:ascii="Times New Roman" w:eastAsia="Times New Roman" w:hAnsi="Times New Roman" w:cs="Times New Roman"/>
          <w:lang w:eastAsia="cs-CZ"/>
        </w:rPr>
        <w:t>XX</w:t>
      </w:r>
    </w:p>
    <w:p w14:paraId="57157DC1" w14:textId="26B3DC42" w:rsidR="00C36637" w:rsidRDefault="00C36637" w:rsidP="00C3663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D84E85">
        <w:rPr>
          <w:rFonts w:ascii="Times New Roman" w:eastAsia="Times New Roman" w:hAnsi="Times New Roman" w:cs="Times New Roman"/>
          <w:lang w:eastAsia="cs-CZ"/>
        </w:rPr>
        <w:t>Zástupce pro věci smluvní:</w:t>
      </w:r>
      <w:r w:rsidRPr="00D84E85">
        <w:rPr>
          <w:rFonts w:ascii="Times New Roman" w:eastAsia="Times New Roman" w:hAnsi="Times New Roman" w:cs="Times New Roman"/>
          <w:lang w:eastAsia="cs-CZ"/>
        </w:rPr>
        <w:tab/>
      </w:r>
      <w:r w:rsidR="00755534">
        <w:rPr>
          <w:rFonts w:ascii="Times New Roman" w:eastAsia="Times New Roman" w:hAnsi="Times New Roman" w:cs="Times New Roman"/>
          <w:lang w:eastAsia="cs-CZ"/>
        </w:rPr>
        <w:t>Ing. Jan Paroubek, první zástupce ředitele</w:t>
      </w:r>
    </w:p>
    <w:p w14:paraId="3999A047" w14:textId="4F4D5A6D" w:rsidR="00671838" w:rsidRPr="00D84E85" w:rsidRDefault="00671838" w:rsidP="00C3663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cs-CZ"/>
        </w:rPr>
      </w:pPr>
      <w:r w:rsidRPr="00A519EB">
        <w:rPr>
          <w:rFonts w:ascii="Times New Roman" w:eastAsia="Times New Roman" w:hAnsi="Times New Roman" w:cs="Times New Roman"/>
          <w:lang w:eastAsia="cs-CZ"/>
        </w:rPr>
        <w:t>E-mail:</w:t>
      </w:r>
      <w:r w:rsidRPr="00A519EB">
        <w:rPr>
          <w:rFonts w:ascii="Times New Roman" w:eastAsia="Times New Roman" w:hAnsi="Times New Roman" w:cs="Times New Roman"/>
          <w:lang w:eastAsia="cs-CZ"/>
        </w:rPr>
        <w:tab/>
      </w:r>
      <w:hyperlink r:id="rId10" w:history="1">
        <w:r w:rsidR="002C132B">
          <w:rPr>
            <w:rFonts w:ascii="Times New Roman" w:eastAsia="Times New Roman" w:hAnsi="Times New Roman" w:cs="Times New Roman"/>
            <w:lang w:eastAsia="cs-CZ"/>
          </w:rPr>
          <w:t>XX</w:t>
        </w:r>
      </w:hyperlink>
    </w:p>
    <w:p w14:paraId="0B480F1F" w14:textId="5049E124" w:rsidR="00365003" w:rsidRPr="00365003" w:rsidRDefault="00365003" w:rsidP="00365003">
      <w:pPr>
        <w:spacing w:afterLines="60" w:after="144"/>
        <w:jc w:val="both"/>
        <w:rPr>
          <w:rFonts w:ascii="Times New Roman" w:hAnsi="Times New Roman" w:cs="Times New Roman"/>
        </w:rPr>
      </w:pPr>
      <w:r w:rsidRPr="00365003">
        <w:rPr>
          <w:rFonts w:ascii="Times New Roman" w:hAnsi="Times New Roman" w:cs="Times New Roman"/>
        </w:rPr>
        <w:t>(dále jen „</w:t>
      </w:r>
      <w:r w:rsidR="000809E4">
        <w:rPr>
          <w:rFonts w:ascii="Times New Roman" w:hAnsi="Times New Roman" w:cs="Times New Roman"/>
        </w:rPr>
        <w:t>vypůjčitel</w:t>
      </w:r>
      <w:r w:rsidRPr="00365003">
        <w:rPr>
          <w:rFonts w:ascii="Times New Roman" w:hAnsi="Times New Roman" w:cs="Times New Roman"/>
        </w:rPr>
        <w:t>“; „</w:t>
      </w:r>
      <w:r w:rsidR="000809E4">
        <w:rPr>
          <w:rFonts w:ascii="Times New Roman" w:hAnsi="Times New Roman" w:cs="Times New Roman"/>
        </w:rPr>
        <w:t>půjčitel</w:t>
      </w:r>
      <w:r w:rsidRPr="00365003">
        <w:rPr>
          <w:rFonts w:ascii="Times New Roman" w:hAnsi="Times New Roman" w:cs="Times New Roman"/>
        </w:rPr>
        <w:t>“ a „</w:t>
      </w:r>
      <w:r w:rsidR="000809E4">
        <w:rPr>
          <w:rFonts w:ascii="Times New Roman" w:hAnsi="Times New Roman" w:cs="Times New Roman"/>
        </w:rPr>
        <w:t>vypůjčitel</w:t>
      </w:r>
      <w:r w:rsidRPr="00365003">
        <w:rPr>
          <w:rFonts w:ascii="Times New Roman" w:hAnsi="Times New Roman" w:cs="Times New Roman"/>
        </w:rPr>
        <w:t>“ společně označováni též jako „smluvní strany“ nebo jednotlivě „smluvní strana“).</w:t>
      </w:r>
    </w:p>
    <w:p w14:paraId="59580B6A" w14:textId="48DDE259" w:rsidR="0048575F" w:rsidRDefault="0048575F" w:rsidP="005C0FBD">
      <w:pPr>
        <w:pStyle w:val="Nadpis1"/>
        <w:keepNext w:val="0"/>
        <w:numPr>
          <w:ilvl w:val="0"/>
          <w:numId w:val="1"/>
        </w:numPr>
        <w:spacing w:before="240" w:line="240" w:lineRule="auto"/>
        <w:jc w:val="both"/>
        <w:rPr>
          <w:rFonts w:ascii="Times New Roman" w:hAnsi="Times New Roman"/>
          <w:sz w:val="22"/>
          <w:szCs w:val="22"/>
        </w:rPr>
      </w:pPr>
      <w:r w:rsidRPr="00B651BB">
        <w:rPr>
          <w:rFonts w:ascii="Times New Roman" w:hAnsi="Times New Roman"/>
          <w:sz w:val="22"/>
          <w:szCs w:val="22"/>
        </w:rPr>
        <w:t xml:space="preserve">Předmět </w:t>
      </w:r>
      <w:r w:rsidR="005D1AE5">
        <w:rPr>
          <w:rFonts w:ascii="Times New Roman" w:hAnsi="Times New Roman"/>
          <w:sz w:val="22"/>
          <w:szCs w:val="22"/>
        </w:rPr>
        <w:t xml:space="preserve">a účel </w:t>
      </w:r>
      <w:r w:rsidRPr="00B651BB">
        <w:rPr>
          <w:rFonts w:ascii="Times New Roman" w:hAnsi="Times New Roman"/>
          <w:sz w:val="22"/>
          <w:szCs w:val="22"/>
        </w:rPr>
        <w:t>smlouvy</w:t>
      </w:r>
    </w:p>
    <w:p w14:paraId="5FFA137F" w14:textId="0B802468" w:rsidR="002F7F95" w:rsidRPr="00AD5CEF" w:rsidRDefault="009538CD" w:rsidP="00AD5CEF">
      <w:pPr>
        <w:pStyle w:val="Nadpis1"/>
        <w:keepNext w:val="0"/>
        <w:numPr>
          <w:ilvl w:val="1"/>
          <w:numId w:val="1"/>
        </w:numPr>
        <w:spacing w:before="0" w:line="240" w:lineRule="auto"/>
        <w:ind w:left="357" w:hanging="357"/>
        <w:jc w:val="both"/>
        <w:rPr>
          <w:rFonts w:ascii="Times New Roman" w:hAnsi="Times New Roman"/>
          <w:b w:val="0"/>
          <w:bCs/>
          <w:sz w:val="22"/>
          <w:szCs w:val="22"/>
        </w:rPr>
      </w:pPr>
      <w:r>
        <w:rPr>
          <w:rFonts w:ascii="Times New Roman" w:hAnsi="Times New Roman"/>
          <w:b w:val="0"/>
          <w:bCs/>
          <w:sz w:val="22"/>
          <w:szCs w:val="22"/>
        </w:rPr>
        <w:t>Předmětem smlouvy o výpůjčce (dále jen „smlouva</w:t>
      </w:r>
      <w:r w:rsidR="00AD5CEF">
        <w:rPr>
          <w:rFonts w:ascii="Times New Roman" w:hAnsi="Times New Roman"/>
          <w:b w:val="0"/>
          <w:bCs/>
          <w:sz w:val="22"/>
          <w:szCs w:val="22"/>
        </w:rPr>
        <w:t xml:space="preserve">“) je zapůjčení zařízení a poskytnutí práva k souvisejícím podpůrným softwarům evidenční číslo </w:t>
      </w:r>
      <w:r w:rsidR="00AD5CEF" w:rsidRPr="00810FA3">
        <w:rPr>
          <w:rFonts w:ascii="Times New Roman" w:hAnsi="Times New Roman"/>
          <w:b w:val="0"/>
          <w:bCs/>
          <w:sz w:val="22"/>
          <w:szCs w:val="22"/>
        </w:rPr>
        <w:t>10623</w:t>
      </w:r>
      <w:r w:rsidR="00AD5CEF">
        <w:rPr>
          <w:rFonts w:ascii="Times New Roman" w:hAnsi="Times New Roman"/>
          <w:b w:val="0"/>
          <w:bCs/>
          <w:sz w:val="22"/>
          <w:szCs w:val="22"/>
        </w:rPr>
        <w:t xml:space="preserve"> a </w:t>
      </w:r>
      <w:r w:rsidR="00AD5CEF" w:rsidRPr="00626871">
        <w:rPr>
          <w:rFonts w:ascii="Times New Roman" w:hAnsi="Times New Roman"/>
          <w:b w:val="0"/>
          <w:bCs/>
          <w:sz w:val="22"/>
          <w:szCs w:val="22"/>
        </w:rPr>
        <w:t>131590</w:t>
      </w:r>
      <w:r w:rsidR="00AD5CEF">
        <w:rPr>
          <w:rFonts w:ascii="Times New Roman" w:hAnsi="Times New Roman"/>
          <w:b w:val="0"/>
          <w:bCs/>
          <w:sz w:val="22"/>
          <w:szCs w:val="22"/>
        </w:rPr>
        <w:t xml:space="preserve"> pro distribuci jednotlivých druhů tabulek registračních značek a 3 kusů serverového disku evidenční číslo </w:t>
      </w:r>
      <w:r w:rsidR="00AD5CEF" w:rsidRPr="00724E1D">
        <w:rPr>
          <w:rFonts w:ascii="Times New Roman" w:hAnsi="Times New Roman"/>
          <w:b w:val="0"/>
          <w:bCs/>
          <w:sz w:val="22"/>
          <w:szCs w:val="22"/>
        </w:rPr>
        <w:t>733077, 733078 a</w:t>
      </w:r>
      <w:r w:rsidR="00AD5CEF">
        <w:rPr>
          <w:rFonts w:ascii="Times New Roman" w:hAnsi="Times New Roman"/>
          <w:b w:val="0"/>
          <w:bCs/>
          <w:sz w:val="22"/>
          <w:szCs w:val="22"/>
        </w:rPr>
        <w:t> </w:t>
      </w:r>
      <w:r w:rsidR="00AD5CEF" w:rsidRPr="00724E1D">
        <w:rPr>
          <w:rFonts w:ascii="Times New Roman" w:hAnsi="Times New Roman"/>
          <w:b w:val="0"/>
          <w:bCs/>
          <w:sz w:val="22"/>
          <w:szCs w:val="22"/>
        </w:rPr>
        <w:t xml:space="preserve">733119 </w:t>
      </w:r>
      <w:r w:rsidR="00AD5CEF">
        <w:rPr>
          <w:rFonts w:ascii="Times New Roman" w:hAnsi="Times New Roman"/>
          <w:b w:val="0"/>
          <w:bCs/>
          <w:sz w:val="22"/>
          <w:szCs w:val="22"/>
        </w:rPr>
        <w:t>HP 2,5“ SSD 240 GB (dále jen „věc“), jehož podrobný popis je uvedený v příloze č. 1 této smlouvy.</w:t>
      </w:r>
      <w:r w:rsidR="005C5357">
        <w:rPr>
          <w:rFonts w:ascii="Times New Roman" w:hAnsi="Times New Roman"/>
          <w:b w:val="0"/>
          <w:bCs/>
          <w:sz w:val="22"/>
          <w:szCs w:val="22"/>
        </w:rPr>
        <w:t xml:space="preserve"> Půjčitel prohlašuje, že </w:t>
      </w:r>
      <w:r w:rsidR="00F03363">
        <w:rPr>
          <w:rFonts w:ascii="Times New Roman" w:hAnsi="Times New Roman"/>
          <w:b w:val="0"/>
          <w:bCs/>
          <w:sz w:val="22"/>
          <w:szCs w:val="22"/>
        </w:rPr>
        <w:t xml:space="preserve">výše uvedená věc je jeho majetkem, neváznou na ní práva třetích osob a </w:t>
      </w:r>
      <w:r w:rsidR="008F1D12">
        <w:rPr>
          <w:rFonts w:ascii="Times New Roman" w:hAnsi="Times New Roman"/>
          <w:b w:val="0"/>
          <w:bCs/>
          <w:sz w:val="22"/>
          <w:szCs w:val="22"/>
        </w:rPr>
        <w:t xml:space="preserve">je oprávněn </w:t>
      </w:r>
      <w:r w:rsidR="00560F1B">
        <w:rPr>
          <w:rFonts w:ascii="Times New Roman" w:hAnsi="Times New Roman"/>
          <w:b w:val="0"/>
          <w:bCs/>
          <w:sz w:val="22"/>
          <w:szCs w:val="22"/>
        </w:rPr>
        <w:t>jí</w:t>
      </w:r>
      <w:r w:rsidR="008F1D12">
        <w:rPr>
          <w:rFonts w:ascii="Times New Roman" w:hAnsi="Times New Roman"/>
          <w:b w:val="0"/>
          <w:bCs/>
          <w:sz w:val="22"/>
          <w:szCs w:val="22"/>
        </w:rPr>
        <w:t xml:space="preserve"> vypůjčit. </w:t>
      </w:r>
    </w:p>
    <w:p w14:paraId="72205051" w14:textId="77179D4A" w:rsidR="009538CD" w:rsidRDefault="00575A4E"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Pr>
          <w:rFonts w:ascii="Times New Roman" w:hAnsi="Times New Roman"/>
          <w:b w:val="0"/>
          <w:bCs/>
          <w:sz w:val="22"/>
          <w:szCs w:val="22"/>
        </w:rPr>
        <w:t>Půjčitel se zavazuje vypůjčit věc ve stavu způsobilém k řádnému užívání vypůjčitelem.</w:t>
      </w:r>
    </w:p>
    <w:p w14:paraId="4BE85362" w14:textId="54F8594E" w:rsidR="009538CD" w:rsidRPr="00C56582" w:rsidRDefault="00575A4E"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Pr>
          <w:rFonts w:ascii="Times New Roman" w:hAnsi="Times New Roman"/>
          <w:b w:val="0"/>
          <w:bCs/>
          <w:sz w:val="22"/>
          <w:szCs w:val="22"/>
        </w:rPr>
        <w:t>Vypůjčiteli vzniká okamžikem předání věci a na základě této smlouvy právo věc po dohodnutou dobu bezplatně užívat za podmínek uvedených dále v této smlouvě.</w:t>
      </w:r>
    </w:p>
    <w:p w14:paraId="3CA8F7AB" w14:textId="76B755E2" w:rsidR="00EA27DD" w:rsidRDefault="00C56582" w:rsidP="005C0FBD">
      <w:pPr>
        <w:pStyle w:val="Nadpis1"/>
        <w:keepNext w:val="0"/>
        <w:numPr>
          <w:ilvl w:val="0"/>
          <w:numId w:val="1"/>
        </w:numPr>
        <w:spacing w:before="240" w:line="240" w:lineRule="auto"/>
        <w:jc w:val="both"/>
        <w:rPr>
          <w:rFonts w:ascii="Times New Roman" w:hAnsi="Times New Roman"/>
          <w:sz w:val="22"/>
          <w:szCs w:val="22"/>
        </w:rPr>
      </w:pPr>
      <w:r>
        <w:rPr>
          <w:rFonts w:ascii="Times New Roman" w:hAnsi="Times New Roman"/>
          <w:sz w:val="22"/>
          <w:szCs w:val="22"/>
        </w:rPr>
        <w:t>Předání a převzetí věci</w:t>
      </w:r>
    </w:p>
    <w:p w14:paraId="4DF4332E" w14:textId="5D80CB65" w:rsidR="00012694" w:rsidRPr="00CE3BDD" w:rsidRDefault="00012694" w:rsidP="00CE3BDD">
      <w:pPr>
        <w:pStyle w:val="Nadpis1"/>
        <w:keepNext w:val="0"/>
        <w:numPr>
          <w:ilvl w:val="1"/>
          <w:numId w:val="1"/>
        </w:numPr>
        <w:spacing w:before="0" w:line="240" w:lineRule="auto"/>
        <w:ind w:left="357" w:hanging="357"/>
        <w:jc w:val="both"/>
        <w:rPr>
          <w:rFonts w:ascii="Times New Roman" w:hAnsi="Times New Roman"/>
          <w:b w:val="0"/>
          <w:bCs/>
          <w:sz w:val="22"/>
          <w:szCs w:val="22"/>
        </w:rPr>
      </w:pPr>
      <w:r>
        <w:rPr>
          <w:rFonts w:ascii="Times New Roman" w:hAnsi="Times New Roman"/>
          <w:b w:val="0"/>
          <w:bCs/>
          <w:sz w:val="22"/>
          <w:szCs w:val="22"/>
        </w:rPr>
        <w:t xml:space="preserve">Místem plnění výpůjčky je </w:t>
      </w:r>
      <w:r w:rsidR="00A219B7">
        <w:rPr>
          <w:rFonts w:ascii="Times New Roman" w:hAnsi="Times New Roman"/>
          <w:b w:val="0"/>
          <w:bCs/>
          <w:sz w:val="22"/>
          <w:szCs w:val="22"/>
        </w:rPr>
        <w:t>TRZ Pardubice</w:t>
      </w:r>
      <w:r w:rsidR="00CE3BDD">
        <w:rPr>
          <w:rFonts w:ascii="Times New Roman" w:hAnsi="Times New Roman"/>
          <w:b w:val="0"/>
          <w:bCs/>
          <w:sz w:val="22"/>
          <w:szCs w:val="22"/>
        </w:rPr>
        <w:t xml:space="preserve">, K Židovskému hřbitovu </w:t>
      </w:r>
      <w:r w:rsidR="00CE3BDD" w:rsidRPr="00E075E1">
        <w:rPr>
          <w:rFonts w:ascii="Times New Roman" w:hAnsi="Times New Roman"/>
          <w:b w:val="0"/>
          <w:bCs/>
          <w:sz w:val="22"/>
          <w:szCs w:val="22"/>
        </w:rPr>
        <w:t>(GPS: N 50°1.36272', E</w:t>
      </w:r>
      <w:r w:rsidR="0009134E">
        <w:rPr>
          <w:rFonts w:ascii="Times New Roman" w:hAnsi="Times New Roman"/>
          <w:b w:val="0"/>
          <w:bCs/>
          <w:sz w:val="22"/>
          <w:szCs w:val="22"/>
        </w:rPr>
        <w:t> </w:t>
      </w:r>
      <w:r w:rsidR="00CE3BDD" w:rsidRPr="00E075E1">
        <w:rPr>
          <w:rFonts w:ascii="Times New Roman" w:hAnsi="Times New Roman"/>
          <w:b w:val="0"/>
          <w:bCs/>
          <w:sz w:val="22"/>
          <w:szCs w:val="22"/>
        </w:rPr>
        <w:t>15°46.98143')</w:t>
      </w:r>
      <w:r w:rsidR="00CE3BDD">
        <w:rPr>
          <w:rFonts w:ascii="Times New Roman" w:hAnsi="Times New Roman"/>
          <w:b w:val="0"/>
          <w:bCs/>
          <w:sz w:val="22"/>
          <w:szCs w:val="22"/>
        </w:rPr>
        <w:t>, Pardubice.</w:t>
      </w:r>
    </w:p>
    <w:p w14:paraId="6B973BE0" w14:textId="6479CB99" w:rsidR="00012694" w:rsidRDefault="00405A76"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Pr>
          <w:rFonts w:ascii="Times New Roman" w:hAnsi="Times New Roman"/>
          <w:b w:val="0"/>
          <w:bCs/>
          <w:sz w:val="22"/>
          <w:szCs w:val="22"/>
        </w:rPr>
        <w:t>Termín plnění, respektive předání věci vypůjčiteli</w:t>
      </w:r>
      <w:r w:rsidR="00A6137F">
        <w:rPr>
          <w:rFonts w:ascii="Times New Roman" w:hAnsi="Times New Roman"/>
          <w:b w:val="0"/>
          <w:bCs/>
          <w:sz w:val="22"/>
          <w:szCs w:val="22"/>
        </w:rPr>
        <w:t xml:space="preserve"> je dnem </w:t>
      </w:r>
      <w:r w:rsidR="004E6745">
        <w:rPr>
          <w:rFonts w:ascii="Times New Roman" w:hAnsi="Times New Roman"/>
          <w:b w:val="0"/>
          <w:bCs/>
          <w:sz w:val="22"/>
          <w:szCs w:val="22"/>
        </w:rPr>
        <w:t xml:space="preserve">podpisu </w:t>
      </w:r>
      <w:r w:rsidR="0028225D">
        <w:rPr>
          <w:rFonts w:ascii="Times New Roman" w:hAnsi="Times New Roman"/>
          <w:b w:val="0"/>
          <w:bCs/>
          <w:sz w:val="22"/>
          <w:szCs w:val="22"/>
        </w:rPr>
        <w:t>této smlouvy</w:t>
      </w:r>
      <w:r w:rsidR="005E5792">
        <w:rPr>
          <w:rFonts w:ascii="Times New Roman" w:hAnsi="Times New Roman"/>
          <w:b w:val="0"/>
          <w:bCs/>
          <w:sz w:val="22"/>
          <w:szCs w:val="22"/>
        </w:rPr>
        <w:t>.</w:t>
      </w:r>
    </w:p>
    <w:p w14:paraId="06032C01" w14:textId="38A07D2E" w:rsidR="00012694" w:rsidRDefault="00A6137F"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Pr>
          <w:rFonts w:ascii="Times New Roman" w:hAnsi="Times New Roman"/>
          <w:b w:val="0"/>
          <w:bCs/>
          <w:sz w:val="22"/>
          <w:szCs w:val="22"/>
        </w:rPr>
        <w:t>Nebezpečí škody na věci přechází na vypůjčitele okamžikem předání věci</w:t>
      </w:r>
      <w:r w:rsidR="005E5792">
        <w:rPr>
          <w:rFonts w:ascii="Times New Roman" w:hAnsi="Times New Roman"/>
          <w:b w:val="0"/>
          <w:bCs/>
          <w:sz w:val="22"/>
          <w:szCs w:val="22"/>
        </w:rPr>
        <w:t>.</w:t>
      </w:r>
    </w:p>
    <w:p w14:paraId="3BBC82A1" w14:textId="4B6572D2" w:rsidR="00012694" w:rsidRDefault="00BB68E4"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Pr>
          <w:rFonts w:ascii="Times New Roman" w:hAnsi="Times New Roman"/>
          <w:b w:val="0"/>
          <w:bCs/>
          <w:sz w:val="22"/>
          <w:szCs w:val="22"/>
        </w:rPr>
        <w:t xml:space="preserve">Vypůjčitel je povinen si prohlédnout věc ihned po předání věci a potvrdit Protokol o předání věci, případně uvést vady, které věc v okamžiku předání vykazovala. </w:t>
      </w:r>
    </w:p>
    <w:p w14:paraId="26C97E1C" w14:textId="67D6A225" w:rsidR="005E5792" w:rsidRPr="00DF5C08" w:rsidRDefault="00B467AA"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Pr>
          <w:rFonts w:ascii="Times New Roman" w:hAnsi="Times New Roman"/>
          <w:b w:val="0"/>
          <w:bCs/>
          <w:sz w:val="22"/>
          <w:szCs w:val="22"/>
        </w:rPr>
        <w:t>Vypůjčitel je povinen věc předat zpět půjčiteli na konci stanovené doby výpůjčky, tj. nejpozději den doby výpůjčky.</w:t>
      </w:r>
    </w:p>
    <w:p w14:paraId="5726113C" w14:textId="7E7B0C22" w:rsidR="0034498D" w:rsidRPr="003B54D4" w:rsidRDefault="003B54D4" w:rsidP="005C0FBD">
      <w:pPr>
        <w:pStyle w:val="Nadpis1"/>
        <w:keepNext w:val="0"/>
        <w:numPr>
          <w:ilvl w:val="0"/>
          <w:numId w:val="1"/>
        </w:numPr>
        <w:spacing w:before="240" w:line="240" w:lineRule="auto"/>
        <w:jc w:val="both"/>
        <w:rPr>
          <w:rFonts w:ascii="Times New Roman" w:hAnsi="Times New Roman"/>
          <w:sz w:val="22"/>
          <w:szCs w:val="22"/>
        </w:rPr>
      </w:pPr>
      <w:r w:rsidRPr="003B54D4">
        <w:rPr>
          <w:rFonts w:ascii="Times New Roman" w:hAnsi="Times New Roman"/>
          <w:sz w:val="22"/>
          <w:szCs w:val="22"/>
        </w:rPr>
        <w:t>Doba trvání výpůjčky</w:t>
      </w:r>
    </w:p>
    <w:p w14:paraId="158981CC" w14:textId="105362F5" w:rsidR="0048575F" w:rsidRDefault="006F632E"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Pr>
          <w:rFonts w:ascii="Times New Roman" w:hAnsi="Times New Roman"/>
          <w:b w:val="0"/>
          <w:bCs/>
          <w:sz w:val="22"/>
          <w:szCs w:val="22"/>
        </w:rPr>
        <w:t xml:space="preserve">Tato smlouva se uzavírá </w:t>
      </w:r>
      <w:r w:rsidR="003E7930">
        <w:rPr>
          <w:rFonts w:ascii="Times New Roman" w:hAnsi="Times New Roman"/>
          <w:b w:val="0"/>
          <w:bCs/>
          <w:sz w:val="22"/>
          <w:szCs w:val="22"/>
        </w:rPr>
        <w:t>do 30.06.2025</w:t>
      </w:r>
      <w:r>
        <w:rPr>
          <w:rFonts w:ascii="Times New Roman" w:hAnsi="Times New Roman"/>
          <w:b w:val="0"/>
          <w:bCs/>
          <w:sz w:val="22"/>
          <w:szCs w:val="22"/>
        </w:rPr>
        <w:t>, ode dne účinnosti této smlouvy.</w:t>
      </w:r>
    </w:p>
    <w:p w14:paraId="08D0DB36" w14:textId="77777777" w:rsidR="00BE401E" w:rsidRPr="00A519EB" w:rsidRDefault="00BE401E" w:rsidP="00A519EB">
      <w:pPr>
        <w:rPr>
          <w:b/>
        </w:rPr>
      </w:pPr>
    </w:p>
    <w:p w14:paraId="79D209DF" w14:textId="65B35D34" w:rsidR="0048575F" w:rsidRDefault="00FF70D1" w:rsidP="005C0FBD">
      <w:pPr>
        <w:pStyle w:val="Nadpis1"/>
        <w:keepNext w:val="0"/>
        <w:numPr>
          <w:ilvl w:val="0"/>
          <w:numId w:val="1"/>
        </w:numPr>
        <w:spacing w:before="240" w:line="240" w:lineRule="auto"/>
        <w:jc w:val="both"/>
        <w:rPr>
          <w:rFonts w:ascii="Times New Roman" w:hAnsi="Times New Roman"/>
          <w:sz w:val="22"/>
          <w:szCs w:val="22"/>
        </w:rPr>
      </w:pPr>
      <w:r>
        <w:rPr>
          <w:rFonts w:ascii="Times New Roman" w:hAnsi="Times New Roman"/>
          <w:sz w:val="22"/>
          <w:szCs w:val="22"/>
        </w:rPr>
        <w:t xml:space="preserve">Práva a povinnosti </w:t>
      </w:r>
    </w:p>
    <w:p w14:paraId="6BD1FFE4" w14:textId="77777777" w:rsidR="0004277F" w:rsidRPr="0004277F" w:rsidRDefault="0004277F"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4277F">
        <w:rPr>
          <w:rFonts w:ascii="Times New Roman" w:hAnsi="Times New Roman"/>
          <w:b w:val="0"/>
          <w:bCs/>
          <w:sz w:val="22"/>
          <w:szCs w:val="22"/>
        </w:rPr>
        <w:t xml:space="preserve">Zařízení, software a související dokumentace se vypůjčiteli vypůjčuje bezplatně. </w:t>
      </w:r>
    </w:p>
    <w:p w14:paraId="6B3B974F" w14:textId="0FD8DC87" w:rsidR="0004277F" w:rsidRPr="0004277F" w:rsidRDefault="0004277F"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4277F">
        <w:rPr>
          <w:rFonts w:ascii="Times New Roman" w:hAnsi="Times New Roman"/>
          <w:b w:val="0"/>
          <w:bCs/>
          <w:sz w:val="22"/>
          <w:szCs w:val="22"/>
        </w:rPr>
        <w:t>Půjčitel se zavazuje zajistit nezbytnou technickou a servisní podporu k vypůjčenému zařízení po celou dobu výpůjčky, nikoliv však údržbu, k níž je povinen dle této smlouvy a předané dokumentace přímo vypůjčitel.</w:t>
      </w:r>
    </w:p>
    <w:p w14:paraId="68288F22" w14:textId="0FD4E3D8" w:rsidR="0004277F" w:rsidRPr="0004277F" w:rsidRDefault="0004277F"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4277F">
        <w:rPr>
          <w:rFonts w:ascii="Times New Roman" w:hAnsi="Times New Roman"/>
          <w:b w:val="0"/>
          <w:bCs/>
          <w:sz w:val="22"/>
          <w:szCs w:val="22"/>
        </w:rPr>
        <w:t xml:space="preserve">Půjčitel je povinen seznámit vypůjčitele s obsluhou předmětu výpůjčky a požadavky na jeho </w:t>
      </w:r>
      <w:r w:rsidR="00265773">
        <w:rPr>
          <w:rFonts w:ascii="Times New Roman" w:hAnsi="Times New Roman"/>
          <w:b w:val="0"/>
          <w:bCs/>
          <w:sz w:val="22"/>
          <w:szCs w:val="22"/>
        </w:rPr>
        <w:t>provoz</w:t>
      </w:r>
      <w:r w:rsidRPr="0004277F">
        <w:rPr>
          <w:rFonts w:ascii="Times New Roman" w:hAnsi="Times New Roman"/>
          <w:b w:val="0"/>
          <w:bCs/>
          <w:sz w:val="22"/>
          <w:szCs w:val="22"/>
        </w:rPr>
        <w:t xml:space="preserve">. </w:t>
      </w:r>
      <w:r w:rsidR="00CB249A">
        <w:rPr>
          <w:rFonts w:ascii="Times New Roman" w:hAnsi="Times New Roman"/>
          <w:b w:val="0"/>
          <w:bCs/>
          <w:sz w:val="22"/>
          <w:szCs w:val="22"/>
        </w:rPr>
        <w:t>Tyto činnosti</w:t>
      </w:r>
      <w:r w:rsidRPr="0004277F">
        <w:rPr>
          <w:rFonts w:ascii="Times New Roman" w:hAnsi="Times New Roman"/>
          <w:b w:val="0"/>
          <w:bCs/>
          <w:sz w:val="22"/>
          <w:szCs w:val="22"/>
        </w:rPr>
        <w:t xml:space="preserve"> je povinen zajišťovat na své náklady a</w:t>
      </w:r>
      <w:r w:rsidR="0009134E">
        <w:rPr>
          <w:rFonts w:ascii="Times New Roman" w:hAnsi="Times New Roman"/>
          <w:b w:val="0"/>
          <w:bCs/>
          <w:sz w:val="22"/>
          <w:szCs w:val="22"/>
        </w:rPr>
        <w:t> </w:t>
      </w:r>
      <w:r w:rsidRPr="0004277F">
        <w:rPr>
          <w:rFonts w:ascii="Times New Roman" w:hAnsi="Times New Roman"/>
          <w:b w:val="0"/>
          <w:bCs/>
          <w:sz w:val="22"/>
          <w:szCs w:val="22"/>
        </w:rPr>
        <w:t xml:space="preserve">v souladu s touto smlouvou vypůjčitel. </w:t>
      </w:r>
    </w:p>
    <w:p w14:paraId="7707F8AB" w14:textId="77777777" w:rsidR="0004277F" w:rsidRPr="0004277F" w:rsidRDefault="0004277F"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4277F">
        <w:rPr>
          <w:rFonts w:ascii="Times New Roman" w:hAnsi="Times New Roman"/>
          <w:b w:val="0"/>
          <w:bCs/>
          <w:sz w:val="22"/>
          <w:szCs w:val="22"/>
        </w:rPr>
        <w:t>Půjčitel má k věci vlastnické právo po celou dobu trvání výpůjčky.</w:t>
      </w:r>
    </w:p>
    <w:p w14:paraId="07DBB8DA" w14:textId="7535887E" w:rsidR="0004277F" w:rsidRPr="0004277F" w:rsidRDefault="0004277F"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4277F">
        <w:rPr>
          <w:rFonts w:ascii="Times New Roman" w:hAnsi="Times New Roman"/>
          <w:b w:val="0"/>
          <w:bCs/>
          <w:sz w:val="22"/>
          <w:szCs w:val="22"/>
        </w:rPr>
        <w:t xml:space="preserve">Vypůjčitel je povinen vést přesné a úplné záznamy </w:t>
      </w:r>
      <w:r w:rsidR="00E44DDA">
        <w:rPr>
          <w:rFonts w:ascii="Times New Roman" w:hAnsi="Times New Roman"/>
          <w:b w:val="0"/>
          <w:bCs/>
          <w:sz w:val="22"/>
          <w:szCs w:val="22"/>
        </w:rPr>
        <w:t xml:space="preserve">aktualizacích </w:t>
      </w:r>
      <w:r w:rsidR="00505FAC">
        <w:rPr>
          <w:rFonts w:ascii="Times New Roman" w:hAnsi="Times New Roman"/>
          <w:b w:val="0"/>
          <w:bCs/>
          <w:sz w:val="22"/>
          <w:szCs w:val="22"/>
        </w:rPr>
        <w:t>a úpravách software</w:t>
      </w:r>
      <w:r w:rsidRPr="0004277F">
        <w:rPr>
          <w:rFonts w:ascii="Times New Roman" w:hAnsi="Times New Roman"/>
          <w:b w:val="0"/>
          <w:bCs/>
          <w:sz w:val="22"/>
          <w:szCs w:val="22"/>
        </w:rPr>
        <w:t>, přičemž půjčitel má právo do tohoto záznamu kdykoliv nahlédnout.</w:t>
      </w:r>
      <w:r w:rsidR="00D16911">
        <w:rPr>
          <w:rFonts w:ascii="Times New Roman" w:hAnsi="Times New Roman"/>
          <w:b w:val="0"/>
          <w:bCs/>
          <w:sz w:val="22"/>
          <w:szCs w:val="22"/>
        </w:rPr>
        <w:t xml:space="preserve"> Tímto není </w:t>
      </w:r>
      <w:r w:rsidR="00F71853">
        <w:rPr>
          <w:rFonts w:ascii="Times New Roman" w:hAnsi="Times New Roman"/>
          <w:b w:val="0"/>
          <w:bCs/>
          <w:sz w:val="22"/>
          <w:szCs w:val="22"/>
        </w:rPr>
        <w:t xml:space="preserve">splněna povinnost vypůjčitele uvedená v odst. </w:t>
      </w:r>
      <w:r w:rsidR="00B8491C">
        <w:rPr>
          <w:rFonts w:ascii="Times New Roman" w:hAnsi="Times New Roman"/>
          <w:b w:val="0"/>
          <w:bCs/>
          <w:sz w:val="22"/>
          <w:szCs w:val="22"/>
        </w:rPr>
        <w:t>5.7.</w:t>
      </w:r>
    </w:p>
    <w:p w14:paraId="134F3912" w14:textId="21C23E5D" w:rsidR="0004277F" w:rsidRPr="0004277F" w:rsidRDefault="0004277F"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4277F">
        <w:rPr>
          <w:rFonts w:ascii="Times New Roman" w:hAnsi="Times New Roman"/>
          <w:b w:val="0"/>
          <w:bCs/>
          <w:sz w:val="22"/>
          <w:szCs w:val="22"/>
        </w:rPr>
        <w:t xml:space="preserve">Půjčitel je oprávněn po předchozím oznámení během provozní doby vypůjčitele vstupovat do místa plnění, respektive místa umístění věci, za účelem její kontroly a kontroly plnění povinností vypůjčitele a za účelem provádění údržby věci. Při hrozícím nebezpečí škody na věci půjčitele, je vypůjčitel povinen umožnit přístup k věci půjčiteli kdykoliv. </w:t>
      </w:r>
    </w:p>
    <w:p w14:paraId="614D3204" w14:textId="385967EF" w:rsidR="0004277F" w:rsidRPr="0004277F" w:rsidRDefault="0004277F"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4277F">
        <w:rPr>
          <w:rFonts w:ascii="Times New Roman" w:hAnsi="Times New Roman"/>
          <w:b w:val="0"/>
          <w:bCs/>
          <w:sz w:val="22"/>
          <w:szCs w:val="22"/>
        </w:rPr>
        <w:t xml:space="preserve">Vypůjčitel má na základě této smlouvy nevýhradní právo užívat software. Vypůjčitel nesmí </w:t>
      </w:r>
      <w:r w:rsidR="00746A6A">
        <w:rPr>
          <w:rFonts w:ascii="Times New Roman" w:hAnsi="Times New Roman"/>
          <w:b w:val="0"/>
          <w:bCs/>
          <w:sz w:val="22"/>
          <w:szCs w:val="22"/>
        </w:rPr>
        <w:t>s</w:t>
      </w:r>
      <w:r w:rsidRPr="0004277F">
        <w:rPr>
          <w:rFonts w:ascii="Times New Roman" w:hAnsi="Times New Roman"/>
          <w:b w:val="0"/>
          <w:bCs/>
          <w:sz w:val="22"/>
          <w:szCs w:val="22"/>
        </w:rPr>
        <w:t>oftware kompilovat ani zpracovávat bez předchozího písemného souhlasu půjčitele.</w:t>
      </w:r>
    </w:p>
    <w:p w14:paraId="6984B26B" w14:textId="77777777" w:rsidR="0004277F" w:rsidRPr="0004277F" w:rsidRDefault="0004277F"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4277F">
        <w:rPr>
          <w:rFonts w:ascii="Times New Roman" w:hAnsi="Times New Roman"/>
          <w:b w:val="0"/>
          <w:bCs/>
          <w:sz w:val="22"/>
          <w:szCs w:val="22"/>
        </w:rPr>
        <w:t>Vypůjčitel je oprávněn pořídit kopii software pouze pro záložní účely. Učiní-li tak, musí vypůjčitel zároveň zkopírovat v nezměněné podobě alfanumerickou identifikaci, ochrannou známku a sdělení o autorském právu. O počtu kopií vede vypůjčitel řádnou evidenci, kterou na požádání půjčiteli předloží. Jakýkoli nosič pro uložení dat obsahující kopii software dodaný se softwarem slouží jako záložní kopie. Vypůjčovatel není oprávněn kopírovat dokumentaci. Po předání věci půjčiteli na konci doby výpůjčky, je vypůjčitel povinen vrátit půjčiteli všechny kopie software nebo prokázat jejich zničení.</w:t>
      </w:r>
    </w:p>
    <w:p w14:paraId="22BDB373" w14:textId="77777777" w:rsidR="0004277F" w:rsidRPr="0004277F" w:rsidRDefault="0004277F"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4277F">
        <w:rPr>
          <w:rFonts w:ascii="Times New Roman" w:hAnsi="Times New Roman"/>
          <w:b w:val="0"/>
          <w:bCs/>
          <w:sz w:val="22"/>
          <w:szCs w:val="22"/>
        </w:rPr>
        <w:t>Vypůjčitel je povinen zajistit, aby k software, jeho kopiím i jakékoli související dokumentaci nebyl nikdy umožněn přístup jakýmkoli třetím subjektům bez předchozího písemného souhlasu půjčitele.</w:t>
      </w:r>
    </w:p>
    <w:p w14:paraId="48242CC7" w14:textId="77777777" w:rsidR="000A15CA" w:rsidRPr="000A15CA" w:rsidRDefault="000A15CA"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A15CA">
        <w:rPr>
          <w:rFonts w:ascii="Times New Roman" w:hAnsi="Times New Roman"/>
          <w:b w:val="0"/>
          <w:bCs/>
          <w:sz w:val="22"/>
          <w:szCs w:val="22"/>
        </w:rPr>
        <w:t>Vypůjčitel je povinen zapůjčenou věc řádně užívat v souladu s účelem, který byl ve smlouvě dohodnut, pečovat o ní a chránit jí před poškozením, zničením či ztrátou.</w:t>
      </w:r>
    </w:p>
    <w:p w14:paraId="2ED6B9BE" w14:textId="771648BB" w:rsidR="000A15CA" w:rsidRPr="000A15CA" w:rsidRDefault="000A15CA"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A15CA">
        <w:rPr>
          <w:rFonts w:ascii="Times New Roman" w:hAnsi="Times New Roman"/>
          <w:b w:val="0"/>
          <w:bCs/>
          <w:sz w:val="22"/>
          <w:szCs w:val="22"/>
        </w:rPr>
        <w:t>Vypůjčitel nesmí bez předchozího písemného souhlasu půjčitele, použít věc pro jiný účel, než jaký vyplývá z </w:t>
      </w:r>
      <w:r w:rsidR="00432FA5">
        <w:rPr>
          <w:rFonts w:ascii="Times New Roman" w:hAnsi="Times New Roman"/>
          <w:b w:val="0"/>
          <w:bCs/>
          <w:sz w:val="22"/>
          <w:szCs w:val="22"/>
        </w:rPr>
        <w:t>této</w:t>
      </w:r>
      <w:r w:rsidRPr="000A15CA">
        <w:rPr>
          <w:rFonts w:ascii="Times New Roman" w:hAnsi="Times New Roman"/>
          <w:b w:val="0"/>
          <w:bCs/>
          <w:sz w:val="22"/>
          <w:szCs w:val="22"/>
        </w:rPr>
        <w:t xml:space="preserve"> smlouvy.</w:t>
      </w:r>
    </w:p>
    <w:p w14:paraId="7EA073A1" w14:textId="77777777" w:rsidR="000A15CA" w:rsidRPr="000A15CA" w:rsidRDefault="000A15CA"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A15CA">
        <w:rPr>
          <w:rFonts w:ascii="Times New Roman" w:hAnsi="Times New Roman"/>
          <w:b w:val="0"/>
          <w:bCs/>
          <w:sz w:val="22"/>
          <w:szCs w:val="22"/>
        </w:rPr>
        <w:t xml:space="preserve">Vypůjčitel je povinen opravy a jakékoliv úpravy věci provádět pouze po předchozím písemném souhlasu půjčitele. Budou-li opravy či úpravy věci zajišťovat třetí osoby, musí být tyto třetí osoby autorizované (předem písemně schválené) půjčitelem. Za případné poškození věci třetími osobami odpovídá vůči půjčiteli vypůjčitel, leda by toto poškození způsobila třetí osoba v rámci své činnosti vykonávané pro půjčitele.  </w:t>
      </w:r>
    </w:p>
    <w:p w14:paraId="6C80DDDF" w14:textId="77777777" w:rsidR="000A15CA" w:rsidRPr="000A15CA" w:rsidRDefault="000A15CA"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A15CA">
        <w:rPr>
          <w:rFonts w:ascii="Times New Roman" w:hAnsi="Times New Roman"/>
          <w:b w:val="0"/>
          <w:bCs/>
          <w:sz w:val="22"/>
          <w:szCs w:val="22"/>
        </w:rPr>
        <w:t xml:space="preserve">Vypůjčitel nese obvyklé náklady spojené s užíváním věci, tj. náklady na běžnou údržbu a na opravy nutné pro běžné užívání věci. </w:t>
      </w:r>
    </w:p>
    <w:p w14:paraId="26CCB3EB" w14:textId="1B9A62A3" w:rsidR="000A15CA" w:rsidRPr="000A15CA" w:rsidRDefault="000A15CA"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A15CA">
        <w:rPr>
          <w:rFonts w:ascii="Times New Roman" w:hAnsi="Times New Roman"/>
          <w:b w:val="0"/>
          <w:bCs/>
          <w:sz w:val="22"/>
          <w:szCs w:val="22"/>
        </w:rPr>
        <w:t>Vypůjčitel je povinen ihned informovat půjčitele o poškození, vadách, ztrátě či zničení věci a</w:t>
      </w:r>
      <w:r w:rsidR="0009134E">
        <w:rPr>
          <w:rFonts w:ascii="Times New Roman" w:hAnsi="Times New Roman"/>
          <w:b w:val="0"/>
          <w:bCs/>
          <w:sz w:val="22"/>
          <w:szCs w:val="22"/>
        </w:rPr>
        <w:t> </w:t>
      </w:r>
      <w:r w:rsidRPr="000A15CA">
        <w:rPr>
          <w:rFonts w:ascii="Times New Roman" w:hAnsi="Times New Roman"/>
          <w:b w:val="0"/>
          <w:bCs/>
          <w:sz w:val="22"/>
          <w:szCs w:val="22"/>
        </w:rPr>
        <w:t>řídit se instrukcemi půjčitele, které mu v této souvislosti předá.</w:t>
      </w:r>
    </w:p>
    <w:p w14:paraId="161EF43F" w14:textId="77777777" w:rsidR="000A15CA" w:rsidRPr="000A15CA" w:rsidRDefault="000A15CA"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0A15CA">
        <w:rPr>
          <w:rFonts w:ascii="Times New Roman" w:hAnsi="Times New Roman"/>
          <w:b w:val="0"/>
          <w:bCs/>
          <w:sz w:val="22"/>
          <w:szCs w:val="22"/>
        </w:rPr>
        <w:t>Vypůjčitel nesmí přenechat předmět výpůjčky k užívání třetí osobě.</w:t>
      </w:r>
    </w:p>
    <w:p w14:paraId="2C66B4ED" w14:textId="3B273628" w:rsidR="00D21DE2" w:rsidRPr="00886D8B" w:rsidRDefault="000A15CA"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886D8B">
        <w:rPr>
          <w:rFonts w:ascii="Times New Roman" w:hAnsi="Times New Roman"/>
          <w:b w:val="0"/>
          <w:bCs/>
          <w:sz w:val="22"/>
          <w:szCs w:val="22"/>
        </w:rPr>
        <w:t xml:space="preserve">Vypůjčitel je povinen věc vrátit na konci stanovené doby </w:t>
      </w:r>
      <w:r w:rsidR="00CB028D" w:rsidRPr="00886D8B">
        <w:rPr>
          <w:rFonts w:ascii="Times New Roman" w:hAnsi="Times New Roman"/>
          <w:b w:val="0"/>
          <w:bCs/>
          <w:sz w:val="22"/>
          <w:szCs w:val="22"/>
        </w:rPr>
        <w:t>výpůjčky</w:t>
      </w:r>
      <w:r w:rsidRPr="00886D8B">
        <w:rPr>
          <w:rFonts w:ascii="Times New Roman" w:hAnsi="Times New Roman"/>
          <w:b w:val="0"/>
          <w:bCs/>
          <w:sz w:val="22"/>
          <w:szCs w:val="22"/>
        </w:rPr>
        <w:t xml:space="preserve"> nebo jakmile ji nepotřebuje. </w:t>
      </w:r>
    </w:p>
    <w:p w14:paraId="7B37AB9B" w14:textId="77777777" w:rsidR="00D21DE2" w:rsidRPr="00D21DE2" w:rsidRDefault="00D21DE2" w:rsidP="005C0FBD">
      <w:pPr>
        <w:pStyle w:val="Nadpis1"/>
        <w:keepNext w:val="0"/>
        <w:numPr>
          <w:ilvl w:val="0"/>
          <w:numId w:val="1"/>
        </w:numPr>
        <w:spacing w:before="240" w:line="240" w:lineRule="auto"/>
        <w:jc w:val="both"/>
        <w:rPr>
          <w:rFonts w:ascii="Times New Roman" w:hAnsi="Times New Roman"/>
          <w:sz w:val="22"/>
          <w:szCs w:val="22"/>
        </w:rPr>
      </w:pPr>
      <w:r w:rsidRPr="00D21DE2">
        <w:rPr>
          <w:rFonts w:ascii="Times New Roman" w:hAnsi="Times New Roman"/>
          <w:sz w:val="22"/>
          <w:szCs w:val="22"/>
        </w:rPr>
        <w:t>Odpovědnost za škodu, smluvní pokuty</w:t>
      </w:r>
    </w:p>
    <w:p w14:paraId="21BF4C67" w14:textId="42DC6CEB"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Vznikne-li vada/škoda na zapůjčené věci, která nebrání v dalším užívání věci ke sjednanému účelu, je vypůjčitel povinen bez prodlení informovat půjčitele. Půjčitel zajistí dle povahy škody na věci opravu. Pokud byla vada/škoda způsobena vypůjčitelem (</w:t>
      </w:r>
      <w:r w:rsidR="00886D8B">
        <w:rPr>
          <w:rFonts w:ascii="Times New Roman" w:hAnsi="Times New Roman"/>
          <w:b w:val="0"/>
          <w:bCs/>
          <w:sz w:val="22"/>
          <w:szCs w:val="22"/>
        </w:rPr>
        <w:t xml:space="preserve">např. </w:t>
      </w:r>
      <w:r w:rsidRPr="00D21DE2">
        <w:rPr>
          <w:rFonts w:ascii="Times New Roman" w:hAnsi="Times New Roman"/>
          <w:b w:val="0"/>
          <w:bCs/>
          <w:sz w:val="22"/>
          <w:szCs w:val="22"/>
        </w:rPr>
        <w:t xml:space="preserve">špatnou obsluhou) či jako důsledek poškození třetí osobou, bude oprava provedena na náklady vypůjčitele. </w:t>
      </w:r>
    </w:p>
    <w:p w14:paraId="42E2BEE5" w14:textId="18676836"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lastRenderedPageBreak/>
        <w:t xml:space="preserve">V případě úplného zničení věci či poškození neumožňující další užívání věci ke sjednanému účelu, je vypůjčitel povinen zaplatit půjčiteli smluvní pokutu ve výši zůstatkové hodnoty věci. Sjednaná smluvní pokuta </w:t>
      </w:r>
      <w:r w:rsidR="005C0FBD" w:rsidRPr="00D21DE2">
        <w:rPr>
          <w:rFonts w:ascii="Times New Roman" w:hAnsi="Times New Roman"/>
          <w:b w:val="0"/>
          <w:bCs/>
          <w:sz w:val="22"/>
          <w:szCs w:val="22"/>
        </w:rPr>
        <w:t>konzumuje</w:t>
      </w:r>
      <w:r w:rsidRPr="00D21DE2">
        <w:rPr>
          <w:rFonts w:ascii="Times New Roman" w:hAnsi="Times New Roman"/>
          <w:b w:val="0"/>
          <w:bCs/>
          <w:sz w:val="22"/>
          <w:szCs w:val="22"/>
        </w:rPr>
        <w:t xml:space="preserve"> nárok půjčitele na případnou náhradu škody.</w:t>
      </w:r>
    </w:p>
    <w:p w14:paraId="0FC228DE" w14:textId="1D25CB54"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Smluvní strany se dohodly, že celkový rozsah odpovědnosti půjčitele vůči vypůjčiteli za majetkovou újmu (škodu) včetně smluvní pokuty, která vypůjčiteli v souvislosti s plněním této smlouvy vznikne, je omezen do výše 125 </w:t>
      </w:r>
      <w:r w:rsidR="002F0216" w:rsidRPr="00D21DE2">
        <w:rPr>
          <w:rFonts w:ascii="Times New Roman" w:hAnsi="Times New Roman"/>
          <w:b w:val="0"/>
          <w:bCs/>
          <w:sz w:val="22"/>
          <w:szCs w:val="22"/>
        </w:rPr>
        <w:t>000</w:t>
      </w:r>
      <w:r w:rsidR="002F0216">
        <w:rPr>
          <w:rFonts w:ascii="Times New Roman" w:hAnsi="Times New Roman"/>
          <w:b w:val="0"/>
          <w:bCs/>
          <w:sz w:val="22"/>
          <w:szCs w:val="22"/>
        </w:rPr>
        <w:t xml:space="preserve"> Kč</w:t>
      </w:r>
      <w:r w:rsidRPr="00D21DE2">
        <w:rPr>
          <w:rFonts w:ascii="Times New Roman" w:hAnsi="Times New Roman"/>
          <w:b w:val="0"/>
          <w:bCs/>
          <w:sz w:val="22"/>
          <w:szCs w:val="22"/>
        </w:rPr>
        <w:t xml:space="preserve">, a to za veškeré škodní události v jejich souhrnu po celou dobu </w:t>
      </w:r>
      <w:r w:rsidR="00E7159F">
        <w:rPr>
          <w:rFonts w:ascii="Times New Roman" w:hAnsi="Times New Roman"/>
          <w:b w:val="0"/>
          <w:bCs/>
          <w:sz w:val="22"/>
          <w:szCs w:val="22"/>
        </w:rPr>
        <w:t>účinnosti</w:t>
      </w:r>
      <w:r w:rsidRPr="00D21DE2">
        <w:rPr>
          <w:rFonts w:ascii="Times New Roman" w:hAnsi="Times New Roman"/>
          <w:b w:val="0"/>
          <w:bCs/>
          <w:sz w:val="22"/>
          <w:szCs w:val="22"/>
        </w:rPr>
        <w:t xml:space="preserve"> této smlouvy. Pro vyloučení pochybností se sjednává, že v případě, že jsou ztraceny nebo poškozeny nosiče pro uložení dat, nemá vypůjčitel právo na náhradu škody vzniklé či související s obnovou jakýchkoli ztracených dat nebo informací.</w:t>
      </w:r>
    </w:p>
    <w:p w14:paraId="26A67FAD" w14:textId="77777777"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Smluvní strany se dohodly, že vypůjčitel má právo na náhradu pouze skutečné škody, ušlý zisk ani další typy škod či nemajetkové újmy se nenahrazují. Smluvní strany se dále dohodly, že škoda se nahrazuje přednostně v penězích. Smluvní strany se dohodly, že případné smluvní pokuty či jiné sankce hrazené půjčitelem vypůjčiteli se započítávají na náhradu škody v plné výši. Výše sjednané omezení se nepoužije na náhradu škody způsobenou úmyslně nebo z hrubé nedbalosti nebo na náhradu škody způsobené člověku na jeho přirozených právech.</w:t>
      </w:r>
    </w:p>
    <w:p w14:paraId="5C7CDE12" w14:textId="77777777"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 xml:space="preserve">Vypůjčitel odpovídá za veškeré škody vyplývající ze ztráty nebo poškození věci. </w:t>
      </w:r>
    </w:p>
    <w:p w14:paraId="3D604AA8" w14:textId="77777777"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Žádná ze smluvních stran není odpovědná za porušení smluvních nebo zákonných závazků podle této smlouvy, pokud k porušení smluvních nebo zákonných závazků došlo v důsledku okolností vylučujících odpovědnost.</w:t>
      </w:r>
    </w:p>
    <w:p w14:paraId="68530A71" w14:textId="77777777" w:rsidR="00D21DE2" w:rsidRPr="00D21DE2" w:rsidRDefault="00D21DE2" w:rsidP="005C0FBD">
      <w:pPr>
        <w:pStyle w:val="Nadpis1"/>
        <w:keepNext w:val="0"/>
        <w:numPr>
          <w:ilvl w:val="0"/>
          <w:numId w:val="1"/>
        </w:numPr>
        <w:spacing w:before="240" w:line="240" w:lineRule="auto"/>
        <w:jc w:val="both"/>
        <w:rPr>
          <w:rFonts w:ascii="Times New Roman" w:hAnsi="Times New Roman"/>
          <w:sz w:val="22"/>
          <w:szCs w:val="22"/>
        </w:rPr>
      </w:pPr>
      <w:r w:rsidRPr="00D21DE2">
        <w:rPr>
          <w:rFonts w:ascii="Times New Roman" w:hAnsi="Times New Roman"/>
          <w:sz w:val="22"/>
          <w:szCs w:val="22"/>
        </w:rPr>
        <w:t>Odpovědnost půjčitele ve vztahu k jakémukoli porušení duševních či průmyslových práv třetích osob</w:t>
      </w:r>
    </w:p>
    <w:p w14:paraId="54C48291" w14:textId="77777777"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V případě nároku třetích osob vůči vypůjčiteli z důvodu tvrzeného porušení práv duševního vlastnictví nebo autorského práva (dále označovaná jako „ochranná práva“) dodávkami dodanými půjčitelem, a to včetně v důsledku užívání věci, a v důsledku takto uplatněného práva třetích osob je použití těchto dodávek či věci omezeno nebo zcela zakázáno, je vypůjčitel povinen od používání takto dotčených dodávek či věci okamžitě upustit.</w:t>
      </w:r>
    </w:p>
    <w:p w14:paraId="11D1D5A3" w14:textId="77777777"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Vypůjčitel je zároveň povinen ihned písemně informovat půjčitele o jakémkoli nároku z porušení ochranných práv třetí osobou, údajné porušení neuznat a jakékoli spory, ať jsou nebo nejsou předmětem právních řízení, vést pouze se souhlasem půjčitele a v souladu s jeho pokyny. V případě, že vypůjčitel upustí od používání dodávek nebo věci za účelem minimalizace škod, nebo z jiných důležitých důvodů, musí danou třetí osobu upozornit na skutečnost, že toto upuštění od používání nepředstavuje jakékoli uznání porušení ochranných práv této třetí osoby.</w:t>
      </w:r>
    </w:p>
    <w:p w14:paraId="39FD8357" w14:textId="77777777"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Půjčitel neodpovídá za jakékoli porušení ochranných práv, kterého se dopustil vypůjčitel nebo které je důsledkem zvláštních požadavků vypůjčitele nebo důsledkem nesprávného užívání věci či dodávky, které půjčitel nepředvídal a ani rozumně předvídat nemohl nebo toho, že vypůjčitel věc či dodávku pozměnil nebo ji použil s či v kombinaci s výrobky, které nebyly dodány půjčitelem.</w:t>
      </w:r>
    </w:p>
    <w:p w14:paraId="4FB4E5CC" w14:textId="77777777" w:rsidR="00D21DE2" w:rsidRPr="00D21DE2" w:rsidRDefault="00D21DE2" w:rsidP="005C0FBD">
      <w:pPr>
        <w:pStyle w:val="Nadpis1"/>
        <w:keepNext w:val="0"/>
        <w:numPr>
          <w:ilvl w:val="0"/>
          <w:numId w:val="1"/>
        </w:numPr>
        <w:spacing w:before="240" w:line="240" w:lineRule="auto"/>
        <w:jc w:val="both"/>
        <w:rPr>
          <w:rFonts w:ascii="Times New Roman" w:hAnsi="Times New Roman"/>
          <w:sz w:val="22"/>
          <w:szCs w:val="22"/>
        </w:rPr>
      </w:pPr>
      <w:r w:rsidRPr="00D21DE2">
        <w:rPr>
          <w:rFonts w:ascii="Times New Roman" w:hAnsi="Times New Roman"/>
          <w:sz w:val="22"/>
          <w:szCs w:val="22"/>
        </w:rPr>
        <w:t>Další ujednání</w:t>
      </w:r>
    </w:p>
    <w:p w14:paraId="69E0B61F" w14:textId="77777777"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Smluvní plnění ze strany půjčitele je s výhradou, že nevzniknou žádné překážky na základě národních nebo mezinárodních předpisů z oblasti práva mezinárodního obchodu, anebo na základě embarg (či jiných sankcí). </w:t>
      </w:r>
    </w:p>
    <w:p w14:paraId="6CB7BC7E" w14:textId="77777777"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Smluvní strany se zavazují vzájemně spolupracovat a poskytovat si veškeré informace potřebné pro řádné plnění svých závazků dle této smlouvy.</w:t>
      </w:r>
    </w:p>
    <w:p w14:paraId="5FC729EE" w14:textId="3FE93EFB"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Smluvní strany jsou povinny neprodleně a prokazatelně informovat druhou smluvní stranu o</w:t>
      </w:r>
      <w:r w:rsidR="0009134E">
        <w:rPr>
          <w:rFonts w:ascii="Times New Roman" w:hAnsi="Times New Roman"/>
          <w:b w:val="0"/>
          <w:bCs/>
          <w:sz w:val="22"/>
          <w:szCs w:val="22"/>
        </w:rPr>
        <w:t> </w:t>
      </w:r>
      <w:r w:rsidRPr="00D21DE2">
        <w:rPr>
          <w:rFonts w:ascii="Times New Roman" w:hAnsi="Times New Roman"/>
          <w:b w:val="0"/>
          <w:bCs/>
          <w:sz w:val="22"/>
          <w:szCs w:val="22"/>
        </w:rPr>
        <w:t>veškerých skutečnostech, které jsou nebo mohou být důležité pro řádné plnění této smlouvy.</w:t>
      </w:r>
    </w:p>
    <w:p w14:paraId="16FF00BE" w14:textId="77777777" w:rsidR="00D21DE2" w:rsidRPr="00D21DE2" w:rsidRDefault="00D21DE2" w:rsidP="005C0FBD">
      <w:pPr>
        <w:pStyle w:val="Nadpis1"/>
        <w:keepNext w:val="0"/>
        <w:numPr>
          <w:ilvl w:val="0"/>
          <w:numId w:val="1"/>
        </w:numPr>
        <w:spacing w:before="240" w:line="240" w:lineRule="auto"/>
        <w:jc w:val="both"/>
        <w:rPr>
          <w:rFonts w:ascii="Times New Roman" w:hAnsi="Times New Roman"/>
          <w:sz w:val="22"/>
          <w:szCs w:val="22"/>
        </w:rPr>
      </w:pPr>
      <w:r w:rsidRPr="00D21DE2">
        <w:rPr>
          <w:rFonts w:ascii="Times New Roman" w:hAnsi="Times New Roman"/>
          <w:sz w:val="22"/>
          <w:szCs w:val="22"/>
        </w:rPr>
        <w:t>Povinnost mlčenlivosti</w:t>
      </w:r>
    </w:p>
    <w:p w14:paraId="4FCC4227" w14:textId="1C22CA4B" w:rsidR="00D21DE2" w:rsidRPr="00D21DE2" w:rsidRDefault="00D21DE2"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D21DE2">
        <w:rPr>
          <w:rFonts w:ascii="Times New Roman" w:hAnsi="Times New Roman"/>
          <w:b w:val="0"/>
          <w:bCs/>
          <w:sz w:val="22"/>
          <w:szCs w:val="22"/>
        </w:rPr>
        <w:t>Smluvní strany se zavazují k mlčenlivosti o všech skutečnostech týkajících se plnění smlouvy a</w:t>
      </w:r>
      <w:r w:rsidR="0009134E">
        <w:rPr>
          <w:rFonts w:ascii="Times New Roman" w:hAnsi="Times New Roman"/>
          <w:b w:val="0"/>
          <w:bCs/>
          <w:sz w:val="22"/>
          <w:szCs w:val="22"/>
        </w:rPr>
        <w:t> </w:t>
      </w:r>
      <w:r w:rsidRPr="00D21DE2">
        <w:rPr>
          <w:rFonts w:ascii="Times New Roman" w:hAnsi="Times New Roman"/>
          <w:b w:val="0"/>
          <w:bCs/>
          <w:sz w:val="22"/>
          <w:szCs w:val="22"/>
        </w:rPr>
        <w:t xml:space="preserve">dalších skutečností zejména povahy obchodního tajemství, které při plnění smlouvy získají vlastní činností nebo jim budou sděleny druhou stranou, a to i po skončení účinnosti smlouvy. </w:t>
      </w:r>
    </w:p>
    <w:p w14:paraId="1118C18A" w14:textId="16E2171D" w:rsidR="00BA51A2" w:rsidRPr="00BA51A2" w:rsidRDefault="00D21DE2" w:rsidP="00A519EB">
      <w:pPr>
        <w:pStyle w:val="Nadpis1"/>
        <w:keepNext w:val="0"/>
        <w:numPr>
          <w:ilvl w:val="1"/>
          <w:numId w:val="1"/>
        </w:numPr>
        <w:spacing w:before="0" w:line="240" w:lineRule="auto"/>
        <w:ind w:left="357" w:hanging="357"/>
        <w:jc w:val="both"/>
      </w:pPr>
      <w:r w:rsidRPr="00D21DE2">
        <w:rPr>
          <w:rFonts w:ascii="Times New Roman" w:hAnsi="Times New Roman"/>
          <w:b w:val="0"/>
          <w:bCs/>
          <w:sz w:val="22"/>
          <w:szCs w:val="22"/>
        </w:rPr>
        <w:lastRenderedPageBreak/>
        <w:t xml:space="preserve">Smluvní strany se zavazují, že veškeré tyto skutečnosti budou udržovat v tajnosti, nevyužijí je ke svému finančnímu či jinému prospěchu, nepoužijí jich ve prospěch nebo pro potřeby třetích stran a nezpřístupní je třetím stranám bez předchozího písemného souhlasu druhé strany a nepoužijí tyto informace k jiným účelům než k plnění dle této smlouvy. Povinnost utajovat se nevztahuje na skutečnosti, které byly v okamžiku vzniku smlouvy všeobecně známé nebo se stanou veřejně známými z rozhodnutí oprávněné strany nebo jinak bez porušení smlouvy druhou stranou. </w:t>
      </w:r>
    </w:p>
    <w:p w14:paraId="1AE69F0C" w14:textId="66CB1018" w:rsidR="00C0443F" w:rsidRDefault="00C0443F" w:rsidP="005C0FBD">
      <w:pPr>
        <w:pStyle w:val="Nadpis1"/>
        <w:keepNext w:val="0"/>
        <w:numPr>
          <w:ilvl w:val="0"/>
          <w:numId w:val="1"/>
        </w:numPr>
        <w:spacing w:before="240" w:line="240" w:lineRule="auto"/>
        <w:jc w:val="both"/>
        <w:rPr>
          <w:rFonts w:ascii="Times New Roman" w:hAnsi="Times New Roman"/>
          <w:sz w:val="22"/>
          <w:szCs w:val="22"/>
        </w:rPr>
      </w:pPr>
      <w:r>
        <w:rPr>
          <w:rFonts w:ascii="Times New Roman" w:hAnsi="Times New Roman"/>
          <w:sz w:val="22"/>
          <w:szCs w:val="22"/>
        </w:rPr>
        <w:t>Skončení výpůjčky</w:t>
      </w:r>
    </w:p>
    <w:p w14:paraId="73D69C22" w14:textId="681BB155" w:rsidR="00C0443F" w:rsidRDefault="00C0443F"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7E45DA">
        <w:rPr>
          <w:rFonts w:ascii="Times New Roman" w:hAnsi="Times New Roman"/>
          <w:b w:val="0"/>
          <w:bCs/>
          <w:sz w:val="22"/>
          <w:szCs w:val="22"/>
        </w:rPr>
        <w:t>Výpůjčka skončí výpovědí jednou ze s</w:t>
      </w:r>
      <w:r w:rsidR="0053428E" w:rsidRPr="007E45DA">
        <w:rPr>
          <w:rFonts w:ascii="Times New Roman" w:hAnsi="Times New Roman"/>
          <w:b w:val="0"/>
          <w:bCs/>
          <w:sz w:val="22"/>
          <w:szCs w:val="22"/>
        </w:rPr>
        <w:t xml:space="preserve">mluvních </w:t>
      </w:r>
      <w:r w:rsidR="00CB028D" w:rsidRPr="007E45DA">
        <w:rPr>
          <w:rFonts w:ascii="Times New Roman" w:hAnsi="Times New Roman"/>
          <w:b w:val="0"/>
          <w:bCs/>
          <w:sz w:val="22"/>
          <w:szCs w:val="22"/>
        </w:rPr>
        <w:t>stran,</w:t>
      </w:r>
      <w:r w:rsidR="0053428E" w:rsidRPr="007E45DA">
        <w:rPr>
          <w:rFonts w:ascii="Times New Roman" w:hAnsi="Times New Roman"/>
          <w:b w:val="0"/>
          <w:bCs/>
          <w:sz w:val="22"/>
          <w:szCs w:val="22"/>
        </w:rPr>
        <w:t xml:space="preserve"> a to i bez udání důvodu. Výpověď musí být doručena druhé smluvní straně a výpovědní doba je 2 (slovy: dvou) měsíční a počne běžet ode dne </w:t>
      </w:r>
      <w:r w:rsidR="007E45DA" w:rsidRPr="007E45DA">
        <w:rPr>
          <w:rFonts w:ascii="Times New Roman" w:hAnsi="Times New Roman"/>
          <w:b w:val="0"/>
          <w:bCs/>
          <w:sz w:val="22"/>
          <w:szCs w:val="22"/>
        </w:rPr>
        <w:t>následujícího</w:t>
      </w:r>
      <w:r w:rsidR="0053428E" w:rsidRPr="007E45DA">
        <w:rPr>
          <w:rFonts w:ascii="Times New Roman" w:hAnsi="Times New Roman"/>
          <w:b w:val="0"/>
          <w:bCs/>
          <w:sz w:val="22"/>
          <w:szCs w:val="22"/>
        </w:rPr>
        <w:t xml:space="preserve"> měsíce po doručení výpovědi.</w:t>
      </w:r>
    </w:p>
    <w:p w14:paraId="5B85035E" w14:textId="17ED732B" w:rsidR="005B54E0" w:rsidRPr="00135326" w:rsidRDefault="005B54E0"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135326">
        <w:rPr>
          <w:rFonts w:ascii="Times New Roman" w:hAnsi="Times New Roman"/>
          <w:b w:val="0"/>
          <w:bCs/>
          <w:sz w:val="22"/>
          <w:szCs w:val="22"/>
        </w:rPr>
        <w:t xml:space="preserve">Výpůjčka skončí na základě dohody smluvních stran. </w:t>
      </w:r>
    </w:p>
    <w:p w14:paraId="2BCDF8C8" w14:textId="4824EE3B" w:rsidR="005B54E0" w:rsidRPr="00135326" w:rsidRDefault="005B54E0" w:rsidP="005C0FBD">
      <w:pPr>
        <w:pStyle w:val="Nadpis1"/>
        <w:keepNext w:val="0"/>
        <w:numPr>
          <w:ilvl w:val="1"/>
          <w:numId w:val="1"/>
        </w:numPr>
        <w:spacing w:before="0" w:line="240" w:lineRule="auto"/>
        <w:ind w:left="357" w:hanging="357"/>
        <w:jc w:val="both"/>
        <w:rPr>
          <w:rFonts w:ascii="Times New Roman" w:hAnsi="Times New Roman"/>
          <w:b w:val="0"/>
          <w:bCs/>
          <w:sz w:val="22"/>
          <w:szCs w:val="22"/>
        </w:rPr>
      </w:pPr>
      <w:r w:rsidRPr="00135326">
        <w:rPr>
          <w:rFonts w:ascii="Times New Roman" w:hAnsi="Times New Roman"/>
          <w:b w:val="0"/>
          <w:bCs/>
          <w:sz w:val="22"/>
          <w:szCs w:val="22"/>
        </w:rPr>
        <w:t xml:space="preserve">Poruší-li smluvní strana zvlášť závažným způsobem své povinnosti, a tím způsobí značnou újmu druhé smluvní straně, má dotčená strana </w:t>
      </w:r>
      <w:r w:rsidR="00A72B11" w:rsidRPr="00135326">
        <w:rPr>
          <w:rFonts w:ascii="Times New Roman" w:hAnsi="Times New Roman"/>
          <w:b w:val="0"/>
          <w:bCs/>
          <w:sz w:val="22"/>
          <w:szCs w:val="22"/>
        </w:rPr>
        <w:t>právo vypovědět tuto smlouvu bez výpovědní doby.</w:t>
      </w:r>
    </w:p>
    <w:p w14:paraId="19286BFD" w14:textId="68A19BE5" w:rsidR="0048575F" w:rsidRPr="002D3387" w:rsidRDefault="0048575F" w:rsidP="005C0FBD">
      <w:pPr>
        <w:pStyle w:val="Nadpis1"/>
        <w:keepNext w:val="0"/>
        <w:numPr>
          <w:ilvl w:val="0"/>
          <w:numId w:val="1"/>
        </w:numPr>
        <w:spacing w:before="240" w:line="240" w:lineRule="auto"/>
        <w:jc w:val="both"/>
        <w:rPr>
          <w:rFonts w:ascii="Times New Roman" w:hAnsi="Times New Roman"/>
          <w:sz w:val="22"/>
          <w:szCs w:val="22"/>
        </w:rPr>
      </w:pPr>
      <w:r w:rsidRPr="002D3387">
        <w:rPr>
          <w:rFonts w:ascii="Times New Roman" w:hAnsi="Times New Roman"/>
          <w:sz w:val="22"/>
          <w:szCs w:val="22"/>
        </w:rPr>
        <w:t>Závěrečná ustanovení</w:t>
      </w:r>
    </w:p>
    <w:p w14:paraId="57EC0FFD" w14:textId="77777777" w:rsidR="00835F0E" w:rsidRPr="002D3387" w:rsidRDefault="00835F0E" w:rsidP="00835F0E">
      <w:pPr>
        <w:pStyle w:val="Nadpis1"/>
        <w:keepNext w:val="0"/>
        <w:numPr>
          <w:ilvl w:val="1"/>
          <w:numId w:val="1"/>
        </w:numPr>
        <w:spacing w:before="0" w:line="240" w:lineRule="auto"/>
        <w:ind w:left="357" w:hanging="357"/>
        <w:jc w:val="both"/>
        <w:rPr>
          <w:rFonts w:ascii="Times New Roman" w:hAnsi="Times New Roman"/>
          <w:b w:val="0"/>
          <w:bCs/>
          <w:sz w:val="22"/>
          <w:szCs w:val="22"/>
        </w:rPr>
      </w:pPr>
      <w:r w:rsidRPr="002D3387">
        <w:rPr>
          <w:rFonts w:ascii="Times New Roman" w:hAnsi="Times New Roman"/>
          <w:b w:val="0"/>
          <w:bCs/>
          <w:sz w:val="22"/>
          <w:szCs w:val="22"/>
        </w:rPr>
        <w:t>Smluvní strany prohlašují, že smlouvu uzavřely na základě své svobodné vůle, vážně, nikoliv pod nátlakem ani za nápadně nevýhodných podmínek pro kteroukoliv z nich, že si ji přečetly, porozuměly jejímu obsahu a na důkaz toho k ní připojují své podpisy.</w:t>
      </w:r>
    </w:p>
    <w:p w14:paraId="162E40DE" w14:textId="77777777" w:rsidR="00835F0E" w:rsidRPr="002D3387" w:rsidRDefault="00835F0E" w:rsidP="00835F0E">
      <w:pPr>
        <w:pStyle w:val="Nadpis1"/>
        <w:keepNext w:val="0"/>
        <w:numPr>
          <w:ilvl w:val="1"/>
          <w:numId w:val="1"/>
        </w:numPr>
        <w:spacing w:before="0" w:line="240" w:lineRule="auto"/>
        <w:ind w:left="357" w:hanging="357"/>
        <w:jc w:val="both"/>
        <w:rPr>
          <w:rFonts w:ascii="Times New Roman" w:hAnsi="Times New Roman"/>
          <w:b w:val="0"/>
          <w:bCs/>
          <w:sz w:val="22"/>
          <w:szCs w:val="22"/>
        </w:rPr>
      </w:pPr>
      <w:r w:rsidRPr="002D3387">
        <w:rPr>
          <w:rFonts w:ascii="Times New Roman" w:hAnsi="Times New Roman"/>
          <w:b w:val="0"/>
          <w:bCs/>
          <w:sz w:val="22"/>
          <w:szCs w:val="22"/>
        </w:rPr>
        <w:t>Veškeré změny a doplňky k této smlouvě jsou možné po vzájemné dohodě obou smluvních stran, a to výhradně formou písemného dodatku k této smlouvě, podepsaného oběma smluvními stranami. Veškeré změny této smlouvy musí respektovat příslušné právní předpisy, zejména zákon č. 134/2016 Sb., o zadávání veřejných zakázek, ve znění pozdějších předpisů.</w:t>
      </w:r>
    </w:p>
    <w:p w14:paraId="077B43F7" w14:textId="77777777" w:rsidR="00835F0E" w:rsidRPr="00BF7B34" w:rsidRDefault="00835F0E" w:rsidP="00835F0E">
      <w:pPr>
        <w:pStyle w:val="Nadpis1"/>
        <w:keepNext w:val="0"/>
        <w:numPr>
          <w:ilvl w:val="1"/>
          <w:numId w:val="1"/>
        </w:numPr>
        <w:spacing w:before="0" w:line="240" w:lineRule="auto"/>
        <w:ind w:left="357" w:hanging="357"/>
        <w:jc w:val="both"/>
        <w:rPr>
          <w:rFonts w:ascii="Times New Roman" w:hAnsi="Times New Roman"/>
          <w:b w:val="0"/>
          <w:bCs/>
          <w:sz w:val="22"/>
          <w:szCs w:val="22"/>
        </w:rPr>
      </w:pPr>
      <w:r>
        <w:rPr>
          <w:rFonts w:ascii="Times New Roman" w:hAnsi="Times New Roman"/>
          <w:b w:val="0"/>
          <w:bCs/>
          <w:sz w:val="22"/>
          <w:szCs w:val="22"/>
        </w:rPr>
        <w:t>Tato smlouva, jakož i práva a povinnosti vzniklé na základě této smlouvy nebo v souvislosti s ní, se řídí občanským zákoníkem a ostatními právními předpisy České republiky.</w:t>
      </w:r>
    </w:p>
    <w:p w14:paraId="1EEB20DE" w14:textId="77777777" w:rsidR="00835F0E" w:rsidRPr="002D3387" w:rsidRDefault="00835F0E" w:rsidP="00835F0E">
      <w:pPr>
        <w:pStyle w:val="Nadpis1"/>
        <w:keepNext w:val="0"/>
        <w:numPr>
          <w:ilvl w:val="1"/>
          <w:numId w:val="1"/>
        </w:numPr>
        <w:spacing w:before="0" w:line="240" w:lineRule="auto"/>
        <w:ind w:left="357" w:hanging="357"/>
        <w:jc w:val="both"/>
        <w:rPr>
          <w:rFonts w:ascii="Times New Roman" w:hAnsi="Times New Roman"/>
          <w:b w:val="0"/>
          <w:bCs/>
          <w:sz w:val="22"/>
          <w:szCs w:val="22"/>
        </w:rPr>
      </w:pPr>
      <w:r w:rsidRPr="002D3387">
        <w:rPr>
          <w:rFonts w:ascii="Times New Roman" w:hAnsi="Times New Roman"/>
          <w:b w:val="0"/>
          <w:bCs/>
          <w:sz w:val="22"/>
          <w:szCs w:val="22"/>
        </w:rPr>
        <w:t xml:space="preserve">Tato smlouva je vyhotovena </w:t>
      </w:r>
      <w:r>
        <w:rPr>
          <w:rFonts w:ascii="Times New Roman" w:hAnsi="Times New Roman"/>
          <w:b w:val="0"/>
          <w:bCs/>
          <w:sz w:val="22"/>
          <w:szCs w:val="22"/>
        </w:rPr>
        <w:t>dvojmo v písemné podobě, ke které smluvní strany připojují své podpisy, přičemž každá ze smluvních stran obdrží jeden originál.</w:t>
      </w:r>
    </w:p>
    <w:p w14:paraId="3D5898B9" w14:textId="77777777" w:rsidR="00835F0E" w:rsidRPr="002D3387" w:rsidRDefault="00835F0E" w:rsidP="00835F0E">
      <w:pPr>
        <w:pStyle w:val="Nadpis1"/>
        <w:keepNext w:val="0"/>
        <w:numPr>
          <w:ilvl w:val="1"/>
          <w:numId w:val="1"/>
        </w:numPr>
        <w:spacing w:before="0" w:line="240" w:lineRule="auto"/>
        <w:ind w:left="357" w:hanging="357"/>
        <w:jc w:val="both"/>
        <w:rPr>
          <w:rFonts w:ascii="Times New Roman" w:hAnsi="Times New Roman"/>
          <w:b w:val="0"/>
          <w:bCs/>
          <w:sz w:val="22"/>
          <w:szCs w:val="22"/>
        </w:rPr>
      </w:pPr>
      <w:r w:rsidRPr="002D3387">
        <w:rPr>
          <w:rFonts w:ascii="Times New Roman" w:hAnsi="Times New Roman"/>
          <w:b w:val="0"/>
          <w:bCs/>
          <w:sz w:val="22"/>
          <w:szCs w:val="22"/>
        </w:rPr>
        <w:t xml:space="preserve">Tato smlouva nabývá platnosti dnem podpisu obou smluvních stran a účinnosti zveřejněním v registru smluv, které zajistí </w:t>
      </w:r>
      <w:r>
        <w:rPr>
          <w:rFonts w:ascii="Times New Roman" w:hAnsi="Times New Roman"/>
          <w:b w:val="0"/>
          <w:bCs/>
          <w:sz w:val="22"/>
          <w:szCs w:val="22"/>
        </w:rPr>
        <w:t>půjčitel</w:t>
      </w:r>
      <w:r w:rsidRPr="002D3387">
        <w:rPr>
          <w:rFonts w:ascii="Times New Roman" w:hAnsi="Times New Roman"/>
          <w:b w:val="0"/>
          <w:bCs/>
          <w:sz w:val="22"/>
          <w:szCs w:val="22"/>
        </w:rPr>
        <w:t>. Plnění předmětu této smlouvy v době mezi podpisem a před nabytím účinnosti této smlouvy, tedy před zveřejněním v registru smluv, se považuje za plnění podle této smlouvy a práva a povinnosti z něj vzniklé se řídí touto smlouvou.</w:t>
      </w:r>
    </w:p>
    <w:p w14:paraId="1DA24C52" w14:textId="15A50DB1" w:rsidR="00BA51A2" w:rsidRPr="00BD6530" w:rsidRDefault="00BA51A2" w:rsidP="00BD6530">
      <w:pPr>
        <w:pStyle w:val="Nadpis1"/>
        <w:keepNext w:val="0"/>
        <w:numPr>
          <w:ilvl w:val="1"/>
          <w:numId w:val="1"/>
        </w:numPr>
        <w:spacing w:before="0" w:line="240" w:lineRule="auto"/>
        <w:ind w:left="357" w:hanging="357"/>
        <w:jc w:val="both"/>
        <w:rPr>
          <w:rFonts w:ascii="Times New Roman" w:hAnsi="Times New Roman"/>
          <w:b w:val="0"/>
          <w:bCs/>
          <w:sz w:val="22"/>
          <w:szCs w:val="22"/>
        </w:rPr>
      </w:pPr>
      <w:r w:rsidRPr="00BD6530">
        <w:rPr>
          <w:rFonts w:ascii="Times New Roman" w:hAnsi="Times New Roman"/>
          <w:b w:val="0"/>
          <w:bCs/>
          <w:sz w:val="22"/>
          <w:szCs w:val="22"/>
        </w:rPr>
        <w:t xml:space="preserve">Nedílnou součástí této smlouvy je příloha č. 1 – </w:t>
      </w:r>
      <w:r w:rsidR="00D3054D">
        <w:rPr>
          <w:rFonts w:ascii="Times New Roman" w:hAnsi="Times New Roman"/>
          <w:b w:val="0"/>
          <w:bCs/>
          <w:sz w:val="22"/>
          <w:szCs w:val="22"/>
        </w:rPr>
        <w:t>seznam majetku</w:t>
      </w:r>
      <w:r w:rsidR="002F0216">
        <w:rPr>
          <w:rFonts w:ascii="Times New Roman" w:hAnsi="Times New Roman"/>
          <w:b w:val="0"/>
          <w:bCs/>
          <w:sz w:val="22"/>
          <w:szCs w:val="22"/>
        </w:rPr>
        <w:t>.</w:t>
      </w:r>
    </w:p>
    <w:p w14:paraId="70AE7608" w14:textId="77777777" w:rsidR="0048575F" w:rsidRDefault="0048575F" w:rsidP="0048575F">
      <w:pPr>
        <w:tabs>
          <w:tab w:val="left" w:pos="4678"/>
        </w:tabs>
        <w:jc w:val="both"/>
        <w:rPr>
          <w:rFonts w:ascii="Times New Roman" w:hAnsi="Times New Roman" w:cs="Times New Roman"/>
        </w:rPr>
      </w:pPr>
    </w:p>
    <w:p w14:paraId="6FF2F7B5" w14:textId="48FB3272" w:rsidR="0048575F" w:rsidRPr="002D3387" w:rsidRDefault="0048575F" w:rsidP="0048575F">
      <w:pPr>
        <w:tabs>
          <w:tab w:val="left" w:pos="4678"/>
        </w:tabs>
        <w:jc w:val="both"/>
        <w:rPr>
          <w:rFonts w:ascii="Times New Roman" w:hAnsi="Times New Roman" w:cs="Times New Roman"/>
        </w:rPr>
      </w:pPr>
      <w:r w:rsidRPr="002D3387">
        <w:rPr>
          <w:rFonts w:ascii="Times New Roman" w:hAnsi="Times New Roman" w:cs="Times New Roman"/>
        </w:rPr>
        <w:t>V Praze dne</w:t>
      </w:r>
      <w:r w:rsidR="002F0216">
        <w:rPr>
          <w:rFonts w:ascii="Times New Roman" w:hAnsi="Times New Roman" w:cs="Times New Roman"/>
        </w:rPr>
        <w:t xml:space="preserve"> </w:t>
      </w:r>
      <w:r w:rsidR="00A519EB">
        <w:rPr>
          <w:rFonts w:ascii="Times New Roman" w:hAnsi="Times New Roman" w:cs="Times New Roman"/>
        </w:rPr>
        <w:t>31.12.2024</w:t>
      </w:r>
      <w:r w:rsidRPr="002D3387">
        <w:rPr>
          <w:rFonts w:ascii="Times New Roman" w:hAnsi="Times New Roman" w:cs="Times New Roman"/>
        </w:rPr>
        <w:tab/>
        <w:t>V </w:t>
      </w:r>
      <w:r>
        <w:rPr>
          <w:rFonts w:ascii="Times New Roman" w:eastAsia="Times New Roman" w:hAnsi="Times New Roman" w:cs="Times New Roman"/>
          <w:lang w:eastAsia="cs-CZ"/>
        </w:rPr>
        <w:t>Praze</w:t>
      </w:r>
      <w:r w:rsidRPr="002D3387">
        <w:rPr>
          <w:rFonts w:ascii="Times New Roman" w:hAnsi="Times New Roman" w:cs="Times New Roman"/>
        </w:rPr>
        <w:t xml:space="preserve"> dne </w:t>
      </w:r>
      <w:r w:rsidR="00A519EB">
        <w:rPr>
          <w:rFonts w:ascii="Times New Roman" w:hAnsi="Times New Roman" w:cs="Times New Roman"/>
        </w:rPr>
        <w:t>31.12.2024</w:t>
      </w:r>
    </w:p>
    <w:p w14:paraId="5715BCAF" w14:textId="77777777" w:rsidR="0048575F" w:rsidRPr="002D3387" w:rsidRDefault="0048575F" w:rsidP="0048575F">
      <w:pPr>
        <w:tabs>
          <w:tab w:val="left" w:pos="4678"/>
        </w:tabs>
        <w:spacing w:before="240" w:after="0"/>
        <w:jc w:val="both"/>
        <w:rPr>
          <w:rFonts w:ascii="Times New Roman" w:hAnsi="Times New Roman" w:cs="Times New Roman"/>
        </w:rPr>
      </w:pPr>
    </w:p>
    <w:p w14:paraId="77F46EFF" w14:textId="77777777" w:rsidR="0048575F" w:rsidRPr="002D3387" w:rsidRDefault="0048575F" w:rsidP="0048575F">
      <w:pPr>
        <w:tabs>
          <w:tab w:val="left" w:pos="4678"/>
        </w:tabs>
        <w:spacing w:before="240" w:after="0"/>
        <w:jc w:val="both"/>
        <w:rPr>
          <w:rFonts w:ascii="Times New Roman" w:hAnsi="Times New Roman" w:cs="Times New Roman"/>
        </w:rPr>
      </w:pPr>
    </w:p>
    <w:p w14:paraId="77531C47" w14:textId="77777777" w:rsidR="0048575F" w:rsidRPr="002D3387" w:rsidRDefault="0048575F" w:rsidP="0048575F">
      <w:pPr>
        <w:tabs>
          <w:tab w:val="left" w:pos="4678"/>
        </w:tabs>
        <w:spacing w:after="0"/>
        <w:jc w:val="both"/>
        <w:rPr>
          <w:rFonts w:ascii="Times New Roman" w:hAnsi="Times New Roman" w:cs="Times New Roman"/>
        </w:rPr>
      </w:pPr>
      <w:r w:rsidRPr="002D3387">
        <w:rPr>
          <w:rFonts w:ascii="Times New Roman" w:hAnsi="Times New Roman" w:cs="Times New Roman"/>
        </w:rPr>
        <w:t>……………………………………………</w:t>
      </w:r>
      <w:r w:rsidRPr="002D3387">
        <w:rPr>
          <w:rFonts w:ascii="Times New Roman" w:hAnsi="Times New Roman" w:cs="Times New Roman"/>
        </w:rPr>
        <w:tab/>
        <w:t>……………………………………………</w:t>
      </w:r>
    </w:p>
    <w:p w14:paraId="4A70C282" w14:textId="77777777" w:rsidR="0048575F" w:rsidRPr="002D3387" w:rsidRDefault="0048575F" w:rsidP="0048575F">
      <w:pPr>
        <w:tabs>
          <w:tab w:val="left" w:pos="4678"/>
        </w:tabs>
        <w:spacing w:after="0" w:line="240" w:lineRule="auto"/>
        <w:jc w:val="both"/>
        <w:rPr>
          <w:rFonts w:ascii="Times New Roman" w:hAnsi="Times New Roman" w:cs="Times New Roman"/>
          <w:bCs/>
        </w:rPr>
      </w:pPr>
      <w:r w:rsidRPr="002D3387">
        <w:rPr>
          <w:rFonts w:ascii="Times New Roman" w:hAnsi="Times New Roman" w:cs="Times New Roman"/>
        </w:rPr>
        <w:t xml:space="preserve">Za </w:t>
      </w:r>
      <w:r>
        <w:rPr>
          <w:rFonts w:ascii="Times New Roman" w:hAnsi="Times New Roman" w:cs="Times New Roman"/>
        </w:rPr>
        <w:t>půjčitele</w:t>
      </w:r>
      <w:r w:rsidRPr="002D3387">
        <w:rPr>
          <w:rFonts w:ascii="Times New Roman" w:hAnsi="Times New Roman" w:cs="Times New Roman"/>
        </w:rPr>
        <w:tab/>
        <w:t xml:space="preserve">Za </w:t>
      </w:r>
      <w:r>
        <w:rPr>
          <w:rFonts w:ascii="Times New Roman" w:hAnsi="Times New Roman" w:cs="Times New Roman"/>
        </w:rPr>
        <w:t>vypůjčitele</w:t>
      </w:r>
    </w:p>
    <w:p w14:paraId="5CE43DC0" w14:textId="77777777" w:rsidR="0048575F" w:rsidRDefault="0048575F" w:rsidP="0048575F">
      <w:pPr>
        <w:tabs>
          <w:tab w:val="left" w:pos="4678"/>
        </w:tabs>
        <w:spacing w:after="0" w:line="240" w:lineRule="auto"/>
        <w:jc w:val="both"/>
        <w:rPr>
          <w:rFonts w:ascii="Times New Roman" w:hAnsi="Times New Roman" w:cs="Times New Roman"/>
        </w:rPr>
      </w:pPr>
      <w:r w:rsidRPr="002D3387">
        <w:rPr>
          <w:rFonts w:ascii="Times New Roman" w:hAnsi="Times New Roman" w:cs="Times New Roman"/>
        </w:rPr>
        <w:t xml:space="preserve">JUDr. Lenka Ptáčková Melicharová, MBA                </w:t>
      </w:r>
      <w:r>
        <w:rPr>
          <w:rFonts w:ascii="Times New Roman" w:hAnsi="Times New Roman" w:cs="Times New Roman"/>
        </w:rPr>
        <w:t>Ing. Jan Paroubek</w:t>
      </w:r>
    </w:p>
    <w:p w14:paraId="32B88AA4" w14:textId="491C4733" w:rsidR="0048575F" w:rsidRDefault="0048575F" w:rsidP="0048575F">
      <w:pPr>
        <w:tabs>
          <w:tab w:val="left" w:pos="4678"/>
        </w:tabs>
        <w:spacing w:after="0" w:line="240" w:lineRule="auto"/>
        <w:jc w:val="both"/>
        <w:rPr>
          <w:rFonts w:ascii="Times New Roman" w:hAnsi="Times New Roman" w:cs="Times New Roman"/>
        </w:rPr>
      </w:pPr>
      <w:r w:rsidRPr="002D3387">
        <w:rPr>
          <w:rFonts w:ascii="Times New Roman" w:hAnsi="Times New Roman" w:cs="Times New Roman"/>
        </w:rPr>
        <w:t xml:space="preserve">ředitelka </w:t>
      </w:r>
      <w:r>
        <w:rPr>
          <w:rFonts w:ascii="Times New Roman" w:hAnsi="Times New Roman" w:cs="Times New Roman"/>
        </w:rPr>
        <w:tab/>
        <w:t>první zástupce ředitele</w:t>
      </w:r>
    </w:p>
    <w:p w14:paraId="1003119D" w14:textId="7661360A" w:rsidR="00BD6530" w:rsidRDefault="00BD6530">
      <w:pPr>
        <w:rPr>
          <w:rFonts w:ascii="Times New Roman" w:hAnsi="Times New Roman" w:cs="Times New Roman"/>
        </w:rPr>
      </w:pPr>
      <w:r>
        <w:rPr>
          <w:rFonts w:ascii="Times New Roman" w:hAnsi="Times New Roman" w:cs="Times New Roman"/>
        </w:rPr>
        <w:br w:type="page"/>
      </w:r>
    </w:p>
    <w:p w14:paraId="0A631A64" w14:textId="44876B25" w:rsidR="005211E7" w:rsidRDefault="00BD6530" w:rsidP="00BD6530">
      <w:pPr>
        <w:jc w:val="right"/>
        <w:rPr>
          <w:rFonts w:ascii="Times New Roman" w:hAnsi="Times New Roman" w:cs="Times New Roman"/>
        </w:rPr>
      </w:pPr>
      <w:r>
        <w:rPr>
          <w:rFonts w:ascii="Times New Roman" w:hAnsi="Times New Roman" w:cs="Times New Roman"/>
        </w:rPr>
        <w:lastRenderedPageBreak/>
        <w:t>Příloha č. 1</w:t>
      </w:r>
    </w:p>
    <w:p w14:paraId="489AB564" w14:textId="1C2B6CD7" w:rsidR="00BD6530" w:rsidRPr="002D3387" w:rsidRDefault="002F0216" w:rsidP="00D3054D">
      <w:pPr>
        <w:ind w:left="-1134"/>
        <w:jc w:val="center"/>
        <w:rPr>
          <w:rFonts w:ascii="Times New Roman" w:hAnsi="Times New Roman" w:cs="Times New Roman"/>
        </w:rPr>
      </w:pPr>
      <w:r>
        <w:rPr>
          <w:rFonts w:ascii="Times New Roman" w:hAnsi="Times New Roman" w:cs="Times New Roman"/>
        </w:rPr>
        <w:t>XXX</w:t>
      </w:r>
    </w:p>
    <w:sectPr w:rsidR="00BD6530" w:rsidRPr="002D338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F80C" w14:textId="77777777" w:rsidR="003A2531" w:rsidRDefault="003A2531" w:rsidP="00D84E85">
      <w:pPr>
        <w:spacing w:after="0" w:line="240" w:lineRule="auto"/>
      </w:pPr>
      <w:r>
        <w:separator/>
      </w:r>
    </w:p>
  </w:endnote>
  <w:endnote w:type="continuationSeparator" w:id="0">
    <w:p w14:paraId="43FAB24D" w14:textId="77777777" w:rsidR="003A2531" w:rsidRDefault="003A2531" w:rsidP="00D8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635944"/>
      <w:docPartObj>
        <w:docPartGallery w:val="Page Numbers (Bottom of Page)"/>
        <w:docPartUnique/>
      </w:docPartObj>
    </w:sdtPr>
    <w:sdtEndPr>
      <w:rPr>
        <w:rFonts w:ascii="Times New Roman" w:hAnsi="Times New Roman" w:cs="Times New Roman"/>
      </w:rPr>
    </w:sdtEndPr>
    <w:sdtContent>
      <w:p w14:paraId="50B0CAF8" w14:textId="77E25EF3" w:rsidR="00B11044" w:rsidRPr="00B11044" w:rsidRDefault="00B11044">
        <w:pPr>
          <w:pStyle w:val="Zpat"/>
          <w:jc w:val="right"/>
          <w:rPr>
            <w:rFonts w:ascii="Times New Roman" w:hAnsi="Times New Roman" w:cs="Times New Roman"/>
          </w:rPr>
        </w:pPr>
        <w:r w:rsidRPr="00B11044">
          <w:rPr>
            <w:rFonts w:ascii="Times New Roman" w:hAnsi="Times New Roman" w:cs="Times New Roman"/>
          </w:rPr>
          <w:fldChar w:fldCharType="begin"/>
        </w:r>
        <w:r w:rsidRPr="00B11044">
          <w:rPr>
            <w:rFonts w:ascii="Times New Roman" w:hAnsi="Times New Roman" w:cs="Times New Roman"/>
          </w:rPr>
          <w:instrText>PAGE   \* MERGEFORMAT</w:instrText>
        </w:r>
        <w:r w:rsidRPr="00B11044">
          <w:rPr>
            <w:rFonts w:ascii="Times New Roman" w:hAnsi="Times New Roman" w:cs="Times New Roman"/>
          </w:rPr>
          <w:fldChar w:fldCharType="separate"/>
        </w:r>
        <w:r w:rsidRPr="00B11044">
          <w:rPr>
            <w:rFonts w:ascii="Times New Roman" w:hAnsi="Times New Roman" w:cs="Times New Roman"/>
          </w:rPr>
          <w:t>2</w:t>
        </w:r>
        <w:r w:rsidRPr="00B11044">
          <w:rPr>
            <w:rFonts w:ascii="Times New Roman" w:hAnsi="Times New Roman" w:cs="Times New Roman"/>
          </w:rPr>
          <w:fldChar w:fldCharType="end"/>
        </w:r>
      </w:p>
    </w:sdtContent>
  </w:sdt>
  <w:p w14:paraId="6276E260" w14:textId="77777777" w:rsidR="00B11044" w:rsidRDefault="00B110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F7C2E" w14:textId="77777777" w:rsidR="003A2531" w:rsidRDefault="003A2531" w:rsidP="00D84E85">
      <w:pPr>
        <w:spacing w:after="0" w:line="240" w:lineRule="auto"/>
      </w:pPr>
      <w:r>
        <w:separator/>
      </w:r>
    </w:p>
  </w:footnote>
  <w:footnote w:type="continuationSeparator" w:id="0">
    <w:p w14:paraId="6552F291" w14:textId="77777777" w:rsidR="003A2531" w:rsidRDefault="003A2531" w:rsidP="00D84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2F5D" w14:textId="4489A858" w:rsidR="00224B61" w:rsidRPr="007169E0" w:rsidRDefault="00224B61" w:rsidP="007169E0">
    <w:pPr>
      <w:pStyle w:val="Zhlav"/>
      <w:tabs>
        <w:tab w:val="left" w:pos="3318"/>
      </w:tabs>
      <w:jc w:val="right"/>
      <w:rPr>
        <w:rFonts w:ascii="Times New Roman" w:hAnsi="Times New Roman" w:cs="Times New Roman"/>
        <w:i/>
        <w:iCs/>
      </w:rPr>
    </w:pPr>
    <w:r w:rsidRPr="00E4045E">
      <w:rPr>
        <w:rFonts w:ascii="Times New Roman" w:hAnsi="Times New Roman"/>
        <w:bCs/>
        <w:i/>
        <w:iCs/>
        <w:noProof/>
        <w:lang w:eastAsia="cs-CZ"/>
      </w:rPr>
      <w:drawing>
        <wp:anchor distT="0" distB="0" distL="114300" distR="114300" simplePos="0" relativeHeight="251661312" behindDoc="0" locked="0" layoutInCell="1" allowOverlap="1" wp14:anchorId="32E3BAE7" wp14:editId="6585F91F">
          <wp:simplePos x="0" y="0"/>
          <wp:positionH relativeFrom="margin">
            <wp:posOffset>-55660</wp:posOffset>
          </wp:positionH>
          <wp:positionV relativeFrom="paragraph">
            <wp:posOffset>-119905</wp:posOffset>
          </wp:positionV>
          <wp:extent cx="1798320" cy="561975"/>
          <wp:effectExtent l="0" t="0" r="0" b="0"/>
          <wp:wrapNone/>
          <wp:docPr id="1633485307" name="obrázek 3" descr="Obsah obrázku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61975"/>
                  </a:xfrm>
                  <a:prstGeom prst="rect">
                    <a:avLst/>
                  </a:prstGeom>
                  <a:noFill/>
                </pic:spPr>
              </pic:pic>
            </a:graphicData>
          </a:graphic>
          <wp14:sizeRelH relativeFrom="page">
            <wp14:pctWidth>0</wp14:pctWidth>
          </wp14:sizeRelH>
          <wp14:sizeRelV relativeFrom="page">
            <wp14:pctHeight>0</wp14:pctHeight>
          </wp14:sizeRelV>
        </wp:anchor>
      </w:drawing>
    </w:r>
    <w:r w:rsidR="00C00352" w:rsidRPr="00C00352">
      <w:rPr>
        <w:rFonts w:ascii="Times New Roman" w:hAnsi="Times New Roman" w:cs="Times New Roman"/>
        <w:i/>
        <w:iCs/>
      </w:rPr>
      <w:t xml:space="preserve"> </w:t>
    </w:r>
    <w:r w:rsidRPr="00D84E85">
      <w:rPr>
        <w:rFonts w:ascii="Times New Roman" w:hAnsi="Times New Roman" w:cs="Times New Roman"/>
      </w:rPr>
      <w:t xml:space="preserve">Číslo </w:t>
    </w:r>
    <w:r w:rsidRPr="007169E0">
      <w:rPr>
        <w:rFonts w:ascii="Times New Roman" w:hAnsi="Times New Roman" w:cs="Times New Roman"/>
      </w:rPr>
      <w:t>smlouvy: CSPSD/</w:t>
    </w:r>
    <w:r w:rsidR="00E24CA1">
      <w:rPr>
        <w:rFonts w:ascii="Times New Roman" w:hAnsi="Times New Roman" w:cs="Times New Roman"/>
      </w:rPr>
      <w:t>159</w:t>
    </w:r>
    <w:r w:rsidRPr="007169E0">
      <w:rPr>
        <w:rFonts w:ascii="Times New Roman" w:hAnsi="Times New Roman" w:cs="Times New Roman"/>
      </w:rPr>
      <w:t>/2024</w:t>
    </w:r>
  </w:p>
  <w:p w14:paraId="403F47A1" w14:textId="778B7614" w:rsidR="003D109B" w:rsidRPr="00224B61" w:rsidRDefault="003D109B" w:rsidP="00224B61">
    <w:pPr>
      <w:pStyle w:val="Zhlav"/>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0477"/>
    <w:multiLevelType w:val="hybridMultilevel"/>
    <w:tmpl w:val="2AE03368"/>
    <w:name w:val="WW8Num332"/>
    <w:lvl w:ilvl="0" w:tplc="6BC01546">
      <w:start w:val="1"/>
      <w:numFmt w:val="decimal"/>
      <w:lvlText w:val="%1."/>
      <w:lvlJc w:val="left"/>
      <w:pPr>
        <w:tabs>
          <w:tab w:val="num" w:pos="360"/>
        </w:tabs>
        <w:ind w:left="36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0E1AE9"/>
    <w:multiLevelType w:val="multilevel"/>
    <w:tmpl w:val="04C0817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FB7D26"/>
    <w:multiLevelType w:val="multilevel"/>
    <w:tmpl w:val="A3C2E7E6"/>
    <w:lvl w:ilvl="0">
      <w:start w:val="1"/>
      <w:numFmt w:val="decimal"/>
      <w:lvlText w:val="%1."/>
      <w:lvlJc w:val="left"/>
      <w:pPr>
        <w:tabs>
          <w:tab w:val="num" w:pos="360"/>
        </w:tabs>
        <w:ind w:left="360" w:hanging="360"/>
      </w:pPr>
      <w:rPr>
        <w:rFonts w:cs="Times New Roman"/>
      </w:rPr>
    </w:lvl>
    <w:lvl w:ilvl="1">
      <w:start w:val="2"/>
      <w:numFmt w:val="decimal"/>
      <w:lvlText w:val="%2."/>
      <w:lvlJc w:val="left"/>
      <w:pPr>
        <w:tabs>
          <w:tab w:val="num" w:pos="993"/>
        </w:tabs>
        <w:ind w:left="993"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pStyle w:val="Bod"/>
      <w:lvlText w:val="%9."/>
      <w:lvlJc w:val="right"/>
      <w:pPr>
        <w:tabs>
          <w:tab w:val="num" w:pos="6120"/>
        </w:tabs>
        <w:ind w:left="6120" w:hanging="180"/>
      </w:pPr>
      <w:rPr>
        <w:rFonts w:cs="Times New Roman"/>
      </w:rPr>
    </w:lvl>
  </w:abstractNum>
  <w:abstractNum w:abstractNumId="3" w15:restartNumberingAfterBreak="0">
    <w:nsid w:val="63947509"/>
    <w:multiLevelType w:val="multilevel"/>
    <w:tmpl w:val="B0369D7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2748417">
    <w:abstractNumId w:val="3"/>
  </w:num>
  <w:num w:numId="2" w16cid:durableId="109925055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5837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85"/>
    <w:rsid w:val="0000005E"/>
    <w:rsid w:val="000001AA"/>
    <w:rsid w:val="00002AAD"/>
    <w:rsid w:val="00003D53"/>
    <w:rsid w:val="00005157"/>
    <w:rsid w:val="00006DDF"/>
    <w:rsid w:val="00010302"/>
    <w:rsid w:val="000117D2"/>
    <w:rsid w:val="00012694"/>
    <w:rsid w:val="00014C43"/>
    <w:rsid w:val="00017681"/>
    <w:rsid w:val="000207E4"/>
    <w:rsid w:val="00021F07"/>
    <w:rsid w:val="00024EAC"/>
    <w:rsid w:val="00025D68"/>
    <w:rsid w:val="00026B0D"/>
    <w:rsid w:val="00032D28"/>
    <w:rsid w:val="00037706"/>
    <w:rsid w:val="0004175F"/>
    <w:rsid w:val="0004222D"/>
    <w:rsid w:val="0004277F"/>
    <w:rsid w:val="00044396"/>
    <w:rsid w:val="00044BF8"/>
    <w:rsid w:val="000450D2"/>
    <w:rsid w:val="0004590E"/>
    <w:rsid w:val="00050EEC"/>
    <w:rsid w:val="00051E56"/>
    <w:rsid w:val="00051FC1"/>
    <w:rsid w:val="00053DA9"/>
    <w:rsid w:val="00061036"/>
    <w:rsid w:val="000627E4"/>
    <w:rsid w:val="0006455A"/>
    <w:rsid w:val="00066F75"/>
    <w:rsid w:val="00067651"/>
    <w:rsid w:val="00071589"/>
    <w:rsid w:val="00072748"/>
    <w:rsid w:val="00076998"/>
    <w:rsid w:val="000809E4"/>
    <w:rsid w:val="0008116A"/>
    <w:rsid w:val="00083961"/>
    <w:rsid w:val="00085928"/>
    <w:rsid w:val="0008683B"/>
    <w:rsid w:val="00090305"/>
    <w:rsid w:val="0009134E"/>
    <w:rsid w:val="00092092"/>
    <w:rsid w:val="00092674"/>
    <w:rsid w:val="00093667"/>
    <w:rsid w:val="000957FA"/>
    <w:rsid w:val="00095AFA"/>
    <w:rsid w:val="00097C60"/>
    <w:rsid w:val="000A1390"/>
    <w:rsid w:val="000A15CA"/>
    <w:rsid w:val="000A21FA"/>
    <w:rsid w:val="000A311C"/>
    <w:rsid w:val="000A3425"/>
    <w:rsid w:val="000A5F24"/>
    <w:rsid w:val="000B241D"/>
    <w:rsid w:val="000B2CC2"/>
    <w:rsid w:val="000B2FAE"/>
    <w:rsid w:val="000B46B2"/>
    <w:rsid w:val="000B58C1"/>
    <w:rsid w:val="000B5C68"/>
    <w:rsid w:val="000C06F6"/>
    <w:rsid w:val="000C0ECF"/>
    <w:rsid w:val="000C4101"/>
    <w:rsid w:val="000C61CE"/>
    <w:rsid w:val="000C63AD"/>
    <w:rsid w:val="000C6AFD"/>
    <w:rsid w:val="000C70BD"/>
    <w:rsid w:val="000D209B"/>
    <w:rsid w:val="000D221D"/>
    <w:rsid w:val="000D54AB"/>
    <w:rsid w:val="000D6C93"/>
    <w:rsid w:val="000D7C69"/>
    <w:rsid w:val="000E2371"/>
    <w:rsid w:val="000E4DBA"/>
    <w:rsid w:val="000E59FD"/>
    <w:rsid w:val="000E5C41"/>
    <w:rsid w:val="000F1BF1"/>
    <w:rsid w:val="000F4417"/>
    <w:rsid w:val="000F7599"/>
    <w:rsid w:val="00102C32"/>
    <w:rsid w:val="001038B9"/>
    <w:rsid w:val="00107E6B"/>
    <w:rsid w:val="0011116F"/>
    <w:rsid w:val="00111510"/>
    <w:rsid w:val="00112C43"/>
    <w:rsid w:val="00113232"/>
    <w:rsid w:val="00117AE2"/>
    <w:rsid w:val="00117D4F"/>
    <w:rsid w:val="0012080E"/>
    <w:rsid w:val="001235DE"/>
    <w:rsid w:val="00125C20"/>
    <w:rsid w:val="0012778E"/>
    <w:rsid w:val="00131CE4"/>
    <w:rsid w:val="00135326"/>
    <w:rsid w:val="001375B2"/>
    <w:rsid w:val="00140327"/>
    <w:rsid w:val="0014284E"/>
    <w:rsid w:val="00142E91"/>
    <w:rsid w:val="00143C81"/>
    <w:rsid w:val="00143E7E"/>
    <w:rsid w:val="001458D5"/>
    <w:rsid w:val="0015484F"/>
    <w:rsid w:val="001643BC"/>
    <w:rsid w:val="00164F35"/>
    <w:rsid w:val="001701E3"/>
    <w:rsid w:val="00174371"/>
    <w:rsid w:val="001753EC"/>
    <w:rsid w:val="001802BC"/>
    <w:rsid w:val="00185CFF"/>
    <w:rsid w:val="00197A7D"/>
    <w:rsid w:val="001A05B1"/>
    <w:rsid w:val="001A4299"/>
    <w:rsid w:val="001A5D63"/>
    <w:rsid w:val="001A6264"/>
    <w:rsid w:val="001A6E9E"/>
    <w:rsid w:val="001B53B1"/>
    <w:rsid w:val="001B6FA6"/>
    <w:rsid w:val="001B7C4B"/>
    <w:rsid w:val="001C2A35"/>
    <w:rsid w:val="001C4F2C"/>
    <w:rsid w:val="001C6479"/>
    <w:rsid w:val="001E09C7"/>
    <w:rsid w:val="001E0A6D"/>
    <w:rsid w:val="001E1241"/>
    <w:rsid w:val="001E15DF"/>
    <w:rsid w:val="001E3B46"/>
    <w:rsid w:val="001E5075"/>
    <w:rsid w:val="001F00D3"/>
    <w:rsid w:val="001F0B8D"/>
    <w:rsid w:val="001F2B5A"/>
    <w:rsid w:val="001F4532"/>
    <w:rsid w:val="001F48F0"/>
    <w:rsid w:val="001F4A02"/>
    <w:rsid w:val="00200472"/>
    <w:rsid w:val="0020074A"/>
    <w:rsid w:val="0020110C"/>
    <w:rsid w:val="00201720"/>
    <w:rsid w:val="00201BD7"/>
    <w:rsid w:val="002035C2"/>
    <w:rsid w:val="0020525A"/>
    <w:rsid w:val="0021307B"/>
    <w:rsid w:val="00214246"/>
    <w:rsid w:val="00222963"/>
    <w:rsid w:val="00222B21"/>
    <w:rsid w:val="00223496"/>
    <w:rsid w:val="00224B61"/>
    <w:rsid w:val="0023109F"/>
    <w:rsid w:val="0023217A"/>
    <w:rsid w:val="002337A2"/>
    <w:rsid w:val="00241DD0"/>
    <w:rsid w:val="00251C4C"/>
    <w:rsid w:val="00256AE8"/>
    <w:rsid w:val="00256D3C"/>
    <w:rsid w:val="00265773"/>
    <w:rsid w:val="00265F0E"/>
    <w:rsid w:val="00267D12"/>
    <w:rsid w:val="00271EC5"/>
    <w:rsid w:val="00272973"/>
    <w:rsid w:val="0028225D"/>
    <w:rsid w:val="002836FF"/>
    <w:rsid w:val="00283EA4"/>
    <w:rsid w:val="00284507"/>
    <w:rsid w:val="0028717B"/>
    <w:rsid w:val="00291126"/>
    <w:rsid w:val="00292CC4"/>
    <w:rsid w:val="0029306C"/>
    <w:rsid w:val="00293764"/>
    <w:rsid w:val="00294677"/>
    <w:rsid w:val="002960AF"/>
    <w:rsid w:val="00297054"/>
    <w:rsid w:val="002A6650"/>
    <w:rsid w:val="002A7096"/>
    <w:rsid w:val="002A7CE3"/>
    <w:rsid w:val="002B1DB4"/>
    <w:rsid w:val="002B5E69"/>
    <w:rsid w:val="002C132B"/>
    <w:rsid w:val="002C230E"/>
    <w:rsid w:val="002C5A97"/>
    <w:rsid w:val="002C6D51"/>
    <w:rsid w:val="002C7AA3"/>
    <w:rsid w:val="002D0B14"/>
    <w:rsid w:val="002D15C8"/>
    <w:rsid w:val="002D2584"/>
    <w:rsid w:val="002D3387"/>
    <w:rsid w:val="002D3A98"/>
    <w:rsid w:val="002D5510"/>
    <w:rsid w:val="002D74F8"/>
    <w:rsid w:val="002E1481"/>
    <w:rsid w:val="002E1EE8"/>
    <w:rsid w:val="002E75E4"/>
    <w:rsid w:val="002F0216"/>
    <w:rsid w:val="002F0C90"/>
    <w:rsid w:val="002F21AD"/>
    <w:rsid w:val="002F4258"/>
    <w:rsid w:val="002F4ECB"/>
    <w:rsid w:val="002F7F95"/>
    <w:rsid w:val="0030090C"/>
    <w:rsid w:val="00304FE4"/>
    <w:rsid w:val="0030716A"/>
    <w:rsid w:val="0030742F"/>
    <w:rsid w:val="00310012"/>
    <w:rsid w:val="00311BA5"/>
    <w:rsid w:val="00312365"/>
    <w:rsid w:val="00314665"/>
    <w:rsid w:val="003176EB"/>
    <w:rsid w:val="003255D1"/>
    <w:rsid w:val="003271CD"/>
    <w:rsid w:val="00332013"/>
    <w:rsid w:val="00334001"/>
    <w:rsid w:val="003423D9"/>
    <w:rsid w:val="003447A2"/>
    <w:rsid w:val="00344809"/>
    <w:rsid w:val="0034498D"/>
    <w:rsid w:val="00351CCB"/>
    <w:rsid w:val="00353CAB"/>
    <w:rsid w:val="00353DB0"/>
    <w:rsid w:val="003553FE"/>
    <w:rsid w:val="003560E0"/>
    <w:rsid w:val="0035768A"/>
    <w:rsid w:val="00357B5B"/>
    <w:rsid w:val="00357C1F"/>
    <w:rsid w:val="00360A6B"/>
    <w:rsid w:val="00362E4D"/>
    <w:rsid w:val="00365003"/>
    <w:rsid w:val="00366F6B"/>
    <w:rsid w:val="00367073"/>
    <w:rsid w:val="00372B53"/>
    <w:rsid w:val="00382B5F"/>
    <w:rsid w:val="00384751"/>
    <w:rsid w:val="0039086B"/>
    <w:rsid w:val="0039638C"/>
    <w:rsid w:val="003A11DD"/>
    <w:rsid w:val="003A2531"/>
    <w:rsid w:val="003A2748"/>
    <w:rsid w:val="003A3165"/>
    <w:rsid w:val="003A3C0D"/>
    <w:rsid w:val="003A49F8"/>
    <w:rsid w:val="003A6B1E"/>
    <w:rsid w:val="003B2D57"/>
    <w:rsid w:val="003B54D4"/>
    <w:rsid w:val="003B578D"/>
    <w:rsid w:val="003B5F7F"/>
    <w:rsid w:val="003B6D46"/>
    <w:rsid w:val="003B7638"/>
    <w:rsid w:val="003C083B"/>
    <w:rsid w:val="003C4E87"/>
    <w:rsid w:val="003C59ED"/>
    <w:rsid w:val="003C60EE"/>
    <w:rsid w:val="003C6E07"/>
    <w:rsid w:val="003D109B"/>
    <w:rsid w:val="003D4119"/>
    <w:rsid w:val="003D4A76"/>
    <w:rsid w:val="003D5101"/>
    <w:rsid w:val="003D572B"/>
    <w:rsid w:val="003D63B1"/>
    <w:rsid w:val="003D7FF4"/>
    <w:rsid w:val="003E0FD3"/>
    <w:rsid w:val="003E0FFC"/>
    <w:rsid w:val="003E20B0"/>
    <w:rsid w:val="003E36CC"/>
    <w:rsid w:val="003E70A8"/>
    <w:rsid w:val="003E7930"/>
    <w:rsid w:val="003F02E4"/>
    <w:rsid w:val="003F11B3"/>
    <w:rsid w:val="003F2807"/>
    <w:rsid w:val="00405A76"/>
    <w:rsid w:val="00411266"/>
    <w:rsid w:val="00420092"/>
    <w:rsid w:val="004211FC"/>
    <w:rsid w:val="004228BC"/>
    <w:rsid w:val="0042325E"/>
    <w:rsid w:val="004253AF"/>
    <w:rsid w:val="0043041E"/>
    <w:rsid w:val="0043256C"/>
    <w:rsid w:val="00432E05"/>
    <w:rsid w:val="00432FA5"/>
    <w:rsid w:val="00433492"/>
    <w:rsid w:val="00433A1E"/>
    <w:rsid w:val="00433E82"/>
    <w:rsid w:val="00434C8E"/>
    <w:rsid w:val="00440942"/>
    <w:rsid w:val="00442241"/>
    <w:rsid w:val="0044790C"/>
    <w:rsid w:val="00447BC3"/>
    <w:rsid w:val="0045390E"/>
    <w:rsid w:val="0045597A"/>
    <w:rsid w:val="00457EBE"/>
    <w:rsid w:val="00461146"/>
    <w:rsid w:val="004649F9"/>
    <w:rsid w:val="00464E13"/>
    <w:rsid w:val="004651A7"/>
    <w:rsid w:val="0046628B"/>
    <w:rsid w:val="004669FE"/>
    <w:rsid w:val="004708AB"/>
    <w:rsid w:val="0047608B"/>
    <w:rsid w:val="00476AF7"/>
    <w:rsid w:val="00476C7A"/>
    <w:rsid w:val="0048009C"/>
    <w:rsid w:val="004802FD"/>
    <w:rsid w:val="00480F51"/>
    <w:rsid w:val="00481B51"/>
    <w:rsid w:val="00481FF0"/>
    <w:rsid w:val="0048575F"/>
    <w:rsid w:val="00485DA9"/>
    <w:rsid w:val="00486C7E"/>
    <w:rsid w:val="004910E5"/>
    <w:rsid w:val="00491609"/>
    <w:rsid w:val="00493CB9"/>
    <w:rsid w:val="00494A9F"/>
    <w:rsid w:val="00494DF2"/>
    <w:rsid w:val="00495DF0"/>
    <w:rsid w:val="00497518"/>
    <w:rsid w:val="00497D0D"/>
    <w:rsid w:val="004A393A"/>
    <w:rsid w:val="004A3E32"/>
    <w:rsid w:val="004A67C2"/>
    <w:rsid w:val="004B00C2"/>
    <w:rsid w:val="004B0918"/>
    <w:rsid w:val="004C059C"/>
    <w:rsid w:val="004C3B1B"/>
    <w:rsid w:val="004D183C"/>
    <w:rsid w:val="004D6090"/>
    <w:rsid w:val="004D693D"/>
    <w:rsid w:val="004D6A00"/>
    <w:rsid w:val="004E0FD0"/>
    <w:rsid w:val="004E1486"/>
    <w:rsid w:val="004E357C"/>
    <w:rsid w:val="004E39BC"/>
    <w:rsid w:val="004E6745"/>
    <w:rsid w:val="004E74F0"/>
    <w:rsid w:val="004F18C1"/>
    <w:rsid w:val="004F30EA"/>
    <w:rsid w:val="004F4B3F"/>
    <w:rsid w:val="004F4EB1"/>
    <w:rsid w:val="004F6778"/>
    <w:rsid w:val="00501223"/>
    <w:rsid w:val="00503D3D"/>
    <w:rsid w:val="00505FAC"/>
    <w:rsid w:val="0050607D"/>
    <w:rsid w:val="005074D6"/>
    <w:rsid w:val="00510BDA"/>
    <w:rsid w:val="00511D4A"/>
    <w:rsid w:val="0051254D"/>
    <w:rsid w:val="005211E7"/>
    <w:rsid w:val="005223C2"/>
    <w:rsid w:val="00530DF0"/>
    <w:rsid w:val="00531F77"/>
    <w:rsid w:val="005327AD"/>
    <w:rsid w:val="0053428E"/>
    <w:rsid w:val="00534FDD"/>
    <w:rsid w:val="00535ADC"/>
    <w:rsid w:val="00536657"/>
    <w:rsid w:val="00536E19"/>
    <w:rsid w:val="00537ABF"/>
    <w:rsid w:val="005404A5"/>
    <w:rsid w:val="005408BB"/>
    <w:rsid w:val="005416C7"/>
    <w:rsid w:val="00542FE3"/>
    <w:rsid w:val="005439D3"/>
    <w:rsid w:val="00544035"/>
    <w:rsid w:val="0054471A"/>
    <w:rsid w:val="00544E9B"/>
    <w:rsid w:val="00546FA3"/>
    <w:rsid w:val="00547730"/>
    <w:rsid w:val="00550DF6"/>
    <w:rsid w:val="00552CCF"/>
    <w:rsid w:val="00552D12"/>
    <w:rsid w:val="005530F9"/>
    <w:rsid w:val="0055394F"/>
    <w:rsid w:val="00554D01"/>
    <w:rsid w:val="00556462"/>
    <w:rsid w:val="00560F1B"/>
    <w:rsid w:val="00567C6C"/>
    <w:rsid w:val="005711B1"/>
    <w:rsid w:val="0057328F"/>
    <w:rsid w:val="00575A4E"/>
    <w:rsid w:val="005776D8"/>
    <w:rsid w:val="00580609"/>
    <w:rsid w:val="00580703"/>
    <w:rsid w:val="00580916"/>
    <w:rsid w:val="00581EBD"/>
    <w:rsid w:val="00584170"/>
    <w:rsid w:val="00585B6F"/>
    <w:rsid w:val="005862FF"/>
    <w:rsid w:val="00587100"/>
    <w:rsid w:val="005906CE"/>
    <w:rsid w:val="0059377D"/>
    <w:rsid w:val="005A20D4"/>
    <w:rsid w:val="005A369E"/>
    <w:rsid w:val="005A4032"/>
    <w:rsid w:val="005A7FB3"/>
    <w:rsid w:val="005B35F1"/>
    <w:rsid w:val="005B54E0"/>
    <w:rsid w:val="005B704A"/>
    <w:rsid w:val="005B7ACA"/>
    <w:rsid w:val="005C0FBD"/>
    <w:rsid w:val="005C37D3"/>
    <w:rsid w:val="005C5357"/>
    <w:rsid w:val="005C53C6"/>
    <w:rsid w:val="005C5484"/>
    <w:rsid w:val="005D1AE5"/>
    <w:rsid w:val="005D1EB0"/>
    <w:rsid w:val="005D4E11"/>
    <w:rsid w:val="005E08E6"/>
    <w:rsid w:val="005E0B01"/>
    <w:rsid w:val="005E0D44"/>
    <w:rsid w:val="005E5792"/>
    <w:rsid w:val="005F3ACC"/>
    <w:rsid w:val="005F625F"/>
    <w:rsid w:val="00605C04"/>
    <w:rsid w:val="00605D1D"/>
    <w:rsid w:val="0061228D"/>
    <w:rsid w:val="0061383D"/>
    <w:rsid w:val="00613E63"/>
    <w:rsid w:val="00613F5F"/>
    <w:rsid w:val="00614FB2"/>
    <w:rsid w:val="0061557F"/>
    <w:rsid w:val="0061565F"/>
    <w:rsid w:val="00615DCA"/>
    <w:rsid w:val="00615E85"/>
    <w:rsid w:val="0061651F"/>
    <w:rsid w:val="00622807"/>
    <w:rsid w:val="006366D6"/>
    <w:rsid w:val="0064158C"/>
    <w:rsid w:val="00641658"/>
    <w:rsid w:val="00647D62"/>
    <w:rsid w:val="0065260E"/>
    <w:rsid w:val="00656D64"/>
    <w:rsid w:val="00657BAB"/>
    <w:rsid w:val="006601F7"/>
    <w:rsid w:val="00671838"/>
    <w:rsid w:val="006776B3"/>
    <w:rsid w:val="00681A9E"/>
    <w:rsid w:val="00682899"/>
    <w:rsid w:val="00685BA8"/>
    <w:rsid w:val="006914EB"/>
    <w:rsid w:val="006924E4"/>
    <w:rsid w:val="0069381D"/>
    <w:rsid w:val="006946F1"/>
    <w:rsid w:val="00695D50"/>
    <w:rsid w:val="006A16EA"/>
    <w:rsid w:val="006A1E36"/>
    <w:rsid w:val="006A5FE3"/>
    <w:rsid w:val="006A6212"/>
    <w:rsid w:val="006A6FDC"/>
    <w:rsid w:val="006A71A5"/>
    <w:rsid w:val="006A7AFF"/>
    <w:rsid w:val="006A7B8E"/>
    <w:rsid w:val="006B11C2"/>
    <w:rsid w:val="006B1777"/>
    <w:rsid w:val="006B294A"/>
    <w:rsid w:val="006B44FF"/>
    <w:rsid w:val="006B48D6"/>
    <w:rsid w:val="006B4BD7"/>
    <w:rsid w:val="006B5912"/>
    <w:rsid w:val="006B5FA4"/>
    <w:rsid w:val="006B6FE3"/>
    <w:rsid w:val="006C600A"/>
    <w:rsid w:val="006C6819"/>
    <w:rsid w:val="006C6942"/>
    <w:rsid w:val="006C73AB"/>
    <w:rsid w:val="006D0BF3"/>
    <w:rsid w:val="006E519F"/>
    <w:rsid w:val="006E69BB"/>
    <w:rsid w:val="006E7690"/>
    <w:rsid w:val="006F468A"/>
    <w:rsid w:val="006F632E"/>
    <w:rsid w:val="006F6A65"/>
    <w:rsid w:val="00700A61"/>
    <w:rsid w:val="00700DBE"/>
    <w:rsid w:val="007033D3"/>
    <w:rsid w:val="007036FE"/>
    <w:rsid w:val="00712753"/>
    <w:rsid w:val="007169E0"/>
    <w:rsid w:val="00716BEF"/>
    <w:rsid w:val="0071743A"/>
    <w:rsid w:val="00717463"/>
    <w:rsid w:val="00717DC9"/>
    <w:rsid w:val="00717DCC"/>
    <w:rsid w:val="007210C7"/>
    <w:rsid w:val="00722E81"/>
    <w:rsid w:val="007236D0"/>
    <w:rsid w:val="00724D00"/>
    <w:rsid w:val="00726B7B"/>
    <w:rsid w:val="007334B5"/>
    <w:rsid w:val="0073422A"/>
    <w:rsid w:val="00734746"/>
    <w:rsid w:val="007348F5"/>
    <w:rsid w:val="00734930"/>
    <w:rsid w:val="00742024"/>
    <w:rsid w:val="007421DA"/>
    <w:rsid w:val="00745790"/>
    <w:rsid w:val="00745911"/>
    <w:rsid w:val="00746A6A"/>
    <w:rsid w:val="00746F82"/>
    <w:rsid w:val="00747BB7"/>
    <w:rsid w:val="00747CA3"/>
    <w:rsid w:val="00750AF4"/>
    <w:rsid w:val="007519C9"/>
    <w:rsid w:val="00752351"/>
    <w:rsid w:val="0075254F"/>
    <w:rsid w:val="00752725"/>
    <w:rsid w:val="007530CD"/>
    <w:rsid w:val="00755534"/>
    <w:rsid w:val="00756AE0"/>
    <w:rsid w:val="00756C0F"/>
    <w:rsid w:val="00757D35"/>
    <w:rsid w:val="0076065A"/>
    <w:rsid w:val="00762BDB"/>
    <w:rsid w:val="00765733"/>
    <w:rsid w:val="00766797"/>
    <w:rsid w:val="00767808"/>
    <w:rsid w:val="00767816"/>
    <w:rsid w:val="007716D6"/>
    <w:rsid w:val="00772336"/>
    <w:rsid w:val="0077501E"/>
    <w:rsid w:val="00775D64"/>
    <w:rsid w:val="007762C1"/>
    <w:rsid w:val="00776F04"/>
    <w:rsid w:val="007777C6"/>
    <w:rsid w:val="0077784D"/>
    <w:rsid w:val="007845E0"/>
    <w:rsid w:val="00784A8E"/>
    <w:rsid w:val="00786AB3"/>
    <w:rsid w:val="00787277"/>
    <w:rsid w:val="00787CF0"/>
    <w:rsid w:val="00790A28"/>
    <w:rsid w:val="007911AE"/>
    <w:rsid w:val="007929DE"/>
    <w:rsid w:val="007954CD"/>
    <w:rsid w:val="0079731A"/>
    <w:rsid w:val="007A460B"/>
    <w:rsid w:val="007A5C4F"/>
    <w:rsid w:val="007A6621"/>
    <w:rsid w:val="007A69B2"/>
    <w:rsid w:val="007B06CC"/>
    <w:rsid w:val="007B09F4"/>
    <w:rsid w:val="007B0A70"/>
    <w:rsid w:val="007B0D3A"/>
    <w:rsid w:val="007B0F55"/>
    <w:rsid w:val="007B2180"/>
    <w:rsid w:val="007B32A8"/>
    <w:rsid w:val="007B453F"/>
    <w:rsid w:val="007B79A3"/>
    <w:rsid w:val="007C195E"/>
    <w:rsid w:val="007C3532"/>
    <w:rsid w:val="007C4ADA"/>
    <w:rsid w:val="007C697A"/>
    <w:rsid w:val="007D3488"/>
    <w:rsid w:val="007D501B"/>
    <w:rsid w:val="007E0112"/>
    <w:rsid w:val="007E076D"/>
    <w:rsid w:val="007E3D17"/>
    <w:rsid w:val="007E45DA"/>
    <w:rsid w:val="007E7896"/>
    <w:rsid w:val="007F3384"/>
    <w:rsid w:val="007F3464"/>
    <w:rsid w:val="007F6562"/>
    <w:rsid w:val="007F68D7"/>
    <w:rsid w:val="007F74CD"/>
    <w:rsid w:val="008002CB"/>
    <w:rsid w:val="00801F83"/>
    <w:rsid w:val="00802430"/>
    <w:rsid w:val="008030CB"/>
    <w:rsid w:val="0080555A"/>
    <w:rsid w:val="00806538"/>
    <w:rsid w:val="0081089A"/>
    <w:rsid w:val="008149F2"/>
    <w:rsid w:val="00817AA0"/>
    <w:rsid w:val="008203DE"/>
    <w:rsid w:val="0082547A"/>
    <w:rsid w:val="00826466"/>
    <w:rsid w:val="008279AA"/>
    <w:rsid w:val="00827CD9"/>
    <w:rsid w:val="0083345A"/>
    <w:rsid w:val="008349E8"/>
    <w:rsid w:val="00835F0E"/>
    <w:rsid w:val="0083636E"/>
    <w:rsid w:val="00840316"/>
    <w:rsid w:val="00840D65"/>
    <w:rsid w:val="0084117C"/>
    <w:rsid w:val="008448B6"/>
    <w:rsid w:val="00844E03"/>
    <w:rsid w:val="008455AF"/>
    <w:rsid w:val="0084643C"/>
    <w:rsid w:val="008469D8"/>
    <w:rsid w:val="00851E90"/>
    <w:rsid w:val="008528C7"/>
    <w:rsid w:val="0085406E"/>
    <w:rsid w:val="00856B23"/>
    <w:rsid w:val="008618AE"/>
    <w:rsid w:val="00867C9D"/>
    <w:rsid w:val="008702BB"/>
    <w:rsid w:val="008716A3"/>
    <w:rsid w:val="00874709"/>
    <w:rsid w:val="00877585"/>
    <w:rsid w:val="00883587"/>
    <w:rsid w:val="00883C2D"/>
    <w:rsid w:val="00884B46"/>
    <w:rsid w:val="008860E0"/>
    <w:rsid w:val="00886318"/>
    <w:rsid w:val="00886D8B"/>
    <w:rsid w:val="00891014"/>
    <w:rsid w:val="008910E0"/>
    <w:rsid w:val="0089173B"/>
    <w:rsid w:val="00891E50"/>
    <w:rsid w:val="00892F54"/>
    <w:rsid w:val="00893AE8"/>
    <w:rsid w:val="00894110"/>
    <w:rsid w:val="008949D4"/>
    <w:rsid w:val="008A3817"/>
    <w:rsid w:val="008A6F7D"/>
    <w:rsid w:val="008B25A9"/>
    <w:rsid w:val="008B3B42"/>
    <w:rsid w:val="008B5314"/>
    <w:rsid w:val="008C21E9"/>
    <w:rsid w:val="008C2CDF"/>
    <w:rsid w:val="008C3382"/>
    <w:rsid w:val="008C3E93"/>
    <w:rsid w:val="008C4D72"/>
    <w:rsid w:val="008C4E35"/>
    <w:rsid w:val="008C7B6D"/>
    <w:rsid w:val="008D057D"/>
    <w:rsid w:val="008D0FA1"/>
    <w:rsid w:val="008D1325"/>
    <w:rsid w:val="008D2B3F"/>
    <w:rsid w:val="008D3E89"/>
    <w:rsid w:val="008E151D"/>
    <w:rsid w:val="008E2A2A"/>
    <w:rsid w:val="008E30B4"/>
    <w:rsid w:val="008E46FB"/>
    <w:rsid w:val="008E6E53"/>
    <w:rsid w:val="008F1946"/>
    <w:rsid w:val="008F1D12"/>
    <w:rsid w:val="008F51ED"/>
    <w:rsid w:val="008F53F5"/>
    <w:rsid w:val="00900326"/>
    <w:rsid w:val="00906035"/>
    <w:rsid w:val="00906C21"/>
    <w:rsid w:val="00911084"/>
    <w:rsid w:val="00911135"/>
    <w:rsid w:val="0091510C"/>
    <w:rsid w:val="00915E74"/>
    <w:rsid w:val="0092077D"/>
    <w:rsid w:val="009344FE"/>
    <w:rsid w:val="00940A0D"/>
    <w:rsid w:val="0094150A"/>
    <w:rsid w:val="009416EB"/>
    <w:rsid w:val="0094711C"/>
    <w:rsid w:val="00950AA6"/>
    <w:rsid w:val="009516DB"/>
    <w:rsid w:val="009526A3"/>
    <w:rsid w:val="009538CD"/>
    <w:rsid w:val="00953DF2"/>
    <w:rsid w:val="00956281"/>
    <w:rsid w:val="00957451"/>
    <w:rsid w:val="00960312"/>
    <w:rsid w:val="009609D9"/>
    <w:rsid w:val="0096171D"/>
    <w:rsid w:val="0096499B"/>
    <w:rsid w:val="00964D91"/>
    <w:rsid w:val="009672E6"/>
    <w:rsid w:val="00971CA9"/>
    <w:rsid w:val="00972ABD"/>
    <w:rsid w:val="009734C6"/>
    <w:rsid w:val="00975703"/>
    <w:rsid w:val="009800B1"/>
    <w:rsid w:val="00981D08"/>
    <w:rsid w:val="00983611"/>
    <w:rsid w:val="00984951"/>
    <w:rsid w:val="00991486"/>
    <w:rsid w:val="009A0E35"/>
    <w:rsid w:val="009A2A58"/>
    <w:rsid w:val="009A35B9"/>
    <w:rsid w:val="009A7F49"/>
    <w:rsid w:val="009B3EBD"/>
    <w:rsid w:val="009B4597"/>
    <w:rsid w:val="009B522C"/>
    <w:rsid w:val="009B6458"/>
    <w:rsid w:val="009C3485"/>
    <w:rsid w:val="009C3903"/>
    <w:rsid w:val="009C420C"/>
    <w:rsid w:val="009C52CE"/>
    <w:rsid w:val="009C775C"/>
    <w:rsid w:val="009D0236"/>
    <w:rsid w:val="009D0F93"/>
    <w:rsid w:val="009D17FB"/>
    <w:rsid w:val="009E2A82"/>
    <w:rsid w:val="009E55C3"/>
    <w:rsid w:val="009F2B02"/>
    <w:rsid w:val="009F53DD"/>
    <w:rsid w:val="009F5E4C"/>
    <w:rsid w:val="009F7061"/>
    <w:rsid w:val="00A00E37"/>
    <w:rsid w:val="00A02BFD"/>
    <w:rsid w:val="00A049D7"/>
    <w:rsid w:val="00A0574C"/>
    <w:rsid w:val="00A07C44"/>
    <w:rsid w:val="00A2036E"/>
    <w:rsid w:val="00A219B7"/>
    <w:rsid w:val="00A26181"/>
    <w:rsid w:val="00A26D73"/>
    <w:rsid w:val="00A26D9B"/>
    <w:rsid w:val="00A279CE"/>
    <w:rsid w:val="00A30AE1"/>
    <w:rsid w:val="00A3130F"/>
    <w:rsid w:val="00A36CFB"/>
    <w:rsid w:val="00A37DED"/>
    <w:rsid w:val="00A40D0E"/>
    <w:rsid w:val="00A417F5"/>
    <w:rsid w:val="00A41ADC"/>
    <w:rsid w:val="00A440C2"/>
    <w:rsid w:val="00A45E02"/>
    <w:rsid w:val="00A519EB"/>
    <w:rsid w:val="00A526C6"/>
    <w:rsid w:val="00A529E1"/>
    <w:rsid w:val="00A54998"/>
    <w:rsid w:val="00A6033B"/>
    <w:rsid w:val="00A60ABF"/>
    <w:rsid w:val="00A6137F"/>
    <w:rsid w:val="00A6205A"/>
    <w:rsid w:val="00A625C6"/>
    <w:rsid w:val="00A6465E"/>
    <w:rsid w:val="00A656A9"/>
    <w:rsid w:val="00A67C3D"/>
    <w:rsid w:val="00A67C6A"/>
    <w:rsid w:val="00A72B11"/>
    <w:rsid w:val="00A73895"/>
    <w:rsid w:val="00A73E94"/>
    <w:rsid w:val="00A741E2"/>
    <w:rsid w:val="00A77ADD"/>
    <w:rsid w:val="00A81922"/>
    <w:rsid w:val="00A827DF"/>
    <w:rsid w:val="00A82A12"/>
    <w:rsid w:val="00A835B1"/>
    <w:rsid w:val="00A90627"/>
    <w:rsid w:val="00AA124C"/>
    <w:rsid w:val="00AA28B3"/>
    <w:rsid w:val="00AA575C"/>
    <w:rsid w:val="00AB1681"/>
    <w:rsid w:val="00AB20F8"/>
    <w:rsid w:val="00AB282C"/>
    <w:rsid w:val="00AB3C30"/>
    <w:rsid w:val="00AB4B88"/>
    <w:rsid w:val="00AB6A73"/>
    <w:rsid w:val="00AC0335"/>
    <w:rsid w:val="00AC1274"/>
    <w:rsid w:val="00AC2121"/>
    <w:rsid w:val="00AC4094"/>
    <w:rsid w:val="00AC56F3"/>
    <w:rsid w:val="00AC5892"/>
    <w:rsid w:val="00AC5BBF"/>
    <w:rsid w:val="00AD5782"/>
    <w:rsid w:val="00AD5CEF"/>
    <w:rsid w:val="00AD62DF"/>
    <w:rsid w:val="00AD6478"/>
    <w:rsid w:val="00AD7F3F"/>
    <w:rsid w:val="00AE286B"/>
    <w:rsid w:val="00AE2F65"/>
    <w:rsid w:val="00AE66B2"/>
    <w:rsid w:val="00AF21AC"/>
    <w:rsid w:val="00AF2E5E"/>
    <w:rsid w:val="00AF3D2B"/>
    <w:rsid w:val="00B01662"/>
    <w:rsid w:val="00B0259A"/>
    <w:rsid w:val="00B06CC8"/>
    <w:rsid w:val="00B07896"/>
    <w:rsid w:val="00B1005B"/>
    <w:rsid w:val="00B10392"/>
    <w:rsid w:val="00B11044"/>
    <w:rsid w:val="00B11DD1"/>
    <w:rsid w:val="00B12291"/>
    <w:rsid w:val="00B12C76"/>
    <w:rsid w:val="00B14032"/>
    <w:rsid w:val="00B1492B"/>
    <w:rsid w:val="00B16AA9"/>
    <w:rsid w:val="00B16F1D"/>
    <w:rsid w:val="00B17A2A"/>
    <w:rsid w:val="00B20483"/>
    <w:rsid w:val="00B21F01"/>
    <w:rsid w:val="00B228CE"/>
    <w:rsid w:val="00B22D2C"/>
    <w:rsid w:val="00B25C84"/>
    <w:rsid w:val="00B25D11"/>
    <w:rsid w:val="00B30430"/>
    <w:rsid w:val="00B30D61"/>
    <w:rsid w:val="00B32678"/>
    <w:rsid w:val="00B333D9"/>
    <w:rsid w:val="00B35239"/>
    <w:rsid w:val="00B36247"/>
    <w:rsid w:val="00B406F9"/>
    <w:rsid w:val="00B444DE"/>
    <w:rsid w:val="00B451A2"/>
    <w:rsid w:val="00B467AA"/>
    <w:rsid w:val="00B503D5"/>
    <w:rsid w:val="00B51590"/>
    <w:rsid w:val="00B53AC9"/>
    <w:rsid w:val="00B53CC8"/>
    <w:rsid w:val="00B651BB"/>
    <w:rsid w:val="00B7076A"/>
    <w:rsid w:val="00B72DE0"/>
    <w:rsid w:val="00B73E8D"/>
    <w:rsid w:val="00B8162B"/>
    <w:rsid w:val="00B82E1F"/>
    <w:rsid w:val="00B832D1"/>
    <w:rsid w:val="00B8371F"/>
    <w:rsid w:val="00B83EA6"/>
    <w:rsid w:val="00B8491C"/>
    <w:rsid w:val="00B84BD4"/>
    <w:rsid w:val="00B93CB6"/>
    <w:rsid w:val="00BA51A2"/>
    <w:rsid w:val="00BA5EFA"/>
    <w:rsid w:val="00BB2107"/>
    <w:rsid w:val="00BB248F"/>
    <w:rsid w:val="00BB2966"/>
    <w:rsid w:val="00BB3CA7"/>
    <w:rsid w:val="00BB68E4"/>
    <w:rsid w:val="00BC0DD3"/>
    <w:rsid w:val="00BC279B"/>
    <w:rsid w:val="00BC3180"/>
    <w:rsid w:val="00BC4956"/>
    <w:rsid w:val="00BC57AA"/>
    <w:rsid w:val="00BD6530"/>
    <w:rsid w:val="00BD67A0"/>
    <w:rsid w:val="00BD6818"/>
    <w:rsid w:val="00BD74B7"/>
    <w:rsid w:val="00BE401E"/>
    <w:rsid w:val="00BE61C2"/>
    <w:rsid w:val="00BE71AB"/>
    <w:rsid w:val="00BF128B"/>
    <w:rsid w:val="00BF2DFF"/>
    <w:rsid w:val="00BF4442"/>
    <w:rsid w:val="00BF7221"/>
    <w:rsid w:val="00C00352"/>
    <w:rsid w:val="00C01229"/>
    <w:rsid w:val="00C0161A"/>
    <w:rsid w:val="00C0240D"/>
    <w:rsid w:val="00C02AFB"/>
    <w:rsid w:val="00C03BF9"/>
    <w:rsid w:val="00C0443F"/>
    <w:rsid w:val="00C07700"/>
    <w:rsid w:val="00C078F4"/>
    <w:rsid w:val="00C15025"/>
    <w:rsid w:val="00C15F27"/>
    <w:rsid w:val="00C205BF"/>
    <w:rsid w:val="00C21BF6"/>
    <w:rsid w:val="00C2698C"/>
    <w:rsid w:val="00C26C49"/>
    <w:rsid w:val="00C278CA"/>
    <w:rsid w:val="00C31365"/>
    <w:rsid w:val="00C31981"/>
    <w:rsid w:val="00C341D1"/>
    <w:rsid w:val="00C34583"/>
    <w:rsid w:val="00C354F2"/>
    <w:rsid w:val="00C35AF2"/>
    <w:rsid w:val="00C36637"/>
    <w:rsid w:val="00C366B4"/>
    <w:rsid w:val="00C36AAD"/>
    <w:rsid w:val="00C37E7D"/>
    <w:rsid w:val="00C40209"/>
    <w:rsid w:val="00C4041C"/>
    <w:rsid w:val="00C41061"/>
    <w:rsid w:val="00C42E2F"/>
    <w:rsid w:val="00C432AA"/>
    <w:rsid w:val="00C437A3"/>
    <w:rsid w:val="00C43B76"/>
    <w:rsid w:val="00C45A03"/>
    <w:rsid w:val="00C46520"/>
    <w:rsid w:val="00C5071E"/>
    <w:rsid w:val="00C508D8"/>
    <w:rsid w:val="00C514E0"/>
    <w:rsid w:val="00C51C5E"/>
    <w:rsid w:val="00C526BD"/>
    <w:rsid w:val="00C548DD"/>
    <w:rsid w:val="00C56582"/>
    <w:rsid w:val="00C62018"/>
    <w:rsid w:val="00C6517E"/>
    <w:rsid w:val="00C77B96"/>
    <w:rsid w:val="00C869C8"/>
    <w:rsid w:val="00C87960"/>
    <w:rsid w:val="00C93FD7"/>
    <w:rsid w:val="00C966D6"/>
    <w:rsid w:val="00C97FDF"/>
    <w:rsid w:val="00CA0E0D"/>
    <w:rsid w:val="00CA1DE1"/>
    <w:rsid w:val="00CA7A8B"/>
    <w:rsid w:val="00CB028D"/>
    <w:rsid w:val="00CB02E4"/>
    <w:rsid w:val="00CB0511"/>
    <w:rsid w:val="00CB16C9"/>
    <w:rsid w:val="00CB249A"/>
    <w:rsid w:val="00CB604A"/>
    <w:rsid w:val="00CB6143"/>
    <w:rsid w:val="00CC3493"/>
    <w:rsid w:val="00CC352E"/>
    <w:rsid w:val="00CC3B5C"/>
    <w:rsid w:val="00CC4E49"/>
    <w:rsid w:val="00CC5CF0"/>
    <w:rsid w:val="00CC601F"/>
    <w:rsid w:val="00CD12FE"/>
    <w:rsid w:val="00CD2259"/>
    <w:rsid w:val="00CD23A2"/>
    <w:rsid w:val="00CD3166"/>
    <w:rsid w:val="00CD3865"/>
    <w:rsid w:val="00CD4ADD"/>
    <w:rsid w:val="00CD574A"/>
    <w:rsid w:val="00CE23CB"/>
    <w:rsid w:val="00CE3814"/>
    <w:rsid w:val="00CE3BDD"/>
    <w:rsid w:val="00CE5D5E"/>
    <w:rsid w:val="00CE71B5"/>
    <w:rsid w:val="00CE7EA5"/>
    <w:rsid w:val="00CF0310"/>
    <w:rsid w:val="00CF04D5"/>
    <w:rsid w:val="00CF431D"/>
    <w:rsid w:val="00CF5DBC"/>
    <w:rsid w:val="00CF6E22"/>
    <w:rsid w:val="00CF7E8D"/>
    <w:rsid w:val="00D030A0"/>
    <w:rsid w:val="00D05B05"/>
    <w:rsid w:val="00D06766"/>
    <w:rsid w:val="00D12DDD"/>
    <w:rsid w:val="00D15F06"/>
    <w:rsid w:val="00D16911"/>
    <w:rsid w:val="00D21DE2"/>
    <w:rsid w:val="00D222F4"/>
    <w:rsid w:val="00D23CA6"/>
    <w:rsid w:val="00D24BE7"/>
    <w:rsid w:val="00D2738C"/>
    <w:rsid w:val="00D27EA8"/>
    <w:rsid w:val="00D303C0"/>
    <w:rsid w:val="00D3054D"/>
    <w:rsid w:val="00D32068"/>
    <w:rsid w:val="00D350A5"/>
    <w:rsid w:val="00D3563A"/>
    <w:rsid w:val="00D35E34"/>
    <w:rsid w:val="00D41112"/>
    <w:rsid w:val="00D42B87"/>
    <w:rsid w:val="00D464F3"/>
    <w:rsid w:val="00D5033F"/>
    <w:rsid w:val="00D5204F"/>
    <w:rsid w:val="00D53799"/>
    <w:rsid w:val="00D5481E"/>
    <w:rsid w:val="00D54A61"/>
    <w:rsid w:val="00D55654"/>
    <w:rsid w:val="00D612DD"/>
    <w:rsid w:val="00D63844"/>
    <w:rsid w:val="00D63F47"/>
    <w:rsid w:val="00D64607"/>
    <w:rsid w:val="00D659CF"/>
    <w:rsid w:val="00D71EB4"/>
    <w:rsid w:val="00D737CF"/>
    <w:rsid w:val="00D76721"/>
    <w:rsid w:val="00D773CA"/>
    <w:rsid w:val="00D829E6"/>
    <w:rsid w:val="00D84E85"/>
    <w:rsid w:val="00D86722"/>
    <w:rsid w:val="00D87554"/>
    <w:rsid w:val="00D91402"/>
    <w:rsid w:val="00D9268F"/>
    <w:rsid w:val="00D94624"/>
    <w:rsid w:val="00D95EF5"/>
    <w:rsid w:val="00DA5F14"/>
    <w:rsid w:val="00DB4E12"/>
    <w:rsid w:val="00DB54E4"/>
    <w:rsid w:val="00DB63AD"/>
    <w:rsid w:val="00DC1D30"/>
    <w:rsid w:val="00DC1E47"/>
    <w:rsid w:val="00DC4B36"/>
    <w:rsid w:val="00DC60AF"/>
    <w:rsid w:val="00DC7CCB"/>
    <w:rsid w:val="00DD202D"/>
    <w:rsid w:val="00DD36D6"/>
    <w:rsid w:val="00DD61A2"/>
    <w:rsid w:val="00DD6D5C"/>
    <w:rsid w:val="00DE0A36"/>
    <w:rsid w:val="00DE119B"/>
    <w:rsid w:val="00DE1282"/>
    <w:rsid w:val="00DE2B71"/>
    <w:rsid w:val="00DE7B4F"/>
    <w:rsid w:val="00DF1530"/>
    <w:rsid w:val="00DF1D76"/>
    <w:rsid w:val="00DF2FD3"/>
    <w:rsid w:val="00DF4B61"/>
    <w:rsid w:val="00DF5C08"/>
    <w:rsid w:val="00E00A36"/>
    <w:rsid w:val="00E1121C"/>
    <w:rsid w:val="00E11808"/>
    <w:rsid w:val="00E11FE9"/>
    <w:rsid w:val="00E14591"/>
    <w:rsid w:val="00E1488D"/>
    <w:rsid w:val="00E215A6"/>
    <w:rsid w:val="00E2258D"/>
    <w:rsid w:val="00E23E3F"/>
    <w:rsid w:val="00E24CA1"/>
    <w:rsid w:val="00E250C4"/>
    <w:rsid w:val="00E270AE"/>
    <w:rsid w:val="00E27320"/>
    <w:rsid w:val="00E27D4F"/>
    <w:rsid w:val="00E27EEA"/>
    <w:rsid w:val="00E317D7"/>
    <w:rsid w:val="00E31D82"/>
    <w:rsid w:val="00E35F22"/>
    <w:rsid w:val="00E4141A"/>
    <w:rsid w:val="00E43E6B"/>
    <w:rsid w:val="00E4455A"/>
    <w:rsid w:val="00E445AA"/>
    <w:rsid w:val="00E44C19"/>
    <w:rsid w:val="00E44DDA"/>
    <w:rsid w:val="00E46E2C"/>
    <w:rsid w:val="00E47B2C"/>
    <w:rsid w:val="00E50E47"/>
    <w:rsid w:val="00E50FD5"/>
    <w:rsid w:val="00E51A0F"/>
    <w:rsid w:val="00E523D5"/>
    <w:rsid w:val="00E547AB"/>
    <w:rsid w:val="00E55F09"/>
    <w:rsid w:val="00E56602"/>
    <w:rsid w:val="00E60080"/>
    <w:rsid w:val="00E60277"/>
    <w:rsid w:val="00E6157A"/>
    <w:rsid w:val="00E62825"/>
    <w:rsid w:val="00E64189"/>
    <w:rsid w:val="00E64ADA"/>
    <w:rsid w:val="00E651E5"/>
    <w:rsid w:val="00E70D0B"/>
    <w:rsid w:val="00E7157A"/>
    <w:rsid w:val="00E7159F"/>
    <w:rsid w:val="00E723E2"/>
    <w:rsid w:val="00E738BD"/>
    <w:rsid w:val="00E806B4"/>
    <w:rsid w:val="00E8182B"/>
    <w:rsid w:val="00E838F3"/>
    <w:rsid w:val="00E9360B"/>
    <w:rsid w:val="00E966AB"/>
    <w:rsid w:val="00E966B9"/>
    <w:rsid w:val="00EA10AC"/>
    <w:rsid w:val="00EA27DD"/>
    <w:rsid w:val="00EA3265"/>
    <w:rsid w:val="00EA400C"/>
    <w:rsid w:val="00EA43A9"/>
    <w:rsid w:val="00EA4D38"/>
    <w:rsid w:val="00EA7BAF"/>
    <w:rsid w:val="00EB1B06"/>
    <w:rsid w:val="00EB3C47"/>
    <w:rsid w:val="00EB3EC1"/>
    <w:rsid w:val="00EC0924"/>
    <w:rsid w:val="00EC09B8"/>
    <w:rsid w:val="00EC252E"/>
    <w:rsid w:val="00EC41A4"/>
    <w:rsid w:val="00EC5627"/>
    <w:rsid w:val="00EC65DB"/>
    <w:rsid w:val="00ED37EC"/>
    <w:rsid w:val="00ED61C5"/>
    <w:rsid w:val="00ED7F1A"/>
    <w:rsid w:val="00EE162A"/>
    <w:rsid w:val="00EE19C5"/>
    <w:rsid w:val="00EE1BD6"/>
    <w:rsid w:val="00EE2072"/>
    <w:rsid w:val="00EE24E6"/>
    <w:rsid w:val="00EE7781"/>
    <w:rsid w:val="00EE7AF8"/>
    <w:rsid w:val="00EF081D"/>
    <w:rsid w:val="00EF1BDF"/>
    <w:rsid w:val="00EF3C28"/>
    <w:rsid w:val="00EF3ECF"/>
    <w:rsid w:val="00EF3FE4"/>
    <w:rsid w:val="00EF4322"/>
    <w:rsid w:val="00F01CFA"/>
    <w:rsid w:val="00F03363"/>
    <w:rsid w:val="00F03469"/>
    <w:rsid w:val="00F03BAD"/>
    <w:rsid w:val="00F04D82"/>
    <w:rsid w:val="00F06C3F"/>
    <w:rsid w:val="00F129D2"/>
    <w:rsid w:val="00F166DA"/>
    <w:rsid w:val="00F230A4"/>
    <w:rsid w:val="00F23B0A"/>
    <w:rsid w:val="00F269CF"/>
    <w:rsid w:val="00F316CB"/>
    <w:rsid w:val="00F32A13"/>
    <w:rsid w:val="00F3372D"/>
    <w:rsid w:val="00F402D1"/>
    <w:rsid w:val="00F42502"/>
    <w:rsid w:val="00F42595"/>
    <w:rsid w:val="00F42EE2"/>
    <w:rsid w:val="00F447E2"/>
    <w:rsid w:val="00F45313"/>
    <w:rsid w:val="00F46105"/>
    <w:rsid w:val="00F5767A"/>
    <w:rsid w:val="00F61EC2"/>
    <w:rsid w:val="00F6693B"/>
    <w:rsid w:val="00F66DE0"/>
    <w:rsid w:val="00F714FD"/>
    <w:rsid w:val="00F71853"/>
    <w:rsid w:val="00F72232"/>
    <w:rsid w:val="00F72AA4"/>
    <w:rsid w:val="00F778CF"/>
    <w:rsid w:val="00F81A09"/>
    <w:rsid w:val="00F837D7"/>
    <w:rsid w:val="00F84D13"/>
    <w:rsid w:val="00F84E0D"/>
    <w:rsid w:val="00F850C4"/>
    <w:rsid w:val="00F85A95"/>
    <w:rsid w:val="00F9314E"/>
    <w:rsid w:val="00F946BE"/>
    <w:rsid w:val="00F963E4"/>
    <w:rsid w:val="00F97A43"/>
    <w:rsid w:val="00FA2321"/>
    <w:rsid w:val="00FA3F21"/>
    <w:rsid w:val="00FA66A0"/>
    <w:rsid w:val="00FB11A1"/>
    <w:rsid w:val="00FB7A0F"/>
    <w:rsid w:val="00FC19BC"/>
    <w:rsid w:val="00FC6582"/>
    <w:rsid w:val="00FD4196"/>
    <w:rsid w:val="00FD71B9"/>
    <w:rsid w:val="00FE102F"/>
    <w:rsid w:val="00FE3685"/>
    <w:rsid w:val="00FE3C86"/>
    <w:rsid w:val="00FE5A78"/>
    <w:rsid w:val="00FF134A"/>
    <w:rsid w:val="00FF32DD"/>
    <w:rsid w:val="00FF70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CC28D"/>
  <w15:docId w15:val="{9C0DA90C-4FC7-45D5-B020-83B175E9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E0FD3"/>
    <w:pPr>
      <w:keepNext/>
      <w:suppressAutoHyphens/>
      <w:overflowPunct w:val="0"/>
      <w:autoSpaceDE w:val="0"/>
      <w:spacing w:before="60" w:after="60" w:line="360" w:lineRule="atLeast"/>
      <w:textAlignment w:val="baseline"/>
      <w:outlineLvl w:val="0"/>
    </w:pPr>
    <w:rPr>
      <w:rFonts w:ascii="Arial" w:eastAsia="Times New Roman" w:hAnsi="Arial" w:cs="Times New Roman"/>
      <w:b/>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4E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4E85"/>
  </w:style>
  <w:style w:type="paragraph" w:styleId="Zpat">
    <w:name w:val="footer"/>
    <w:basedOn w:val="Normln"/>
    <w:link w:val="ZpatChar"/>
    <w:uiPriority w:val="99"/>
    <w:unhideWhenUsed/>
    <w:rsid w:val="00D84E85"/>
    <w:pPr>
      <w:tabs>
        <w:tab w:val="center" w:pos="4536"/>
        <w:tab w:val="right" w:pos="9072"/>
      </w:tabs>
      <w:spacing w:after="0" w:line="240" w:lineRule="auto"/>
    </w:pPr>
  </w:style>
  <w:style w:type="character" w:customStyle="1" w:styleId="ZpatChar">
    <w:name w:val="Zápatí Char"/>
    <w:basedOn w:val="Standardnpsmoodstavce"/>
    <w:link w:val="Zpat"/>
    <w:uiPriority w:val="99"/>
    <w:rsid w:val="00D84E85"/>
  </w:style>
  <w:style w:type="table" w:styleId="Mkatabulky">
    <w:name w:val="Table Grid"/>
    <w:basedOn w:val="Normlntabulka"/>
    <w:uiPriority w:val="39"/>
    <w:rsid w:val="0017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701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01E3"/>
    <w:rPr>
      <w:rFonts w:ascii="Segoe UI" w:hAnsi="Segoe UI" w:cs="Segoe UI"/>
      <w:sz w:val="18"/>
      <w:szCs w:val="18"/>
    </w:rPr>
  </w:style>
  <w:style w:type="paragraph" w:styleId="Odstavecseseznamem">
    <w:name w:val="List Paragraph"/>
    <w:basedOn w:val="Normln"/>
    <w:link w:val="OdstavecseseznamemChar"/>
    <w:uiPriority w:val="99"/>
    <w:qFormat/>
    <w:rsid w:val="000C6AFD"/>
    <w:pPr>
      <w:ind w:left="720"/>
      <w:contextualSpacing/>
    </w:pPr>
  </w:style>
  <w:style w:type="character" w:styleId="Odkaznakoment">
    <w:name w:val="annotation reference"/>
    <w:basedOn w:val="Standardnpsmoodstavce"/>
    <w:uiPriority w:val="99"/>
    <w:unhideWhenUsed/>
    <w:rsid w:val="006924E4"/>
    <w:rPr>
      <w:sz w:val="16"/>
      <w:szCs w:val="16"/>
    </w:rPr>
  </w:style>
  <w:style w:type="paragraph" w:styleId="Textkomente">
    <w:name w:val="annotation text"/>
    <w:basedOn w:val="Normln"/>
    <w:link w:val="TextkomenteChar"/>
    <w:uiPriority w:val="99"/>
    <w:unhideWhenUsed/>
    <w:rsid w:val="006924E4"/>
    <w:pPr>
      <w:spacing w:line="240" w:lineRule="auto"/>
    </w:pPr>
    <w:rPr>
      <w:sz w:val="20"/>
      <w:szCs w:val="20"/>
    </w:rPr>
  </w:style>
  <w:style w:type="character" w:customStyle="1" w:styleId="TextkomenteChar">
    <w:name w:val="Text komentáře Char"/>
    <w:basedOn w:val="Standardnpsmoodstavce"/>
    <w:link w:val="Textkomente"/>
    <w:uiPriority w:val="99"/>
    <w:rsid w:val="006924E4"/>
    <w:rPr>
      <w:sz w:val="20"/>
      <w:szCs w:val="20"/>
    </w:rPr>
  </w:style>
  <w:style w:type="paragraph" w:styleId="Pedmtkomente">
    <w:name w:val="annotation subject"/>
    <w:basedOn w:val="Textkomente"/>
    <w:next w:val="Textkomente"/>
    <w:link w:val="PedmtkomenteChar"/>
    <w:uiPriority w:val="99"/>
    <w:semiHidden/>
    <w:unhideWhenUsed/>
    <w:rsid w:val="006924E4"/>
    <w:rPr>
      <w:b/>
      <w:bCs/>
    </w:rPr>
  </w:style>
  <w:style w:type="character" w:customStyle="1" w:styleId="PedmtkomenteChar">
    <w:name w:val="Předmět komentáře Char"/>
    <w:basedOn w:val="TextkomenteChar"/>
    <w:link w:val="Pedmtkomente"/>
    <w:uiPriority w:val="99"/>
    <w:semiHidden/>
    <w:rsid w:val="006924E4"/>
    <w:rPr>
      <w:b/>
      <w:bCs/>
      <w:sz w:val="20"/>
      <w:szCs w:val="20"/>
    </w:rPr>
  </w:style>
  <w:style w:type="paragraph" w:styleId="Nzev">
    <w:name w:val="Title"/>
    <w:basedOn w:val="Normln"/>
    <w:link w:val="NzevChar"/>
    <w:qFormat/>
    <w:rsid w:val="00EE7781"/>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EE7781"/>
    <w:rPr>
      <w:rFonts w:ascii="Times New Roman" w:eastAsia="Times New Roman" w:hAnsi="Times New Roman" w:cs="Times New Roman"/>
      <w:b/>
      <w:sz w:val="28"/>
      <w:szCs w:val="20"/>
      <w:lang w:eastAsia="cs-CZ"/>
    </w:rPr>
  </w:style>
  <w:style w:type="paragraph" w:styleId="Prosttext">
    <w:name w:val="Plain Text"/>
    <w:basedOn w:val="Normln"/>
    <w:link w:val="ProsttextChar"/>
    <w:rsid w:val="003E36CC"/>
    <w:pPr>
      <w:spacing w:before="120" w:after="0" w:line="240" w:lineRule="auto"/>
      <w:jc w:val="both"/>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3E36CC"/>
    <w:rPr>
      <w:rFonts w:ascii="Courier New" w:eastAsia="Times New Roman" w:hAnsi="Courier New" w:cs="Times New Roman"/>
      <w:sz w:val="20"/>
      <w:szCs w:val="20"/>
      <w:lang w:eastAsia="cs-CZ"/>
    </w:rPr>
  </w:style>
  <w:style w:type="character" w:customStyle="1" w:styleId="OdstavecseseznamemChar">
    <w:name w:val="Odstavec se seznamem Char"/>
    <w:link w:val="Odstavecseseznamem"/>
    <w:uiPriority w:val="34"/>
    <w:locked/>
    <w:rsid w:val="00D15F06"/>
  </w:style>
  <w:style w:type="paragraph" w:styleId="Revize">
    <w:name w:val="Revision"/>
    <w:hidden/>
    <w:uiPriority w:val="99"/>
    <w:semiHidden/>
    <w:rsid w:val="00767808"/>
    <w:pPr>
      <w:spacing w:after="0" w:line="240" w:lineRule="auto"/>
    </w:pPr>
  </w:style>
  <w:style w:type="character" w:customStyle="1" w:styleId="Nadpis1Char">
    <w:name w:val="Nadpis 1 Char"/>
    <w:basedOn w:val="Standardnpsmoodstavce"/>
    <w:link w:val="Nadpis1"/>
    <w:rsid w:val="003E0FD3"/>
    <w:rPr>
      <w:rFonts w:ascii="Arial" w:eastAsia="Times New Roman" w:hAnsi="Arial" w:cs="Times New Roman"/>
      <w:b/>
      <w:sz w:val="20"/>
      <w:szCs w:val="20"/>
      <w:lang w:eastAsia="ar-SA"/>
    </w:rPr>
  </w:style>
  <w:style w:type="character" w:styleId="Hypertextovodkaz">
    <w:name w:val="Hyperlink"/>
    <w:basedOn w:val="Standardnpsmoodstavce"/>
    <w:uiPriority w:val="99"/>
    <w:unhideWhenUsed/>
    <w:rsid w:val="00D76721"/>
    <w:rPr>
      <w:color w:val="0563C1" w:themeColor="hyperlink"/>
      <w:u w:val="single"/>
    </w:rPr>
  </w:style>
  <w:style w:type="character" w:styleId="Nevyeenzmnka">
    <w:name w:val="Unresolved Mention"/>
    <w:basedOn w:val="Standardnpsmoodstavce"/>
    <w:uiPriority w:val="99"/>
    <w:semiHidden/>
    <w:unhideWhenUsed/>
    <w:rsid w:val="00D76721"/>
    <w:rPr>
      <w:color w:val="605E5C"/>
      <w:shd w:val="clear" w:color="auto" w:fill="E1DFDD"/>
    </w:rPr>
  </w:style>
  <w:style w:type="paragraph" w:styleId="Zkladntext">
    <w:name w:val="Body Text"/>
    <w:basedOn w:val="Normln"/>
    <w:link w:val="ZkladntextChar"/>
    <w:uiPriority w:val="99"/>
    <w:semiHidden/>
    <w:unhideWhenUsed/>
    <w:rsid w:val="000A15CA"/>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0A15CA"/>
    <w:rPr>
      <w:rFonts w:ascii="Times New Roman" w:eastAsia="Times New Roman" w:hAnsi="Times New Roman" w:cs="Times New Roman"/>
      <w:sz w:val="24"/>
      <w:szCs w:val="20"/>
      <w:lang w:eastAsia="cs-CZ"/>
    </w:rPr>
  </w:style>
  <w:style w:type="paragraph" w:customStyle="1" w:styleId="Bod">
    <w:name w:val="Bod"/>
    <w:basedOn w:val="Normln"/>
    <w:uiPriority w:val="99"/>
    <w:rsid w:val="00D21DE2"/>
    <w:pPr>
      <w:keepLines/>
      <w:numPr>
        <w:ilvl w:val="8"/>
        <w:numId w:val="2"/>
      </w:numPr>
      <w:tabs>
        <w:tab w:val="left" w:pos="1701"/>
        <w:tab w:val="right" w:pos="6237"/>
        <w:tab w:val="left" w:pos="6350"/>
      </w:tabs>
      <w:spacing w:before="60"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141">
      <w:bodyDiv w:val="1"/>
      <w:marLeft w:val="0"/>
      <w:marRight w:val="0"/>
      <w:marTop w:val="0"/>
      <w:marBottom w:val="0"/>
      <w:divBdr>
        <w:top w:val="none" w:sz="0" w:space="0" w:color="auto"/>
        <w:left w:val="none" w:sz="0" w:space="0" w:color="auto"/>
        <w:bottom w:val="none" w:sz="0" w:space="0" w:color="auto"/>
        <w:right w:val="none" w:sz="0" w:space="0" w:color="auto"/>
      </w:divBdr>
    </w:div>
    <w:div w:id="386144838">
      <w:bodyDiv w:val="1"/>
      <w:marLeft w:val="0"/>
      <w:marRight w:val="0"/>
      <w:marTop w:val="0"/>
      <w:marBottom w:val="0"/>
      <w:divBdr>
        <w:top w:val="none" w:sz="0" w:space="0" w:color="auto"/>
        <w:left w:val="none" w:sz="0" w:space="0" w:color="auto"/>
        <w:bottom w:val="none" w:sz="0" w:space="0" w:color="auto"/>
        <w:right w:val="none" w:sz="0" w:space="0" w:color="auto"/>
      </w:divBdr>
    </w:div>
    <w:div w:id="474492208">
      <w:bodyDiv w:val="1"/>
      <w:marLeft w:val="0"/>
      <w:marRight w:val="0"/>
      <w:marTop w:val="0"/>
      <w:marBottom w:val="0"/>
      <w:divBdr>
        <w:top w:val="none" w:sz="0" w:space="0" w:color="auto"/>
        <w:left w:val="none" w:sz="0" w:space="0" w:color="auto"/>
        <w:bottom w:val="none" w:sz="0" w:space="0" w:color="auto"/>
        <w:right w:val="none" w:sz="0" w:space="0" w:color="auto"/>
      </w:divBdr>
    </w:div>
    <w:div w:id="593975646">
      <w:bodyDiv w:val="1"/>
      <w:marLeft w:val="0"/>
      <w:marRight w:val="0"/>
      <w:marTop w:val="0"/>
      <w:marBottom w:val="0"/>
      <w:divBdr>
        <w:top w:val="none" w:sz="0" w:space="0" w:color="auto"/>
        <w:left w:val="none" w:sz="0" w:space="0" w:color="auto"/>
        <w:bottom w:val="none" w:sz="0" w:space="0" w:color="auto"/>
        <w:right w:val="none" w:sz="0" w:space="0" w:color="auto"/>
      </w:divBdr>
    </w:div>
    <w:div w:id="845826333">
      <w:bodyDiv w:val="1"/>
      <w:marLeft w:val="0"/>
      <w:marRight w:val="0"/>
      <w:marTop w:val="0"/>
      <w:marBottom w:val="0"/>
      <w:divBdr>
        <w:top w:val="none" w:sz="0" w:space="0" w:color="auto"/>
        <w:left w:val="none" w:sz="0" w:space="0" w:color="auto"/>
        <w:bottom w:val="none" w:sz="0" w:space="0" w:color="auto"/>
        <w:right w:val="none" w:sz="0" w:space="0" w:color="auto"/>
      </w:divBdr>
    </w:div>
    <w:div w:id="848178424">
      <w:bodyDiv w:val="1"/>
      <w:marLeft w:val="0"/>
      <w:marRight w:val="0"/>
      <w:marTop w:val="0"/>
      <w:marBottom w:val="0"/>
      <w:divBdr>
        <w:top w:val="none" w:sz="0" w:space="0" w:color="auto"/>
        <w:left w:val="none" w:sz="0" w:space="0" w:color="auto"/>
        <w:bottom w:val="none" w:sz="0" w:space="0" w:color="auto"/>
        <w:right w:val="none" w:sz="0" w:space="0" w:color="auto"/>
      </w:divBdr>
    </w:div>
    <w:div w:id="886071378">
      <w:bodyDiv w:val="1"/>
      <w:marLeft w:val="0"/>
      <w:marRight w:val="0"/>
      <w:marTop w:val="0"/>
      <w:marBottom w:val="0"/>
      <w:divBdr>
        <w:top w:val="none" w:sz="0" w:space="0" w:color="auto"/>
        <w:left w:val="none" w:sz="0" w:space="0" w:color="auto"/>
        <w:bottom w:val="none" w:sz="0" w:space="0" w:color="auto"/>
        <w:right w:val="none" w:sz="0" w:space="0" w:color="auto"/>
      </w:divBdr>
    </w:div>
    <w:div w:id="1472282674">
      <w:bodyDiv w:val="1"/>
      <w:marLeft w:val="0"/>
      <w:marRight w:val="0"/>
      <w:marTop w:val="0"/>
      <w:marBottom w:val="0"/>
      <w:divBdr>
        <w:top w:val="none" w:sz="0" w:space="0" w:color="auto"/>
        <w:left w:val="none" w:sz="0" w:space="0" w:color="auto"/>
        <w:bottom w:val="none" w:sz="0" w:space="0" w:color="auto"/>
        <w:right w:val="none" w:sz="0" w:space="0" w:color="auto"/>
      </w:divBdr>
    </w:div>
    <w:div w:id="20128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javascri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A57F82D7314343ADED3A7AA06A4CAD" ma:contentTypeVersion="13" ma:contentTypeDescription="Vytvoří nový dokument" ma:contentTypeScope="" ma:versionID="29714f042f7920ddc8ad9cbca93686b1">
  <xsd:schema xmlns:xsd="http://www.w3.org/2001/XMLSchema" xmlns:xs="http://www.w3.org/2001/XMLSchema" xmlns:p="http://schemas.microsoft.com/office/2006/metadata/properties" xmlns:ns2="2ea16972-26a4-40a2-9684-751ba32e2684" xmlns:ns3="512c1b05-c7e2-4bc5-8b03-4d0bba336560" targetNamespace="http://schemas.microsoft.com/office/2006/metadata/properties" ma:root="true" ma:fieldsID="73b20c826069dffc041924c039c3758a" ns2:_="" ns3:_="">
    <xsd:import namespace="2ea16972-26a4-40a2-9684-751ba32e2684"/>
    <xsd:import namespace="512c1b05-c7e2-4bc5-8b03-4d0bba336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16972-26a4-40a2-9684-751ba32e2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846f26f-3975-4d40-96a0-2ed1f963d8c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2c1b05-c7e2-4bc5-8b03-4d0bba336560"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a16972-26a4-40a2-9684-751ba32e2684">
      <Terms xmlns="http://schemas.microsoft.com/office/infopath/2007/PartnerControls"/>
    </lcf76f155ced4ddcb4097134ff3c332f>
    <MediaLengthInSeconds xmlns="2ea16972-26a4-40a2-9684-751ba32e2684" xsi:nil="true"/>
  </documentManagement>
</p:properties>
</file>

<file path=customXml/itemProps1.xml><?xml version="1.0" encoding="utf-8"?>
<ds:datastoreItem xmlns:ds="http://schemas.openxmlformats.org/officeDocument/2006/customXml" ds:itemID="{B6F2A892-512C-4106-BE4A-B6BDE123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16972-26a4-40a2-9684-751ba32e2684"/>
    <ds:schemaRef ds:uri="512c1b05-c7e2-4bc5-8b03-4d0bba336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70066-3CBB-4BA5-B3C2-B9C7D468795C}">
  <ds:schemaRefs>
    <ds:schemaRef ds:uri="http://schemas.microsoft.com/sharepoint/v3/contenttype/forms"/>
  </ds:schemaRefs>
</ds:datastoreItem>
</file>

<file path=customXml/itemProps3.xml><?xml version="1.0" encoding="utf-8"?>
<ds:datastoreItem xmlns:ds="http://schemas.openxmlformats.org/officeDocument/2006/customXml" ds:itemID="{396EA92E-975F-4BF4-A1EE-1BA621ECC474}">
  <ds:schemaRefs>
    <ds:schemaRef ds:uri="http://schemas.microsoft.com/office/2006/metadata/properties"/>
    <ds:schemaRef ds:uri="http://schemas.microsoft.com/office/infopath/2007/PartnerControls"/>
    <ds:schemaRef ds:uri="2ea16972-26a4-40a2-9684-751ba32e268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1814</Words>
  <Characters>10704</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Centrum slu?eb pro silni?n? dopravu</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Zborníková</dc:creator>
  <cp:lastModifiedBy>Veronika Zichová</cp:lastModifiedBy>
  <cp:revision>4</cp:revision>
  <cp:lastPrinted>2023-02-24T11:35:00Z</cp:lastPrinted>
  <dcterms:created xsi:type="dcterms:W3CDTF">2025-01-10T11:29:00Z</dcterms:created>
  <dcterms:modified xsi:type="dcterms:W3CDTF">2025-01-26T09:50:00Z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0x010100D0A57F82D7314343ADED3A7AA06A4CAD</vt:lpwstr>
  </property>
  <property fmtid="{D5CDD505-2E9C-101B-9397-08002B2CF9AE}" pid="3" name="Order">
    <vt:r8>929900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