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43B649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71635BF3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4063DF">
        <w:rPr>
          <w:sz w:val="22"/>
        </w:rPr>
        <w:t>3264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4063DF">
        <w:rPr>
          <w:sz w:val="22"/>
        </w:rPr>
        <w:t>Běžná prohlídka.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846C541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4063DF">
        <w:rPr>
          <w:rFonts w:cstheme="minorHAnsi"/>
          <w:b/>
          <w:sz w:val="22"/>
        </w:rPr>
        <w:t>3.480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7A585A0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063DF">
        <w:rPr>
          <w:rFonts w:cstheme="minorHAnsi"/>
          <w:sz w:val="22"/>
        </w:rPr>
        <w:t>28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4063DF">
        <w:rPr>
          <w:rFonts w:cstheme="minorHAnsi"/>
          <w:sz w:val="22"/>
        </w:rPr>
        <w:t>2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6D391F6B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F9F8A0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D19F8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37224C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063DF">
        <w:rPr>
          <w:rFonts w:cstheme="minorHAnsi"/>
          <w:sz w:val="22"/>
        </w:rPr>
        <w:t>2</w:t>
      </w:r>
      <w:r w:rsidR="00322C01">
        <w:rPr>
          <w:rFonts w:cstheme="minorHAnsi"/>
          <w:sz w:val="22"/>
        </w:rPr>
        <w:t>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01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D19F8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183</cp:revision>
  <cp:lastPrinted>2024-10-30T14:31:00Z</cp:lastPrinted>
  <dcterms:created xsi:type="dcterms:W3CDTF">2021-03-01T07:51:00Z</dcterms:created>
  <dcterms:modified xsi:type="dcterms:W3CDTF">2025-01-24T11:52:00Z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