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7FC" w:rsidRPr="001F6BA6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</w:p>
    <w:p w:rsidR="006C37FC" w:rsidRPr="001F6BA6" w:rsidRDefault="006C37FC" w:rsidP="00B314D3">
      <w:pPr>
        <w:spacing w:after="0" w:line="240" w:lineRule="auto"/>
        <w:jc w:val="center"/>
        <w:rPr>
          <w:rFonts w:ascii="Arial" w:eastAsia="Times New Roman" w:hAnsi="Arial" w:cs="Arial"/>
          <w:color w:val="333333"/>
          <w:lang w:eastAsia="cs-CZ"/>
        </w:rPr>
      </w:pPr>
      <w:r w:rsidRPr="001F6BA6">
        <w:rPr>
          <w:rFonts w:ascii="Arial" w:eastAsia="Times New Roman" w:hAnsi="Arial" w:cs="Arial"/>
          <w:b/>
          <w:bCs/>
          <w:color w:val="333333"/>
          <w:lang w:eastAsia="cs-CZ"/>
        </w:rPr>
        <w:t>SMLOUVA O DÍLO </w:t>
      </w:r>
    </w:p>
    <w:p w:rsidR="00006C03" w:rsidRPr="001F6BA6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</w:p>
    <w:p w:rsidR="00006C03" w:rsidRPr="001F6BA6" w:rsidRDefault="00006C03" w:rsidP="00006C03">
      <w:pPr>
        <w:spacing w:after="0" w:line="240" w:lineRule="auto"/>
        <w:rPr>
          <w:rFonts w:ascii="Arial" w:eastAsia="Times New Roman" w:hAnsi="Arial" w:cs="Arial"/>
          <w:b/>
          <w:color w:val="333333"/>
          <w:lang w:eastAsia="cs-CZ"/>
        </w:rPr>
      </w:pPr>
      <w:r w:rsidRPr="001F6BA6">
        <w:rPr>
          <w:rFonts w:ascii="Arial" w:eastAsia="Times New Roman" w:hAnsi="Arial" w:cs="Arial"/>
          <w:b/>
          <w:color w:val="333333"/>
          <w:lang w:eastAsia="cs-CZ"/>
        </w:rPr>
        <w:t>Univerzita Jana Evangelisty Purkyně v Ústí nad Labem</w:t>
      </w:r>
    </w:p>
    <w:p w:rsidR="00006C03" w:rsidRPr="001F6BA6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  <w:r w:rsidRPr="001F6BA6">
        <w:rPr>
          <w:rFonts w:ascii="Arial" w:eastAsia="Times New Roman" w:hAnsi="Arial" w:cs="Arial"/>
          <w:color w:val="333333"/>
          <w:lang w:eastAsia="cs-CZ"/>
        </w:rPr>
        <w:t>Pasteurova 3544/1, 400 96 Ústí nad Labem</w:t>
      </w:r>
    </w:p>
    <w:p w:rsidR="00006C03" w:rsidRPr="001F6BA6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  <w:r w:rsidRPr="001F6BA6">
        <w:rPr>
          <w:rFonts w:ascii="Arial" w:eastAsia="Times New Roman" w:hAnsi="Arial" w:cs="Arial"/>
          <w:color w:val="333333"/>
          <w:lang w:eastAsia="cs-CZ"/>
        </w:rPr>
        <w:t>IČ: 44555601</w:t>
      </w:r>
    </w:p>
    <w:p w:rsidR="00006C03" w:rsidRPr="001F6BA6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  <w:r w:rsidRPr="001F6BA6">
        <w:rPr>
          <w:rFonts w:ascii="Arial" w:eastAsia="Times New Roman" w:hAnsi="Arial" w:cs="Arial"/>
          <w:color w:val="333333"/>
          <w:lang w:eastAsia="cs-CZ"/>
        </w:rPr>
        <w:t>DIČ: CZ44555601</w:t>
      </w:r>
    </w:p>
    <w:p w:rsidR="00006C03" w:rsidRPr="001F6BA6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  <w:r w:rsidRPr="001F6BA6">
        <w:rPr>
          <w:rFonts w:ascii="Arial" w:eastAsia="Times New Roman" w:hAnsi="Arial" w:cs="Arial"/>
          <w:color w:val="333333"/>
          <w:lang w:eastAsia="cs-CZ"/>
        </w:rPr>
        <w:t xml:space="preserve">Bankovní spojení: </w:t>
      </w:r>
      <w:r w:rsidR="00DF5422" w:rsidRPr="001F6BA6">
        <w:rPr>
          <w:rFonts w:ascii="Arial" w:eastAsia="Times New Roman" w:hAnsi="Arial" w:cs="Arial"/>
          <w:color w:val="333333"/>
          <w:lang w:eastAsia="cs-CZ"/>
        </w:rPr>
        <w:t>Československá obchodní banka</w:t>
      </w:r>
      <w:r w:rsidRPr="001F6BA6">
        <w:rPr>
          <w:rFonts w:ascii="Arial" w:eastAsia="Times New Roman" w:hAnsi="Arial" w:cs="Arial"/>
          <w:color w:val="333333"/>
          <w:lang w:eastAsia="cs-CZ"/>
        </w:rPr>
        <w:t xml:space="preserve">, a.s., Ústí nad Labem, č. účtu: </w:t>
      </w:r>
      <w:r w:rsidR="00DF5422" w:rsidRPr="001F6BA6">
        <w:rPr>
          <w:rFonts w:ascii="Arial" w:eastAsia="Times New Roman" w:hAnsi="Arial" w:cs="Arial"/>
          <w:color w:val="333333"/>
          <w:lang w:eastAsia="cs-CZ"/>
        </w:rPr>
        <w:t>260112295/0300</w:t>
      </w:r>
    </w:p>
    <w:p w:rsidR="006C37FC" w:rsidRPr="001F6BA6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  <w:r w:rsidRPr="001F6BA6">
        <w:rPr>
          <w:rFonts w:ascii="Arial" w:eastAsia="Times New Roman" w:hAnsi="Arial" w:cs="Arial"/>
          <w:color w:val="333333"/>
          <w:lang w:eastAsia="cs-CZ"/>
        </w:rPr>
        <w:t xml:space="preserve">Zastoupená: doc. RNDr. </w:t>
      </w:r>
      <w:r w:rsidR="00ED4051" w:rsidRPr="001F6BA6">
        <w:rPr>
          <w:rFonts w:ascii="Arial" w:eastAsia="Times New Roman" w:hAnsi="Arial" w:cs="Arial"/>
          <w:color w:val="333333"/>
          <w:lang w:eastAsia="cs-CZ"/>
        </w:rPr>
        <w:t>Jaroslavem Koutským</w:t>
      </w:r>
      <w:r w:rsidRPr="001F6BA6">
        <w:rPr>
          <w:rFonts w:ascii="Arial" w:eastAsia="Times New Roman" w:hAnsi="Arial" w:cs="Arial"/>
          <w:color w:val="333333"/>
          <w:lang w:eastAsia="cs-CZ"/>
        </w:rPr>
        <w:t>, Ph.D.</w:t>
      </w:r>
      <w:r w:rsidR="00072AF7" w:rsidRPr="001F6BA6">
        <w:rPr>
          <w:rFonts w:ascii="Arial" w:eastAsia="Times New Roman" w:hAnsi="Arial" w:cs="Arial"/>
          <w:color w:val="333333"/>
          <w:lang w:eastAsia="cs-CZ"/>
        </w:rPr>
        <w:t>,</w:t>
      </w:r>
      <w:r w:rsidRPr="001F6BA6">
        <w:rPr>
          <w:rFonts w:ascii="Arial" w:eastAsia="Times New Roman" w:hAnsi="Arial" w:cs="Arial"/>
          <w:color w:val="333333"/>
          <w:lang w:eastAsia="cs-CZ"/>
        </w:rPr>
        <w:t xml:space="preserve"> rektor</w:t>
      </w:r>
      <w:r w:rsidR="00072AF7" w:rsidRPr="001F6BA6">
        <w:rPr>
          <w:rFonts w:ascii="Arial" w:eastAsia="Times New Roman" w:hAnsi="Arial" w:cs="Arial"/>
          <w:color w:val="333333"/>
          <w:lang w:eastAsia="cs-CZ"/>
        </w:rPr>
        <w:t>em</w:t>
      </w:r>
    </w:p>
    <w:p w:rsidR="00072AF7" w:rsidRPr="001F6BA6" w:rsidRDefault="00072AF7" w:rsidP="00B314D3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</w:p>
    <w:p w:rsidR="006C37FC" w:rsidRPr="001F6BA6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  <w:r w:rsidRPr="001F6BA6">
        <w:rPr>
          <w:rFonts w:ascii="Arial" w:eastAsia="Times New Roman" w:hAnsi="Arial" w:cs="Arial"/>
          <w:color w:val="333333"/>
          <w:lang w:eastAsia="cs-CZ"/>
        </w:rPr>
        <w:t>(dále je</w:t>
      </w:r>
      <w:r w:rsidR="00072AF7" w:rsidRPr="001F6BA6">
        <w:rPr>
          <w:rFonts w:ascii="Arial" w:eastAsia="Times New Roman" w:hAnsi="Arial" w:cs="Arial"/>
          <w:color w:val="333333"/>
          <w:lang w:eastAsia="cs-CZ"/>
        </w:rPr>
        <w:t>n</w:t>
      </w:r>
      <w:r w:rsidRPr="001F6BA6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F40BD4" w:rsidRPr="001F6BA6">
        <w:rPr>
          <w:rFonts w:ascii="Arial" w:eastAsia="Times New Roman" w:hAnsi="Arial" w:cs="Arial"/>
          <w:b/>
          <w:color w:val="333333"/>
          <w:lang w:eastAsia="cs-CZ"/>
        </w:rPr>
        <w:t>„o</w:t>
      </w:r>
      <w:r w:rsidRPr="001F6BA6">
        <w:rPr>
          <w:rFonts w:ascii="Arial" w:eastAsia="Times New Roman" w:hAnsi="Arial" w:cs="Arial"/>
          <w:b/>
          <w:color w:val="333333"/>
          <w:lang w:eastAsia="cs-CZ"/>
        </w:rPr>
        <w:t>bjednatel“</w:t>
      </w:r>
      <w:r w:rsidRPr="001F6BA6">
        <w:rPr>
          <w:rFonts w:ascii="Arial" w:eastAsia="Times New Roman" w:hAnsi="Arial" w:cs="Arial"/>
          <w:color w:val="333333"/>
          <w:lang w:eastAsia="cs-CZ"/>
        </w:rPr>
        <w:t>)</w:t>
      </w:r>
    </w:p>
    <w:p w:rsidR="00072AF7" w:rsidRPr="001F6BA6" w:rsidRDefault="00072AF7" w:rsidP="00B314D3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</w:p>
    <w:p w:rsidR="006C37FC" w:rsidRPr="001F6BA6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  <w:r w:rsidRPr="001F6BA6">
        <w:rPr>
          <w:rFonts w:ascii="Arial" w:eastAsia="Times New Roman" w:hAnsi="Arial" w:cs="Arial"/>
          <w:color w:val="333333"/>
          <w:lang w:eastAsia="cs-CZ"/>
        </w:rPr>
        <w:t>a</w:t>
      </w:r>
    </w:p>
    <w:p w:rsidR="00072AF7" w:rsidRPr="001F6BA6" w:rsidRDefault="00072AF7" w:rsidP="00B314D3">
      <w:pPr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cs-CZ"/>
        </w:rPr>
      </w:pPr>
    </w:p>
    <w:p w:rsidR="006C37FC" w:rsidRPr="001F6BA6" w:rsidRDefault="00B5025B" w:rsidP="00B314D3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  <w:proofErr w:type="spellStart"/>
      <w:r>
        <w:rPr>
          <w:rFonts w:ascii="Arial" w:eastAsia="Times New Roman" w:hAnsi="Arial" w:cs="Arial"/>
          <w:b/>
          <w:bCs/>
          <w:color w:val="333333"/>
          <w:lang w:eastAsia="cs-CZ"/>
        </w:rPr>
        <w:t>Sevicom</w:t>
      </w:r>
      <w:proofErr w:type="spellEnd"/>
      <w:r>
        <w:rPr>
          <w:rFonts w:ascii="Arial" w:eastAsia="Times New Roman" w:hAnsi="Arial" w:cs="Arial"/>
          <w:b/>
          <w:bCs/>
          <w:color w:val="333333"/>
          <w:lang w:eastAsia="cs-CZ"/>
        </w:rPr>
        <w:t xml:space="preserve"> s.r.o. </w:t>
      </w:r>
      <w:r w:rsidR="006C37FC" w:rsidRPr="001F6BA6">
        <w:rPr>
          <w:rFonts w:ascii="Arial" w:eastAsia="Times New Roman" w:hAnsi="Arial" w:cs="Arial"/>
          <w:b/>
          <w:bCs/>
          <w:color w:val="333333"/>
          <w:lang w:eastAsia="cs-CZ"/>
        </w:rPr>
        <w:br/>
      </w:r>
      <w:r w:rsidR="006C37FC" w:rsidRPr="001F6BA6">
        <w:rPr>
          <w:rFonts w:ascii="Arial" w:eastAsia="Times New Roman" w:hAnsi="Arial" w:cs="Arial"/>
          <w:color w:val="333333"/>
          <w:lang w:eastAsia="cs-CZ"/>
        </w:rPr>
        <w:t xml:space="preserve">IČ: </w:t>
      </w:r>
      <w:r>
        <w:rPr>
          <w:rFonts w:ascii="Arial" w:eastAsia="Times New Roman" w:hAnsi="Arial" w:cs="Arial"/>
          <w:color w:val="333333"/>
          <w:lang w:eastAsia="cs-CZ"/>
        </w:rPr>
        <w:t>08738262</w:t>
      </w:r>
    </w:p>
    <w:p w:rsidR="006C37FC" w:rsidRPr="001F6BA6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  <w:r w:rsidRPr="001F6BA6">
        <w:rPr>
          <w:rFonts w:ascii="Arial" w:eastAsia="Times New Roman" w:hAnsi="Arial" w:cs="Arial"/>
          <w:color w:val="333333"/>
          <w:lang w:eastAsia="cs-CZ"/>
        </w:rPr>
        <w:t xml:space="preserve">se sídlem </w:t>
      </w:r>
      <w:r w:rsidR="00B5025B">
        <w:rPr>
          <w:rFonts w:ascii="Arial" w:eastAsia="Times New Roman" w:hAnsi="Arial" w:cs="Arial"/>
          <w:color w:val="333333"/>
          <w:lang w:eastAsia="cs-CZ"/>
        </w:rPr>
        <w:t>Kořenského 905/4, 400 03 Ústí nad Labem</w:t>
      </w:r>
    </w:p>
    <w:p w:rsidR="006C37FC" w:rsidRPr="001F6BA6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  <w:r w:rsidRPr="001F6BA6">
        <w:rPr>
          <w:rFonts w:ascii="Arial" w:eastAsia="Times New Roman" w:hAnsi="Arial" w:cs="Arial"/>
          <w:color w:val="333333"/>
          <w:lang w:eastAsia="cs-CZ"/>
        </w:rPr>
        <w:t xml:space="preserve">zastoupená </w:t>
      </w:r>
      <w:proofErr w:type="spellStart"/>
      <w:r w:rsidR="00B5025B">
        <w:rPr>
          <w:rFonts w:ascii="Arial" w:eastAsia="Times New Roman" w:hAnsi="Arial" w:cs="Arial"/>
          <w:color w:val="333333"/>
          <w:lang w:eastAsia="cs-CZ"/>
        </w:rPr>
        <w:t>jiří</w:t>
      </w:r>
      <w:proofErr w:type="spellEnd"/>
      <w:r w:rsidR="00B5025B">
        <w:rPr>
          <w:rFonts w:ascii="Arial" w:eastAsia="Times New Roman" w:hAnsi="Arial" w:cs="Arial"/>
          <w:color w:val="333333"/>
          <w:lang w:eastAsia="cs-CZ"/>
        </w:rPr>
        <w:t xml:space="preserve"> Sedlák – jednatel společnosti</w:t>
      </w:r>
    </w:p>
    <w:p w:rsidR="00072AF7" w:rsidRPr="001F6BA6" w:rsidRDefault="00072AF7" w:rsidP="00B314D3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</w:p>
    <w:p w:rsidR="006C37FC" w:rsidRPr="001F6BA6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  <w:r w:rsidRPr="001F6BA6">
        <w:rPr>
          <w:rFonts w:ascii="Arial" w:eastAsia="Times New Roman" w:hAnsi="Arial" w:cs="Arial"/>
          <w:color w:val="333333"/>
          <w:lang w:eastAsia="cs-CZ"/>
        </w:rPr>
        <w:t>(dále jen „</w:t>
      </w:r>
      <w:r w:rsidR="00F40BD4" w:rsidRPr="001F6BA6">
        <w:rPr>
          <w:rFonts w:ascii="Arial" w:eastAsia="Times New Roman" w:hAnsi="Arial" w:cs="Arial"/>
          <w:b/>
          <w:bCs/>
          <w:color w:val="333333"/>
          <w:lang w:eastAsia="cs-CZ"/>
        </w:rPr>
        <w:t>z</w:t>
      </w:r>
      <w:r w:rsidRPr="001F6BA6">
        <w:rPr>
          <w:rFonts w:ascii="Arial" w:eastAsia="Times New Roman" w:hAnsi="Arial" w:cs="Arial"/>
          <w:b/>
          <w:bCs/>
          <w:color w:val="333333"/>
          <w:lang w:eastAsia="cs-CZ"/>
        </w:rPr>
        <w:t>hotovitel</w:t>
      </w:r>
      <w:r w:rsidR="00F40BD4" w:rsidRPr="001F6BA6">
        <w:rPr>
          <w:rFonts w:ascii="Arial" w:eastAsia="Times New Roman" w:hAnsi="Arial" w:cs="Arial"/>
          <w:color w:val="333333"/>
          <w:lang w:eastAsia="cs-CZ"/>
        </w:rPr>
        <w:t>“</w:t>
      </w:r>
      <w:r w:rsidRPr="001F6BA6">
        <w:rPr>
          <w:rFonts w:ascii="Arial" w:eastAsia="Times New Roman" w:hAnsi="Arial" w:cs="Arial"/>
          <w:color w:val="333333"/>
          <w:lang w:eastAsia="cs-CZ"/>
        </w:rPr>
        <w:t>)</w:t>
      </w:r>
    </w:p>
    <w:p w:rsidR="00072AF7" w:rsidRPr="001F6BA6" w:rsidRDefault="00072AF7" w:rsidP="00B314D3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</w:p>
    <w:p w:rsidR="006C37FC" w:rsidRPr="001F6BA6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  <w:r w:rsidRPr="001F6BA6">
        <w:rPr>
          <w:rFonts w:ascii="Arial" w:eastAsia="Times New Roman" w:hAnsi="Arial" w:cs="Arial"/>
          <w:color w:val="333333"/>
          <w:lang w:eastAsia="cs-CZ"/>
        </w:rPr>
        <w:t>uzavírají níže uvedeného dne, měsíce a roku tuto</w:t>
      </w:r>
    </w:p>
    <w:p w:rsidR="006C37FC" w:rsidRPr="001F6BA6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  <w:r w:rsidRPr="001F6BA6">
        <w:rPr>
          <w:rFonts w:ascii="Arial" w:eastAsia="Times New Roman" w:hAnsi="Arial" w:cs="Arial"/>
          <w:color w:val="333333"/>
          <w:lang w:eastAsia="cs-CZ"/>
        </w:rPr>
        <w:t> </w:t>
      </w:r>
    </w:p>
    <w:p w:rsidR="006C37FC" w:rsidRPr="00025251" w:rsidRDefault="006C37FC" w:rsidP="00B314D3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025251">
        <w:rPr>
          <w:rFonts w:ascii="Arial" w:eastAsia="Times New Roman" w:hAnsi="Arial" w:cs="Arial"/>
          <w:b/>
          <w:bCs/>
          <w:lang w:eastAsia="cs-CZ"/>
        </w:rPr>
        <w:t xml:space="preserve">SMLOUVU O </w:t>
      </w:r>
      <w:r w:rsidR="00025251" w:rsidRPr="00025251">
        <w:rPr>
          <w:rFonts w:ascii="Arial" w:eastAsia="Times New Roman" w:hAnsi="Arial" w:cs="Arial"/>
          <w:b/>
          <w:bCs/>
          <w:lang w:eastAsia="cs-CZ"/>
        </w:rPr>
        <w:t>DÍLO</w:t>
      </w:r>
    </w:p>
    <w:p w:rsidR="006C37FC" w:rsidRPr="001F6BA6" w:rsidRDefault="006C37FC" w:rsidP="00B314D3">
      <w:pPr>
        <w:spacing w:after="0" w:line="240" w:lineRule="auto"/>
        <w:jc w:val="center"/>
        <w:rPr>
          <w:rFonts w:ascii="Arial" w:eastAsia="Times New Roman" w:hAnsi="Arial" w:cs="Arial"/>
          <w:color w:val="333333"/>
          <w:lang w:eastAsia="cs-CZ"/>
        </w:rPr>
      </w:pPr>
      <w:r w:rsidRPr="001F6BA6">
        <w:rPr>
          <w:rFonts w:ascii="Arial" w:eastAsia="Times New Roman" w:hAnsi="Arial" w:cs="Arial"/>
          <w:color w:val="333333"/>
          <w:lang w:eastAsia="cs-CZ"/>
        </w:rPr>
        <w:t>dle § 2586 a násl. zákona č. 89/2012 Sb., občanský zákoník, ve znění pozdějších předpisů</w:t>
      </w:r>
      <w:r w:rsidRPr="001F6BA6">
        <w:rPr>
          <w:rFonts w:ascii="Arial" w:eastAsia="Times New Roman" w:hAnsi="Arial" w:cs="Arial"/>
          <w:color w:val="333333"/>
          <w:lang w:eastAsia="cs-CZ"/>
        </w:rPr>
        <w:br/>
        <w:t>(dále jen „Smlouva“)</w:t>
      </w:r>
    </w:p>
    <w:p w:rsidR="006C37FC" w:rsidRPr="001F6BA6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  <w:r w:rsidRPr="001F6BA6">
        <w:rPr>
          <w:rFonts w:ascii="Arial" w:eastAsia="Times New Roman" w:hAnsi="Arial" w:cs="Arial"/>
          <w:color w:val="333333"/>
          <w:lang w:eastAsia="cs-CZ"/>
        </w:rPr>
        <w:t> </w:t>
      </w:r>
    </w:p>
    <w:p w:rsidR="006C37FC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lang w:eastAsia="cs-CZ"/>
        </w:rPr>
      </w:pPr>
      <w:r w:rsidRPr="001F6BA6">
        <w:rPr>
          <w:rFonts w:ascii="Arial" w:eastAsia="Times New Roman" w:hAnsi="Arial" w:cs="Arial"/>
          <w:b/>
          <w:bCs/>
          <w:color w:val="333333"/>
          <w:lang w:eastAsia="cs-CZ"/>
        </w:rPr>
        <w:t>I.</w:t>
      </w:r>
      <w:r w:rsidR="006C37FC" w:rsidRPr="001F6BA6">
        <w:rPr>
          <w:rFonts w:ascii="Arial" w:eastAsia="Times New Roman" w:hAnsi="Arial" w:cs="Arial"/>
          <w:b/>
          <w:bCs/>
          <w:color w:val="333333"/>
          <w:lang w:eastAsia="cs-CZ"/>
        </w:rPr>
        <w:t xml:space="preserve"> Předmět smlouvy</w:t>
      </w:r>
    </w:p>
    <w:p w:rsidR="00390301" w:rsidRPr="001F6BA6" w:rsidRDefault="00390301" w:rsidP="008F03B7">
      <w:pPr>
        <w:spacing w:after="0" w:line="240" w:lineRule="auto"/>
        <w:jc w:val="center"/>
        <w:rPr>
          <w:rFonts w:ascii="Arial" w:eastAsia="Times New Roman" w:hAnsi="Arial" w:cs="Arial"/>
          <w:color w:val="333333"/>
          <w:lang w:eastAsia="cs-CZ"/>
        </w:rPr>
      </w:pPr>
    </w:p>
    <w:p w:rsidR="00DF5422" w:rsidRPr="001F6BA6" w:rsidRDefault="00160AE7" w:rsidP="00840297">
      <w:pPr>
        <w:pStyle w:val="Odstavecseseznamem"/>
        <w:ind w:left="0"/>
        <w:jc w:val="both"/>
        <w:rPr>
          <w:rFonts w:ascii="Arial" w:eastAsia="Times New Roman" w:hAnsi="Arial" w:cs="Arial"/>
          <w:color w:val="333333"/>
          <w:lang w:eastAsia="cs-CZ"/>
        </w:rPr>
      </w:pPr>
      <w:r w:rsidRPr="00840297">
        <w:rPr>
          <w:rFonts w:ascii="Arial" w:eastAsia="Times New Roman" w:hAnsi="Arial" w:cs="Arial"/>
          <w:lang w:eastAsia="cs-CZ"/>
        </w:rPr>
        <w:t xml:space="preserve">1. </w:t>
      </w:r>
      <w:r w:rsidR="006C37FC" w:rsidRPr="00840297">
        <w:rPr>
          <w:rFonts w:ascii="Arial" w:eastAsia="Times New Roman" w:hAnsi="Arial" w:cs="Arial"/>
          <w:lang w:eastAsia="cs-CZ"/>
        </w:rPr>
        <w:t xml:space="preserve">Předmětem této Smlouvy je závazek </w:t>
      </w:r>
      <w:r w:rsidR="00841E1D">
        <w:rPr>
          <w:rFonts w:ascii="Arial" w:hAnsi="Arial" w:cs="Arial"/>
        </w:rPr>
        <w:t>odstranění</w:t>
      </w:r>
      <w:r w:rsidRPr="00840297">
        <w:rPr>
          <w:rFonts w:ascii="Arial" w:hAnsi="Arial" w:cs="Arial"/>
        </w:rPr>
        <w:t xml:space="preserve"> příčiny chybných hlášení EZS v budově Fi</w:t>
      </w:r>
      <w:r w:rsidR="001F6BA6" w:rsidRPr="00840297">
        <w:rPr>
          <w:rFonts w:ascii="Arial" w:hAnsi="Arial" w:cs="Arial"/>
        </w:rPr>
        <w:t>lo</w:t>
      </w:r>
      <w:r w:rsidRPr="00840297">
        <w:rPr>
          <w:rFonts w:ascii="Arial" w:hAnsi="Arial" w:cs="Arial"/>
        </w:rPr>
        <w:t>zofické fakulty spočívající zejména v</w:t>
      </w:r>
      <w:r w:rsidR="00841E1D">
        <w:rPr>
          <w:rFonts w:ascii="Arial" w:hAnsi="Arial" w:cs="Arial"/>
        </w:rPr>
        <w:t> zajištění správné funkčnosti systému napájení, výměně vadných a nefunkčních baterií a optimalizaci systému,</w:t>
      </w:r>
      <w:r w:rsidR="00841E1D" w:rsidRPr="00840297" w:rsidDel="00841E1D">
        <w:rPr>
          <w:rFonts w:ascii="Arial" w:hAnsi="Arial" w:cs="Arial"/>
        </w:rPr>
        <w:t xml:space="preserve"> </w:t>
      </w:r>
      <w:r w:rsidR="006C37FC" w:rsidRPr="00840297">
        <w:rPr>
          <w:rFonts w:ascii="Arial" w:eastAsia="Times New Roman" w:hAnsi="Arial" w:cs="Arial"/>
          <w:lang w:eastAsia="cs-CZ"/>
        </w:rPr>
        <w:t>dále jen</w:t>
      </w:r>
      <w:r w:rsidR="00F40BD4" w:rsidRPr="00840297">
        <w:rPr>
          <w:rFonts w:ascii="Arial" w:eastAsia="Times New Roman" w:hAnsi="Arial" w:cs="Arial"/>
          <w:lang w:eastAsia="cs-CZ"/>
        </w:rPr>
        <w:t xml:space="preserve"> „dílo“</w:t>
      </w:r>
      <w:r w:rsidR="006C37FC" w:rsidRPr="00840297">
        <w:rPr>
          <w:rFonts w:ascii="Arial" w:eastAsia="Times New Roman" w:hAnsi="Arial" w:cs="Arial"/>
          <w:lang w:eastAsia="cs-CZ"/>
        </w:rPr>
        <w:t xml:space="preserve">) podle nabídky zhotovitele, jež tvoří přílohu č. 1 této </w:t>
      </w:r>
      <w:r w:rsidR="00F32664" w:rsidRPr="00840297">
        <w:rPr>
          <w:rFonts w:ascii="Arial" w:eastAsia="Times New Roman" w:hAnsi="Arial" w:cs="Arial"/>
          <w:lang w:eastAsia="cs-CZ"/>
        </w:rPr>
        <w:t>S</w:t>
      </w:r>
      <w:r w:rsidR="006C37FC" w:rsidRPr="00840297">
        <w:rPr>
          <w:rFonts w:ascii="Arial" w:eastAsia="Times New Roman" w:hAnsi="Arial" w:cs="Arial"/>
          <w:lang w:eastAsia="cs-CZ"/>
        </w:rPr>
        <w:t>mlouvy. Součástí předmětu Smlouvy je doprava a instalace</w:t>
      </w:r>
      <w:r w:rsidR="00B314D3" w:rsidRPr="00840297">
        <w:rPr>
          <w:rFonts w:ascii="Arial" w:eastAsia="Times New Roman" w:hAnsi="Arial" w:cs="Arial"/>
          <w:lang w:eastAsia="cs-CZ"/>
        </w:rPr>
        <w:t xml:space="preserve">, montáž a uvedení do provozu, provedení zkoušek </w:t>
      </w:r>
      <w:r w:rsidR="00840297" w:rsidRPr="00840297">
        <w:rPr>
          <w:rFonts w:ascii="Arial" w:eastAsia="Times New Roman" w:hAnsi="Arial" w:cs="Arial"/>
          <w:bCs/>
          <w:lang w:eastAsia="cs-CZ"/>
        </w:rPr>
        <w:t>předání písemné zprávy</w:t>
      </w:r>
      <w:r w:rsidR="00071A9A">
        <w:rPr>
          <w:rFonts w:ascii="Arial" w:eastAsia="Times New Roman" w:hAnsi="Arial" w:cs="Arial"/>
          <w:bCs/>
          <w:lang w:eastAsia="cs-CZ"/>
        </w:rPr>
        <w:t xml:space="preserve"> ve třech vyhotoveních a v elektronické podobě</w:t>
      </w:r>
      <w:r w:rsidR="00840297" w:rsidRPr="00840297">
        <w:rPr>
          <w:rFonts w:ascii="Arial" w:eastAsia="Times New Roman" w:hAnsi="Arial" w:cs="Arial"/>
          <w:bCs/>
          <w:lang w:eastAsia="cs-CZ"/>
        </w:rPr>
        <w:t xml:space="preserve"> obsahující nalezení příčiny</w:t>
      </w:r>
      <w:r w:rsidR="00840297" w:rsidRPr="00840297">
        <w:t xml:space="preserve"> </w:t>
      </w:r>
      <w:r w:rsidR="00840297" w:rsidRPr="00840297">
        <w:rPr>
          <w:rFonts w:ascii="Arial" w:eastAsia="Times New Roman" w:hAnsi="Arial" w:cs="Arial"/>
          <w:bCs/>
          <w:lang w:eastAsia="cs-CZ"/>
        </w:rPr>
        <w:t>chybných hlášení EZS s návrhem opatření k odstranění závadného stavu včetně vyčíslení nákladů</w:t>
      </w:r>
      <w:r w:rsidR="00A22115">
        <w:rPr>
          <w:rFonts w:ascii="Arial" w:eastAsia="Times New Roman" w:hAnsi="Arial" w:cs="Arial"/>
          <w:bCs/>
          <w:lang w:eastAsia="cs-CZ"/>
        </w:rPr>
        <w:t>.</w:t>
      </w:r>
      <w:r w:rsidR="00840297" w:rsidRPr="00840297">
        <w:rPr>
          <w:rFonts w:ascii="Arial" w:eastAsia="Times New Roman" w:hAnsi="Arial" w:cs="Arial"/>
          <w:bCs/>
          <w:lang w:eastAsia="cs-CZ"/>
        </w:rPr>
        <w:t xml:space="preserve"> </w:t>
      </w:r>
    </w:p>
    <w:p w:rsidR="006C37FC" w:rsidRPr="00A22115" w:rsidRDefault="006C37FC" w:rsidP="00B314D3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22115">
        <w:rPr>
          <w:rFonts w:ascii="Arial" w:eastAsia="Times New Roman" w:hAnsi="Arial" w:cs="Arial"/>
          <w:lang w:eastAsia="cs-CZ"/>
        </w:rPr>
        <w:t xml:space="preserve">2. Objednatel se zavazuje </w:t>
      </w:r>
      <w:r w:rsidR="00D43598" w:rsidRPr="00A22115">
        <w:rPr>
          <w:rFonts w:ascii="Arial" w:eastAsia="Times New Roman" w:hAnsi="Arial" w:cs="Arial"/>
          <w:lang w:eastAsia="cs-CZ"/>
        </w:rPr>
        <w:t>zaplatit</w:t>
      </w:r>
      <w:r w:rsidRPr="00A22115">
        <w:rPr>
          <w:rFonts w:ascii="Arial" w:eastAsia="Times New Roman" w:hAnsi="Arial" w:cs="Arial"/>
          <w:lang w:eastAsia="cs-CZ"/>
        </w:rPr>
        <w:t xml:space="preserve"> zhotoviteli cenu dle čl. </w:t>
      </w:r>
      <w:r w:rsidR="00025251">
        <w:rPr>
          <w:rFonts w:ascii="Arial" w:eastAsia="Times New Roman" w:hAnsi="Arial" w:cs="Arial"/>
          <w:lang w:eastAsia="cs-CZ"/>
        </w:rPr>
        <w:t>III.</w:t>
      </w:r>
      <w:r w:rsidRPr="00A22115">
        <w:rPr>
          <w:rFonts w:ascii="Arial" w:eastAsia="Times New Roman" w:hAnsi="Arial" w:cs="Arial"/>
          <w:lang w:eastAsia="cs-CZ"/>
        </w:rPr>
        <w:t xml:space="preserve"> této </w:t>
      </w:r>
      <w:r w:rsidR="00F32664" w:rsidRPr="00A22115">
        <w:rPr>
          <w:rFonts w:ascii="Arial" w:eastAsia="Times New Roman" w:hAnsi="Arial" w:cs="Arial"/>
          <w:lang w:eastAsia="cs-CZ"/>
        </w:rPr>
        <w:t>S</w:t>
      </w:r>
      <w:r w:rsidRPr="00A22115">
        <w:rPr>
          <w:rFonts w:ascii="Arial" w:eastAsia="Times New Roman" w:hAnsi="Arial" w:cs="Arial"/>
          <w:lang w:eastAsia="cs-CZ"/>
        </w:rPr>
        <w:t>mlouvy.</w:t>
      </w:r>
    </w:p>
    <w:p w:rsidR="00EC3C66" w:rsidRPr="001F6BA6" w:rsidRDefault="00EC3C66" w:rsidP="00B314D3">
      <w:pPr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cs-CZ"/>
        </w:rPr>
      </w:pPr>
    </w:p>
    <w:p w:rsidR="006C37FC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lang w:eastAsia="cs-CZ"/>
        </w:rPr>
      </w:pPr>
      <w:r w:rsidRPr="001F6BA6">
        <w:rPr>
          <w:rFonts w:ascii="Arial" w:eastAsia="Times New Roman" w:hAnsi="Arial" w:cs="Arial"/>
          <w:b/>
          <w:bCs/>
          <w:color w:val="333333"/>
          <w:lang w:eastAsia="cs-CZ"/>
        </w:rPr>
        <w:t>II.</w:t>
      </w:r>
      <w:r w:rsidR="006C37FC" w:rsidRPr="001F6BA6">
        <w:rPr>
          <w:rFonts w:ascii="Arial" w:eastAsia="Times New Roman" w:hAnsi="Arial" w:cs="Arial"/>
          <w:b/>
          <w:bCs/>
          <w:color w:val="333333"/>
          <w:lang w:eastAsia="cs-CZ"/>
        </w:rPr>
        <w:t xml:space="preserve"> Čas a místo plnění</w:t>
      </w:r>
    </w:p>
    <w:p w:rsidR="00390301" w:rsidRPr="001F6BA6" w:rsidRDefault="00390301" w:rsidP="008F03B7">
      <w:pPr>
        <w:spacing w:after="0" w:line="240" w:lineRule="auto"/>
        <w:jc w:val="center"/>
        <w:rPr>
          <w:rFonts w:ascii="Arial" w:eastAsia="Times New Roman" w:hAnsi="Arial" w:cs="Arial"/>
          <w:color w:val="333333"/>
          <w:lang w:eastAsia="cs-CZ"/>
        </w:rPr>
      </w:pPr>
    </w:p>
    <w:p w:rsidR="00E305B5" w:rsidRPr="00E34E1F" w:rsidRDefault="00E305B5" w:rsidP="00E305B5">
      <w:pPr>
        <w:spacing w:after="0" w:line="240" w:lineRule="auto"/>
        <w:jc w:val="both"/>
        <w:rPr>
          <w:rFonts w:ascii="Arial" w:hAnsi="Arial" w:cs="Arial"/>
        </w:rPr>
      </w:pPr>
      <w:r w:rsidRPr="00E34E1F">
        <w:rPr>
          <w:rFonts w:ascii="Arial" w:hAnsi="Arial" w:cs="Arial"/>
        </w:rPr>
        <w:t>Místem plnění je</w:t>
      </w:r>
      <w:r w:rsidR="001F6BA6" w:rsidRPr="00E34E1F">
        <w:rPr>
          <w:rFonts w:ascii="Arial" w:hAnsi="Arial" w:cs="Arial"/>
        </w:rPr>
        <w:t xml:space="preserve"> Ústí nad Labem, Kampus, budova FF</w:t>
      </w:r>
      <w:r w:rsidR="00E34E1F" w:rsidRPr="00E34E1F">
        <w:rPr>
          <w:rFonts w:ascii="Arial" w:hAnsi="Arial" w:cs="Arial"/>
        </w:rPr>
        <w:t xml:space="preserve">, </w:t>
      </w:r>
      <w:r w:rsidR="00E34E1F" w:rsidRPr="00E34E1F">
        <w:rPr>
          <w:rFonts w:ascii="Arial" w:hAnsi="Arial" w:cs="Arial"/>
          <w:bCs/>
          <w:color w:val="202124"/>
          <w:shd w:val="clear" w:color="auto" w:fill="FFFFFF"/>
        </w:rPr>
        <w:t>Pasteurova 13</w:t>
      </w:r>
      <w:r w:rsidR="00840297">
        <w:rPr>
          <w:rFonts w:ascii="Arial" w:hAnsi="Arial" w:cs="Arial"/>
          <w:bCs/>
          <w:color w:val="202124"/>
          <w:shd w:val="clear" w:color="auto" w:fill="FFFFFF"/>
        </w:rPr>
        <w:t>,</w:t>
      </w:r>
      <w:r w:rsidR="00E34E1F" w:rsidRPr="00E34E1F">
        <w:rPr>
          <w:rFonts w:ascii="Arial" w:hAnsi="Arial" w:cs="Arial"/>
          <w:color w:val="202124"/>
          <w:shd w:val="clear" w:color="auto" w:fill="FFFFFF"/>
        </w:rPr>
        <w:t> </w:t>
      </w:r>
      <w:r w:rsidR="00E34E1F" w:rsidRPr="00E34E1F">
        <w:rPr>
          <w:rFonts w:ascii="Arial" w:hAnsi="Arial" w:cs="Arial"/>
          <w:bCs/>
          <w:color w:val="202124"/>
          <w:shd w:val="clear" w:color="auto" w:fill="FFFFFF"/>
        </w:rPr>
        <w:t>400 96 Ústí nad Labem</w:t>
      </w:r>
      <w:r w:rsidRPr="00E34E1F">
        <w:rPr>
          <w:rFonts w:ascii="Arial" w:hAnsi="Arial" w:cs="Arial"/>
        </w:rPr>
        <w:t>.</w:t>
      </w:r>
    </w:p>
    <w:p w:rsidR="001F6BA6" w:rsidRPr="00E34E1F" w:rsidRDefault="001F6BA6" w:rsidP="001F6BA6">
      <w:pPr>
        <w:spacing w:after="0" w:line="240" w:lineRule="auto"/>
        <w:rPr>
          <w:rFonts w:ascii="Arial" w:hAnsi="Arial" w:cs="Arial"/>
        </w:rPr>
      </w:pPr>
      <w:r w:rsidRPr="00E34E1F">
        <w:rPr>
          <w:rFonts w:ascii="Arial" w:eastAsia="Times New Roman" w:hAnsi="Arial" w:cs="Arial"/>
          <w:color w:val="333333"/>
          <w:lang w:eastAsia="cs-CZ"/>
        </w:rPr>
        <w:t xml:space="preserve">Doba plnění </w:t>
      </w:r>
      <w:r w:rsidRPr="00E34E1F">
        <w:rPr>
          <w:rFonts w:ascii="Arial" w:hAnsi="Arial" w:cs="Arial"/>
        </w:rPr>
        <w:t>do 60 dní od vložení smlouvy do registru smluv MV</w:t>
      </w:r>
      <w:r w:rsidR="00840297">
        <w:rPr>
          <w:rFonts w:ascii="Arial" w:hAnsi="Arial" w:cs="Arial"/>
        </w:rPr>
        <w:t xml:space="preserve"> </w:t>
      </w:r>
      <w:r w:rsidRPr="00E34E1F">
        <w:rPr>
          <w:rFonts w:ascii="Arial" w:hAnsi="Arial" w:cs="Arial"/>
        </w:rPr>
        <w:t>ČR</w:t>
      </w:r>
    </w:p>
    <w:p w:rsidR="0073073B" w:rsidRPr="001F6BA6" w:rsidRDefault="0073073B" w:rsidP="00B314D3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</w:p>
    <w:p w:rsidR="00A22115" w:rsidRDefault="00A22115" w:rsidP="008F03B7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lang w:eastAsia="cs-CZ"/>
        </w:rPr>
      </w:pPr>
    </w:p>
    <w:p w:rsidR="006C37FC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lang w:eastAsia="cs-CZ"/>
        </w:rPr>
      </w:pPr>
      <w:r w:rsidRPr="001F6BA6">
        <w:rPr>
          <w:rFonts w:ascii="Arial" w:eastAsia="Times New Roman" w:hAnsi="Arial" w:cs="Arial"/>
          <w:b/>
          <w:color w:val="333333"/>
          <w:lang w:eastAsia="cs-CZ"/>
        </w:rPr>
        <w:t>III.</w:t>
      </w:r>
      <w:r w:rsidR="006C37FC" w:rsidRPr="001F6BA6">
        <w:rPr>
          <w:rFonts w:ascii="Arial" w:eastAsia="Times New Roman" w:hAnsi="Arial" w:cs="Arial"/>
          <w:b/>
          <w:color w:val="333333"/>
          <w:lang w:eastAsia="cs-CZ"/>
        </w:rPr>
        <w:t> </w:t>
      </w:r>
      <w:r w:rsidR="006C37FC" w:rsidRPr="001F6BA6">
        <w:rPr>
          <w:rFonts w:ascii="Arial" w:eastAsia="Times New Roman" w:hAnsi="Arial" w:cs="Arial"/>
          <w:b/>
          <w:bCs/>
          <w:color w:val="333333"/>
          <w:lang w:eastAsia="cs-CZ"/>
        </w:rPr>
        <w:t>Cena a způsob placení</w:t>
      </w:r>
    </w:p>
    <w:p w:rsidR="00390301" w:rsidRPr="001F6BA6" w:rsidRDefault="00390301" w:rsidP="008F03B7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lang w:eastAsia="cs-CZ"/>
        </w:rPr>
      </w:pPr>
    </w:p>
    <w:p w:rsidR="0073073B" w:rsidRPr="001F6BA6" w:rsidRDefault="0073073B" w:rsidP="00072AF7">
      <w:pPr>
        <w:pStyle w:val="Odstavecseseznamem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F6BA6">
        <w:rPr>
          <w:rFonts w:ascii="Arial" w:hAnsi="Arial" w:cs="Arial"/>
        </w:rPr>
        <w:t xml:space="preserve">Pro uvedené dílo se sjednává maximální cena ve smyslu vybrané cenové nabídky ve výši: </w:t>
      </w:r>
    </w:p>
    <w:p w:rsidR="00BB4FE7" w:rsidRPr="001F6BA6" w:rsidRDefault="00BB4FE7" w:rsidP="0073073B">
      <w:pPr>
        <w:spacing w:after="0" w:line="240" w:lineRule="auto"/>
        <w:rPr>
          <w:rFonts w:ascii="Arial" w:hAnsi="Arial" w:cs="Arial"/>
        </w:rPr>
      </w:pPr>
    </w:p>
    <w:p w:rsidR="00BB4FE7" w:rsidRPr="001F6BA6" w:rsidRDefault="0073073B" w:rsidP="00BB4FE7">
      <w:pPr>
        <w:spacing w:after="0" w:line="240" w:lineRule="auto"/>
        <w:ind w:left="1416" w:firstLine="708"/>
        <w:rPr>
          <w:rFonts w:ascii="Arial" w:hAnsi="Arial" w:cs="Arial"/>
          <w:bCs/>
        </w:rPr>
      </w:pPr>
      <w:r w:rsidRPr="001F6BA6">
        <w:rPr>
          <w:rFonts w:ascii="Arial" w:hAnsi="Arial" w:cs="Arial"/>
          <w:bCs/>
        </w:rPr>
        <w:t>Celkem bez DPH</w:t>
      </w:r>
      <w:r w:rsidR="00390301">
        <w:rPr>
          <w:rFonts w:ascii="Arial" w:hAnsi="Arial" w:cs="Arial"/>
          <w:bCs/>
        </w:rPr>
        <w:t>:</w:t>
      </w:r>
      <w:r w:rsidR="00A22115">
        <w:rPr>
          <w:rFonts w:ascii="Arial" w:hAnsi="Arial" w:cs="Arial"/>
          <w:bCs/>
        </w:rPr>
        <w:t xml:space="preserve"> </w:t>
      </w:r>
      <w:r w:rsidR="00390301">
        <w:rPr>
          <w:rFonts w:ascii="Arial" w:hAnsi="Arial" w:cs="Arial"/>
          <w:bCs/>
        </w:rPr>
        <w:t>1</w:t>
      </w:r>
      <w:r w:rsidR="00841E1D">
        <w:rPr>
          <w:rFonts w:ascii="Arial" w:hAnsi="Arial" w:cs="Arial"/>
          <w:bCs/>
        </w:rPr>
        <w:t>59</w:t>
      </w:r>
      <w:r w:rsidR="00390301">
        <w:rPr>
          <w:rFonts w:ascii="Arial" w:hAnsi="Arial" w:cs="Arial"/>
          <w:bCs/>
        </w:rPr>
        <w:t xml:space="preserve"> </w:t>
      </w:r>
      <w:r w:rsidR="00841E1D">
        <w:rPr>
          <w:rFonts w:ascii="Arial" w:hAnsi="Arial" w:cs="Arial"/>
          <w:bCs/>
        </w:rPr>
        <w:t>500</w:t>
      </w:r>
      <w:r w:rsidR="001F6BA6" w:rsidRPr="001F6BA6">
        <w:rPr>
          <w:rFonts w:ascii="Arial" w:hAnsi="Arial" w:cs="Arial"/>
          <w:bCs/>
        </w:rPr>
        <w:t xml:space="preserve"> Kč </w:t>
      </w:r>
    </w:p>
    <w:p w:rsidR="00BB4FE7" w:rsidRPr="001F6BA6" w:rsidRDefault="0073073B" w:rsidP="00BB4FE7">
      <w:pPr>
        <w:spacing w:after="0" w:line="240" w:lineRule="auto"/>
        <w:ind w:left="1416" w:firstLine="708"/>
        <w:rPr>
          <w:rFonts w:ascii="Arial" w:hAnsi="Arial" w:cs="Arial"/>
          <w:bCs/>
        </w:rPr>
      </w:pPr>
      <w:r w:rsidRPr="001F6BA6">
        <w:rPr>
          <w:rFonts w:ascii="Arial" w:hAnsi="Arial" w:cs="Arial"/>
          <w:bCs/>
        </w:rPr>
        <w:t>21% DP</w:t>
      </w:r>
      <w:r w:rsidR="00BB4FE7" w:rsidRPr="001F6BA6">
        <w:rPr>
          <w:rFonts w:ascii="Arial" w:hAnsi="Arial" w:cs="Arial"/>
          <w:bCs/>
        </w:rPr>
        <w:t xml:space="preserve">H:  </w:t>
      </w:r>
      <w:r w:rsidR="00390301">
        <w:rPr>
          <w:rFonts w:ascii="Arial" w:hAnsi="Arial" w:cs="Arial"/>
          <w:bCs/>
        </w:rPr>
        <w:t>3</w:t>
      </w:r>
      <w:r w:rsidR="00841E1D">
        <w:rPr>
          <w:rFonts w:ascii="Arial" w:hAnsi="Arial" w:cs="Arial"/>
          <w:bCs/>
        </w:rPr>
        <w:t xml:space="preserve">3 495 </w:t>
      </w:r>
      <w:r w:rsidRPr="001F6BA6">
        <w:rPr>
          <w:rFonts w:ascii="Arial" w:hAnsi="Arial" w:cs="Arial"/>
          <w:bCs/>
        </w:rPr>
        <w:t>Kč</w:t>
      </w:r>
      <w:r w:rsidRPr="001F6BA6">
        <w:rPr>
          <w:rFonts w:ascii="Arial" w:hAnsi="Arial" w:cs="Arial"/>
          <w:bCs/>
          <w:color w:val="FF0000"/>
        </w:rPr>
        <w:t xml:space="preserve">  </w:t>
      </w:r>
    </w:p>
    <w:p w:rsidR="0073073B" w:rsidRDefault="00BB4FE7" w:rsidP="00BB4FE7">
      <w:pPr>
        <w:spacing w:after="0" w:line="240" w:lineRule="auto"/>
        <w:ind w:left="1416" w:firstLine="708"/>
        <w:rPr>
          <w:rFonts w:ascii="Arial" w:hAnsi="Arial" w:cs="Arial"/>
          <w:bCs/>
        </w:rPr>
      </w:pPr>
      <w:r w:rsidRPr="001F6BA6">
        <w:rPr>
          <w:rFonts w:ascii="Arial" w:hAnsi="Arial" w:cs="Arial"/>
          <w:bCs/>
        </w:rPr>
        <w:lastRenderedPageBreak/>
        <w:t>C</w:t>
      </w:r>
      <w:r w:rsidR="0073073B" w:rsidRPr="001F6BA6">
        <w:rPr>
          <w:rFonts w:ascii="Arial" w:hAnsi="Arial" w:cs="Arial"/>
          <w:bCs/>
        </w:rPr>
        <w:t xml:space="preserve">elkem s DPH: </w:t>
      </w:r>
      <w:r w:rsidR="00841E1D">
        <w:rPr>
          <w:rFonts w:ascii="Arial" w:hAnsi="Arial" w:cs="Arial"/>
          <w:bCs/>
        </w:rPr>
        <w:t>192 995</w:t>
      </w:r>
      <w:r w:rsidR="00390301">
        <w:rPr>
          <w:rFonts w:ascii="Arial" w:hAnsi="Arial" w:cs="Arial"/>
          <w:bCs/>
        </w:rPr>
        <w:t xml:space="preserve"> </w:t>
      </w:r>
      <w:r w:rsidR="0073073B" w:rsidRPr="001F6BA6">
        <w:rPr>
          <w:rFonts w:ascii="Arial" w:hAnsi="Arial" w:cs="Arial"/>
          <w:bCs/>
        </w:rPr>
        <w:t>Kč</w:t>
      </w:r>
    </w:p>
    <w:p w:rsidR="00390301" w:rsidRPr="001F6BA6" w:rsidRDefault="00390301" w:rsidP="00BB4FE7">
      <w:pPr>
        <w:spacing w:after="0" w:line="240" w:lineRule="auto"/>
        <w:ind w:left="1416" w:firstLine="708"/>
        <w:rPr>
          <w:rFonts w:ascii="Arial" w:hAnsi="Arial" w:cs="Arial"/>
          <w:bCs/>
        </w:rPr>
      </w:pPr>
    </w:p>
    <w:p w:rsidR="00072AF7" w:rsidRDefault="0073073B" w:rsidP="00BE628F">
      <w:pPr>
        <w:pStyle w:val="Odstavecseseznamem"/>
        <w:numPr>
          <w:ilvl w:val="0"/>
          <w:numId w:val="17"/>
        </w:numPr>
        <w:spacing w:after="120"/>
        <w:ind w:left="284" w:hanging="284"/>
        <w:jc w:val="both"/>
        <w:rPr>
          <w:rFonts w:ascii="Arial" w:hAnsi="Arial" w:cs="Arial"/>
        </w:rPr>
      </w:pPr>
      <w:r w:rsidRPr="00E34E1F">
        <w:rPr>
          <w:rFonts w:ascii="Arial" w:hAnsi="Arial" w:cs="Arial"/>
        </w:rPr>
        <w:t xml:space="preserve">Takto stanovená cena za dílo (bez DPH) </w:t>
      </w:r>
      <w:r w:rsidR="00F40BD4" w:rsidRPr="00E34E1F">
        <w:rPr>
          <w:rFonts w:ascii="Arial" w:hAnsi="Arial" w:cs="Arial"/>
        </w:rPr>
        <w:t xml:space="preserve">zahrnuje </w:t>
      </w:r>
      <w:r w:rsidRPr="00E34E1F">
        <w:rPr>
          <w:rFonts w:ascii="Arial" w:hAnsi="Arial" w:cs="Arial"/>
        </w:rPr>
        <w:t>všechny potřebné náklady na jeho řádné zhotovení a bude k ní připočtena daň z přidané hodnoty platná dle zákona o DPH v den uskutečnitelného zdanitelného plnění</w:t>
      </w:r>
    </w:p>
    <w:p w:rsidR="00390301" w:rsidRPr="00E34E1F" w:rsidRDefault="00390301" w:rsidP="00390301">
      <w:pPr>
        <w:pStyle w:val="Odstavecseseznamem"/>
        <w:spacing w:after="120"/>
        <w:ind w:left="284"/>
        <w:jc w:val="both"/>
        <w:rPr>
          <w:rFonts w:ascii="Arial" w:hAnsi="Arial" w:cs="Arial"/>
        </w:rPr>
      </w:pPr>
    </w:p>
    <w:p w:rsidR="00760F8E" w:rsidRDefault="0073073B" w:rsidP="00072AF7">
      <w:pPr>
        <w:pStyle w:val="Odstavecseseznamem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lang w:eastAsia="cs-CZ"/>
        </w:rPr>
      </w:pPr>
      <w:r w:rsidRPr="001F6BA6">
        <w:rPr>
          <w:rFonts w:ascii="Arial" w:hAnsi="Arial" w:cs="Arial"/>
        </w:rPr>
        <w:t xml:space="preserve">Uvedená cena má platnost do doby dokončení a předání díla a je určena na základě cenové </w:t>
      </w:r>
      <w:proofErr w:type="gramStart"/>
      <w:r w:rsidRPr="001F6BA6">
        <w:rPr>
          <w:rFonts w:ascii="Arial" w:hAnsi="Arial" w:cs="Arial"/>
        </w:rPr>
        <w:t>nabídky</w:t>
      </w:r>
      <w:proofErr w:type="gramEnd"/>
      <w:r w:rsidR="00F32664" w:rsidRPr="001F6BA6">
        <w:rPr>
          <w:rFonts w:ascii="Arial" w:hAnsi="Arial" w:cs="Arial"/>
        </w:rPr>
        <w:t xml:space="preserve">– </w:t>
      </w:r>
      <w:proofErr w:type="gramStart"/>
      <w:r w:rsidR="00F32664" w:rsidRPr="001F6BA6">
        <w:rPr>
          <w:rFonts w:ascii="Arial" w:hAnsi="Arial" w:cs="Arial"/>
        </w:rPr>
        <w:t>příloha</w:t>
      </w:r>
      <w:proofErr w:type="gramEnd"/>
      <w:r w:rsidR="00F32664" w:rsidRPr="001F6BA6">
        <w:rPr>
          <w:rFonts w:ascii="Arial" w:hAnsi="Arial" w:cs="Arial"/>
        </w:rPr>
        <w:t xml:space="preserve"> č.</w:t>
      </w:r>
      <w:r w:rsidR="00DF5422" w:rsidRPr="001F6BA6">
        <w:rPr>
          <w:rFonts w:ascii="Arial" w:hAnsi="Arial" w:cs="Arial"/>
        </w:rPr>
        <w:t xml:space="preserve"> </w:t>
      </w:r>
      <w:r w:rsidR="00F32664" w:rsidRPr="001F6BA6">
        <w:rPr>
          <w:rFonts w:ascii="Arial" w:hAnsi="Arial" w:cs="Arial"/>
        </w:rPr>
        <w:t>1 této S</w:t>
      </w:r>
      <w:r w:rsidRPr="001F6BA6">
        <w:rPr>
          <w:rFonts w:ascii="Arial" w:hAnsi="Arial" w:cs="Arial"/>
        </w:rPr>
        <w:t>mlouvy</w:t>
      </w:r>
      <w:r w:rsidR="00F40BD4" w:rsidRPr="001F6BA6">
        <w:rPr>
          <w:rFonts w:ascii="Arial" w:hAnsi="Arial" w:cs="Arial"/>
        </w:rPr>
        <w:t>. Cenová nabídka, j</w:t>
      </w:r>
      <w:r w:rsidR="00840297">
        <w:rPr>
          <w:rFonts w:ascii="Arial" w:hAnsi="Arial" w:cs="Arial"/>
        </w:rPr>
        <w:t>e</w:t>
      </w:r>
      <w:r w:rsidR="00F40BD4" w:rsidRPr="001F6BA6">
        <w:rPr>
          <w:rFonts w:ascii="Arial" w:hAnsi="Arial" w:cs="Arial"/>
        </w:rPr>
        <w:t xml:space="preserve"> úpln</w:t>
      </w:r>
      <w:r w:rsidR="00840297">
        <w:rPr>
          <w:rFonts w:ascii="Arial" w:hAnsi="Arial" w:cs="Arial"/>
        </w:rPr>
        <w:t>á</w:t>
      </w:r>
      <w:r w:rsidR="00F40BD4" w:rsidRPr="001F6BA6">
        <w:rPr>
          <w:rFonts w:ascii="Arial" w:hAnsi="Arial" w:cs="Arial"/>
        </w:rPr>
        <w:t xml:space="preserve"> a závazn</w:t>
      </w:r>
      <w:r w:rsidR="00840297">
        <w:rPr>
          <w:rFonts w:ascii="Arial" w:hAnsi="Arial" w:cs="Arial"/>
        </w:rPr>
        <w:t>á</w:t>
      </w:r>
      <w:r w:rsidR="00F40BD4" w:rsidRPr="001F6BA6">
        <w:rPr>
          <w:rFonts w:ascii="Arial" w:hAnsi="Arial" w:cs="Arial"/>
        </w:rPr>
        <w:t>.</w:t>
      </w:r>
      <w:r w:rsidRPr="001F6BA6">
        <w:rPr>
          <w:rFonts w:ascii="Arial" w:hAnsi="Arial" w:cs="Arial"/>
        </w:rPr>
        <w:t xml:space="preserve"> </w:t>
      </w:r>
      <w:r w:rsidR="00760F8E" w:rsidRPr="001F6BA6">
        <w:rPr>
          <w:rFonts w:ascii="Arial" w:eastAsia="Times New Roman" w:hAnsi="Arial" w:cs="Arial"/>
          <w:bCs/>
          <w:lang w:eastAsia="cs-CZ"/>
        </w:rPr>
        <w:t>Cena za dílo bude objednatelem uhrazena na základě daňového dokladu (faktury) vystaveného zhotovitelem. Daňový doklad (faktura) musí obsahovat náležitosti daňového dokladu dle zákona č. 235/2004 Sb., o dani z přidané hodnoty, ve znění pozdějších předpisů. V případě, že daňový doklad (faktura) nebude mít odpovídající náležitosti, je objednatel oprávněn zaslat jej ve lhůtě splatnosti zpět zhotoviteli k doplnění, aniž se tak dostane do prodlení. V takovém případě počíná lhůta splatnosti běžet znovu od opětovného zaslání náležitě doplněného či opraveného daňového dokladu (faktury). Daňový doklad (faktura)</w:t>
      </w:r>
      <w:r w:rsidR="00DF5422" w:rsidRPr="001F6BA6">
        <w:rPr>
          <w:rFonts w:ascii="Arial" w:eastAsia="Times New Roman" w:hAnsi="Arial" w:cs="Arial"/>
          <w:bCs/>
          <w:lang w:eastAsia="cs-CZ"/>
        </w:rPr>
        <w:t xml:space="preserve"> musí být vystaven v české měně</w:t>
      </w:r>
      <w:r w:rsidR="00760F8E" w:rsidRPr="001F6BA6">
        <w:rPr>
          <w:rFonts w:ascii="Arial" w:eastAsia="Times New Roman" w:hAnsi="Arial" w:cs="Arial"/>
          <w:bCs/>
          <w:lang w:eastAsia="cs-CZ"/>
        </w:rPr>
        <w:t>.</w:t>
      </w:r>
      <w:r w:rsidR="00DF5422" w:rsidRPr="001F6BA6">
        <w:rPr>
          <w:rFonts w:ascii="Arial" w:eastAsia="Times New Roman" w:hAnsi="Arial" w:cs="Arial"/>
          <w:bCs/>
          <w:lang w:eastAsia="cs-CZ"/>
        </w:rPr>
        <w:t xml:space="preserve"> </w:t>
      </w:r>
      <w:r w:rsidR="00760F8E" w:rsidRPr="001F6BA6">
        <w:rPr>
          <w:rFonts w:ascii="Arial" w:eastAsia="Times New Roman" w:hAnsi="Arial" w:cs="Arial"/>
          <w:bCs/>
          <w:lang w:eastAsia="cs-CZ"/>
        </w:rPr>
        <w:t>Zhotovitel je oprávněn vystavit fakturu až po řádném předání díla objednateli. Faktura je splatná do 30 dnů ode dne jejího doručení objednateli na základě řádného protokolu o předání díla podepsaného oběma smluvními stranami, a to na bankovní účet zhotovitele, který je uveden v záhlaví této smlouvy. Za zaplacení ceny</w:t>
      </w:r>
      <w:r w:rsidR="00DF5422" w:rsidRPr="001F6BA6">
        <w:rPr>
          <w:rFonts w:ascii="Arial" w:eastAsia="Times New Roman" w:hAnsi="Arial" w:cs="Arial"/>
          <w:bCs/>
          <w:lang w:eastAsia="cs-CZ"/>
        </w:rPr>
        <w:t xml:space="preserve"> za dílo je považováno odeslání</w:t>
      </w:r>
      <w:r w:rsidR="00760F8E" w:rsidRPr="001F6BA6">
        <w:rPr>
          <w:rFonts w:ascii="Arial" w:eastAsia="Times New Roman" w:hAnsi="Arial" w:cs="Arial"/>
          <w:bCs/>
          <w:lang w:eastAsia="cs-CZ"/>
        </w:rPr>
        <w:t xml:space="preserve"> ceny na účet zhotovitele uvedený v záhlaví této smlouvy.</w:t>
      </w:r>
    </w:p>
    <w:p w:rsidR="00390301" w:rsidRDefault="00390301" w:rsidP="00390301">
      <w:pPr>
        <w:pStyle w:val="Odstavecseseznamem"/>
        <w:spacing w:after="0" w:line="240" w:lineRule="auto"/>
        <w:ind w:left="284"/>
        <w:jc w:val="both"/>
        <w:rPr>
          <w:rFonts w:ascii="Arial" w:eastAsia="Times New Roman" w:hAnsi="Arial" w:cs="Arial"/>
          <w:bCs/>
          <w:lang w:eastAsia="cs-CZ"/>
        </w:rPr>
      </w:pPr>
    </w:p>
    <w:p w:rsidR="00025251" w:rsidRPr="00390301" w:rsidRDefault="00025251" w:rsidP="00390301">
      <w:pPr>
        <w:pStyle w:val="Odstavecseseznamem"/>
        <w:numPr>
          <w:ilvl w:val="0"/>
          <w:numId w:val="17"/>
        </w:numPr>
        <w:tabs>
          <w:tab w:val="left" w:pos="426"/>
        </w:tabs>
        <w:spacing w:before="120" w:after="0" w:line="240" w:lineRule="auto"/>
        <w:ind w:left="284" w:hanging="284"/>
        <w:jc w:val="both"/>
        <w:outlineLvl w:val="1"/>
        <w:rPr>
          <w:rFonts w:ascii="Arial" w:hAnsi="Arial" w:cs="Arial"/>
          <w:bCs/>
        </w:rPr>
      </w:pPr>
      <w:r w:rsidRPr="00025251">
        <w:rPr>
          <w:rFonts w:ascii="Arial" w:hAnsi="Arial" w:cs="Arial"/>
          <w:bCs/>
        </w:rPr>
        <w:t xml:space="preserve">V případě změn, které by znamenaly zvýšení nebo snížení Ceny za Dílo, nebo termínu úplného dokončení Díla stanoveného touto Smlouvou, mohou být provedeny pouze dodatkem k této Smlouvě a musí být realizovány v souladu se zákonem č. 134/2016 Sb., o zadávání veřejných zakázek, v platném znění. </w:t>
      </w:r>
    </w:p>
    <w:p w:rsidR="00760F8E" w:rsidRPr="001F6BA6" w:rsidRDefault="00760F8E" w:rsidP="00760F8E">
      <w:pPr>
        <w:spacing w:after="0" w:line="240" w:lineRule="auto"/>
        <w:jc w:val="both"/>
        <w:rPr>
          <w:rFonts w:ascii="Arial" w:hAnsi="Arial" w:cs="Arial"/>
        </w:rPr>
      </w:pPr>
    </w:p>
    <w:p w:rsidR="00EC3C66" w:rsidRPr="001F6BA6" w:rsidRDefault="00DF5422" w:rsidP="008F03B7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F6BA6">
        <w:rPr>
          <w:rFonts w:ascii="Arial" w:eastAsia="Times New Roman" w:hAnsi="Arial" w:cs="Arial"/>
          <w:b/>
          <w:lang w:eastAsia="cs-CZ"/>
        </w:rPr>
        <w:t>IV.</w:t>
      </w:r>
      <w:r w:rsidR="006C37FC" w:rsidRPr="001F6BA6">
        <w:rPr>
          <w:rFonts w:ascii="Arial" w:eastAsia="Times New Roman" w:hAnsi="Arial" w:cs="Arial"/>
          <w:b/>
          <w:lang w:eastAsia="cs-CZ"/>
        </w:rPr>
        <w:t> </w:t>
      </w:r>
      <w:r w:rsidR="002F2E33" w:rsidRPr="001F6BA6">
        <w:rPr>
          <w:rFonts w:ascii="Arial" w:eastAsia="Times New Roman" w:hAnsi="Arial" w:cs="Arial"/>
          <w:b/>
          <w:lang w:eastAsia="cs-CZ"/>
        </w:rPr>
        <w:t>Smluvní sankce</w:t>
      </w:r>
    </w:p>
    <w:p w:rsidR="00EC3C66" w:rsidRPr="001F6BA6" w:rsidRDefault="00EC3C66" w:rsidP="00EC3C66">
      <w:pPr>
        <w:numPr>
          <w:ilvl w:val="0"/>
          <w:numId w:val="12"/>
        </w:numPr>
        <w:spacing w:before="120" w:after="0" w:line="240" w:lineRule="auto"/>
        <w:ind w:left="426" w:hanging="426"/>
        <w:jc w:val="both"/>
        <w:rPr>
          <w:rFonts w:ascii="Arial" w:hAnsi="Arial" w:cs="Arial"/>
        </w:rPr>
      </w:pPr>
      <w:r w:rsidRPr="001F6BA6">
        <w:rPr>
          <w:rFonts w:ascii="Arial" w:hAnsi="Arial" w:cs="Arial"/>
        </w:rPr>
        <w:t>Při pro</w:t>
      </w:r>
      <w:r w:rsidR="00F40BD4" w:rsidRPr="001F6BA6">
        <w:rPr>
          <w:rFonts w:ascii="Arial" w:hAnsi="Arial" w:cs="Arial"/>
        </w:rPr>
        <w:t>dlení s termínem dokončení díla</w:t>
      </w:r>
      <w:r w:rsidRPr="001F6BA6">
        <w:rPr>
          <w:rFonts w:ascii="Arial" w:hAnsi="Arial" w:cs="Arial"/>
        </w:rPr>
        <w:t xml:space="preserve"> je zhotovitel povinen zaplatit objednateli smluvní pokutu ve výši </w:t>
      </w:r>
      <w:r w:rsidRPr="001F6BA6">
        <w:rPr>
          <w:rFonts w:ascii="Arial" w:eastAsia="Calibri" w:hAnsi="Arial" w:cs="Arial"/>
        </w:rPr>
        <w:t>0,2%</w:t>
      </w:r>
      <w:r w:rsidRPr="001F6BA6">
        <w:rPr>
          <w:rFonts w:ascii="Arial" w:hAnsi="Arial" w:cs="Arial"/>
        </w:rPr>
        <w:t xml:space="preserve">  </w:t>
      </w:r>
      <w:r w:rsidRPr="001F6BA6">
        <w:rPr>
          <w:rFonts w:ascii="Arial" w:eastAsia="Calibri" w:hAnsi="Arial" w:cs="Arial"/>
        </w:rPr>
        <w:t xml:space="preserve">z ceny díla bez DPH </w:t>
      </w:r>
      <w:r w:rsidRPr="001F6BA6">
        <w:rPr>
          <w:rFonts w:ascii="Arial" w:hAnsi="Arial" w:cs="Arial"/>
        </w:rPr>
        <w:t>za každý, byť jen započatý, den prodlení. Tím není dotčeno právo objednatele na náhradu škody.</w:t>
      </w:r>
    </w:p>
    <w:p w:rsidR="002F2E33" w:rsidRPr="001F6BA6" w:rsidRDefault="002F2E33" w:rsidP="002F2E33">
      <w:pPr>
        <w:numPr>
          <w:ilvl w:val="0"/>
          <w:numId w:val="12"/>
        </w:numPr>
        <w:spacing w:before="120" w:after="0" w:line="240" w:lineRule="auto"/>
        <w:ind w:left="426" w:hanging="426"/>
        <w:jc w:val="both"/>
        <w:rPr>
          <w:rFonts w:ascii="Arial" w:hAnsi="Arial" w:cs="Arial"/>
        </w:rPr>
      </w:pPr>
      <w:r w:rsidRPr="001F6BA6">
        <w:rPr>
          <w:rFonts w:ascii="Arial" w:hAnsi="Arial" w:cs="Arial"/>
        </w:rPr>
        <w:t>Pro uložení smluvní pokuty není rozhodující, zda se porušení dopustil zhotovitel nebo další osoby podílející se na provedení díla.</w:t>
      </w:r>
    </w:p>
    <w:p w:rsidR="002F2E33" w:rsidRPr="001F6BA6" w:rsidRDefault="002F2E33" w:rsidP="002F2E33">
      <w:pPr>
        <w:numPr>
          <w:ilvl w:val="0"/>
          <w:numId w:val="12"/>
        </w:numPr>
        <w:spacing w:before="120" w:after="0" w:line="240" w:lineRule="auto"/>
        <w:ind w:left="426" w:hanging="426"/>
        <w:jc w:val="both"/>
        <w:rPr>
          <w:rFonts w:ascii="Arial" w:eastAsia="Arial" w:hAnsi="Arial" w:cs="Arial"/>
        </w:rPr>
      </w:pPr>
      <w:r w:rsidRPr="001F6BA6">
        <w:rPr>
          <w:rFonts w:ascii="Arial" w:hAnsi="Arial" w:cs="Arial"/>
        </w:rPr>
        <w:t>Uplatnění smluvní pokuty není podmíněno žádnými předchozími formálními úkony.</w:t>
      </w:r>
    </w:p>
    <w:p w:rsidR="002F2E33" w:rsidRPr="001F6BA6" w:rsidRDefault="002F2E33" w:rsidP="002F2E33">
      <w:pPr>
        <w:numPr>
          <w:ilvl w:val="0"/>
          <w:numId w:val="12"/>
        </w:numPr>
        <w:spacing w:before="120" w:after="0" w:line="240" w:lineRule="auto"/>
        <w:ind w:left="426" w:hanging="426"/>
        <w:jc w:val="both"/>
        <w:rPr>
          <w:rFonts w:ascii="Arial" w:eastAsia="Arial" w:hAnsi="Arial" w:cs="Arial"/>
        </w:rPr>
      </w:pPr>
      <w:r w:rsidRPr="001F6BA6">
        <w:rPr>
          <w:rFonts w:ascii="Arial" w:eastAsia="Arial" w:hAnsi="Arial" w:cs="Arial"/>
        </w:rPr>
        <w:t>Smluvní pokuta je splatná ve lhůtě čtrnácti (14) kalendářních dnů od doručení písemné výzvy k jejímu zaplacení druhé smluvní straně.</w:t>
      </w:r>
    </w:p>
    <w:p w:rsidR="00EC3C66" w:rsidRPr="001F6BA6" w:rsidRDefault="00EC3C66" w:rsidP="00B314D3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</w:p>
    <w:p w:rsidR="006C37FC" w:rsidRPr="001F6BA6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F6BA6">
        <w:rPr>
          <w:rFonts w:ascii="Arial" w:eastAsia="Times New Roman" w:hAnsi="Arial" w:cs="Arial"/>
          <w:b/>
          <w:bCs/>
          <w:lang w:eastAsia="cs-CZ"/>
        </w:rPr>
        <w:t>V.</w:t>
      </w:r>
      <w:r w:rsidR="00EC3C66" w:rsidRPr="001F6BA6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6C37FC" w:rsidRPr="001F6BA6">
        <w:rPr>
          <w:rFonts w:ascii="Arial" w:eastAsia="Times New Roman" w:hAnsi="Arial" w:cs="Arial"/>
          <w:b/>
          <w:bCs/>
          <w:lang w:eastAsia="cs-CZ"/>
        </w:rPr>
        <w:t>Další ujednání</w:t>
      </w:r>
    </w:p>
    <w:p w:rsidR="006C37FC" w:rsidRDefault="006C37FC" w:rsidP="00DF5422">
      <w:pPr>
        <w:pStyle w:val="Odstavecseseznamem"/>
        <w:numPr>
          <w:ilvl w:val="0"/>
          <w:numId w:val="18"/>
        </w:numPr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1F6BA6">
        <w:rPr>
          <w:rFonts w:ascii="Arial" w:eastAsia="Times New Roman" w:hAnsi="Arial" w:cs="Arial"/>
          <w:lang w:eastAsia="cs-CZ"/>
        </w:rPr>
        <w:t>Vyskytnou-li se okolnosti, které jedn</w:t>
      </w:r>
      <w:r w:rsidR="00F40BD4" w:rsidRPr="001F6BA6">
        <w:rPr>
          <w:rFonts w:ascii="Arial" w:eastAsia="Times New Roman" w:hAnsi="Arial" w:cs="Arial"/>
          <w:lang w:eastAsia="cs-CZ"/>
        </w:rPr>
        <w:t>é</w:t>
      </w:r>
      <w:r w:rsidRPr="001F6BA6">
        <w:rPr>
          <w:rFonts w:ascii="Arial" w:eastAsia="Times New Roman" w:hAnsi="Arial" w:cs="Arial"/>
          <w:lang w:eastAsia="cs-CZ"/>
        </w:rPr>
        <w:t xml:space="preserve"> nebo oběma smluvním stranám částečně nebo úplně znemožní plnění jejich povinností podle Smlouvy, jsou</w:t>
      </w:r>
      <w:r w:rsidR="00F40BD4" w:rsidRPr="001F6BA6">
        <w:rPr>
          <w:rFonts w:ascii="Arial" w:eastAsia="Times New Roman" w:hAnsi="Arial" w:cs="Arial"/>
          <w:lang w:eastAsia="cs-CZ"/>
        </w:rPr>
        <w:t xml:space="preserve"> se o tom strany</w:t>
      </w:r>
      <w:r w:rsidRPr="001F6BA6">
        <w:rPr>
          <w:rFonts w:ascii="Arial" w:eastAsia="Times New Roman" w:hAnsi="Arial" w:cs="Arial"/>
          <w:lang w:eastAsia="cs-CZ"/>
        </w:rPr>
        <w:t xml:space="preserve"> povinn</w:t>
      </w:r>
      <w:r w:rsidR="00F40BD4" w:rsidRPr="001F6BA6">
        <w:rPr>
          <w:rFonts w:ascii="Arial" w:eastAsia="Times New Roman" w:hAnsi="Arial" w:cs="Arial"/>
          <w:lang w:eastAsia="cs-CZ"/>
        </w:rPr>
        <w:t>y</w:t>
      </w:r>
      <w:r w:rsidRPr="001F6BA6">
        <w:rPr>
          <w:rFonts w:ascii="Arial" w:eastAsia="Times New Roman" w:hAnsi="Arial" w:cs="Arial"/>
          <w:lang w:eastAsia="cs-CZ"/>
        </w:rPr>
        <w:t xml:space="preserve"> bez zbytečného prodlení informovat a společně podniknout kroky k</w:t>
      </w:r>
      <w:r w:rsidR="00F40BD4" w:rsidRPr="001F6BA6">
        <w:rPr>
          <w:rFonts w:ascii="Arial" w:eastAsia="Times New Roman" w:hAnsi="Arial" w:cs="Arial"/>
          <w:lang w:eastAsia="cs-CZ"/>
        </w:rPr>
        <w:t> </w:t>
      </w:r>
      <w:r w:rsidRPr="001F6BA6">
        <w:rPr>
          <w:rFonts w:ascii="Arial" w:eastAsia="Times New Roman" w:hAnsi="Arial" w:cs="Arial"/>
          <w:lang w:eastAsia="cs-CZ"/>
        </w:rPr>
        <w:t>překonání</w:t>
      </w:r>
      <w:r w:rsidR="00F40BD4" w:rsidRPr="001F6BA6">
        <w:rPr>
          <w:rFonts w:ascii="Arial" w:eastAsia="Times New Roman" w:hAnsi="Arial" w:cs="Arial"/>
          <w:lang w:eastAsia="cs-CZ"/>
        </w:rPr>
        <w:t xml:space="preserve"> takových okolností</w:t>
      </w:r>
      <w:r w:rsidRPr="001F6BA6">
        <w:rPr>
          <w:rFonts w:ascii="Arial" w:eastAsia="Times New Roman" w:hAnsi="Arial" w:cs="Arial"/>
          <w:lang w:eastAsia="cs-CZ"/>
        </w:rPr>
        <w:t xml:space="preserve">. Nesplnění této povinnosti zakládá nárok na náhradu škody pro stranu, která se porušení smlouvy </w:t>
      </w:r>
      <w:r w:rsidR="00F40BD4" w:rsidRPr="001F6BA6">
        <w:rPr>
          <w:rFonts w:ascii="Arial" w:eastAsia="Times New Roman" w:hAnsi="Arial" w:cs="Arial"/>
          <w:lang w:eastAsia="cs-CZ"/>
        </w:rPr>
        <w:t>podle tohoto bodu</w:t>
      </w:r>
      <w:r w:rsidRPr="001F6BA6">
        <w:rPr>
          <w:rFonts w:ascii="Arial" w:eastAsia="Times New Roman" w:hAnsi="Arial" w:cs="Arial"/>
          <w:lang w:eastAsia="cs-CZ"/>
        </w:rPr>
        <w:t xml:space="preserve"> nedopustila.</w:t>
      </w:r>
    </w:p>
    <w:p w:rsidR="00390301" w:rsidRPr="001F6BA6" w:rsidRDefault="00390301" w:rsidP="00390301">
      <w:pPr>
        <w:pStyle w:val="Odstavecseseznamem"/>
        <w:spacing w:before="120"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:rsidR="00025251" w:rsidRPr="00025251" w:rsidRDefault="00025251" w:rsidP="00DF5422">
      <w:pPr>
        <w:pStyle w:val="Odstavecseseznamem"/>
        <w:numPr>
          <w:ilvl w:val="0"/>
          <w:numId w:val="18"/>
        </w:numPr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22115">
        <w:rPr>
          <w:rFonts w:ascii="Arial" w:hAnsi="Arial" w:cs="Arial"/>
          <w:lang w:val="x-none"/>
        </w:rPr>
        <w:t>Zhotovitel na sebe v souladu s ustanovením § 1765 odst. 2 zákona č. 89/2012 Sb., občanského zákoníku</w:t>
      </w:r>
      <w:r w:rsidRPr="00A22115">
        <w:rPr>
          <w:rFonts w:ascii="Arial" w:hAnsi="Arial" w:cs="Arial"/>
        </w:rPr>
        <w:t>, ve znění pozdějších předpisů,</w:t>
      </w:r>
      <w:r w:rsidRPr="00A22115">
        <w:rPr>
          <w:rFonts w:ascii="Arial" w:hAnsi="Arial" w:cs="Arial"/>
          <w:lang w:val="x-none"/>
        </w:rPr>
        <w:t xml:space="preserve"> přebírá nebezpečí změny okolností. Tímto však nejsou nikterak dotčena práva smluvních stran upravená v této smlouvě</w:t>
      </w:r>
      <w:r>
        <w:rPr>
          <w:rFonts w:ascii="Arial" w:hAnsi="Arial" w:cs="Arial"/>
        </w:rPr>
        <w:t>.</w:t>
      </w:r>
    </w:p>
    <w:p w:rsidR="006C37FC" w:rsidRDefault="006C37FC" w:rsidP="00DF5422">
      <w:pPr>
        <w:pStyle w:val="Odstavecseseznamem"/>
        <w:numPr>
          <w:ilvl w:val="0"/>
          <w:numId w:val="18"/>
        </w:numPr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1F6BA6">
        <w:rPr>
          <w:rFonts w:ascii="Arial" w:eastAsia="Times New Roman" w:hAnsi="Arial" w:cs="Arial"/>
          <w:lang w:eastAsia="cs-CZ"/>
        </w:rPr>
        <w:t>Za vady předmětu smlouvy odpovídá zhotovitel v rozsahu stanoveném v § 2617 zákona č. 89/2012 Sb. občanský zákoník.</w:t>
      </w:r>
    </w:p>
    <w:p w:rsidR="00390301" w:rsidRPr="001F6BA6" w:rsidRDefault="00390301" w:rsidP="00390301">
      <w:pPr>
        <w:pStyle w:val="Odstavecseseznamem"/>
        <w:spacing w:before="120"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:rsidR="006C37FC" w:rsidRDefault="006C37FC" w:rsidP="00DF5422">
      <w:pPr>
        <w:pStyle w:val="Odstavecseseznamem"/>
        <w:numPr>
          <w:ilvl w:val="0"/>
          <w:numId w:val="18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1F6BA6">
        <w:rPr>
          <w:rFonts w:ascii="Arial" w:eastAsia="Times New Roman" w:hAnsi="Arial" w:cs="Arial"/>
          <w:lang w:eastAsia="cs-CZ"/>
        </w:rPr>
        <w:lastRenderedPageBreak/>
        <w:t>Objednatel má právo na odstoupení od smlouvy, jestliže</w:t>
      </w:r>
      <w:r w:rsidR="00F40BD4" w:rsidRPr="001F6BA6">
        <w:rPr>
          <w:rFonts w:ascii="Arial" w:eastAsia="Times New Roman" w:hAnsi="Arial" w:cs="Arial"/>
          <w:lang w:eastAsia="cs-CZ"/>
        </w:rPr>
        <w:t xml:space="preserve"> má</w:t>
      </w:r>
      <w:r w:rsidRPr="001F6BA6">
        <w:rPr>
          <w:rFonts w:ascii="Arial" w:eastAsia="Times New Roman" w:hAnsi="Arial" w:cs="Arial"/>
          <w:lang w:eastAsia="cs-CZ"/>
        </w:rPr>
        <w:t xml:space="preserve"> </w:t>
      </w:r>
      <w:r w:rsidR="00F40BD4" w:rsidRPr="001F6BA6">
        <w:rPr>
          <w:rFonts w:ascii="Arial" w:eastAsia="Times New Roman" w:hAnsi="Arial" w:cs="Arial"/>
          <w:lang w:eastAsia="cs-CZ"/>
        </w:rPr>
        <w:t xml:space="preserve">dílo </w:t>
      </w:r>
      <w:r w:rsidRPr="001F6BA6">
        <w:rPr>
          <w:rFonts w:ascii="Arial" w:eastAsia="Times New Roman" w:hAnsi="Arial" w:cs="Arial"/>
          <w:lang w:eastAsia="cs-CZ"/>
        </w:rPr>
        <w:t xml:space="preserve">neodstranitelné vady, které brání </w:t>
      </w:r>
      <w:r w:rsidR="00F40BD4" w:rsidRPr="001F6BA6">
        <w:rPr>
          <w:rFonts w:ascii="Arial" w:eastAsia="Times New Roman" w:hAnsi="Arial" w:cs="Arial"/>
          <w:lang w:eastAsia="cs-CZ"/>
        </w:rPr>
        <w:t xml:space="preserve">jeho </w:t>
      </w:r>
      <w:r w:rsidRPr="001F6BA6">
        <w:rPr>
          <w:rFonts w:ascii="Arial" w:eastAsia="Times New Roman" w:hAnsi="Arial" w:cs="Arial"/>
          <w:lang w:eastAsia="cs-CZ"/>
        </w:rPr>
        <w:t>řádnému užívání.</w:t>
      </w:r>
    </w:p>
    <w:p w:rsidR="00390301" w:rsidRPr="001F6BA6" w:rsidRDefault="00390301" w:rsidP="00390301">
      <w:pPr>
        <w:pStyle w:val="Odstavecseseznamem"/>
        <w:spacing w:before="120" w:after="0" w:line="240" w:lineRule="auto"/>
        <w:ind w:left="284"/>
        <w:jc w:val="both"/>
        <w:rPr>
          <w:rFonts w:ascii="Arial" w:eastAsia="Times New Roman" w:hAnsi="Arial" w:cs="Arial"/>
          <w:lang w:eastAsia="cs-CZ"/>
        </w:rPr>
      </w:pPr>
    </w:p>
    <w:p w:rsidR="00025251" w:rsidRPr="00390301" w:rsidRDefault="006C37FC" w:rsidP="00025251">
      <w:pPr>
        <w:pStyle w:val="Odstavecseseznamem"/>
        <w:numPr>
          <w:ilvl w:val="0"/>
          <w:numId w:val="18"/>
        </w:numPr>
        <w:spacing w:before="120"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B943AB">
        <w:rPr>
          <w:rFonts w:ascii="Arial" w:eastAsia="Times New Roman" w:hAnsi="Arial" w:cs="Arial"/>
          <w:lang w:eastAsia="cs-CZ"/>
        </w:rPr>
        <w:t xml:space="preserve">Zhotovitel poskytuje na </w:t>
      </w:r>
      <w:r w:rsidR="006E641F" w:rsidRPr="00B943AB">
        <w:rPr>
          <w:rFonts w:ascii="Arial" w:eastAsia="Times New Roman" w:hAnsi="Arial" w:cs="Arial"/>
          <w:lang w:eastAsia="cs-CZ"/>
        </w:rPr>
        <w:t>dílo</w:t>
      </w:r>
      <w:r w:rsidRPr="00B943AB">
        <w:rPr>
          <w:rFonts w:ascii="Arial" w:eastAsia="Times New Roman" w:hAnsi="Arial" w:cs="Arial"/>
          <w:lang w:eastAsia="cs-CZ"/>
        </w:rPr>
        <w:t xml:space="preserve"> záruku, a to ve lhůtě </w:t>
      </w:r>
      <w:r w:rsidR="00B314D3" w:rsidRPr="00B943AB">
        <w:rPr>
          <w:rFonts w:ascii="Arial" w:eastAsia="Times New Roman" w:hAnsi="Arial" w:cs="Arial"/>
          <w:lang w:eastAsia="cs-CZ"/>
        </w:rPr>
        <w:t>24</w:t>
      </w:r>
      <w:r w:rsidRPr="00B943AB">
        <w:rPr>
          <w:rFonts w:ascii="Arial" w:eastAsia="Times New Roman" w:hAnsi="Arial" w:cs="Arial"/>
          <w:lang w:eastAsia="cs-CZ"/>
        </w:rPr>
        <w:t xml:space="preserve"> měsíců ode dne předání.</w:t>
      </w:r>
      <w:r w:rsidR="00B943AB">
        <w:rPr>
          <w:rFonts w:ascii="Arial" w:eastAsia="Times New Roman" w:hAnsi="Arial" w:cs="Arial"/>
          <w:lang w:eastAsia="cs-CZ"/>
        </w:rPr>
        <w:t xml:space="preserve"> </w:t>
      </w:r>
    </w:p>
    <w:p w:rsidR="00390301" w:rsidRPr="00025251" w:rsidRDefault="00390301" w:rsidP="00390301">
      <w:pPr>
        <w:pStyle w:val="Odstavecseseznamem"/>
        <w:spacing w:before="120" w:after="0" w:line="240" w:lineRule="auto"/>
        <w:ind w:left="284"/>
        <w:jc w:val="both"/>
        <w:rPr>
          <w:rFonts w:ascii="Arial" w:hAnsi="Arial" w:cs="Arial"/>
          <w:color w:val="000000"/>
        </w:rPr>
      </w:pPr>
    </w:p>
    <w:p w:rsidR="00025251" w:rsidRPr="00B943AB" w:rsidRDefault="00025251" w:rsidP="00025251">
      <w:pPr>
        <w:pStyle w:val="Odstavecseseznamem"/>
        <w:numPr>
          <w:ilvl w:val="0"/>
          <w:numId w:val="18"/>
        </w:numPr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B943AB">
        <w:rPr>
          <w:rFonts w:ascii="Arial" w:hAnsi="Arial" w:cs="Arial"/>
        </w:rPr>
        <w:t>Postup reklamačního jednání v průběhu záruční lhůty je dohodnut takto:</w:t>
      </w:r>
    </w:p>
    <w:p w:rsidR="00025251" w:rsidRPr="009F2E64" w:rsidRDefault="00025251" w:rsidP="00025251">
      <w:pPr>
        <w:tabs>
          <w:tab w:val="center" w:pos="-3261"/>
          <w:tab w:val="right" w:pos="-2268"/>
          <w:tab w:val="left" w:pos="360"/>
          <w:tab w:val="left" w:pos="3119"/>
        </w:tabs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a) </w:t>
      </w:r>
      <w:r w:rsidRPr="009F2E64">
        <w:rPr>
          <w:rFonts w:ascii="Arial" w:hAnsi="Arial" w:cs="Arial"/>
          <w:color w:val="000000"/>
        </w:rPr>
        <w:t>Neprodleně po zjištění vady vyzve objednatel písemnou reklamací zhotovitele k odstranění reklamované vady.</w:t>
      </w:r>
    </w:p>
    <w:p w:rsidR="00025251" w:rsidRPr="009F2E64" w:rsidRDefault="00025251" w:rsidP="00025251">
      <w:pPr>
        <w:tabs>
          <w:tab w:val="center" w:pos="-3261"/>
          <w:tab w:val="right" w:pos="-2268"/>
          <w:tab w:val="left" w:pos="360"/>
          <w:tab w:val="left" w:pos="3119"/>
        </w:tabs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b) </w:t>
      </w:r>
      <w:r w:rsidRPr="009F2E64">
        <w:rPr>
          <w:rFonts w:ascii="Arial" w:hAnsi="Arial" w:cs="Arial"/>
          <w:color w:val="000000"/>
        </w:rPr>
        <w:t>Zhotovitel je povinen se do 5 dnů po doručení reklamace dostavit na určené místo k reklamačnímu jednání.</w:t>
      </w:r>
    </w:p>
    <w:p w:rsidR="00025251" w:rsidRPr="009F2E64" w:rsidRDefault="00025251" w:rsidP="00025251">
      <w:pPr>
        <w:tabs>
          <w:tab w:val="center" w:pos="-3261"/>
          <w:tab w:val="right" w:pos="-2268"/>
          <w:tab w:val="left" w:pos="360"/>
          <w:tab w:val="left" w:pos="3119"/>
        </w:tabs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c) </w:t>
      </w:r>
      <w:r w:rsidRPr="009F2E64">
        <w:rPr>
          <w:rFonts w:ascii="Arial" w:hAnsi="Arial" w:cs="Arial"/>
          <w:color w:val="000000"/>
        </w:rPr>
        <w:t>Z reklamačního jednání bude pořízen zápis obsahující:</w:t>
      </w:r>
    </w:p>
    <w:p w:rsidR="00025251" w:rsidRPr="009F2E64" w:rsidRDefault="00025251" w:rsidP="00025251">
      <w:pPr>
        <w:tabs>
          <w:tab w:val="center" w:pos="-3261"/>
          <w:tab w:val="right" w:pos="-2268"/>
          <w:tab w:val="left" w:pos="3119"/>
        </w:tabs>
        <w:ind w:left="405"/>
        <w:jc w:val="both"/>
        <w:rPr>
          <w:rFonts w:ascii="Arial" w:hAnsi="Arial" w:cs="Arial"/>
          <w:color w:val="000000"/>
        </w:rPr>
      </w:pPr>
      <w:r w:rsidRPr="009F2E64">
        <w:rPr>
          <w:rFonts w:ascii="Arial" w:hAnsi="Arial" w:cs="Arial"/>
          <w:color w:val="000000"/>
        </w:rPr>
        <w:t xml:space="preserve"> - popis zjištěné vady</w:t>
      </w:r>
      <w:r>
        <w:rPr>
          <w:rFonts w:ascii="Arial" w:hAnsi="Arial" w:cs="Arial"/>
          <w:color w:val="000000"/>
        </w:rPr>
        <w:t xml:space="preserve">, </w:t>
      </w:r>
      <w:r w:rsidRPr="009F2E64">
        <w:rPr>
          <w:rFonts w:ascii="Arial" w:hAnsi="Arial" w:cs="Arial"/>
          <w:color w:val="000000"/>
        </w:rPr>
        <w:t>souhlas nebo zdůvodněný nesouhlas s uznáním reklamované vady</w:t>
      </w:r>
      <w:r>
        <w:rPr>
          <w:rFonts w:ascii="Arial" w:hAnsi="Arial" w:cs="Arial"/>
          <w:color w:val="000000"/>
        </w:rPr>
        <w:t xml:space="preserve">, </w:t>
      </w:r>
      <w:r w:rsidRPr="009F2E64">
        <w:rPr>
          <w:rFonts w:ascii="Arial" w:hAnsi="Arial" w:cs="Arial"/>
          <w:color w:val="000000"/>
        </w:rPr>
        <w:t>způsob odstranění vady</w:t>
      </w:r>
      <w:r>
        <w:rPr>
          <w:rFonts w:ascii="Arial" w:hAnsi="Arial" w:cs="Arial"/>
          <w:color w:val="000000"/>
        </w:rPr>
        <w:t xml:space="preserve">, </w:t>
      </w:r>
      <w:r w:rsidRPr="009F2E64">
        <w:rPr>
          <w:rFonts w:ascii="Arial" w:hAnsi="Arial" w:cs="Arial"/>
          <w:color w:val="000000"/>
        </w:rPr>
        <w:t>termín odstranění vady</w:t>
      </w:r>
    </w:p>
    <w:p w:rsidR="00B943AB" w:rsidRPr="009F2E64" w:rsidRDefault="00B943AB" w:rsidP="00025251">
      <w:pPr>
        <w:pStyle w:val="Odstavecseseznamem"/>
        <w:numPr>
          <w:ilvl w:val="0"/>
          <w:numId w:val="18"/>
        </w:numPr>
        <w:spacing w:before="120"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9F2E64">
        <w:rPr>
          <w:rFonts w:ascii="Arial" w:hAnsi="Arial" w:cs="Arial"/>
          <w:color w:val="000000"/>
        </w:rPr>
        <w:t xml:space="preserve">Zhotovitel neodpovídá za vady a poškození, která budou zjištěna po uplynutí záruční doby, jakož i za vady a poškození způsobené objednatelem, třetí osobou nebo vyšší mocí. </w:t>
      </w:r>
    </w:p>
    <w:p w:rsidR="0094159B" w:rsidRPr="00B943AB" w:rsidRDefault="0094159B" w:rsidP="00B314D3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94159B" w:rsidRPr="001F6BA6" w:rsidRDefault="0094159B" w:rsidP="00B314D3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6C37FC" w:rsidRPr="001F6BA6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F6BA6">
        <w:rPr>
          <w:rFonts w:ascii="Arial" w:eastAsia="Times New Roman" w:hAnsi="Arial" w:cs="Arial"/>
          <w:b/>
          <w:bCs/>
          <w:lang w:eastAsia="cs-CZ"/>
        </w:rPr>
        <w:t>VI.</w:t>
      </w:r>
      <w:r w:rsidR="006C37FC" w:rsidRPr="001F6BA6">
        <w:rPr>
          <w:rFonts w:ascii="Arial" w:eastAsia="Times New Roman" w:hAnsi="Arial" w:cs="Arial"/>
          <w:b/>
          <w:bCs/>
          <w:lang w:eastAsia="cs-CZ"/>
        </w:rPr>
        <w:t xml:space="preserve"> Závěrečná ustanovení</w:t>
      </w:r>
    </w:p>
    <w:p w:rsidR="00FF0B98" w:rsidRDefault="005419A3" w:rsidP="00390301">
      <w:pPr>
        <w:pStyle w:val="Odstavecseseznamem"/>
        <w:numPr>
          <w:ilvl w:val="0"/>
          <w:numId w:val="22"/>
        </w:numPr>
        <w:spacing w:before="120"/>
        <w:ind w:left="284"/>
        <w:jc w:val="both"/>
        <w:rPr>
          <w:rFonts w:ascii="Arial" w:hAnsi="Arial" w:cs="Arial"/>
        </w:rPr>
      </w:pPr>
      <w:r w:rsidRPr="001F6BA6">
        <w:rPr>
          <w:rFonts w:ascii="Arial" w:hAnsi="Arial" w:cs="Arial"/>
        </w:rPr>
        <w:t>Změny a doplnění této smlouvy jsou možné pouze v písemné podobě číslovanými dodatky a na základě vzájemné dohody obou smluvních stran.</w:t>
      </w:r>
      <w:r w:rsidR="00DD5DDC" w:rsidRPr="001F6BA6">
        <w:rPr>
          <w:rFonts w:ascii="Arial" w:hAnsi="Arial" w:cs="Arial"/>
        </w:rPr>
        <w:t xml:space="preserve"> Smluvní strany se zavazují neprodleně sdělit druhé smluvní straně jakékoliv změny jejich adres nebo ostatních identifikačních údajů uvedených v záhlaví této smlouvy a změnu osob, zejména zá</w:t>
      </w:r>
      <w:r w:rsidR="00D70E6D" w:rsidRPr="001F6BA6">
        <w:rPr>
          <w:rFonts w:ascii="Arial" w:hAnsi="Arial" w:cs="Arial"/>
        </w:rPr>
        <w:t>stupců ve věcech technických. V </w:t>
      </w:r>
      <w:r w:rsidR="00DD5DDC" w:rsidRPr="001F6BA6">
        <w:rPr>
          <w:rFonts w:ascii="Arial" w:hAnsi="Arial" w:cs="Arial"/>
        </w:rPr>
        <w:t>případě porušení této povinnosti odpovídá smluvní strana za škodu tím způsobenou</w:t>
      </w:r>
      <w:r w:rsidR="00DF5422" w:rsidRPr="001F6BA6">
        <w:rPr>
          <w:rFonts w:ascii="Arial" w:hAnsi="Arial" w:cs="Arial"/>
        </w:rPr>
        <w:t>.</w:t>
      </w:r>
    </w:p>
    <w:p w:rsidR="00390301" w:rsidRPr="001F6BA6" w:rsidRDefault="00390301" w:rsidP="00390301">
      <w:pPr>
        <w:pStyle w:val="Odstavecseseznamem"/>
        <w:spacing w:before="120"/>
        <w:ind w:left="284"/>
        <w:jc w:val="both"/>
        <w:rPr>
          <w:rFonts w:ascii="Arial" w:hAnsi="Arial" w:cs="Arial"/>
        </w:rPr>
      </w:pPr>
    </w:p>
    <w:p w:rsidR="00DF5422" w:rsidRDefault="005419A3" w:rsidP="00390301">
      <w:pPr>
        <w:pStyle w:val="Odstavecseseznamem"/>
        <w:numPr>
          <w:ilvl w:val="0"/>
          <w:numId w:val="22"/>
        </w:numPr>
        <w:spacing w:before="120"/>
        <w:ind w:left="284"/>
        <w:jc w:val="both"/>
        <w:rPr>
          <w:rFonts w:ascii="Arial" w:hAnsi="Arial" w:cs="Arial"/>
        </w:rPr>
      </w:pPr>
      <w:r w:rsidRPr="001F6BA6">
        <w:rPr>
          <w:rFonts w:ascii="Arial" w:hAnsi="Arial" w:cs="Arial"/>
        </w:rPr>
        <w:t xml:space="preserve">Případné spory vzniklé z této smlouvy a v souvislosti s ní budou smluvní strany řešit především vzájemnou dohodou, v případě soudního sporu bude podle českého práva rozhodovat místně příslušný český soud podle sídla objednatele. </w:t>
      </w:r>
    </w:p>
    <w:p w:rsidR="00390301" w:rsidRPr="001F6BA6" w:rsidRDefault="00390301" w:rsidP="00390301">
      <w:pPr>
        <w:pStyle w:val="Odstavecseseznamem"/>
        <w:spacing w:before="120"/>
        <w:ind w:left="284"/>
        <w:jc w:val="both"/>
        <w:rPr>
          <w:rFonts w:ascii="Arial" w:hAnsi="Arial" w:cs="Arial"/>
        </w:rPr>
      </w:pPr>
    </w:p>
    <w:p w:rsidR="00FF0B98" w:rsidRDefault="005419A3" w:rsidP="00390301">
      <w:pPr>
        <w:pStyle w:val="Odstavecseseznamem"/>
        <w:numPr>
          <w:ilvl w:val="0"/>
          <w:numId w:val="22"/>
        </w:numPr>
        <w:spacing w:after="0" w:line="240" w:lineRule="auto"/>
        <w:ind w:left="284" w:hanging="357"/>
        <w:contextualSpacing w:val="0"/>
        <w:jc w:val="both"/>
        <w:rPr>
          <w:rFonts w:ascii="Arial" w:hAnsi="Arial" w:cs="Arial"/>
        </w:rPr>
      </w:pPr>
      <w:r w:rsidRPr="001F6BA6">
        <w:rPr>
          <w:rFonts w:ascii="Arial" w:hAnsi="Arial" w:cs="Arial"/>
        </w:rPr>
        <w:t>Tato smlouva se uzavírá ve čtyřech vyhotoveních, z nichž tři vyhotovení obdrží objednatel a jedno vyhotovení zhotovitel.</w:t>
      </w:r>
    </w:p>
    <w:p w:rsidR="00390301" w:rsidRPr="001F6BA6" w:rsidRDefault="00390301" w:rsidP="00390301">
      <w:pPr>
        <w:pStyle w:val="Odstavecseseznamem"/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:rsidR="00FF0B98" w:rsidRDefault="005419A3" w:rsidP="00390301">
      <w:pPr>
        <w:pStyle w:val="Odstavecseseznamem"/>
        <w:numPr>
          <w:ilvl w:val="0"/>
          <w:numId w:val="22"/>
        </w:numPr>
        <w:spacing w:after="0" w:line="240" w:lineRule="auto"/>
        <w:ind w:left="284" w:hanging="357"/>
        <w:contextualSpacing w:val="0"/>
        <w:jc w:val="both"/>
        <w:rPr>
          <w:rFonts w:ascii="Arial" w:hAnsi="Arial" w:cs="Arial"/>
        </w:rPr>
      </w:pPr>
      <w:r w:rsidRPr="001F6BA6">
        <w:rPr>
          <w:rFonts w:ascii="Arial" w:hAnsi="Arial" w:cs="Arial"/>
        </w:rPr>
        <w:t>Obě smluvní strany prohlašují, že si tuto smlouvu před podpisem přečetly, porozuměly jejímu obsahu, s obsahem souhlasí, a že je tato smlouva projevem jejich pravé a svobodné vůle, a že není uzavírána v tísni ani za nápadně nevýhodných podmínek. Na důkaz toho připojují své podpisy.</w:t>
      </w:r>
    </w:p>
    <w:p w:rsidR="00390301" w:rsidRPr="001F6BA6" w:rsidRDefault="00390301" w:rsidP="00390301">
      <w:pPr>
        <w:pStyle w:val="Odstavecseseznamem"/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:rsidR="00FF0B98" w:rsidRDefault="005419A3" w:rsidP="00390301">
      <w:pPr>
        <w:pStyle w:val="Odstavecseseznamem"/>
        <w:numPr>
          <w:ilvl w:val="0"/>
          <w:numId w:val="22"/>
        </w:numPr>
        <w:spacing w:after="0" w:line="240" w:lineRule="auto"/>
        <w:ind w:left="284" w:hanging="357"/>
        <w:contextualSpacing w:val="0"/>
        <w:jc w:val="both"/>
        <w:rPr>
          <w:rFonts w:ascii="Arial" w:hAnsi="Arial" w:cs="Arial"/>
        </w:rPr>
      </w:pPr>
      <w:r w:rsidRPr="001F6BA6">
        <w:rPr>
          <w:rFonts w:ascii="Arial" w:hAnsi="Arial" w:cs="Arial"/>
        </w:rPr>
        <w:t xml:space="preserve">Tato smlouva nabývá </w:t>
      </w:r>
      <w:r w:rsidR="00513B77" w:rsidRPr="001F6BA6">
        <w:rPr>
          <w:rFonts w:ascii="Arial" w:hAnsi="Arial" w:cs="Arial"/>
        </w:rPr>
        <w:t xml:space="preserve">platnosti a </w:t>
      </w:r>
      <w:r w:rsidRPr="001F6BA6">
        <w:rPr>
          <w:rFonts w:ascii="Arial" w:hAnsi="Arial" w:cs="Arial"/>
        </w:rPr>
        <w:t>účinnosti dnem jejího uveřejnění v registru smluv.</w:t>
      </w:r>
    </w:p>
    <w:p w:rsidR="00390301" w:rsidRPr="001F6BA6" w:rsidRDefault="00390301" w:rsidP="00390301">
      <w:pPr>
        <w:pStyle w:val="Odstavecseseznamem"/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:rsidR="005419A3" w:rsidRPr="001F6BA6" w:rsidRDefault="00DD5DDC" w:rsidP="00390301">
      <w:pPr>
        <w:pStyle w:val="Odstavecseseznamem"/>
        <w:numPr>
          <w:ilvl w:val="0"/>
          <w:numId w:val="22"/>
        </w:numPr>
        <w:spacing w:after="0" w:line="240" w:lineRule="auto"/>
        <w:ind w:left="284" w:hanging="357"/>
        <w:jc w:val="both"/>
        <w:rPr>
          <w:rFonts w:ascii="Arial" w:hAnsi="Arial" w:cs="Arial"/>
        </w:rPr>
      </w:pPr>
      <w:r w:rsidRPr="001F6BA6">
        <w:rPr>
          <w:rFonts w:ascii="Arial" w:hAnsi="Arial" w:cs="Arial"/>
        </w:rPr>
        <w:t xml:space="preserve">Smluvní strany berou na vědomí, že objednatel je ve smyslu § 2 odst. 1 písm. e) </w:t>
      </w:r>
      <w:r w:rsidR="0084299A" w:rsidRPr="001F6BA6">
        <w:rPr>
          <w:rFonts w:ascii="Arial" w:hAnsi="Arial" w:cs="Arial"/>
        </w:rPr>
        <w:t>zákona č. 340/2015 Sb. v platném znění osobou, na ni</w:t>
      </w:r>
      <w:r w:rsidRPr="001F6BA6">
        <w:rPr>
          <w:rFonts w:ascii="Arial" w:hAnsi="Arial" w:cs="Arial"/>
        </w:rPr>
        <w:t xml:space="preserve">ž se vztahuje povinnost uveřejnění smluv v registru smluv ve smyslu </w:t>
      </w:r>
      <w:r w:rsidR="0084299A" w:rsidRPr="001F6BA6">
        <w:rPr>
          <w:rFonts w:ascii="Arial" w:hAnsi="Arial" w:cs="Arial"/>
        </w:rPr>
        <w:t>tohoto zákona,</w:t>
      </w:r>
      <w:r w:rsidRPr="001F6BA6">
        <w:rPr>
          <w:rFonts w:ascii="Arial" w:hAnsi="Arial" w:cs="Arial"/>
        </w:rPr>
        <w:t xml:space="preserve"> a proti uveřejnění této smlouvy nemají žádných námitek. Smluvní strany prohlašují, že se dohodly, že žádná z informací, které jsou obsaženy v této smlouvě, není obchodním tajemstvím či citlivou informací, které by bylo třeba před zveřejněním smlouvy v registru smluv znečitelnit. Uveřejnění prostřednictvím registru smluv zajistí objednatel do </w:t>
      </w:r>
      <w:r w:rsidR="001F6BA6">
        <w:rPr>
          <w:rFonts w:ascii="Arial" w:hAnsi="Arial" w:cs="Arial"/>
        </w:rPr>
        <w:t>15</w:t>
      </w:r>
      <w:r w:rsidRPr="001F6BA6">
        <w:rPr>
          <w:rFonts w:ascii="Arial" w:hAnsi="Arial" w:cs="Arial"/>
        </w:rPr>
        <w:t xml:space="preserve"> dnů od uzavření smlouvy</w:t>
      </w:r>
      <w:r w:rsidR="005419A3" w:rsidRPr="001F6BA6">
        <w:rPr>
          <w:rFonts w:ascii="Arial" w:hAnsi="Arial" w:cs="Arial"/>
        </w:rPr>
        <w:t>.</w:t>
      </w:r>
    </w:p>
    <w:p w:rsidR="006C37FC" w:rsidRDefault="006C37FC" w:rsidP="00FF0B98">
      <w:pPr>
        <w:rPr>
          <w:rFonts w:ascii="Arial" w:eastAsia="Times New Roman" w:hAnsi="Arial" w:cs="Arial"/>
          <w:lang w:eastAsia="cs-CZ"/>
        </w:rPr>
      </w:pPr>
    </w:p>
    <w:p w:rsidR="00605C1A" w:rsidRDefault="00605C1A" w:rsidP="00FF0B98">
      <w:pPr>
        <w:rPr>
          <w:rFonts w:ascii="Arial" w:eastAsia="Times New Roman" w:hAnsi="Arial" w:cs="Arial"/>
          <w:lang w:eastAsia="cs-CZ"/>
        </w:rPr>
      </w:pPr>
    </w:p>
    <w:p w:rsidR="00605C1A" w:rsidRDefault="00605C1A" w:rsidP="00FF0B98">
      <w:pPr>
        <w:rPr>
          <w:rFonts w:ascii="Arial" w:eastAsia="Times New Roman" w:hAnsi="Arial" w:cs="Arial"/>
          <w:lang w:eastAsia="cs-CZ"/>
        </w:rPr>
      </w:pPr>
      <w:bookmarkStart w:id="0" w:name="_GoBack"/>
      <w:bookmarkEnd w:id="0"/>
    </w:p>
    <w:p w:rsidR="00A22115" w:rsidRPr="001F6BA6" w:rsidRDefault="00A22115" w:rsidP="00FF0B98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 xml:space="preserve">Příloha č. 1 </w:t>
      </w:r>
      <w:r w:rsidRPr="00A22115">
        <w:rPr>
          <w:rFonts w:ascii="Arial" w:eastAsia="Times New Roman" w:hAnsi="Arial" w:cs="Arial"/>
          <w:lang w:eastAsia="cs-CZ"/>
        </w:rPr>
        <w:t>Nalezení příčiny chybných hlášení EZS“</w:t>
      </w:r>
    </w:p>
    <w:p w:rsidR="006C4ED1" w:rsidRPr="001F6BA6" w:rsidRDefault="006C4ED1" w:rsidP="006C4ED1">
      <w:pPr>
        <w:tabs>
          <w:tab w:val="left" w:pos="284"/>
          <w:tab w:val="left" w:pos="720"/>
        </w:tabs>
        <w:spacing w:before="120" w:after="60"/>
        <w:rPr>
          <w:rFonts w:ascii="Arial" w:hAnsi="Arial" w:cs="Arial"/>
        </w:rPr>
      </w:pPr>
      <w:r w:rsidRPr="001F6BA6">
        <w:rPr>
          <w:rFonts w:ascii="Arial" w:hAnsi="Arial" w:cs="Arial"/>
        </w:rPr>
        <w:t xml:space="preserve">V Ústí nad Labem dne </w:t>
      </w:r>
      <w:r w:rsidR="00426451">
        <w:rPr>
          <w:rFonts w:ascii="Arial" w:hAnsi="Arial" w:cs="Arial"/>
        </w:rPr>
        <w:t>08.01.2025</w:t>
      </w:r>
      <w:r w:rsidRPr="001F6BA6">
        <w:rPr>
          <w:rFonts w:ascii="Arial" w:hAnsi="Arial" w:cs="Arial"/>
        </w:rPr>
        <w:t xml:space="preserve">                    </w:t>
      </w:r>
    </w:p>
    <w:p w:rsidR="006C4ED1" w:rsidRPr="001F6BA6" w:rsidRDefault="006C4ED1" w:rsidP="006C4ED1">
      <w:pPr>
        <w:spacing w:before="120" w:after="60"/>
        <w:rPr>
          <w:rFonts w:ascii="Arial" w:hAnsi="Arial" w:cs="Arial"/>
        </w:rPr>
      </w:pPr>
    </w:p>
    <w:p w:rsidR="00025251" w:rsidRDefault="00025251" w:rsidP="006C4ED1">
      <w:pPr>
        <w:spacing w:before="120"/>
        <w:rPr>
          <w:rFonts w:ascii="Arial" w:hAnsi="Arial" w:cs="Arial"/>
        </w:rPr>
      </w:pPr>
    </w:p>
    <w:p w:rsidR="006C4ED1" w:rsidRPr="001F6BA6" w:rsidRDefault="006C4ED1" w:rsidP="006C4ED1">
      <w:pPr>
        <w:spacing w:before="120"/>
        <w:rPr>
          <w:rFonts w:ascii="Arial" w:hAnsi="Arial" w:cs="Arial"/>
        </w:rPr>
      </w:pPr>
      <w:r w:rsidRPr="001F6BA6">
        <w:rPr>
          <w:rFonts w:ascii="Arial" w:hAnsi="Arial" w:cs="Arial"/>
        </w:rPr>
        <w:t>........................................................</w:t>
      </w:r>
      <w:r w:rsidRPr="001F6BA6">
        <w:rPr>
          <w:rFonts w:ascii="Arial" w:hAnsi="Arial" w:cs="Arial"/>
        </w:rPr>
        <w:tab/>
      </w:r>
      <w:r w:rsidRPr="001F6BA6">
        <w:rPr>
          <w:rFonts w:ascii="Arial" w:hAnsi="Arial" w:cs="Arial"/>
        </w:rPr>
        <w:tab/>
        <w:t>....................................................</w:t>
      </w:r>
    </w:p>
    <w:p w:rsidR="006C4ED1" w:rsidRPr="001F6BA6" w:rsidRDefault="006C4ED1" w:rsidP="006C4ED1">
      <w:pPr>
        <w:spacing w:before="120"/>
        <w:ind w:firstLine="708"/>
        <w:rPr>
          <w:rFonts w:ascii="Arial" w:hAnsi="Arial" w:cs="Arial"/>
        </w:rPr>
      </w:pPr>
      <w:r w:rsidRPr="001F6BA6">
        <w:rPr>
          <w:rFonts w:ascii="Arial" w:hAnsi="Arial" w:cs="Arial"/>
        </w:rPr>
        <w:t>objednatel</w:t>
      </w:r>
      <w:r w:rsidRPr="001F6BA6">
        <w:rPr>
          <w:rFonts w:ascii="Arial" w:hAnsi="Arial" w:cs="Arial"/>
        </w:rPr>
        <w:tab/>
      </w:r>
      <w:r w:rsidRPr="001F6BA6">
        <w:rPr>
          <w:rFonts w:ascii="Arial" w:hAnsi="Arial" w:cs="Arial"/>
        </w:rPr>
        <w:tab/>
      </w:r>
      <w:r w:rsidRPr="001F6BA6">
        <w:rPr>
          <w:rFonts w:ascii="Arial" w:hAnsi="Arial" w:cs="Arial"/>
        </w:rPr>
        <w:tab/>
      </w:r>
      <w:r w:rsidRPr="001F6BA6">
        <w:rPr>
          <w:rFonts w:ascii="Arial" w:hAnsi="Arial" w:cs="Arial"/>
        </w:rPr>
        <w:tab/>
      </w:r>
      <w:r w:rsidRPr="001F6BA6">
        <w:rPr>
          <w:rFonts w:ascii="Arial" w:hAnsi="Arial" w:cs="Arial"/>
        </w:rPr>
        <w:tab/>
      </w:r>
      <w:r w:rsidRPr="001F6BA6">
        <w:rPr>
          <w:rFonts w:ascii="Arial" w:hAnsi="Arial" w:cs="Arial"/>
        </w:rPr>
        <w:tab/>
        <w:t>zhotovitel</w:t>
      </w:r>
    </w:p>
    <w:p w:rsidR="006C4ED1" w:rsidRPr="001F6BA6" w:rsidRDefault="006C4ED1" w:rsidP="00B314D3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6C4ED1" w:rsidRPr="001F6BA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B1D" w:rsidRDefault="00C52B1D" w:rsidP="00072AF7">
      <w:pPr>
        <w:spacing w:after="0" w:line="240" w:lineRule="auto"/>
      </w:pPr>
      <w:r>
        <w:separator/>
      </w:r>
    </w:p>
  </w:endnote>
  <w:endnote w:type="continuationSeparator" w:id="0">
    <w:p w:rsidR="00C52B1D" w:rsidRDefault="00C52B1D" w:rsidP="0007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9387898"/>
      <w:docPartObj>
        <w:docPartGallery w:val="Page Numbers (Bottom of Page)"/>
        <w:docPartUnique/>
      </w:docPartObj>
    </w:sdtPr>
    <w:sdtEndPr/>
    <w:sdtContent>
      <w:p w:rsidR="00072AF7" w:rsidRDefault="00072AF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C1A">
          <w:rPr>
            <w:noProof/>
          </w:rPr>
          <w:t>4</w:t>
        </w:r>
        <w:r>
          <w:fldChar w:fldCharType="end"/>
        </w:r>
      </w:p>
    </w:sdtContent>
  </w:sdt>
  <w:p w:rsidR="00072AF7" w:rsidRDefault="00072A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B1D" w:rsidRDefault="00C52B1D" w:rsidP="00072AF7">
      <w:pPr>
        <w:spacing w:after="0" w:line="240" w:lineRule="auto"/>
      </w:pPr>
      <w:r>
        <w:separator/>
      </w:r>
    </w:p>
  </w:footnote>
  <w:footnote w:type="continuationSeparator" w:id="0">
    <w:p w:rsidR="00C52B1D" w:rsidRDefault="00C52B1D" w:rsidP="0007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AF7" w:rsidRDefault="00072AF7" w:rsidP="00072AF7">
    <w:pPr>
      <w:pStyle w:val="Zhlav"/>
      <w:jc w:val="right"/>
    </w:pPr>
    <w:r>
      <w:rPr>
        <w:noProof/>
        <w:lang w:eastAsia="cs-CZ"/>
      </w:rPr>
      <w:drawing>
        <wp:inline distT="0" distB="0" distL="0" distR="0" wp14:anchorId="5DB8D8D5" wp14:editId="7AA766B3">
          <wp:extent cx="1850136" cy="603504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JEP_CZ_RGB_standa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136" cy="603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72AF7" w:rsidRDefault="00072A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6374C"/>
    <w:multiLevelType w:val="multilevel"/>
    <w:tmpl w:val="498C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B25B9"/>
    <w:multiLevelType w:val="hybridMultilevel"/>
    <w:tmpl w:val="E3B42B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B447A9"/>
    <w:multiLevelType w:val="hybridMultilevel"/>
    <w:tmpl w:val="DA30146A"/>
    <w:lvl w:ilvl="0" w:tplc="9CBE92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26DC3574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511666"/>
    <w:multiLevelType w:val="multilevel"/>
    <w:tmpl w:val="F34C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9C435D"/>
    <w:multiLevelType w:val="multilevel"/>
    <w:tmpl w:val="2AA0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053CF0"/>
    <w:multiLevelType w:val="multilevel"/>
    <w:tmpl w:val="0600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3E4371"/>
    <w:multiLevelType w:val="hybridMultilevel"/>
    <w:tmpl w:val="23DE459C"/>
    <w:lvl w:ilvl="0" w:tplc="FA6A72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87A86"/>
    <w:multiLevelType w:val="hybridMultilevel"/>
    <w:tmpl w:val="66EA89AC"/>
    <w:lvl w:ilvl="0" w:tplc="1E96BE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0466E"/>
    <w:multiLevelType w:val="hybridMultilevel"/>
    <w:tmpl w:val="3A7036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2168B"/>
    <w:multiLevelType w:val="hybridMultilevel"/>
    <w:tmpl w:val="FB2C87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DE6B8E"/>
    <w:multiLevelType w:val="multilevel"/>
    <w:tmpl w:val="063E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CA5189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74C7A"/>
    <w:multiLevelType w:val="hybridMultilevel"/>
    <w:tmpl w:val="8A96FF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84DFD"/>
    <w:multiLevelType w:val="multilevel"/>
    <w:tmpl w:val="3D30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542D35"/>
    <w:multiLevelType w:val="hybridMultilevel"/>
    <w:tmpl w:val="14C08DB2"/>
    <w:lvl w:ilvl="0" w:tplc="80E0A8F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33333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B16D2"/>
    <w:multiLevelType w:val="multilevel"/>
    <w:tmpl w:val="7D6AB060"/>
    <w:lvl w:ilvl="0">
      <w:start w:val="4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538736E7"/>
    <w:multiLevelType w:val="hybridMultilevel"/>
    <w:tmpl w:val="DB8406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E2808"/>
    <w:multiLevelType w:val="hybridMultilevel"/>
    <w:tmpl w:val="0136ADBE"/>
    <w:lvl w:ilvl="0" w:tplc="E83C01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46019"/>
    <w:multiLevelType w:val="multilevel"/>
    <w:tmpl w:val="CE12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5577C2"/>
    <w:multiLevelType w:val="hybridMultilevel"/>
    <w:tmpl w:val="2A2086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75994"/>
    <w:multiLevelType w:val="hybridMultilevel"/>
    <w:tmpl w:val="A67090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A1F17"/>
    <w:multiLevelType w:val="hybridMultilevel"/>
    <w:tmpl w:val="F1BEA610"/>
    <w:lvl w:ilvl="0" w:tplc="1E96BE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92A94"/>
    <w:multiLevelType w:val="multilevel"/>
    <w:tmpl w:val="6F02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5"/>
  </w:num>
  <w:num w:numId="3">
    <w:abstractNumId w:val="6"/>
  </w:num>
  <w:num w:numId="4">
    <w:abstractNumId w:val="19"/>
  </w:num>
  <w:num w:numId="5">
    <w:abstractNumId w:val="1"/>
  </w:num>
  <w:num w:numId="6">
    <w:abstractNumId w:val="4"/>
  </w:num>
  <w:num w:numId="7">
    <w:abstractNumId w:val="14"/>
  </w:num>
  <w:num w:numId="8">
    <w:abstractNumId w:val="11"/>
  </w:num>
  <w:num w:numId="9">
    <w:abstractNumId w:val="10"/>
  </w:num>
  <w:num w:numId="10">
    <w:abstractNumId w:val="2"/>
  </w:num>
  <w:num w:numId="11">
    <w:abstractNumId w:val="16"/>
  </w:num>
  <w:num w:numId="12">
    <w:abstractNumId w:val="12"/>
  </w:num>
  <w:num w:numId="13">
    <w:abstractNumId w:val="17"/>
  </w:num>
  <w:num w:numId="14">
    <w:abstractNumId w:val="3"/>
  </w:num>
  <w:num w:numId="15">
    <w:abstractNumId w:val="20"/>
  </w:num>
  <w:num w:numId="16">
    <w:abstractNumId w:val="9"/>
  </w:num>
  <w:num w:numId="17">
    <w:abstractNumId w:val="8"/>
  </w:num>
  <w:num w:numId="18">
    <w:abstractNumId w:val="15"/>
  </w:num>
  <w:num w:numId="19">
    <w:abstractNumId w:val="22"/>
  </w:num>
  <w:num w:numId="20">
    <w:abstractNumId w:val="21"/>
  </w:num>
  <w:num w:numId="21">
    <w:abstractNumId w:val="7"/>
  </w:num>
  <w:num w:numId="22">
    <w:abstractNumId w:val="18"/>
  </w:num>
  <w:num w:numId="23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FC"/>
    <w:rsid w:val="00006C03"/>
    <w:rsid w:val="00025251"/>
    <w:rsid w:val="00071A9A"/>
    <w:rsid w:val="00072AF7"/>
    <w:rsid w:val="000B6624"/>
    <w:rsid w:val="00160AE7"/>
    <w:rsid w:val="001A31CF"/>
    <w:rsid w:val="001F6BA6"/>
    <w:rsid w:val="002473E9"/>
    <w:rsid w:val="002A0391"/>
    <w:rsid w:val="002F2E33"/>
    <w:rsid w:val="00325C91"/>
    <w:rsid w:val="00390301"/>
    <w:rsid w:val="003B5C0C"/>
    <w:rsid w:val="003C36FC"/>
    <w:rsid w:val="00426451"/>
    <w:rsid w:val="00447C27"/>
    <w:rsid w:val="004A2692"/>
    <w:rsid w:val="004B6964"/>
    <w:rsid w:val="004C788E"/>
    <w:rsid w:val="00513B77"/>
    <w:rsid w:val="005419A3"/>
    <w:rsid w:val="005757B9"/>
    <w:rsid w:val="00605C1A"/>
    <w:rsid w:val="006114F7"/>
    <w:rsid w:val="006C0C72"/>
    <w:rsid w:val="006C37FC"/>
    <w:rsid w:val="006C4ED1"/>
    <w:rsid w:val="006E641F"/>
    <w:rsid w:val="0073073B"/>
    <w:rsid w:val="0073502C"/>
    <w:rsid w:val="00760F8E"/>
    <w:rsid w:val="00794795"/>
    <w:rsid w:val="00827A2B"/>
    <w:rsid w:val="00840297"/>
    <w:rsid w:val="00841E1D"/>
    <w:rsid w:val="0084299A"/>
    <w:rsid w:val="008D69B8"/>
    <w:rsid w:val="008F03B7"/>
    <w:rsid w:val="0094159B"/>
    <w:rsid w:val="009507D0"/>
    <w:rsid w:val="009E3DCC"/>
    <w:rsid w:val="00A22115"/>
    <w:rsid w:val="00A539DE"/>
    <w:rsid w:val="00B314D3"/>
    <w:rsid w:val="00B5025B"/>
    <w:rsid w:val="00B843D4"/>
    <w:rsid w:val="00B943AB"/>
    <w:rsid w:val="00BB4FE7"/>
    <w:rsid w:val="00C52B1D"/>
    <w:rsid w:val="00C62C06"/>
    <w:rsid w:val="00CC7329"/>
    <w:rsid w:val="00D05466"/>
    <w:rsid w:val="00D43598"/>
    <w:rsid w:val="00D70E6D"/>
    <w:rsid w:val="00D856FB"/>
    <w:rsid w:val="00DD5DDC"/>
    <w:rsid w:val="00DF5422"/>
    <w:rsid w:val="00E2788B"/>
    <w:rsid w:val="00E305B5"/>
    <w:rsid w:val="00E34E1F"/>
    <w:rsid w:val="00EB1C8B"/>
    <w:rsid w:val="00EB54D4"/>
    <w:rsid w:val="00EC3C66"/>
    <w:rsid w:val="00ED4051"/>
    <w:rsid w:val="00F17FB1"/>
    <w:rsid w:val="00F32664"/>
    <w:rsid w:val="00F40BD4"/>
    <w:rsid w:val="00F53111"/>
    <w:rsid w:val="00F82369"/>
    <w:rsid w:val="00FB3FC9"/>
    <w:rsid w:val="00FF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30A94B"/>
  <w15:chartTrackingRefBased/>
  <w15:docId w15:val="{894CE7A0-6EF1-4704-BFBE-3141E370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C37FC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C37FC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C37FC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37FC"/>
    <w:rPr>
      <w:rFonts w:ascii="inherit" w:eastAsia="Times New Roman" w:hAnsi="inherit" w:cs="Times New Roman"/>
      <w:kern w:val="36"/>
      <w:sz w:val="54"/>
      <w:szCs w:val="5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C37FC"/>
    <w:rPr>
      <w:rFonts w:ascii="inherit" w:eastAsia="Times New Roman" w:hAnsi="inherit" w:cs="Times New Roman"/>
      <w:sz w:val="45"/>
      <w:szCs w:val="45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C37FC"/>
    <w:rPr>
      <w:rFonts w:ascii="inherit" w:eastAsia="Times New Roman" w:hAnsi="inherit" w:cs="Times New Roman"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C37FC"/>
    <w:rPr>
      <w:strike w:val="0"/>
      <w:dstrike w:val="0"/>
      <w:color w:val="428BCA"/>
      <w:u w:val="none"/>
      <w:effect w:val="none"/>
    </w:rPr>
  </w:style>
  <w:style w:type="character" w:styleId="Zdraznn">
    <w:name w:val="Emphasis"/>
    <w:basedOn w:val="Standardnpsmoodstavce"/>
    <w:uiPriority w:val="20"/>
    <w:qFormat/>
    <w:rsid w:val="006C37FC"/>
    <w:rPr>
      <w:i/>
      <w:iCs/>
    </w:rPr>
  </w:style>
  <w:style w:type="character" w:styleId="Siln">
    <w:name w:val="Strong"/>
    <w:basedOn w:val="Standardnpsmoodstavce"/>
    <w:uiPriority w:val="22"/>
    <w:qFormat/>
    <w:rsid w:val="006C37F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C37F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cmessage">
    <w:name w:val="cc_message"/>
    <w:basedOn w:val="Normln"/>
    <w:rsid w:val="006C37F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C37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C37FC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C37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C37FC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mostandleastreadpostshits">
    <w:name w:val="most_and_least_read_posts_hits"/>
    <w:basedOn w:val="Standardnpsmoodstavce"/>
    <w:rsid w:val="006C37FC"/>
  </w:style>
  <w:style w:type="paragraph" w:customStyle="1" w:styleId="text-left1">
    <w:name w:val="text-left1"/>
    <w:basedOn w:val="Normln"/>
    <w:rsid w:val="006C3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2F2E3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F2E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F2E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E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2E3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2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2E3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F03B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7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2AF7"/>
  </w:style>
  <w:style w:type="paragraph" w:styleId="Zpat">
    <w:name w:val="footer"/>
    <w:basedOn w:val="Normln"/>
    <w:link w:val="ZpatChar"/>
    <w:uiPriority w:val="99"/>
    <w:unhideWhenUsed/>
    <w:rsid w:val="0007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2AF7"/>
  </w:style>
  <w:style w:type="paragraph" w:customStyle="1" w:styleId="Zkladntext31">
    <w:name w:val="Základní text 31"/>
    <w:basedOn w:val="Normln"/>
    <w:rsid w:val="00B943AB"/>
    <w:pPr>
      <w:tabs>
        <w:tab w:val="center" w:pos="-3261"/>
        <w:tab w:val="right" w:pos="-2268"/>
        <w:tab w:val="left" w:pos="311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96651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29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6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8918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90672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4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3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1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73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9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45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981986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28114">
                  <w:marLeft w:val="0"/>
                  <w:marRight w:val="0"/>
                  <w:marTop w:val="600"/>
                  <w:marBottom w:val="0"/>
                  <w:divBdr>
                    <w:top w:val="single" w:sz="6" w:space="31" w:color="EFEFEF"/>
                    <w:left w:val="single" w:sz="6" w:space="30" w:color="EFEFEF"/>
                    <w:bottom w:val="single" w:sz="6" w:space="31" w:color="EFEFEF"/>
                    <w:right w:val="single" w:sz="6" w:space="30" w:color="EFEFEF"/>
                  </w:divBdr>
                </w:div>
              </w:divsChild>
            </w:div>
            <w:div w:id="6403808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6784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5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4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9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770669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4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1112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SimcisinovaD</cp:lastModifiedBy>
  <cp:revision>8</cp:revision>
  <dcterms:created xsi:type="dcterms:W3CDTF">2024-06-25T10:39:00Z</dcterms:created>
  <dcterms:modified xsi:type="dcterms:W3CDTF">2025-01-24T09:02:00Z</dcterms:modified>
</cp:coreProperties>
</file>