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5114" w14:textId="77777777" w:rsidR="00280592" w:rsidRDefault="00000000">
      <w:pPr>
        <w:pStyle w:val="Nadpis10"/>
        <w:keepNext/>
        <w:keepLines/>
        <w:spacing w:after="220"/>
      </w:pPr>
      <w:bookmarkStart w:id="0" w:name="bookmark6"/>
      <w:r>
        <w:rPr>
          <w:rStyle w:val="Nadpis1"/>
          <w:b/>
          <w:bCs/>
        </w:rPr>
        <w:t>Potvrzení objednávky inzerce číslo B-2024-40138</w:t>
      </w:r>
      <w:bookmarkEnd w:id="0"/>
    </w:p>
    <w:p w14:paraId="0F5839BF" w14:textId="77777777" w:rsidR="00280592" w:rsidRDefault="00000000">
      <w:pPr>
        <w:pStyle w:val="Nadpis30"/>
        <w:keepNext/>
        <w:keepLines/>
        <w:tabs>
          <w:tab w:val="left" w:pos="5456"/>
        </w:tabs>
      </w:pPr>
      <w:bookmarkStart w:id="1" w:name="bookmark8"/>
      <w:r>
        <w:rPr>
          <w:rStyle w:val="Nadpis3"/>
          <w:color w:val="808080"/>
        </w:rPr>
        <w:t>Dodavatel:</w:t>
      </w:r>
      <w:r>
        <w:rPr>
          <w:rStyle w:val="Nadpis3"/>
          <w:color w:val="808080"/>
        </w:rPr>
        <w:tab/>
        <w:t>Odběratel: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2470"/>
        <w:gridCol w:w="3105"/>
        <w:gridCol w:w="2644"/>
      </w:tblGrid>
      <w:tr w:rsidR="00280592" w14:paraId="59D9AD54" w14:textId="77777777">
        <w:tblPrEx>
          <w:tblCellMar>
            <w:top w:w="0" w:type="dxa"/>
            <w:bottom w:w="0" w:type="dxa"/>
          </w:tblCellMar>
        </w:tblPrEx>
        <w:trPr>
          <w:trHeight w:hRule="exact" w:val="2245"/>
          <w:jc w:val="center"/>
        </w:trPr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</w:tcPr>
          <w:p w14:paraId="46AC17D2" w14:textId="77777777" w:rsidR="00280592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MAFRA, a.s.</w:t>
            </w:r>
          </w:p>
          <w:p w14:paraId="531ABF69" w14:textId="77777777" w:rsidR="00280592" w:rsidRDefault="00000000">
            <w:pPr>
              <w:pStyle w:val="Jin0"/>
              <w:spacing w:after="1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Karla Engliše 519/11 15000 Praha 5 - Smíchov</w:t>
            </w:r>
          </w:p>
          <w:p w14:paraId="442DFD1B" w14:textId="77777777" w:rsidR="00280592" w:rsidRDefault="00000000">
            <w:pPr>
              <w:pStyle w:val="Jin0"/>
              <w:spacing w:after="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Bankovní spojení: Číslo účtu:</w:t>
            </w:r>
          </w:p>
          <w:p w14:paraId="3353C61B" w14:textId="77777777" w:rsidR="00280592" w:rsidRDefault="00000000">
            <w:pPr>
              <w:pStyle w:val="Jin0"/>
              <w:spacing w:after="2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Zapsáno u Městského soudu v Praze, oddíl</w:t>
            </w:r>
          </w:p>
          <w:p w14:paraId="2FE3D6B9" w14:textId="77777777" w:rsidR="00280592" w:rsidRDefault="00000000">
            <w:pPr>
              <w:pStyle w:val="Jin0"/>
              <w:spacing w:after="100"/>
              <w:rPr>
                <w:sz w:val="22"/>
                <w:szCs w:val="22"/>
              </w:rPr>
            </w:pPr>
            <w:r>
              <w:rPr>
                <w:rStyle w:val="Jin"/>
                <w:color w:val="808080"/>
                <w:sz w:val="22"/>
                <w:szCs w:val="22"/>
              </w:rPr>
              <w:t>Kontakt: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</w:tcPr>
          <w:p w14:paraId="52B133AC" w14:textId="77777777" w:rsidR="00280592" w:rsidRDefault="00000000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IČ: </w:t>
            </w:r>
            <w:r>
              <w:rPr>
                <w:rStyle w:val="Jin"/>
                <w:sz w:val="22"/>
                <w:szCs w:val="22"/>
              </w:rPr>
              <w:t>45313351</w:t>
            </w:r>
          </w:p>
          <w:p w14:paraId="73183DB9" w14:textId="77777777" w:rsidR="00280592" w:rsidRDefault="00000000">
            <w:pPr>
              <w:pStyle w:val="Jin0"/>
              <w:spacing w:after="42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DIČ: </w:t>
            </w:r>
            <w:r>
              <w:rPr>
                <w:rStyle w:val="Jin"/>
                <w:sz w:val="22"/>
                <w:szCs w:val="22"/>
              </w:rPr>
              <w:t>CZ45313351</w:t>
            </w:r>
          </w:p>
          <w:p w14:paraId="0404E629" w14:textId="77777777" w:rsidR="00280592" w:rsidRDefault="00000000">
            <w:pPr>
              <w:pStyle w:val="Jin0"/>
              <w:ind w:firstLine="140"/>
              <w:rPr>
                <w:sz w:val="22"/>
                <w:szCs w:val="22"/>
              </w:rPr>
            </w:pPr>
            <w:r w:rsidRPr="00684603">
              <w:rPr>
                <w:rStyle w:val="Jin"/>
                <w:color w:val="auto"/>
                <w:sz w:val="22"/>
                <w:szCs w:val="22"/>
                <w:highlight w:val="black"/>
              </w:rPr>
              <w:t>Komerční banka, a.s</w:t>
            </w:r>
            <w:r>
              <w:rPr>
                <w:rStyle w:val="Jin"/>
                <w:sz w:val="22"/>
                <w:szCs w:val="22"/>
              </w:rPr>
              <w:t>.</w:t>
            </w:r>
          </w:p>
          <w:p w14:paraId="4AFE616D" w14:textId="77777777" w:rsidR="00280592" w:rsidRDefault="00000000">
            <w:pPr>
              <w:pStyle w:val="Jin0"/>
              <w:spacing w:after="60"/>
              <w:ind w:firstLine="140"/>
              <w:rPr>
                <w:sz w:val="22"/>
                <w:szCs w:val="22"/>
              </w:rPr>
            </w:pPr>
            <w:r w:rsidRPr="00684603">
              <w:rPr>
                <w:rStyle w:val="Jin"/>
                <w:sz w:val="22"/>
                <w:szCs w:val="22"/>
                <w:highlight w:val="black"/>
              </w:rPr>
              <w:t>1218942011/0100</w:t>
            </w:r>
          </w:p>
          <w:p w14:paraId="1BEC64B9" w14:textId="77777777" w:rsidR="00280592" w:rsidRDefault="00000000">
            <w:pPr>
              <w:pStyle w:val="Jin0"/>
              <w:spacing w:after="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B, vložka 1328, dne 31.1. 1992</w:t>
            </w: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14:paraId="56E0C3AE" w14:textId="77777777" w:rsidR="00280592" w:rsidRDefault="00000000">
            <w:pPr>
              <w:pStyle w:val="Jin0"/>
              <w:spacing w:after="600"/>
              <w:ind w:left="3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Léčebna dlouhodobě nemocných Rybitví Činžovních domů 140 53354 Rybitví Česká republika</w:t>
            </w:r>
          </w:p>
          <w:p w14:paraId="07BFC614" w14:textId="77777777" w:rsidR="00280592" w:rsidRDefault="00000000">
            <w:pPr>
              <w:pStyle w:val="Jin0"/>
              <w:ind w:firstLine="320"/>
              <w:rPr>
                <w:sz w:val="22"/>
                <w:szCs w:val="22"/>
              </w:rPr>
            </w:pPr>
            <w:r>
              <w:rPr>
                <w:rStyle w:val="Jin"/>
                <w:color w:val="808080"/>
                <w:sz w:val="22"/>
                <w:szCs w:val="22"/>
              </w:rPr>
              <w:t>Adresa k doručení: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14:paraId="631E94E7" w14:textId="77777777" w:rsidR="00280592" w:rsidRDefault="00000000">
            <w:pPr>
              <w:pStyle w:val="Jin0"/>
              <w:ind w:firstLine="50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IČ: </w:t>
            </w:r>
            <w:r>
              <w:rPr>
                <w:rStyle w:val="Jin"/>
                <w:sz w:val="22"/>
                <w:szCs w:val="22"/>
              </w:rPr>
              <w:t>00190560</w:t>
            </w:r>
          </w:p>
          <w:p w14:paraId="27433F21" w14:textId="77777777" w:rsidR="00280592" w:rsidRDefault="00000000">
            <w:pPr>
              <w:pStyle w:val="Jin0"/>
              <w:spacing w:line="230" w:lineRule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DIČ:</w:t>
            </w:r>
          </w:p>
        </w:tc>
      </w:tr>
      <w:tr w:rsidR="00280592" w14:paraId="68614537" w14:textId="77777777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DB4F47" w14:textId="77777777" w:rsidR="00280592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MAFRA, a.s. Za Pasáží 1609 53002 Pardubice Telefon: </w:t>
            </w:r>
            <w:r w:rsidRPr="00684603">
              <w:rPr>
                <w:rStyle w:val="Jin"/>
                <w:b/>
                <w:bCs/>
                <w:sz w:val="22"/>
                <w:szCs w:val="22"/>
                <w:highlight w:val="black"/>
              </w:rPr>
              <w:t>467303311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</w:tcPr>
          <w:p w14:paraId="0E7D0F84" w14:textId="77777777" w:rsidR="00280592" w:rsidRDefault="00280592">
            <w:pPr>
              <w:rPr>
                <w:sz w:val="10"/>
                <w:szCs w:val="10"/>
              </w:rPr>
            </w:pPr>
          </w:p>
        </w:tc>
        <w:tc>
          <w:tcPr>
            <w:tcW w:w="574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C901AF" w14:textId="77777777" w:rsidR="00280592" w:rsidRDefault="00000000">
            <w:pPr>
              <w:pStyle w:val="Jin0"/>
              <w:ind w:left="3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Léčebna dlouhodobě nemocných Rybitví Činžovních domů 140</w:t>
            </w:r>
          </w:p>
          <w:p w14:paraId="30528266" w14:textId="77777777" w:rsidR="00280592" w:rsidRDefault="00000000">
            <w:pPr>
              <w:pStyle w:val="Jin0"/>
              <w:ind w:left="3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53354 Rybitví Česká republika</w:t>
            </w:r>
          </w:p>
        </w:tc>
      </w:tr>
    </w:tbl>
    <w:p w14:paraId="76A937BA" w14:textId="77777777" w:rsidR="00280592" w:rsidRDefault="00000000">
      <w:pPr>
        <w:pStyle w:val="Nadpis20"/>
        <w:keepNext/>
        <w:keepLines/>
        <w:spacing w:after="0"/>
      </w:pPr>
      <w:bookmarkStart w:id="2" w:name="bookmark10"/>
      <w:r>
        <w:rPr>
          <w:rStyle w:val="Nadpis2"/>
          <w:b/>
          <w:bCs/>
        </w:rPr>
        <w:t xml:space="preserve">Fax: </w:t>
      </w:r>
      <w:r w:rsidRPr="00684603">
        <w:rPr>
          <w:rStyle w:val="Nadpis2"/>
          <w:b/>
          <w:bCs/>
          <w:highlight w:val="black"/>
        </w:rPr>
        <w:t>467303666</w:t>
      </w:r>
      <w:bookmarkEnd w:id="2"/>
    </w:p>
    <w:p w14:paraId="54CBD839" w14:textId="77777777" w:rsidR="00280592" w:rsidRDefault="00000000">
      <w:pPr>
        <w:pStyle w:val="Nadpis20"/>
        <w:keepNext/>
        <w:keepLines/>
      </w:pPr>
      <w:r>
        <w:rPr>
          <w:rStyle w:val="Nadpis2"/>
          <w:b/>
          <w:bCs/>
        </w:rPr>
        <w:t xml:space="preserve">E-mail: </w:t>
      </w:r>
      <w:hyperlink r:id="rId6" w:history="1">
        <w:r w:rsidRPr="00684603">
          <w:rPr>
            <w:rStyle w:val="Nadpis2"/>
            <w:b/>
            <w:bCs/>
            <w:highlight w:val="black"/>
          </w:rPr>
          <w:t>katerina.pislova@mafra.cz</w:t>
        </w:r>
      </w:hyperlink>
    </w:p>
    <w:p w14:paraId="2B32F413" w14:textId="77777777" w:rsidR="00280592" w:rsidRDefault="00000000">
      <w:pPr>
        <w:pStyle w:val="Nadpis30"/>
        <w:keepNext/>
        <w:keepLines/>
        <w:tabs>
          <w:tab w:val="left" w:pos="5456"/>
        </w:tabs>
        <w:spacing w:after="100"/>
      </w:pPr>
      <w:bookmarkStart w:id="3" w:name="bookmark13"/>
      <w:r>
        <w:rPr>
          <w:rStyle w:val="Nadpis3"/>
        </w:rPr>
        <w:t xml:space="preserve">Typ úhrady: </w:t>
      </w:r>
      <w:r>
        <w:rPr>
          <w:rStyle w:val="Nadpis3"/>
          <w:b/>
          <w:bCs/>
        </w:rPr>
        <w:t>Převodem</w:t>
      </w:r>
      <w:r>
        <w:rPr>
          <w:rStyle w:val="Nadpis3"/>
          <w:b/>
          <w:bCs/>
        </w:rPr>
        <w:tab/>
      </w:r>
      <w:r>
        <w:rPr>
          <w:rStyle w:val="Nadpis3"/>
        </w:rPr>
        <w:t xml:space="preserve">Platební schéma: </w:t>
      </w:r>
      <w:r>
        <w:rPr>
          <w:rStyle w:val="Nadpis3"/>
          <w:b/>
          <w:bCs/>
        </w:rPr>
        <w:t>Měsíční fakturace</w:t>
      </w:r>
      <w:bookmarkEnd w:id="3"/>
    </w:p>
    <w:p w14:paraId="5CCA4FEC" w14:textId="77777777" w:rsidR="00280592" w:rsidRDefault="00000000">
      <w:pPr>
        <w:pStyle w:val="Nadpis20"/>
        <w:keepNext/>
        <w:keepLines/>
        <w:spacing w:after="1100"/>
      </w:pPr>
      <w:bookmarkStart w:id="4" w:name="bookmark15"/>
      <w:r>
        <w:rPr>
          <w:rStyle w:val="Nadpis2"/>
          <w:b/>
          <w:bCs/>
        </w:rPr>
        <w:t xml:space="preserve">Potvrzujeme přijetí objednávky </w:t>
      </w:r>
      <w:proofErr w:type="gramStart"/>
      <w:r>
        <w:rPr>
          <w:rStyle w:val="Nadpis2"/>
          <w:b/>
          <w:bCs/>
        </w:rPr>
        <w:t>inzerce - zakázka</w:t>
      </w:r>
      <w:proofErr w:type="gramEnd"/>
      <w:r>
        <w:rPr>
          <w:rStyle w:val="Nadpis2"/>
          <w:b/>
          <w:bCs/>
        </w:rPr>
        <w:t xml:space="preserve"> č. B-2024-40138 ze dne 27.11.24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1"/>
        <w:gridCol w:w="8737"/>
      </w:tblGrid>
      <w:tr w:rsidR="00280592" w14:paraId="745EDADB" w14:textId="77777777">
        <w:tblPrEx>
          <w:tblCellMar>
            <w:top w:w="0" w:type="dxa"/>
            <w:bottom w:w="0" w:type="dxa"/>
          </w:tblCellMar>
        </w:tblPrEx>
        <w:trPr>
          <w:trHeight w:hRule="exact" w:val="236"/>
          <w:jc w:val="center"/>
        </w:trPr>
        <w:tc>
          <w:tcPr>
            <w:tcW w:w="2241" w:type="dxa"/>
            <w:shd w:val="clear" w:color="auto" w:fill="auto"/>
          </w:tcPr>
          <w:p w14:paraId="5868F476" w14:textId="77777777" w:rsidR="00280592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808080"/>
                <w:sz w:val="20"/>
                <w:szCs w:val="20"/>
              </w:rPr>
              <w:t>Datum</w:t>
            </w:r>
          </w:p>
        </w:tc>
        <w:tc>
          <w:tcPr>
            <w:tcW w:w="8737" w:type="dxa"/>
            <w:shd w:val="clear" w:color="auto" w:fill="auto"/>
          </w:tcPr>
          <w:p w14:paraId="4D774A01" w14:textId="77777777" w:rsidR="00280592" w:rsidRDefault="00000000">
            <w:pPr>
              <w:pStyle w:val="Jin0"/>
              <w:tabs>
                <w:tab w:val="left" w:pos="7325"/>
              </w:tabs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808080"/>
                <w:sz w:val="20"/>
                <w:szCs w:val="20"/>
              </w:rPr>
              <w:t>Popis</w:t>
            </w:r>
            <w:r>
              <w:rPr>
                <w:rStyle w:val="Jin"/>
                <w:b/>
                <w:bCs/>
                <w:color w:val="808080"/>
                <w:sz w:val="20"/>
                <w:szCs w:val="20"/>
              </w:rPr>
              <w:tab/>
              <w:t>Cena bez DPH</w:t>
            </w:r>
          </w:p>
        </w:tc>
      </w:tr>
      <w:tr w:rsidR="00280592" w14:paraId="05BE54DD" w14:textId="77777777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2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F033C" w14:textId="77777777" w:rsidR="00280592" w:rsidRDefault="00000000">
            <w:pPr>
              <w:pStyle w:val="Jin0"/>
            </w:pPr>
            <w:r>
              <w:rPr>
                <w:rStyle w:val="Jin"/>
              </w:rPr>
              <w:t>14. 02. 2025</w:t>
            </w:r>
          </w:p>
        </w:tc>
        <w:tc>
          <w:tcPr>
            <w:tcW w:w="87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C026B" w14:textId="77777777" w:rsidR="00280592" w:rsidRDefault="00000000">
            <w:pPr>
              <w:pStyle w:val="Jin0"/>
              <w:tabs>
                <w:tab w:val="left" w:pos="7479"/>
              </w:tabs>
              <w:ind w:firstLine="140"/>
              <w:jc w:val="both"/>
            </w:pPr>
            <w:r>
              <w:rPr>
                <w:rStyle w:val="Jin"/>
              </w:rPr>
              <w:t>B-2024-40138/01 Najdi práci, 14.02.2025 - Pá Speciální projekty MF DNES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 xml:space="preserve">12 000,00 </w:t>
            </w:r>
            <w:r>
              <w:rPr>
                <w:rStyle w:val="Jin"/>
              </w:rPr>
              <w:t>CZK</w:t>
            </w:r>
          </w:p>
          <w:p w14:paraId="5A6592D1" w14:textId="77777777" w:rsidR="00280592" w:rsidRDefault="00000000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 xml:space="preserve">Pardubický kraj Příloha 1/1 strana CMYK </w:t>
            </w:r>
            <w:proofErr w:type="gramStart"/>
            <w:r>
              <w:rPr>
                <w:rStyle w:val="Jin"/>
              </w:rPr>
              <w:t>210mm</w:t>
            </w:r>
            <w:proofErr w:type="gramEnd"/>
            <w:r>
              <w:rPr>
                <w:rStyle w:val="Jin"/>
              </w:rPr>
              <w:t>*285mm</w:t>
            </w:r>
          </w:p>
        </w:tc>
      </w:tr>
      <w:tr w:rsidR="00280592" w14:paraId="117D31ED" w14:textId="77777777">
        <w:tblPrEx>
          <w:tblCellMar>
            <w:top w:w="0" w:type="dxa"/>
            <w:bottom w:w="0" w:type="dxa"/>
          </w:tblCellMar>
        </w:tblPrEx>
        <w:trPr>
          <w:trHeight w:hRule="exact" w:val="728"/>
          <w:jc w:val="center"/>
        </w:trPr>
        <w:tc>
          <w:tcPr>
            <w:tcW w:w="2241" w:type="dxa"/>
            <w:shd w:val="clear" w:color="auto" w:fill="auto"/>
          </w:tcPr>
          <w:p w14:paraId="71CA5C34" w14:textId="77777777" w:rsidR="00280592" w:rsidRDefault="00000000">
            <w:pPr>
              <w:pStyle w:val="Jin0"/>
              <w:spacing w:before="140"/>
            </w:pPr>
            <w:r>
              <w:rPr>
                <w:rStyle w:val="Jin"/>
              </w:rPr>
              <w:t>23. 05. 2025</w:t>
            </w:r>
          </w:p>
        </w:tc>
        <w:tc>
          <w:tcPr>
            <w:tcW w:w="8737" w:type="dxa"/>
            <w:shd w:val="clear" w:color="auto" w:fill="auto"/>
            <w:vAlign w:val="center"/>
          </w:tcPr>
          <w:p w14:paraId="7B402063" w14:textId="77777777" w:rsidR="00280592" w:rsidRDefault="00000000">
            <w:pPr>
              <w:pStyle w:val="Jin0"/>
              <w:tabs>
                <w:tab w:val="left" w:pos="7479"/>
              </w:tabs>
              <w:ind w:firstLine="140"/>
              <w:jc w:val="both"/>
            </w:pPr>
            <w:r>
              <w:rPr>
                <w:rStyle w:val="Jin"/>
              </w:rPr>
              <w:t>B-2024-40138/05 Firmy s příběhem, 23.05.2025 - Pá Speciální projekty MF DNES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 xml:space="preserve">10 000,00 </w:t>
            </w:r>
            <w:r>
              <w:rPr>
                <w:rStyle w:val="Jin"/>
              </w:rPr>
              <w:t>CZK</w:t>
            </w:r>
          </w:p>
          <w:p w14:paraId="66276C93" w14:textId="77777777" w:rsidR="00280592" w:rsidRDefault="00000000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 xml:space="preserve">Pardubický kraj Příloha 1/1 strana CMYK </w:t>
            </w:r>
            <w:proofErr w:type="gramStart"/>
            <w:r>
              <w:rPr>
                <w:rStyle w:val="Jin"/>
              </w:rPr>
              <w:t>210mm</w:t>
            </w:r>
            <w:proofErr w:type="gramEnd"/>
            <w:r>
              <w:rPr>
                <w:rStyle w:val="Jin"/>
              </w:rPr>
              <w:t>*285mm</w:t>
            </w:r>
          </w:p>
        </w:tc>
      </w:tr>
      <w:tr w:rsidR="00280592" w14:paraId="7CD7B5C5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0AF10181" w14:textId="77777777" w:rsidR="00280592" w:rsidRDefault="00000000">
            <w:pPr>
              <w:pStyle w:val="Jin0"/>
            </w:pPr>
            <w:r>
              <w:rPr>
                <w:rStyle w:val="Jin"/>
              </w:rPr>
              <w:t>26. 05. 2025-01. 06. 2025</w:t>
            </w:r>
          </w:p>
        </w:tc>
        <w:tc>
          <w:tcPr>
            <w:tcW w:w="8737" w:type="dxa"/>
            <w:shd w:val="clear" w:color="auto" w:fill="auto"/>
            <w:vAlign w:val="center"/>
          </w:tcPr>
          <w:p w14:paraId="5AD37260" w14:textId="77777777" w:rsidR="00280592" w:rsidRDefault="00000000">
            <w:pPr>
              <w:pStyle w:val="Jin0"/>
              <w:tabs>
                <w:tab w:val="left" w:pos="7572"/>
              </w:tabs>
              <w:ind w:firstLine="140"/>
              <w:jc w:val="both"/>
            </w:pPr>
            <w:r>
              <w:rPr>
                <w:rStyle w:val="Jin"/>
              </w:rPr>
              <w:t xml:space="preserve">B-2024-40138/06 Kraje.iDNES.cz Pardubice </w:t>
            </w:r>
            <w:proofErr w:type="spellStart"/>
            <w:proofErr w:type="gramStart"/>
            <w:r>
              <w:rPr>
                <w:rStyle w:val="Jin"/>
              </w:rPr>
              <w:t>Pardubice</w:t>
            </w:r>
            <w:proofErr w:type="spellEnd"/>
            <w:r>
              <w:rPr>
                <w:rStyle w:val="Jin"/>
              </w:rPr>
              <w:t xml:space="preserve"> - Komerční</w:t>
            </w:r>
            <w:proofErr w:type="gramEnd"/>
            <w:r>
              <w:rPr>
                <w:rStyle w:val="Jin"/>
              </w:rPr>
              <w:t xml:space="preserve"> článek 1 000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 xml:space="preserve">8 000,00 </w:t>
            </w:r>
            <w:r>
              <w:rPr>
                <w:rStyle w:val="Jin"/>
              </w:rPr>
              <w:t>CZK</w:t>
            </w:r>
          </w:p>
        </w:tc>
      </w:tr>
      <w:tr w:rsidR="00280592" w14:paraId="54654DE0" w14:textId="77777777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2241" w:type="dxa"/>
            <w:shd w:val="clear" w:color="auto" w:fill="auto"/>
            <w:vAlign w:val="bottom"/>
          </w:tcPr>
          <w:p w14:paraId="7A655228" w14:textId="77777777" w:rsidR="00280592" w:rsidRDefault="00000000">
            <w:pPr>
              <w:pStyle w:val="Jin0"/>
            </w:pPr>
            <w:r>
              <w:rPr>
                <w:rStyle w:val="Jin"/>
              </w:rPr>
              <w:t>28. 05. 2025-29. 05. 2025</w:t>
            </w:r>
          </w:p>
        </w:tc>
        <w:tc>
          <w:tcPr>
            <w:tcW w:w="8737" w:type="dxa"/>
            <w:shd w:val="clear" w:color="auto" w:fill="auto"/>
            <w:vAlign w:val="bottom"/>
          </w:tcPr>
          <w:p w14:paraId="1C0DB1A8" w14:textId="77777777" w:rsidR="00280592" w:rsidRDefault="00000000">
            <w:pPr>
              <w:pStyle w:val="Jin0"/>
              <w:tabs>
                <w:tab w:val="left" w:pos="7568"/>
              </w:tabs>
              <w:ind w:firstLine="140"/>
              <w:jc w:val="both"/>
            </w:pPr>
            <w:r>
              <w:rPr>
                <w:rStyle w:val="Jin"/>
              </w:rPr>
              <w:t xml:space="preserve">B-2024-40138/07 Metro.cz Metro.cz Metro.cz - </w:t>
            </w:r>
            <w:proofErr w:type="gramStart"/>
            <w:r>
              <w:rPr>
                <w:rStyle w:val="Jin"/>
              </w:rPr>
              <w:t>Pardubice - Komerční</w:t>
            </w:r>
            <w:proofErr w:type="gramEnd"/>
            <w:r>
              <w:rPr>
                <w:rStyle w:val="Jin"/>
              </w:rPr>
              <w:t xml:space="preserve"> článek 286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 xml:space="preserve">2 000,00 </w:t>
            </w:r>
            <w:r>
              <w:rPr>
                <w:rStyle w:val="Jin"/>
              </w:rPr>
              <w:t>CZK</w:t>
            </w:r>
          </w:p>
        </w:tc>
      </w:tr>
    </w:tbl>
    <w:p w14:paraId="4D696E07" w14:textId="77777777" w:rsidR="00280592" w:rsidRDefault="00280592">
      <w:pPr>
        <w:spacing w:after="499" w:line="1" w:lineRule="exact"/>
      </w:pPr>
    </w:p>
    <w:p w14:paraId="60AEF2B5" w14:textId="77777777" w:rsidR="00280592" w:rsidRDefault="00000000">
      <w:pPr>
        <w:pStyle w:val="Zkladntext20"/>
        <w:tabs>
          <w:tab w:val="left" w:pos="2346"/>
          <w:tab w:val="left" w:pos="9685"/>
        </w:tabs>
      </w:pPr>
      <w:r>
        <w:rPr>
          <w:rStyle w:val="Zkladntext2"/>
        </w:rPr>
        <w:t>04. 07. 2025</w:t>
      </w:r>
      <w:r>
        <w:rPr>
          <w:rStyle w:val="Zkladntext2"/>
        </w:rPr>
        <w:tab/>
        <w:t>B-2024-40138/02 Pardubice, 04.07.2025 - Pá Speciální projekty MF DNES</w:t>
      </w:r>
      <w:r>
        <w:rPr>
          <w:rStyle w:val="Zkladntext2"/>
        </w:rPr>
        <w:tab/>
      </w:r>
      <w:r>
        <w:rPr>
          <w:rStyle w:val="Zkladntext2"/>
          <w:b/>
          <w:bCs/>
        </w:rPr>
        <w:t xml:space="preserve">12 000,00 </w:t>
      </w:r>
      <w:r>
        <w:rPr>
          <w:rStyle w:val="Zkladntext2"/>
        </w:rPr>
        <w:t>CZK</w:t>
      </w:r>
    </w:p>
    <w:p w14:paraId="32A206BC" w14:textId="77777777" w:rsidR="00280592" w:rsidRDefault="00000000">
      <w:pPr>
        <w:pStyle w:val="Zkladntext20"/>
        <w:spacing w:after="280"/>
        <w:ind w:left="2380"/>
      </w:pPr>
      <w:r>
        <w:rPr>
          <w:rStyle w:val="Zkladntext2"/>
        </w:rPr>
        <w:t xml:space="preserve">Pardubický kraj Příloha 1/1 strana CMYK </w:t>
      </w:r>
      <w:proofErr w:type="gramStart"/>
      <w:r>
        <w:rPr>
          <w:rStyle w:val="Zkladntext2"/>
        </w:rPr>
        <w:t>210mm</w:t>
      </w:r>
      <w:proofErr w:type="gramEnd"/>
      <w:r>
        <w:rPr>
          <w:rStyle w:val="Zkladntext2"/>
        </w:rPr>
        <w:t>*285mm</w:t>
      </w:r>
    </w:p>
    <w:p w14:paraId="0CE9333D" w14:textId="77777777" w:rsidR="00280592" w:rsidRDefault="00000000">
      <w:pPr>
        <w:pStyle w:val="Zkladntext20"/>
        <w:tabs>
          <w:tab w:val="left" w:pos="2346"/>
          <w:tab w:val="left" w:pos="9685"/>
        </w:tabs>
      </w:pPr>
      <w:r>
        <w:rPr>
          <w:rStyle w:val="Zkladntext2"/>
        </w:rPr>
        <w:t>24. 10. 2025</w:t>
      </w:r>
      <w:r>
        <w:rPr>
          <w:rStyle w:val="Zkladntext2"/>
        </w:rPr>
        <w:tab/>
        <w:t>B-2024-40138/03 Sociální služby a zdravotní péče, 24.10.2025 - Pá Speciální</w:t>
      </w:r>
      <w:r>
        <w:rPr>
          <w:rStyle w:val="Zkladntext2"/>
        </w:rPr>
        <w:tab/>
      </w:r>
      <w:r>
        <w:rPr>
          <w:rStyle w:val="Zkladntext2"/>
          <w:b/>
          <w:bCs/>
        </w:rPr>
        <w:t xml:space="preserve">35 000,00 </w:t>
      </w:r>
      <w:r>
        <w:rPr>
          <w:rStyle w:val="Zkladntext2"/>
        </w:rPr>
        <w:t>CZK</w:t>
      </w:r>
    </w:p>
    <w:p w14:paraId="695F75F0" w14:textId="77777777" w:rsidR="0028059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965200" distB="309880" distL="0" distR="0" simplePos="0" relativeHeight="125829378" behindDoc="0" locked="0" layoutInCell="1" allowOverlap="1" wp14:anchorId="18294171" wp14:editId="01C0593C">
                <wp:simplePos x="0" y="0"/>
                <wp:positionH relativeFrom="page">
                  <wp:posOffset>379095</wp:posOffset>
                </wp:positionH>
                <wp:positionV relativeFrom="paragraph">
                  <wp:posOffset>965200</wp:posOffset>
                </wp:positionV>
                <wp:extent cx="1292860" cy="1498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149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070FD5" w14:textId="77777777" w:rsidR="00280592" w:rsidRDefault="0000000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Vystaveno dne: 27.11.24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.850000000000001pt;margin-top:76.pt;width:101.8pt;height:11.800000000000001pt;z-index:-125829375;mso-wrap-distance-left:0;mso-wrap-distance-top:76.pt;mso-wrap-distance-right:0;mso-wrap-distance-bottom:24.4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Vystaveno dne: 27.11.24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65200" distB="309880" distL="0" distR="0" simplePos="0" relativeHeight="125829380" behindDoc="0" locked="0" layoutInCell="1" allowOverlap="1" wp14:anchorId="4B2BF1B9" wp14:editId="6FE52892">
                <wp:simplePos x="0" y="0"/>
                <wp:positionH relativeFrom="page">
                  <wp:posOffset>3427095</wp:posOffset>
                </wp:positionH>
                <wp:positionV relativeFrom="paragraph">
                  <wp:posOffset>965200</wp:posOffset>
                </wp:positionV>
                <wp:extent cx="1285240" cy="1498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149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EC81F" w14:textId="77777777" w:rsidR="00280592" w:rsidRDefault="00000000">
                            <w:pPr>
                              <w:pStyle w:val="Zkladntext20"/>
                              <w:jc w:val="center"/>
                            </w:pPr>
                            <w:r>
                              <w:rPr>
                                <w:rStyle w:val="Zkladntext2"/>
                              </w:rPr>
                              <w:t>Vytisknuto dne: 9.1.2025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9.85000000000002pt;margin-top:76.pt;width:101.2pt;height:11.800000000000001pt;z-index:-125829373;mso-wrap-distance-left:0;mso-wrap-distance-top:76.pt;mso-wrap-distance-right:0;mso-wrap-distance-bottom:24.4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Vytisknuto dne: 9.1.2025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65200" distB="312420" distL="0" distR="0" simplePos="0" relativeHeight="125829382" behindDoc="0" locked="0" layoutInCell="1" allowOverlap="1" wp14:anchorId="45524E58" wp14:editId="01944FA1">
                <wp:simplePos x="0" y="0"/>
                <wp:positionH relativeFrom="page">
                  <wp:posOffset>6546215</wp:posOffset>
                </wp:positionH>
                <wp:positionV relativeFrom="paragraph">
                  <wp:posOffset>965200</wp:posOffset>
                </wp:positionV>
                <wp:extent cx="641350" cy="1473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6FC00C" w14:textId="77777777" w:rsidR="00280592" w:rsidRDefault="00000000">
                            <w:pPr>
                              <w:pStyle w:val="Zkladntext20"/>
                              <w:jc w:val="right"/>
                            </w:pPr>
                            <w:r>
                              <w:rPr>
                                <w:rStyle w:val="Zkladntext2"/>
                              </w:rPr>
                              <w:t>Strana 1 z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15.45000000000005pt;margin-top:76.pt;width:50.5pt;height:11.6pt;z-index:-125829371;mso-wrap-distance-left:0;mso-wrap-distance-top:76.pt;mso-wrap-distance-right:0;mso-wrap-distance-bottom:24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Strana 1 z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8405" distB="12700" distL="0" distR="0" simplePos="0" relativeHeight="125829384" behindDoc="0" locked="0" layoutInCell="1" allowOverlap="1" wp14:anchorId="31BF75CF" wp14:editId="19174106">
                <wp:simplePos x="0" y="0"/>
                <wp:positionH relativeFrom="page">
                  <wp:posOffset>427990</wp:posOffset>
                </wp:positionH>
                <wp:positionV relativeFrom="paragraph">
                  <wp:posOffset>1208405</wp:posOffset>
                </wp:positionV>
                <wp:extent cx="1737995" cy="2038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16EAF" w14:textId="77777777" w:rsidR="00280592" w:rsidRDefault="00000000">
                            <w:pPr>
                              <w:pStyle w:val="Nadpis20"/>
                              <w:keepNext/>
                              <w:keepLines/>
                              <w:spacing w:after="0"/>
                            </w:pPr>
                            <w:bookmarkStart w:id="5" w:name="bookmark0"/>
                            <w:r>
                              <w:rPr>
                                <w:rStyle w:val="Nadpis2"/>
                                <w:b/>
                                <w:bCs/>
                                <w:color w:val="36352A"/>
                              </w:rPr>
                              <w:t>DNES LIDOVÉ NOVINY</w:t>
                            </w:r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.700000000000003pt;margin-top:95.150000000000006pt;width:136.84999999999999pt;height:16.050000000000001pt;z-index:-125829369;mso-wrap-distance-left:0;mso-wrap-distance-top:95.150000000000006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  <w:b/>
                          <w:bCs/>
                          <w:color w:val="36352A"/>
                        </w:rPr>
                        <w:t>DNES LIDOVÉ NOVINY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33170" distB="34290" distL="0" distR="0" simplePos="0" relativeHeight="125829386" behindDoc="0" locked="0" layoutInCell="1" allowOverlap="1" wp14:anchorId="2C263259" wp14:editId="50665423">
                <wp:simplePos x="0" y="0"/>
                <wp:positionH relativeFrom="page">
                  <wp:posOffset>2372360</wp:posOffset>
                </wp:positionH>
                <wp:positionV relativeFrom="paragraph">
                  <wp:posOffset>1233170</wp:posOffset>
                </wp:positionV>
                <wp:extent cx="375920" cy="1574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15EA87" w14:textId="77777777" w:rsidR="00280592" w:rsidRDefault="00000000">
                            <w:pPr>
                              <w:pStyle w:val="Nadpis30"/>
                              <w:keepNext/>
                              <w:keepLines/>
                              <w:pBdr>
                                <w:top w:val="single" w:sz="0" w:space="0" w:color="38382D"/>
                                <w:left w:val="single" w:sz="0" w:space="0" w:color="38382D"/>
                                <w:bottom w:val="single" w:sz="0" w:space="0" w:color="38382D"/>
                                <w:right w:val="single" w:sz="0" w:space="0" w:color="38382D"/>
                              </w:pBdr>
                              <w:shd w:val="clear" w:color="auto" w:fill="38382D"/>
                              <w:rPr>
                                <w:sz w:val="20"/>
                                <w:szCs w:val="20"/>
                              </w:rPr>
                            </w:pPr>
                            <w:bookmarkStart w:id="6" w:name="bookmark2"/>
                            <w:r>
                              <w:rPr>
                                <w:rStyle w:val="Nadpis3"/>
                                <w:color w:val="FFFFFF"/>
                                <w:sz w:val="20"/>
                                <w:szCs w:val="20"/>
                              </w:rPr>
                              <w:t>metr®</w:t>
                            </w:r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86.80000000000001pt;margin-top:97.100000000000009pt;width:29.600000000000001pt;height:12.4pt;z-index:-125829367;mso-wrap-distance-left:0;mso-wrap-distance-top:97.100000000000009pt;mso-wrap-distance-right:0;mso-wrap-distance-bottom:2.7000000000000002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pBdr>
                          <w:top w:val="single" w:sz="0" w:space="0" w:color="38382D"/>
                          <w:left w:val="single" w:sz="0" w:space="0" w:color="38382D"/>
                          <w:bottom w:val="single" w:sz="0" w:space="0" w:color="38382D"/>
                          <w:right w:val="single" w:sz="0" w:space="0" w:color="38382D"/>
                        </w:pBdr>
                        <w:shd w:val="clear" w:color="auto" w:fill="38382D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2" w:name="bookmark2"/>
                      <w:r>
                        <w:rPr>
                          <w:rStyle w:val="CharStyle8"/>
                          <w:color w:val="FFFFFF"/>
                          <w:sz w:val="20"/>
                          <w:szCs w:val="20"/>
                        </w:rPr>
                        <w:t>metr®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21105" distB="0" distL="0" distR="0" simplePos="0" relativeHeight="125829388" behindDoc="0" locked="0" layoutInCell="1" allowOverlap="1" wp14:anchorId="00B6B612" wp14:editId="7C73892E">
                <wp:simplePos x="0" y="0"/>
                <wp:positionH relativeFrom="page">
                  <wp:posOffset>3505835</wp:posOffset>
                </wp:positionH>
                <wp:positionV relativeFrom="paragraph">
                  <wp:posOffset>1221105</wp:posOffset>
                </wp:positionV>
                <wp:extent cx="1863090" cy="2038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07A36E" w14:textId="77777777" w:rsidR="00280592" w:rsidRDefault="00000000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i/>
                                <w:iCs/>
                              </w:rPr>
                              <w:t>WNES.cz</w:t>
                            </w:r>
                            <w:r>
                              <w:rPr>
                                <w:rStyle w:val="Zkladntext3"/>
                              </w:rPr>
                              <w:t xml:space="preserve"> LIDOVKY.cz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76.05000000000001pt;margin-top:96.150000000000006pt;width:146.70000000000002pt;height:16.050000000000001pt;z-index:-125829365;mso-wrap-distance-left:0;mso-wrap-distance-top:96.15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  <w:i/>
                          <w:iCs/>
                        </w:rPr>
                        <w:t>WNES.cz</w:t>
                      </w:r>
                      <w:r>
                        <w:rPr>
                          <w:rStyle w:val="CharStyle11"/>
                        </w:rPr>
                        <w:t xml:space="preserve"> </w:t>
                      </w:r>
                      <w:r>
                        <w:rPr>
                          <w:rStyle w:val="CharStyle11"/>
                        </w:rPr>
                        <w:t>LIDOVKY.cz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35710" distB="26670" distL="0" distR="0" simplePos="0" relativeHeight="125829390" behindDoc="0" locked="0" layoutInCell="1" allowOverlap="1" wp14:anchorId="7762B633" wp14:editId="20F4BE16">
                <wp:simplePos x="0" y="0"/>
                <wp:positionH relativeFrom="page">
                  <wp:posOffset>5624830</wp:posOffset>
                </wp:positionH>
                <wp:positionV relativeFrom="paragraph">
                  <wp:posOffset>1235710</wp:posOffset>
                </wp:positionV>
                <wp:extent cx="562610" cy="1625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520DF9" w14:textId="77777777" w:rsidR="00280592" w:rsidRDefault="00000000">
                            <w:pPr>
                              <w:pStyle w:val="Nadpis30"/>
                              <w:keepNext/>
                              <w:keepLines/>
                              <w:pBdr>
                                <w:top w:val="single" w:sz="0" w:space="0" w:color="38382D"/>
                                <w:left w:val="single" w:sz="0" w:space="0" w:color="38382D"/>
                                <w:bottom w:val="single" w:sz="0" w:space="0" w:color="38382D"/>
                                <w:right w:val="single" w:sz="0" w:space="0" w:color="38382D"/>
                              </w:pBdr>
                              <w:shd w:val="clear" w:color="auto" w:fill="38382D"/>
                              <w:rPr>
                                <w:sz w:val="20"/>
                                <w:szCs w:val="20"/>
                              </w:rPr>
                            </w:pPr>
                            <w:bookmarkStart w:id="7" w:name="bookmark4"/>
                            <w:r>
                              <w:rPr>
                                <w:rStyle w:val="Nadpis3"/>
                                <w:color w:val="FFFFFF"/>
                                <w:sz w:val="20"/>
                                <w:szCs w:val="20"/>
                              </w:rPr>
                              <w:t>metr®.cz</w:t>
                            </w:r>
                            <w:bookmarkEnd w:id="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42.90000000000003pt;margin-top:97.299999999999997pt;width:44.300000000000004pt;height:12.800000000000001pt;z-index:-125829363;mso-wrap-distance-left:0;mso-wrap-distance-top:97.299999999999997pt;mso-wrap-distance-right:0;mso-wrap-distance-bottom:2.10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pBdr>
                          <w:top w:val="single" w:sz="0" w:space="0" w:color="38382D"/>
                          <w:left w:val="single" w:sz="0" w:space="0" w:color="38382D"/>
                          <w:bottom w:val="single" w:sz="0" w:space="0" w:color="38382D"/>
                          <w:right w:val="single" w:sz="0" w:space="0" w:color="38382D"/>
                        </w:pBdr>
                        <w:shd w:val="clear" w:color="auto" w:fill="38382D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4" w:name="bookmark4"/>
                      <w:r>
                        <w:rPr>
                          <w:rStyle w:val="CharStyle8"/>
                          <w:color w:val="FFFFFF"/>
                          <w:sz w:val="20"/>
                          <w:szCs w:val="20"/>
                        </w:rPr>
                        <w:t>metr®.cz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1420" distB="4445" distL="0" distR="0" simplePos="0" relativeHeight="125829392" behindDoc="0" locked="0" layoutInCell="1" allowOverlap="1" wp14:anchorId="682D19B2" wp14:editId="253FBB59">
                <wp:simplePos x="0" y="0"/>
                <wp:positionH relativeFrom="page">
                  <wp:posOffset>6467475</wp:posOffset>
                </wp:positionH>
                <wp:positionV relativeFrom="paragraph">
                  <wp:posOffset>1201420</wp:posOffset>
                </wp:positionV>
                <wp:extent cx="548005" cy="2190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FA53A" w14:textId="77777777" w:rsidR="00280592" w:rsidRDefault="00000000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OČKO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09.25pt;margin-top:94.600000000000009pt;width:43.149999999999999pt;height:17.25pt;z-index:-125829361;mso-wrap-distance-left:0;mso-wrap-distance-top:94.600000000000009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OČKO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C5CAB" w14:textId="77777777" w:rsidR="00280592" w:rsidRDefault="00000000">
      <w:pPr>
        <w:pStyle w:val="Titulektabulky0"/>
        <w:ind w:left="2361"/>
      </w:pPr>
      <w:r>
        <w:rPr>
          <w:rStyle w:val="Titulektabulky"/>
        </w:rPr>
        <w:t xml:space="preserve">projekty MF DNES Pardubický kraj Příloha 1/1 strana CMYK </w:t>
      </w:r>
      <w:proofErr w:type="gramStart"/>
      <w:r>
        <w:rPr>
          <w:rStyle w:val="Titulektabulky"/>
        </w:rPr>
        <w:t>210mm</w:t>
      </w:r>
      <w:proofErr w:type="gramEnd"/>
      <w:r>
        <w:rPr>
          <w:rStyle w:val="Titulektabulky"/>
        </w:rPr>
        <w:t>*285mm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9267"/>
      </w:tblGrid>
      <w:tr w:rsidR="00280592" w14:paraId="1E2B8DD0" w14:textId="77777777">
        <w:tblPrEx>
          <w:tblCellMar>
            <w:top w:w="0" w:type="dxa"/>
            <w:bottom w:w="0" w:type="dxa"/>
          </w:tblCellMar>
        </w:tblPrEx>
        <w:trPr>
          <w:trHeight w:hRule="exact" w:val="453"/>
          <w:jc w:val="center"/>
        </w:trPr>
        <w:tc>
          <w:tcPr>
            <w:tcW w:w="1692" w:type="dxa"/>
            <w:shd w:val="clear" w:color="auto" w:fill="auto"/>
          </w:tcPr>
          <w:p w14:paraId="3CBBD5DA" w14:textId="77777777" w:rsidR="00280592" w:rsidRDefault="00000000">
            <w:pPr>
              <w:pStyle w:val="Jin0"/>
            </w:pPr>
            <w:r>
              <w:rPr>
                <w:rStyle w:val="Jin"/>
              </w:rPr>
              <w:t>19. 12. 2025</w:t>
            </w:r>
          </w:p>
        </w:tc>
        <w:tc>
          <w:tcPr>
            <w:tcW w:w="9267" w:type="dxa"/>
            <w:shd w:val="clear" w:color="auto" w:fill="auto"/>
            <w:vAlign w:val="bottom"/>
          </w:tcPr>
          <w:p w14:paraId="0D07DBD9" w14:textId="77777777" w:rsidR="00280592" w:rsidRDefault="00000000">
            <w:pPr>
              <w:pStyle w:val="Jin0"/>
              <w:tabs>
                <w:tab w:val="left" w:pos="7973"/>
              </w:tabs>
              <w:ind w:firstLine="680"/>
            </w:pPr>
            <w:r>
              <w:rPr>
                <w:rStyle w:val="Jin"/>
              </w:rPr>
              <w:t>B-2024-40138/04 Ohlédnutí za rokem 2025, 19.12.2025 - Pá Speciální projekty MF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 xml:space="preserve">12 000,00 </w:t>
            </w:r>
            <w:r>
              <w:rPr>
                <w:rStyle w:val="Jin"/>
              </w:rPr>
              <w:t>CZK</w:t>
            </w:r>
          </w:p>
          <w:p w14:paraId="0189CA89" w14:textId="77777777" w:rsidR="00280592" w:rsidRDefault="00000000">
            <w:pPr>
              <w:pStyle w:val="Jin0"/>
              <w:ind w:firstLine="680"/>
            </w:pPr>
            <w:r>
              <w:rPr>
                <w:rStyle w:val="Jin"/>
              </w:rPr>
              <w:t xml:space="preserve">DNES Pardubický kraj Příloha 1/1 strana CMYK </w:t>
            </w:r>
            <w:proofErr w:type="gramStart"/>
            <w:r>
              <w:rPr>
                <w:rStyle w:val="Jin"/>
              </w:rPr>
              <w:t>210mm</w:t>
            </w:r>
            <w:proofErr w:type="gramEnd"/>
            <w:r>
              <w:rPr>
                <w:rStyle w:val="Jin"/>
              </w:rPr>
              <w:t>*285mm</w:t>
            </w:r>
          </w:p>
        </w:tc>
      </w:tr>
    </w:tbl>
    <w:p w14:paraId="07EC2634" w14:textId="77777777" w:rsidR="00280592" w:rsidRDefault="00000000">
      <w:pPr>
        <w:pStyle w:val="Nadpis10"/>
        <w:keepNext/>
        <w:keepLines/>
        <w:spacing w:after="11180"/>
      </w:pPr>
      <w:bookmarkStart w:id="8" w:name="bookmark17"/>
      <w:r>
        <w:rPr>
          <w:rStyle w:val="Nadpis1"/>
          <w:b/>
          <w:bCs/>
        </w:rPr>
        <w:lastRenderedPageBreak/>
        <w:t>Potvrzení objednávky inzerce číslo B-2024-40138</w:t>
      </w:r>
      <w:bookmarkEnd w:id="8"/>
    </w:p>
    <w:p w14:paraId="09825C5E" w14:textId="77777777" w:rsidR="00280592" w:rsidRDefault="00000000">
      <w:pPr>
        <w:pStyle w:val="Zkladntext1"/>
      </w:pPr>
      <w:r>
        <w:rPr>
          <w:rStyle w:val="Zkladntext"/>
        </w:rPr>
        <w:t xml:space="preserve">"Tento vztah se řídí „Všeobecnými obchodními podmínkami společnosti MAFRA, a.s.“, „Technickými podmínkami“ a právě platným ceníkem inzerce (které jsou k dispozici mj. na adrese: </w:t>
      </w:r>
      <w:hyperlink r:id="rId7" w:history="1">
        <w:r>
          <w:rPr>
            <w:rStyle w:val="Zkladntext"/>
            <w:lang w:val="en-US" w:eastAsia="en-US"/>
          </w:rPr>
          <w:t>www.mafra.cz</w:t>
        </w:r>
      </w:hyperlink>
      <w:r>
        <w:rPr>
          <w:rStyle w:val="Zkladntext"/>
          <w:lang w:val="en-US" w:eastAsia="en-US"/>
        </w:rPr>
        <w:t xml:space="preserve">). </w:t>
      </w:r>
      <w:r>
        <w:rPr>
          <w:rStyle w:val="Zkladntext"/>
        </w:rPr>
        <w:t>Dle výše uvedených podmínek si MAFRA, a.s. vyhrazuje právo posunu termínu uveřejnění reklamy. O případném posunu termínu bude zadavatel reklamy informován. Případnou reklamaci uplatněte do dvou týdnů od data šíření reklamy."</w:t>
      </w:r>
    </w:p>
    <w:p w14:paraId="691E3835" w14:textId="77777777" w:rsidR="00280592" w:rsidRDefault="00000000">
      <w:pPr>
        <w:pStyle w:val="Nadpis20"/>
        <w:keepNext/>
        <w:keepLines/>
        <w:ind w:firstLine="300"/>
      </w:pPr>
      <w:bookmarkStart w:id="9" w:name="bookmark19"/>
      <w:r>
        <w:rPr>
          <w:rStyle w:val="Nadpis2"/>
          <w:b/>
          <w:bCs/>
        </w:rPr>
        <w:t>Výše DPH vychází z platných předpisů. V případě změny sazby bude účtována DPH v zákonné výš</w:t>
      </w:r>
      <w:r>
        <w:rPr>
          <w:rStyle w:val="Nadpis2"/>
        </w:rPr>
        <w:t>i.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5"/>
        <w:gridCol w:w="4970"/>
        <w:gridCol w:w="914"/>
        <w:gridCol w:w="1792"/>
      </w:tblGrid>
      <w:tr w:rsidR="00280592" w14:paraId="28C74812" w14:textId="77777777">
        <w:tblPrEx>
          <w:tblCellMar>
            <w:top w:w="0" w:type="dxa"/>
            <w:bottom w:w="0" w:type="dxa"/>
          </w:tblCellMar>
        </w:tblPrEx>
        <w:trPr>
          <w:trHeight w:hRule="exact" w:val="1711"/>
          <w:jc w:val="center"/>
        </w:trPr>
        <w:tc>
          <w:tcPr>
            <w:tcW w:w="3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5F3856" w14:textId="77777777" w:rsidR="00280592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Vystavil: </w:t>
            </w:r>
            <w:proofErr w:type="spellStart"/>
            <w:r w:rsidRPr="002217A4">
              <w:rPr>
                <w:rStyle w:val="Jin"/>
                <w:sz w:val="20"/>
                <w:szCs w:val="20"/>
                <w:highlight w:val="black"/>
              </w:rPr>
              <w:t>Pišlová</w:t>
            </w:r>
            <w:proofErr w:type="spellEnd"/>
            <w:r w:rsidRPr="002217A4">
              <w:rPr>
                <w:rStyle w:val="Jin"/>
                <w:sz w:val="20"/>
                <w:szCs w:val="20"/>
                <w:highlight w:val="black"/>
              </w:rPr>
              <w:t xml:space="preserve"> Kateřina</w:t>
            </w:r>
          </w:p>
          <w:p w14:paraId="2B010CC4" w14:textId="77777777" w:rsidR="00280592" w:rsidRDefault="00000000">
            <w:pPr>
              <w:pStyle w:val="Jin0"/>
              <w:rPr>
                <w:sz w:val="20"/>
                <w:szCs w:val="20"/>
              </w:rPr>
            </w:pPr>
            <w:r w:rsidRPr="00094E2E">
              <w:rPr>
                <w:rStyle w:val="Jin"/>
                <w:sz w:val="20"/>
                <w:szCs w:val="20"/>
                <w:highlight w:val="black"/>
              </w:rPr>
              <w:t>3320</w:t>
            </w:r>
          </w:p>
          <w:p w14:paraId="625386A7" w14:textId="77777777" w:rsidR="00280592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tel: </w:t>
            </w:r>
            <w:r w:rsidRPr="002217A4">
              <w:rPr>
                <w:rStyle w:val="Jin"/>
                <w:sz w:val="20"/>
                <w:szCs w:val="20"/>
                <w:highlight w:val="black"/>
              </w:rPr>
              <w:t>467303311</w:t>
            </w:r>
          </w:p>
          <w:p w14:paraId="3961B180" w14:textId="77777777" w:rsidR="00280592" w:rsidRDefault="00000000">
            <w:pPr>
              <w:pStyle w:val="Jin0"/>
              <w:spacing w:after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fax: </w:t>
            </w:r>
            <w:r w:rsidRPr="002217A4">
              <w:rPr>
                <w:rStyle w:val="Jin"/>
                <w:sz w:val="20"/>
                <w:szCs w:val="20"/>
                <w:highlight w:val="black"/>
              </w:rPr>
              <w:t>467303666</w:t>
            </w:r>
          </w:p>
          <w:p w14:paraId="73E34680" w14:textId="77777777" w:rsidR="00280592" w:rsidRDefault="00000000">
            <w:pPr>
              <w:pStyle w:val="Jin0"/>
              <w:spacing w:after="200"/>
            </w:pPr>
            <w:r>
              <w:rPr>
                <w:rStyle w:val="Jin"/>
              </w:rPr>
              <w:t>Vystaveno dne: 27.11.24</w:t>
            </w:r>
          </w:p>
          <w:p w14:paraId="711495E2" w14:textId="77777777" w:rsidR="00280592" w:rsidRDefault="00000000">
            <w:pPr>
              <w:pStyle w:val="Jin0"/>
              <w:spacing w:after="1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color w:val="36352A"/>
                <w:sz w:val="22"/>
                <w:szCs w:val="22"/>
              </w:rPr>
              <w:t>DNES LIDOVÉ NOVINY E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6E2D5" w14:textId="77777777" w:rsidR="00280592" w:rsidRDefault="00000000">
            <w:pPr>
              <w:pStyle w:val="Jin0"/>
              <w:ind w:left="15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Celková cena (bez DPH):</w:t>
            </w:r>
          </w:p>
          <w:p w14:paraId="11F8D63B" w14:textId="77777777" w:rsidR="00280592" w:rsidRDefault="00000000">
            <w:pPr>
              <w:pStyle w:val="Jin0"/>
              <w:spacing w:line="223" w:lineRule="auto"/>
              <w:ind w:left="15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DPH:</w:t>
            </w:r>
          </w:p>
          <w:p w14:paraId="123F488A" w14:textId="77777777" w:rsidR="00280592" w:rsidRDefault="00000000">
            <w:pPr>
              <w:pStyle w:val="Jin0"/>
              <w:spacing w:after="320" w:line="230" w:lineRule="auto"/>
              <w:ind w:left="154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Celková cena (včetně DPH):</w:t>
            </w:r>
          </w:p>
          <w:p w14:paraId="20CE84F7" w14:textId="77777777" w:rsidR="00280592" w:rsidRDefault="00000000">
            <w:pPr>
              <w:pStyle w:val="Jin0"/>
              <w:spacing w:after="180"/>
              <w:ind w:left="1540"/>
            </w:pPr>
            <w:r>
              <w:rPr>
                <w:rStyle w:val="Jin"/>
              </w:rPr>
              <w:t>Vytisknuto dne: 9.1.2025</w:t>
            </w:r>
          </w:p>
          <w:p w14:paraId="2DCFBF5D" w14:textId="77777777" w:rsidR="00280592" w:rsidRDefault="00000000">
            <w:pPr>
              <w:pStyle w:val="Jin0"/>
              <w:spacing w:after="260"/>
              <w:ind w:left="-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Jin"/>
                <w:rFonts w:ascii="Times New Roman" w:eastAsia="Times New Roman" w:hAnsi="Times New Roman" w:cs="Times New Roman"/>
                <w:color w:val="36352A"/>
                <w:sz w:val="26"/>
                <w:szCs w:val="26"/>
              </w:rPr>
              <w:t>iK</w:t>
            </w:r>
            <w:proofErr w:type="spellEnd"/>
            <w:r>
              <w:rPr>
                <w:rStyle w:val="Jin"/>
                <w:rFonts w:ascii="Times New Roman" w:eastAsia="Times New Roman" w:hAnsi="Times New Roman" w:cs="Times New Roman"/>
                <w:color w:val="36352A"/>
                <w:sz w:val="26"/>
                <w:szCs w:val="26"/>
              </w:rPr>
              <w:t xml:space="preserve"> t </w:t>
            </w: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i/>
                <w:iCs/>
                <w:color w:val="36352A"/>
                <w:sz w:val="26"/>
                <w:szCs w:val="26"/>
                <w:lang w:val="en-US" w:eastAsia="en-US"/>
              </w:rPr>
              <w:t>iDNES.cz</w:t>
            </w:r>
            <w:r>
              <w:rPr>
                <w:rStyle w:val="Jin"/>
                <w:rFonts w:ascii="Times New Roman" w:eastAsia="Times New Roman" w:hAnsi="Times New Roman" w:cs="Times New Roman"/>
                <w:color w:val="36352A"/>
                <w:sz w:val="26"/>
                <w:szCs w:val="26"/>
                <w:lang w:val="en-US" w:eastAsia="en-US"/>
              </w:rPr>
              <w:t xml:space="preserve"> LIDOVKY.cz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14:paraId="15ED1F24" w14:textId="77777777" w:rsidR="00280592" w:rsidRDefault="00280592">
            <w:pPr>
              <w:rPr>
                <w:sz w:val="10"/>
                <w:szCs w:val="10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D05F13" w14:textId="77777777" w:rsidR="00280592" w:rsidRDefault="00000000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91 000,00 CZK</w:t>
            </w:r>
          </w:p>
          <w:p w14:paraId="08DC422F" w14:textId="77777777" w:rsidR="00280592" w:rsidRDefault="00000000">
            <w:pPr>
              <w:pStyle w:val="Jin0"/>
              <w:spacing w:line="218" w:lineRule="auto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19 110,00 CZK</w:t>
            </w:r>
          </w:p>
          <w:p w14:paraId="04E3B63B" w14:textId="77777777" w:rsidR="00280592" w:rsidRDefault="00000000">
            <w:pPr>
              <w:pStyle w:val="Jin0"/>
              <w:spacing w:after="320" w:line="226" w:lineRule="auto"/>
              <w:jc w:val="right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110 110,00 </w:t>
            </w:r>
            <w:r>
              <w:rPr>
                <w:rStyle w:val="Jin"/>
                <w:sz w:val="22"/>
                <w:szCs w:val="22"/>
              </w:rPr>
              <w:t>CZK</w:t>
            </w:r>
          </w:p>
          <w:p w14:paraId="2ED2AEE8" w14:textId="77777777" w:rsidR="00280592" w:rsidRDefault="00000000">
            <w:pPr>
              <w:pStyle w:val="Jin0"/>
              <w:spacing w:after="180"/>
              <w:ind w:firstLine="560"/>
            </w:pPr>
            <w:r>
              <w:rPr>
                <w:rStyle w:val="Jin"/>
              </w:rPr>
              <w:t>Strana 2 z 2</w:t>
            </w:r>
          </w:p>
          <w:p w14:paraId="638CB9F8" w14:textId="77777777" w:rsidR="00280592" w:rsidRDefault="00000000">
            <w:pPr>
              <w:pStyle w:val="Jin0"/>
              <w:spacing w:after="260"/>
              <w:ind w:firstLine="4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color w:val="36352A"/>
                <w:sz w:val="22"/>
                <w:szCs w:val="22"/>
              </w:rPr>
              <w:t>OČKO</w:t>
            </w:r>
          </w:p>
        </w:tc>
      </w:tr>
    </w:tbl>
    <w:p w14:paraId="0024A060" w14:textId="77777777" w:rsidR="00CA0886" w:rsidRDefault="00CA0886"/>
    <w:sectPr w:rsidR="00CA0886">
      <w:pgSz w:w="11900" w:h="16840"/>
      <w:pgMar w:top="1909" w:right="333" w:bottom="354" w:left="4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782E" w14:textId="77777777" w:rsidR="00CA0886" w:rsidRDefault="00CA0886">
      <w:r>
        <w:separator/>
      </w:r>
    </w:p>
  </w:endnote>
  <w:endnote w:type="continuationSeparator" w:id="0">
    <w:p w14:paraId="39D89BB0" w14:textId="77777777" w:rsidR="00CA0886" w:rsidRDefault="00CA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9E63" w14:textId="77777777" w:rsidR="00CA0886" w:rsidRDefault="00CA0886"/>
  </w:footnote>
  <w:footnote w:type="continuationSeparator" w:id="0">
    <w:p w14:paraId="11E06634" w14:textId="77777777" w:rsidR="00CA0886" w:rsidRDefault="00CA08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92"/>
    <w:rsid w:val="00094E2E"/>
    <w:rsid w:val="002217A4"/>
    <w:rsid w:val="00280592"/>
    <w:rsid w:val="00684603"/>
    <w:rsid w:val="009C0606"/>
    <w:rsid w:val="00A81494"/>
    <w:rsid w:val="00CA0886"/>
    <w:rsid w:val="00D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A825"/>
  <w15:docId w15:val="{4FEE232E-8AC8-4D58-818C-8FC6EC2C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52A"/>
      <w:sz w:val="26"/>
      <w:szCs w:val="26"/>
      <w:u w:val="none"/>
      <w:lang w:val="en-US" w:eastAsia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6352A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pacing w:after="1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color w:val="36352A"/>
      <w:sz w:val="26"/>
      <w:szCs w:val="26"/>
      <w:lang w:val="en-US" w:eastAsia="en-US"/>
    </w:rPr>
  </w:style>
  <w:style w:type="paragraph" w:customStyle="1" w:styleId="Zkladntext40">
    <w:name w:val="Základní text (4)"/>
    <w:basedOn w:val="Normln"/>
    <w:link w:val="Zkladntext4"/>
    <w:pPr>
      <w:jc w:val="right"/>
    </w:pPr>
    <w:rPr>
      <w:rFonts w:ascii="Arial" w:eastAsia="Arial" w:hAnsi="Arial" w:cs="Arial"/>
      <w:b/>
      <w:bCs/>
      <w:color w:val="36352A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5700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f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pislova@mafr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398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Booking_cs.rpt</dc:title>
  <dc:subject/>
  <dc:creator>Jana Menclova</dc:creator>
  <cp:keywords/>
  <cp:lastModifiedBy>Jana Menclova</cp:lastModifiedBy>
  <cp:revision>8</cp:revision>
  <dcterms:created xsi:type="dcterms:W3CDTF">2025-01-24T08:59:00Z</dcterms:created>
  <dcterms:modified xsi:type="dcterms:W3CDTF">2025-01-24T09:03:00Z</dcterms:modified>
</cp:coreProperties>
</file>