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2A82688F" w:rsidR="0087680E" w:rsidRPr="00541D15" w:rsidRDefault="00BD057A">
      <w:pPr>
        <w:jc w:val="center"/>
        <w:rPr>
          <w:rFonts w:asciiTheme="minorHAnsi" w:hAnsiTheme="minorHAnsi" w:cstheme="minorHAnsi"/>
          <w:b/>
          <w:sz w:val="31"/>
          <w:szCs w:val="31"/>
        </w:rPr>
      </w:pPr>
      <w:r w:rsidRPr="00BD057A">
        <w:rPr>
          <w:rFonts w:ascii="Arial" w:eastAsia="Calibri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21063" wp14:editId="4BF788D5">
                <wp:simplePos x="0" y="0"/>
                <wp:positionH relativeFrom="column">
                  <wp:posOffset>29210</wp:posOffset>
                </wp:positionH>
                <wp:positionV relativeFrom="paragraph">
                  <wp:posOffset>-666750</wp:posOffset>
                </wp:positionV>
                <wp:extent cx="2118360" cy="741680"/>
                <wp:effectExtent l="19050" t="19050" r="15240" b="2032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9AEC8" w14:textId="77777777" w:rsidR="00BD057A" w:rsidRDefault="00BD057A" w:rsidP="00BD057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111"/>
                              <w:ind w:right="90"/>
                              <w:jc w:val="center"/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Číslo smlouvy MF</w:t>
                            </w:r>
                          </w:p>
                          <w:p w14:paraId="3D32F5FD" w14:textId="5C4E84EC" w:rsidR="00BD057A" w:rsidRDefault="00BD057A" w:rsidP="00BD057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elwe Lt BT" w:hAnsi="Belwe Lt BT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-BoldMT" w:eastAsia="Calibri" w:hAnsi="Arial-BoldMT" w:cs="Arial-BoldMT"/>
                                <w:b/>
                                <w:bCs/>
                                <w:sz w:val="32"/>
                                <w:szCs w:val="32"/>
                                <w:lang w:val="en-US" w:eastAsia="en-US"/>
                              </w:rPr>
                              <w:t>24</w:t>
                            </w:r>
                            <w:r w:rsidRPr="00BD057A">
                              <w:rPr>
                                <w:rFonts w:ascii="Arial-BoldMT" w:eastAsia="Calibri" w:hAnsi="Arial-BoldMT" w:cs="Arial-BoldMT"/>
                                <w:b/>
                                <w:bCs/>
                                <w:sz w:val="32"/>
                                <w:szCs w:val="32"/>
                                <w:lang w:val="en-US" w:eastAsia="en-US"/>
                              </w:rPr>
                              <w:t>/</w:t>
                            </w:r>
                            <w:r>
                              <w:rPr>
                                <w:rFonts w:ascii="Arial-BoldMT" w:eastAsia="Calibri" w:hAnsi="Arial-BoldMT" w:cs="Arial-BoldMT"/>
                                <w:b/>
                                <w:bCs/>
                                <w:sz w:val="32"/>
                                <w:szCs w:val="32"/>
                                <w:lang w:val="en-US" w:eastAsia="en-US"/>
                              </w:rPr>
                              <w:t>906</w:t>
                            </w:r>
                            <w:r w:rsidRPr="00BD057A">
                              <w:rPr>
                                <w:rFonts w:ascii="Arial-BoldMT" w:eastAsia="Calibri" w:hAnsi="Arial-BoldMT" w:cs="Arial-BoldMT"/>
                                <w:b/>
                                <w:bCs/>
                                <w:sz w:val="32"/>
                                <w:szCs w:val="32"/>
                                <w:lang w:val="en-US" w:eastAsia="en-US"/>
                              </w:rPr>
                              <w:t>/00</w:t>
                            </w:r>
                            <w:r>
                              <w:rPr>
                                <w:rFonts w:ascii="Arial-BoldMT" w:eastAsia="Calibri" w:hAnsi="Arial-BoldMT" w:cs="Arial-BoldMT"/>
                                <w:b/>
                                <w:bCs/>
                                <w:sz w:val="32"/>
                                <w:szCs w:val="32"/>
                                <w:lang w:val="en-US" w:eastAsia="en-US"/>
                              </w:rPr>
                              <w:t>19</w:t>
                            </w:r>
                            <w:r w:rsidR="00C348E5">
                              <w:rPr>
                                <w:rFonts w:ascii="Arial-BoldMT" w:eastAsia="Calibri" w:hAnsi="Arial-BoldMT" w:cs="Arial-BoldMT"/>
                                <w:b/>
                                <w:bCs/>
                                <w:sz w:val="32"/>
                                <w:szCs w:val="32"/>
                                <w:lang w:val="en-US" w:eastAsia="en-US"/>
                              </w:rPr>
                              <w:t>/01</w:t>
                            </w:r>
                          </w:p>
                          <w:p w14:paraId="6713C1C0" w14:textId="77777777" w:rsidR="00BD057A" w:rsidRPr="00166027" w:rsidRDefault="00BD057A" w:rsidP="00BD057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elwe Lt BT" w:hAnsi="Belwe Lt BT"/>
                                <w:i/>
                                <w:sz w:val="18"/>
                                <w:szCs w:val="18"/>
                              </w:rPr>
                            </w:pPr>
                            <w:r w:rsidRPr="00166027">
                              <w:rPr>
                                <w:rFonts w:ascii="Belwe Lt BT" w:hAnsi="Belwe Lt BT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Toto číslo uvádějte při </w:t>
                            </w:r>
                            <w:r w:rsidRPr="00166027">
                              <w:rPr>
                                <w:rFonts w:ascii="Belwe Lt BT" w:hAnsi="Belwe Lt BT"/>
                                <w:i/>
                                <w:sz w:val="18"/>
                                <w:szCs w:val="18"/>
                              </w:rPr>
                              <w:t>fakturaci</w:t>
                            </w:r>
                          </w:p>
                          <w:p w14:paraId="7BFCD097" w14:textId="77777777" w:rsidR="00BD057A" w:rsidRPr="00166027" w:rsidRDefault="00BD057A" w:rsidP="00BD057A">
                            <w:pPr>
                              <w:pStyle w:val="Nadpis2"/>
                              <w:spacing w:before="0" w:after="60"/>
                              <w:ind w:left="431" w:hanging="431"/>
                              <w:rPr>
                                <w:rFonts w:ascii="Belwe Lt BT" w:hAnsi="Belwe Lt BT"/>
                                <w:b w:val="0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2CDB3C00" w14:textId="77777777" w:rsidR="00BD057A" w:rsidRDefault="00BD057A" w:rsidP="00BD057A">
                            <w:pPr>
                              <w:pStyle w:val="ZkladntextIMP"/>
                              <w:suppressAutoHyphens w:val="0"/>
                              <w:overflowPunct/>
                              <w:autoSpaceDE/>
                              <w:autoSpaceDN/>
                              <w:adjustRightInd/>
                              <w:spacing w:line="240" w:lineRule="auto"/>
                              <w:textAlignment w:val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F210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3pt;margin-top:-52.5pt;width:166.8pt;height:5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cQTHgIAADcEAAAOAAAAZHJzL2Uyb0RvYy54bWysU9uO2yAQfa/Uf0C8N7azaTa14qy22aaq&#10;tL1I234ABmyjYoYCiZ1+fQeczUbb9qUqD4hhhsPMmTPrm7HX5CCdV2AqWsxySqThIJRpK/rt6+7V&#10;ihIfmBFMg5EVPUpPbzYvX6wHW8o5dKCFdARBjC8HW9EuBFtmmeed7JmfgZUGnQ24ngU0XZsJxwZE&#10;73U2z/NlNoAT1gGX3uPt3eSkm4TfNJKHz03jZSC6ophbSLtLex33bLNmZeuY7RQ/pcH+IYueKYOf&#10;nqHuWGBk79RvUL3iDjw0Ycahz6BpFJepBqymyJ9V89AxK1MtSI63Z5r8/4Plnw4P9osjYXwLIzYw&#10;FeHtPfDvnhjYdsy08tY5GDrJBH5cRMqywfry9DRS7UsfQerhIwhsMtsHSEBj4/rICtZJEB0bcDyT&#10;LsdAOF7Oi2J1tUQXR9/1oliuUlcyVj6+ts6H9xJ6Eg8VddjUhM4O9z7EbFj5GBI/86CV2Cmtk+Ha&#10;eqsdOTAUwC6tVMCzMG3IUNGrVZHHRHorKipqPZHxV7g8rT/B9SqgqrXqK7o6B7EyUvjOiKS5wJSe&#10;zpi+NidOI40ToWGsRwyM3NYgjsiug0m9OG146MD9pGRA5VbU/9gzJynRHwx26E2xWESpJ2Px+nqO&#10;hrv01JceZjhCVTRQMh23YRqPvXWq7fCnSRMGbrGrjUqEP2V1yhvVmfpwmqQo/0s7RT3N++YXAAAA&#10;//8DAFBLAwQUAAYACAAAACEAolP1at8AAAAJAQAADwAAAGRycy9kb3ducmV2LnhtbEyPy07DMBBF&#10;90j8gzVI7Fo7LSlRiFMBEiKiC0TaD3DiIYnwI43dNvw9wwqWozm699xiO1vDzjiFwTsJyVIAQ9d6&#10;PbhOwmH/ssiAhaicVsY7lPCNAbbl9VWhcu0v7gPPdewYhbiQKwl9jGPOeWh7tCos/YiOfp9+sirS&#10;OXVcT+pC4dbwlRAbbtXgqKFXIz732H7VJyuh2t2b1FbvpqmTp2ObxrdXUR2lvL2ZHx+ARZzjHwy/&#10;+qQOJTk1/uR0YEbC3YZACYtEpLSJgPU6WwFriEwy4GXB/y8ofwAAAP//AwBQSwECLQAUAAYACAAA&#10;ACEAtoM4kv4AAADhAQAAEwAAAAAAAAAAAAAAAAAAAAAAW0NvbnRlbnRfVHlwZXNdLnhtbFBLAQIt&#10;ABQABgAIAAAAIQA4/SH/1gAAAJQBAAALAAAAAAAAAAAAAAAAAC8BAABfcmVscy8ucmVsc1BLAQIt&#10;ABQABgAIAAAAIQBmqcQTHgIAADcEAAAOAAAAAAAAAAAAAAAAAC4CAABkcnMvZTJvRG9jLnhtbFBL&#10;AQItABQABgAIAAAAIQCiU/Vq3wAAAAkBAAAPAAAAAAAAAAAAAAAAAHgEAABkcnMvZG93bnJldi54&#10;bWxQSwUGAAAAAAQABADzAAAAhAUAAAAA&#10;" strokeweight="3pt">
                <v:stroke linestyle="thinThin"/>
                <v:textbox>
                  <w:txbxContent>
                    <w:p w14:paraId="1E79AEC8" w14:textId="77777777" w:rsidR="00BD057A" w:rsidRDefault="00BD057A" w:rsidP="00BD057A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111"/>
                        <w:ind w:right="90"/>
                        <w:jc w:val="center"/>
                        <w:rPr>
                          <w:rFonts w:cs="Arial"/>
                          <w:b/>
                          <w:bCs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</w:rPr>
                        <w:t>Číslo smlouvy MF</w:t>
                      </w:r>
                    </w:p>
                    <w:p w14:paraId="3D32F5FD" w14:textId="5C4E84EC" w:rsidR="00BD057A" w:rsidRDefault="00BD057A" w:rsidP="00BD057A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elwe Lt BT" w:hAnsi="Belwe Lt BT"/>
                          <w:bCs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-BoldMT" w:eastAsia="Calibri" w:hAnsi="Arial-BoldMT" w:cs="Arial-BoldMT"/>
                          <w:b/>
                          <w:bCs/>
                          <w:sz w:val="32"/>
                          <w:szCs w:val="32"/>
                          <w:lang w:val="en-US" w:eastAsia="en-US"/>
                        </w:rPr>
                        <w:t>24</w:t>
                      </w:r>
                      <w:r w:rsidRPr="00BD057A">
                        <w:rPr>
                          <w:rFonts w:ascii="Arial-BoldMT" w:eastAsia="Calibri" w:hAnsi="Arial-BoldMT" w:cs="Arial-BoldMT"/>
                          <w:b/>
                          <w:bCs/>
                          <w:sz w:val="32"/>
                          <w:szCs w:val="32"/>
                          <w:lang w:val="en-US" w:eastAsia="en-US"/>
                        </w:rPr>
                        <w:t>/</w:t>
                      </w:r>
                      <w:r>
                        <w:rPr>
                          <w:rFonts w:ascii="Arial-BoldMT" w:eastAsia="Calibri" w:hAnsi="Arial-BoldMT" w:cs="Arial-BoldMT"/>
                          <w:b/>
                          <w:bCs/>
                          <w:sz w:val="32"/>
                          <w:szCs w:val="32"/>
                          <w:lang w:val="en-US" w:eastAsia="en-US"/>
                        </w:rPr>
                        <w:t>906</w:t>
                      </w:r>
                      <w:r w:rsidRPr="00BD057A">
                        <w:rPr>
                          <w:rFonts w:ascii="Arial-BoldMT" w:eastAsia="Calibri" w:hAnsi="Arial-BoldMT" w:cs="Arial-BoldMT"/>
                          <w:b/>
                          <w:bCs/>
                          <w:sz w:val="32"/>
                          <w:szCs w:val="32"/>
                          <w:lang w:val="en-US" w:eastAsia="en-US"/>
                        </w:rPr>
                        <w:t>/00</w:t>
                      </w:r>
                      <w:r>
                        <w:rPr>
                          <w:rFonts w:ascii="Arial-BoldMT" w:eastAsia="Calibri" w:hAnsi="Arial-BoldMT" w:cs="Arial-BoldMT"/>
                          <w:b/>
                          <w:bCs/>
                          <w:sz w:val="32"/>
                          <w:szCs w:val="32"/>
                          <w:lang w:val="en-US" w:eastAsia="en-US"/>
                        </w:rPr>
                        <w:t>19</w:t>
                      </w:r>
                      <w:r w:rsidR="00C348E5">
                        <w:rPr>
                          <w:rFonts w:ascii="Arial-BoldMT" w:eastAsia="Calibri" w:hAnsi="Arial-BoldMT" w:cs="Arial-BoldMT"/>
                          <w:b/>
                          <w:bCs/>
                          <w:sz w:val="32"/>
                          <w:szCs w:val="32"/>
                          <w:lang w:val="en-US" w:eastAsia="en-US"/>
                        </w:rPr>
                        <w:t>/01</w:t>
                      </w:r>
                    </w:p>
                    <w:p w14:paraId="6713C1C0" w14:textId="77777777" w:rsidR="00BD057A" w:rsidRPr="00166027" w:rsidRDefault="00BD057A" w:rsidP="00BD057A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elwe Lt BT" w:hAnsi="Belwe Lt BT"/>
                          <w:i/>
                          <w:sz w:val="18"/>
                          <w:szCs w:val="18"/>
                        </w:rPr>
                      </w:pPr>
                      <w:r w:rsidRPr="00166027">
                        <w:rPr>
                          <w:rFonts w:ascii="Belwe Lt BT" w:hAnsi="Belwe Lt BT"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Toto číslo uvádějte při </w:t>
                      </w:r>
                      <w:r w:rsidRPr="00166027">
                        <w:rPr>
                          <w:rFonts w:ascii="Belwe Lt BT" w:hAnsi="Belwe Lt BT"/>
                          <w:i/>
                          <w:sz w:val="18"/>
                          <w:szCs w:val="18"/>
                        </w:rPr>
                        <w:t>fakturaci</w:t>
                      </w:r>
                    </w:p>
                    <w:p w14:paraId="7BFCD097" w14:textId="77777777" w:rsidR="00BD057A" w:rsidRPr="00166027" w:rsidRDefault="00BD057A" w:rsidP="00BD057A">
                      <w:pPr>
                        <w:pStyle w:val="Nadpis2"/>
                        <w:spacing w:before="0" w:after="60"/>
                        <w:ind w:left="431" w:hanging="431"/>
                        <w:rPr>
                          <w:rFonts w:ascii="Belwe Lt BT" w:hAnsi="Belwe Lt BT"/>
                          <w:b w:val="0"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2CDB3C00" w14:textId="77777777" w:rsidR="00BD057A" w:rsidRDefault="00BD057A" w:rsidP="00BD057A">
                      <w:pPr>
                        <w:pStyle w:val="ZkladntextIMP"/>
                        <w:suppressAutoHyphens w:val="0"/>
                        <w:overflowPunct/>
                        <w:autoSpaceDE/>
                        <w:autoSpaceDN/>
                        <w:adjustRightInd/>
                        <w:spacing w:line="240" w:lineRule="auto"/>
                        <w:textAlignment w:val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57EC10FB" w14:textId="77777777" w:rsidR="00F41570" w:rsidRPr="00417341" w:rsidRDefault="00F41570">
      <w:pPr>
        <w:jc w:val="center"/>
        <w:rPr>
          <w:b/>
          <w:bCs/>
          <w:sz w:val="31"/>
          <w:szCs w:val="31"/>
        </w:rPr>
      </w:pPr>
      <w:r w:rsidRPr="00417341">
        <w:rPr>
          <w:b/>
          <w:bCs/>
          <w:sz w:val="31"/>
          <w:szCs w:val="31"/>
        </w:rPr>
        <w:t>Dodatek č. 1</w:t>
      </w:r>
    </w:p>
    <w:p w14:paraId="00000002" w14:textId="6146FDD9" w:rsidR="0087680E" w:rsidRPr="00417341" w:rsidRDefault="00F41570">
      <w:pPr>
        <w:jc w:val="center"/>
        <w:rPr>
          <w:b/>
          <w:sz w:val="31"/>
          <w:szCs w:val="31"/>
        </w:rPr>
      </w:pPr>
      <w:r w:rsidRPr="00417341">
        <w:rPr>
          <w:b/>
          <w:bCs/>
          <w:sz w:val="31"/>
          <w:szCs w:val="31"/>
        </w:rPr>
        <w:t xml:space="preserve">ke </w:t>
      </w:r>
      <w:r w:rsidR="00980B88" w:rsidRPr="00417341">
        <w:rPr>
          <w:b/>
          <w:sz w:val="31"/>
          <w:szCs w:val="31"/>
        </w:rPr>
        <w:t>Smlouv</w:t>
      </w:r>
      <w:r w:rsidRPr="00417341">
        <w:rPr>
          <w:b/>
          <w:sz w:val="31"/>
          <w:szCs w:val="31"/>
        </w:rPr>
        <w:t>ě</w:t>
      </w:r>
      <w:r w:rsidR="00980B88" w:rsidRPr="00417341">
        <w:rPr>
          <w:b/>
          <w:sz w:val="31"/>
          <w:szCs w:val="31"/>
        </w:rPr>
        <w:t xml:space="preserve"> o využívání služeb Evropského digitálního inovačního centra při ČVUT </w:t>
      </w:r>
    </w:p>
    <w:p w14:paraId="61C82255" w14:textId="4156B1DD" w:rsidR="00B07766" w:rsidRPr="00417341" w:rsidRDefault="00B07766" w:rsidP="00B07766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Cs/>
          <w:i/>
          <w:color w:val="000000"/>
          <w:sz w:val="21"/>
          <w:szCs w:val="21"/>
        </w:rPr>
      </w:pPr>
      <w:r w:rsidRPr="00417341">
        <w:rPr>
          <w:bCs/>
          <w:i/>
          <w:color w:val="000000"/>
          <w:sz w:val="21"/>
          <w:szCs w:val="21"/>
        </w:rPr>
        <w:t>uzavřené dne 2. 9. 2024</w:t>
      </w:r>
    </w:p>
    <w:p w14:paraId="55DA0A44" w14:textId="77777777" w:rsidR="00B07766" w:rsidRPr="00417341" w:rsidRDefault="00B07766" w:rsidP="00B07766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bCs/>
          <w:i/>
          <w:color w:val="000000"/>
          <w:sz w:val="21"/>
          <w:szCs w:val="21"/>
        </w:rPr>
      </w:pPr>
      <w:r w:rsidRPr="00417341">
        <w:rPr>
          <w:b/>
          <w:bCs/>
          <w:i/>
          <w:color w:val="000000"/>
          <w:sz w:val="21"/>
          <w:szCs w:val="21"/>
        </w:rPr>
        <w:t>(dále jen „Dodatek“)</w:t>
      </w:r>
    </w:p>
    <w:p w14:paraId="4700858B" w14:textId="72CE5B2C" w:rsidR="00BD057A" w:rsidRPr="00417341" w:rsidRDefault="00B07766" w:rsidP="00B07766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1"/>
          <w:szCs w:val="21"/>
        </w:rPr>
      </w:pPr>
      <w:r w:rsidRPr="00417341">
        <w:rPr>
          <w:bCs/>
          <w:i/>
          <w:iCs/>
          <w:color w:val="000000"/>
          <w:sz w:val="21"/>
          <w:szCs w:val="21"/>
        </w:rPr>
        <w:t>Evidenční číslo MF: 9006/001/2025</w:t>
      </w:r>
    </w:p>
    <w:p w14:paraId="2BD776B4" w14:textId="683EFA3A" w:rsidR="00BD057A" w:rsidRPr="00417341" w:rsidRDefault="00723AB2" w:rsidP="00BD057A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1"/>
          <w:szCs w:val="21"/>
        </w:rPr>
      </w:pPr>
      <w:r w:rsidRPr="00417341">
        <w:rPr>
          <w:b/>
          <w:color w:val="000000"/>
          <w:sz w:val="21"/>
          <w:szCs w:val="21"/>
        </w:rPr>
        <w:t xml:space="preserve">Smluvní strany </w:t>
      </w:r>
    </w:p>
    <w:p w14:paraId="53127749" w14:textId="77777777" w:rsidR="00723AB2" w:rsidRPr="00417341" w:rsidRDefault="00723AB2" w:rsidP="00BD057A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1"/>
          <w:szCs w:val="21"/>
        </w:rPr>
      </w:pPr>
    </w:p>
    <w:p w14:paraId="00000005" w14:textId="77777777" w:rsidR="0087680E" w:rsidRPr="00417341" w:rsidRDefault="00980B8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hd w:val="clear" w:color="auto" w:fill="FEFFFF"/>
        </w:rPr>
      </w:pPr>
      <w:r w:rsidRPr="00417341">
        <w:rPr>
          <w:b/>
          <w:color w:val="000000"/>
          <w:shd w:val="clear" w:color="auto" w:fill="FEFFFF"/>
        </w:rPr>
        <w:t>České vysoké učení technické v Praze</w:t>
      </w:r>
    </w:p>
    <w:p w14:paraId="00000006" w14:textId="77777777" w:rsidR="0087680E" w:rsidRPr="00417341" w:rsidRDefault="00980B8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hd w:val="clear" w:color="auto" w:fill="FEFFFF"/>
        </w:rPr>
      </w:pPr>
      <w:r w:rsidRPr="00417341">
        <w:rPr>
          <w:b/>
          <w:color w:val="000000"/>
          <w:shd w:val="clear" w:color="auto" w:fill="FEFFFF"/>
        </w:rPr>
        <w:t>Český institut informatiky, robotiky a kybernetiky (CIIRC)</w:t>
      </w:r>
    </w:p>
    <w:p w14:paraId="00000007" w14:textId="77777777" w:rsidR="0087680E" w:rsidRPr="00417341" w:rsidRDefault="00980B8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hd w:val="clear" w:color="auto" w:fill="FEFFFF"/>
        </w:rPr>
      </w:pPr>
      <w:r w:rsidRPr="00417341">
        <w:rPr>
          <w:b/>
          <w:color w:val="000000"/>
          <w:shd w:val="clear" w:color="auto" w:fill="FEFFFF"/>
        </w:rPr>
        <w:t xml:space="preserve">Evropské centrum pro digitální inovace při ČVUT (EDIH CTU) </w:t>
      </w:r>
    </w:p>
    <w:p w14:paraId="00000008" w14:textId="77777777" w:rsidR="0087680E" w:rsidRPr="00417341" w:rsidRDefault="00980B8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hd w:val="clear" w:color="auto" w:fill="FEFFFF"/>
        </w:rPr>
      </w:pPr>
      <w:r w:rsidRPr="00417341">
        <w:rPr>
          <w:color w:val="000000"/>
          <w:shd w:val="clear" w:color="auto" w:fill="FEFFFF"/>
        </w:rPr>
        <w:t>IČO: 684 07 700</w:t>
      </w:r>
    </w:p>
    <w:p w14:paraId="00000009" w14:textId="77777777" w:rsidR="0087680E" w:rsidRPr="00417341" w:rsidRDefault="00980B8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hd w:val="clear" w:color="auto" w:fill="FEFFFF"/>
        </w:rPr>
      </w:pPr>
      <w:r w:rsidRPr="00417341">
        <w:rPr>
          <w:color w:val="000000"/>
          <w:shd w:val="clear" w:color="auto" w:fill="FEFFFF"/>
        </w:rPr>
        <w:t>číslo účtu: 107-5264540257/0100</w:t>
      </w:r>
    </w:p>
    <w:p w14:paraId="0000000A" w14:textId="326A7D8E" w:rsidR="0087680E" w:rsidRPr="00417341" w:rsidRDefault="00980B8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17341">
        <w:rPr>
          <w:color w:val="000000"/>
          <w:shd w:val="clear" w:color="auto" w:fill="FEFFFF"/>
        </w:rPr>
        <w:t>se sídlem</w:t>
      </w:r>
      <w:r w:rsidR="00B32908" w:rsidRPr="00417341">
        <w:rPr>
          <w:color w:val="000000"/>
          <w:shd w:val="clear" w:color="auto" w:fill="FEFFFF"/>
        </w:rPr>
        <w:t>:</w:t>
      </w:r>
      <w:r w:rsidRPr="00417341">
        <w:rPr>
          <w:color w:val="000000"/>
          <w:shd w:val="clear" w:color="auto" w:fill="FEFFFF"/>
        </w:rPr>
        <w:t xml:space="preserve"> Jugoslávských</w:t>
      </w:r>
      <w:r w:rsidRPr="00417341">
        <w:rPr>
          <w:color w:val="000000"/>
        </w:rPr>
        <w:t xml:space="preserve"> partyzánů 1580/3, 160 00 Praha 6</w:t>
      </w:r>
    </w:p>
    <w:p w14:paraId="0000000B" w14:textId="738F8F10" w:rsidR="0087680E" w:rsidRPr="00417341" w:rsidRDefault="00980B8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hd w:val="clear" w:color="auto" w:fill="FEFFFF"/>
        </w:rPr>
      </w:pPr>
      <w:r w:rsidRPr="00417341">
        <w:rPr>
          <w:color w:val="000000"/>
          <w:shd w:val="clear" w:color="auto" w:fill="FEFFFF"/>
        </w:rPr>
        <w:t xml:space="preserve">zastoupená </w:t>
      </w:r>
    </w:p>
    <w:p w14:paraId="0000000C" w14:textId="1DC9B19B" w:rsidR="0087680E" w:rsidRPr="00417341" w:rsidRDefault="00980B88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hd w:val="clear" w:color="auto" w:fill="FEFFFF"/>
        </w:rPr>
      </w:pPr>
      <w:r w:rsidRPr="00417341">
        <w:rPr>
          <w:color w:val="000000"/>
          <w:shd w:val="clear" w:color="auto" w:fill="FEFFFF"/>
        </w:rPr>
        <w:t xml:space="preserve">osoba oprávněná jednat ve věci plnění </w:t>
      </w:r>
      <w:r w:rsidR="00672C01" w:rsidRPr="00417341">
        <w:rPr>
          <w:color w:val="000000"/>
          <w:shd w:val="clear" w:color="auto" w:fill="FEFFFF"/>
        </w:rPr>
        <w:t>Smlou</w:t>
      </w:r>
      <w:r w:rsidRPr="00417341">
        <w:rPr>
          <w:color w:val="000000"/>
          <w:shd w:val="clear" w:color="auto" w:fill="FEFFFF"/>
        </w:rPr>
        <w:t>vy:</w:t>
      </w:r>
      <w:r w:rsidRPr="00417341">
        <w:rPr>
          <w:color w:val="000000"/>
        </w:rPr>
        <w:t xml:space="preserve"> </w:t>
      </w:r>
      <w:sdt>
        <w:sdtPr>
          <w:tag w:val="goog_rdk_0"/>
          <w:id w:val="1843427776"/>
          <w:showingPlcHdr/>
        </w:sdtPr>
        <w:sdtContent>
          <w:r w:rsidR="00E979DA">
            <w:t xml:space="preserve">     </w:t>
          </w:r>
        </w:sdtContent>
      </w:sdt>
    </w:p>
    <w:p w14:paraId="0000000D" w14:textId="77777777" w:rsidR="0087680E" w:rsidRPr="00417341" w:rsidRDefault="00980B88">
      <w:pPr>
        <w:rPr>
          <w:color w:val="000000" w:themeColor="text1"/>
          <w:shd w:val="clear" w:color="auto" w:fill="FEFFFF"/>
        </w:rPr>
      </w:pPr>
      <w:r w:rsidRPr="00417341">
        <w:rPr>
          <w:color w:val="000000" w:themeColor="text1"/>
          <w:shd w:val="clear" w:color="auto" w:fill="FEFFFF"/>
        </w:rPr>
        <w:t>(dále jen „</w:t>
      </w:r>
      <w:r w:rsidRPr="00417341">
        <w:rPr>
          <w:b/>
          <w:color w:val="000000" w:themeColor="text1"/>
          <w:shd w:val="clear" w:color="auto" w:fill="FEFFFF"/>
        </w:rPr>
        <w:t>Dodavatel</w:t>
      </w:r>
      <w:r w:rsidRPr="00417341">
        <w:rPr>
          <w:color w:val="000000" w:themeColor="text1"/>
          <w:shd w:val="clear" w:color="auto" w:fill="FEFFFF"/>
        </w:rPr>
        <w:t>“)</w:t>
      </w:r>
    </w:p>
    <w:p w14:paraId="0000000E" w14:textId="77777777" w:rsidR="0087680E" w:rsidRPr="00417341" w:rsidRDefault="00980B88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rPr>
          <w:b/>
          <w:color w:val="000000" w:themeColor="text1"/>
        </w:rPr>
      </w:pPr>
      <w:r w:rsidRPr="00417341">
        <w:rPr>
          <w:b/>
          <w:color w:val="000000" w:themeColor="text1"/>
        </w:rPr>
        <w:t>a</w:t>
      </w:r>
    </w:p>
    <w:p w14:paraId="62AF23C4" w14:textId="51BC1F4F" w:rsidR="00B32908" w:rsidRPr="00417341" w:rsidRDefault="00BD057A" w:rsidP="00C7797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</w:rPr>
      </w:pPr>
      <w:r w:rsidRPr="00417341">
        <w:rPr>
          <w:b/>
          <w:color w:val="000000" w:themeColor="text1"/>
        </w:rPr>
        <w:t xml:space="preserve">Česká </w:t>
      </w:r>
      <w:proofErr w:type="gramStart"/>
      <w:r w:rsidRPr="00417341">
        <w:rPr>
          <w:b/>
          <w:color w:val="000000" w:themeColor="text1"/>
        </w:rPr>
        <w:t xml:space="preserve">republika - </w:t>
      </w:r>
      <w:r w:rsidR="006E362F" w:rsidRPr="00417341">
        <w:rPr>
          <w:b/>
          <w:color w:val="000000" w:themeColor="text1"/>
        </w:rPr>
        <w:t>Ministerstvo</w:t>
      </w:r>
      <w:proofErr w:type="gramEnd"/>
      <w:r w:rsidR="006E362F" w:rsidRPr="00417341">
        <w:rPr>
          <w:b/>
          <w:color w:val="000000" w:themeColor="text1"/>
        </w:rPr>
        <w:t xml:space="preserve"> financí </w:t>
      </w:r>
    </w:p>
    <w:p w14:paraId="075B788E" w14:textId="17B0DA16" w:rsidR="00B32908" w:rsidRPr="00417341" w:rsidRDefault="00C77971" w:rsidP="00C77971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0417341">
        <w:rPr>
          <w:color w:val="000000" w:themeColor="text1"/>
        </w:rPr>
        <w:t>IČO:</w:t>
      </w:r>
      <w:r w:rsidR="00B32908" w:rsidRPr="00417341">
        <w:rPr>
          <w:color w:val="000000" w:themeColor="text1"/>
        </w:rPr>
        <w:t xml:space="preserve"> </w:t>
      </w:r>
      <w:r w:rsidR="006E362F" w:rsidRPr="00417341">
        <w:rPr>
          <w:color w:val="000000" w:themeColor="text1"/>
        </w:rPr>
        <w:t>00006947</w:t>
      </w:r>
    </w:p>
    <w:p w14:paraId="39B4D9BB" w14:textId="329B4CE1" w:rsidR="00C77971" w:rsidRPr="00417341" w:rsidRDefault="00C77971" w:rsidP="00B32908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0417341">
        <w:rPr>
          <w:color w:val="000000" w:themeColor="text1"/>
        </w:rPr>
        <w:t>se sídlem</w:t>
      </w:r>
      <w:r w:rsidR="00B32908" w:rsidRPr="00417341">
        <w:rPr>
          <w:color w:val="000000" w:themeColor="text1"/>
        </w:rPr>
        <w:t xml:space="preserve">: </w:t>
      </w:r>
      <w:r w:rsidR="00397464" w:rsidRPr="00417341">
        <w:rPr>
          <w:color w:val="000000" w:themeColor="text1"/>
        </w:rPr>
        <w:t xml:space="preserve">Letenská 15,118 </w:t>
      </w:r>
      <w:proofErr w:type="gramStart"/>
      <w:r w:rsidR="00397464" w:rsidRPr="00417341">
        <w:rPr>
          <w:color w:val="000000" w:themeColor="text1"/>
        </w:rPr>
        <w:t xml:space="preserve">10, </w:t>
      </w:r>
      <w:r w:rsidR="00B32908" w:rsidRPr="00417341">
        <w:rPr>
          <w:color w:val="000000" w:themeColor="text1"/>
        </w:rPr>
        <w:t xml:space="preserve"> Praha</w:t>
      </w:r>
      <w:proofErr w:type="gramEnd"/>
      <w:r w:rsidR="00B32908" w:rsidRPr="00417341">
        <w:rPr>
          <w:color w:val="000000" w:themeColor="text1"/>
        </w:rPr>
        <w:t xml:space="preserve"> 1</w:t>
      </w:r>
      <w:r w:rsidRPr="00417341">
        <w:rPr>
          <w:color w:val="000000" w:themeColor="text1"/>
        </w:rPr>
        <w:t xml:space="preserve"> </w:t>
      </w:r>
    </w:p>
    <w:p w14:paraId="6A119CCB" w14:textId="39C15C69" w:rsidR="00C77971" w:rsidRPr="00417341" w:rsidRDefault="00C77971" w:rsidP="00C77971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0417341">
        <w:rPr>
          <w:color w:val="000000" w:themeColor="text1"/>
        </w:rPr>
        <w:t>zastoupená</w:t>
      </w:r>
      <w:r w:rsidR="00B32908" w:rsidRPr="00417341">
        <w:rPr>
          <w:color w:val="000000" w:themeColor="text1"/>
        </w:rPr>
        <w:t xml:space="preserve"> </w:t>
      </w:r>
    </w:p>
    <w:p w14:paraId="00000014" w14:textId="5DAF42A6" w:rsidR="0087680E" w:rsidRPr="00417341" w:rsidRDefault="00C77971" w:rsidP="00C77971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0417341">
        <w:rPr>
          <w:color w:val="000000" w:themeColor="text1"/>
        </w:rPr>
        <w:t xml:space="preserve">osoba oprávněná jednat ve věci plnění </w:t>
      </w:r>
      <w:r w:rsidR="00672C01" w:rsidRPr="00417341">
        <w:rPr>
          <w:color w:val="000000" w:themeColor="text1"/>
        </w:rPr>
        <w:t>Smlou</w:t>
      </w:r>
      <w:r w:rsidRPr="00417341">
        <w:rPr>
          <w:color w:val="000000" w:themeColor="text1"/>
        </w:rPr>
        <w:t>vy:</w:t>
      </w:r>
      <w:r w:rsidR="00B32908" w:rsidRPr="00417341">
        <w:rPr>
          <w:color w:val="000000" w:themeColor="text1"/>
        </w:rPr>
        <w:t xml:space="preserve"> </w:t>
      </w:r>
    </w:p>
    <w:p w14:paraId="665E62AE" w14:textId="473083D8" w:rsidR="00C77971" w:rsidRPr="00417341" w:rsidRDefault="00C77971" w:rsidP="00C77971">
      <w:pPr>
        <w:rPr>
          <w:color w:val="000000" w:themeColor="text1"/>
          <w:shd w:val="clear" w:color="auto" w:fill="FEFFFF"/>
        </w:rPr>
      </w:pPr>
      <w:r w:rsidRPr="00417341">
        <w:rPr>
          <w:color w:val="000000" w:themeColor="text1"/>
          <w:shd w:val="clear" w:color="auto" w:fill="FEFFFF"/>
        </w:rPr>
        <w:t>(dále jen „</w:t>
      </w:r>
      <w:r w:rsidRPr="00417341">
        <w:rPr>
          <w:b/>
          <w:color w:val="000000" w:themeColor="text1"/>
          <w:shd w:val="clear" w:color="auto" w:fill="FEFFFF"/>
        </w:rPr>
        <w:t>Klient</w:t>
      </w:r>
      <w:r w:rsidRPr="00417341">
        <w:rPr>
          <w:color w:val="000000" w:themeColor="text1"/>
          <w:shd w:val="clear" w:color="auto" w:fill="FEFFFF"/>
        </w:rPr>
        <w:t>“)</w:t>
      </w:r>
    </w:p>
    <w:p w14:paraId="032C63DD" w14:textId="77777777" w:rsidR="00C77971" w:rsidRPr="00417341" w:rsidRDefault="00C77971" w:rsidP="00C77971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hd w:val="clear" w:color="auto" w:fill="FEFFFF"/>
        </w:rPr>
      </w:pPr>
    </w:p>
    <w:p w14:paraId="78DCA36B" w14:textId="2176F4DB" w:rsidR="00723AB2" w:rsidRPr="00780E25" w:rsidRDefault="00723AB2" w:rsidP="00195D74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before="120" w:after="120"/>
        <w:ind w:left="284" w:hanging="284"/>
        <w:jc w:val="center"/>
        <w:rPr>
          <w:color w:val="000000" w:themeColor="text1"/>
          <w:sz w:val="22"/>
          <w:szCs w:val="23"/>
        </w:rPr>
      </w:pPr>
      <w:r w:rsidRPr="00780E25">
        <w:rPr>
          <w:color w:val="000000" w:themeColor="text1"/>
          <w:sz w:val="22"/>
        </w:rPr>
        <w:t>Dodavatel a K</w:t>
      </w:r>
      <w:r w:rsidR="00417341" w:rsidRPr="00780E25">
        <w:rPr>
          <w:color w:val="000000" w:themeColor="text1"/>
          <w:sz w:val="22"/>
        </w:rPr>
        <w:t>l</w:t>
      </w:r>
      <w:r w:rsidRPr="00780E25">
        <w:rPr>
          <w:color w:val="000000" w:themeColor="text1"/>
          <w:sz w:val="22"/>
        </w:rPr>
        <w:t>ient společně dále též jen jako „</w:t>
      </w:r>
      <w:r w:rsidRPr="00780E25">
        <w:rPr>
          <w:b/>
          <w:color w:val="000000" w:themeColor="text1"/>
          <w:sz w:val="22"/>
        </w:rPr>
        <w:t>Smluvní strany</w:t>
      </w:r>
      <w:r w:rsidRPr="00780E25">
        <w:rPr>
          <w:color w:val="000000" w:themeColor="text1"/>
          <w:sz w:val="22"/>
        </w:rPr>
        <w:t>“ a jednotlivě jako „</w:t>
      </w:r>
      <w:r w:rsidRPr="00780E25">
        <w:rPr>
          <w:b/>
          <w:color w:val="000000" w:themeColor="text1"/>
          <w:sz w:val="22"/>
        </w:rPr>
        <w:t>Smluvní</w:t>
      </w:r>
      <w:r w:rsidRPr="00780E25">
        <w:rPr>
          <w:b/>
          <w:color w:val="000000" w:themeColor="text1"/>
          <w:sz w:val="22"/>
          <w:szCs w:val="23"/>
        </w:rPr>
        <w:t xml:space="preserve"> strana</w:t>
      </w:r>
      <w:r w:rsidRPr="00780E25">
        <w:rPr>
          <w:color w:val="000000" w:themeColor="text1"/>
          <w:sz w:val="22"/>
          <w:szCs w:val="23"/>
        </w:rPr>
        <w:t>“)</w:t>
      </w:r>
    </w:p>
    <w:p w14:paraId="77921A42" w14:textId="77777777" w:rsidR="00780E25" w:rsidRDefault="00780E25" w:rsidP="00B0776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33C1CF0C" w14:textId="24B6100A" w:rsidR="00B07766" w:rsidRDefault="00B07766" w:rsidP="00B0776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Preambule:</w:t>
      </w:r>
    </w:p>
    <w:p w14:paraId="2C71EEED" w14:textId="77777777" w:rsidR="00B07766" w:rsidRDefault="00B07766" w:rsidP="00780E2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6FC3CECC" w14:textId="5FDFB8F5" w:rsidR="00B07766" w:rsidRDefault="00B07766" w:rsidP="002B50F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892167">
        <w:rPr>
          <w:rFonts w:ascii="TimesNewRomanPSMT" w:hAnsi="TimesNewRomanPSMT" w:cs="TimesNewRomanPSMT"/>
        </w:rPr>
        <w:t xml:space="preserve">Smluvní strany mezi sebou uzavřely dne 2. 9. 2024 Smlouvu o využívání služeb Evropského digitálního inovačního centra při ČVUT, Číslo Smlouvy MF 24/906/0019, Evidenční číslo Objednatele </w:t>
      </w:r>
      <w:r w:rsidRPr="00892167">
        <w:rPr>
          <w:rFonts w:ascii="TimesNewRomanPS-ItalicMT" w:hAnsi="TimesNewRomanPS-ItalicMT" w:cs="TimesNewRomanPS-ItalicMT"/>
          <w:i/>
          <w:iCs/>
        </w:rPr>
        <w:t xml:space="preserve">9009/045/2024 </w:t>
      </w:r>
      <w:r w:rsidRPr="00892167">
        <w:rPr>
          <w:rFonts w:ascii="TimesNewRomanPSMT" w:hAnsi="TimesNewRomanPSMT" w:cs="TimesNewRomanPSMT"/>
        </w:rPr>
        <w:t>(dále jen „Smlouva“), jejímž předmětem je využívání služeb EDIH CTU</w:t>
      </w:r>
      <w:r w:rsidR="00892167" w:rsidRPr="00892167">
        <w:rPr>
          <w:rFonts w:ascii="TimesNewRomanPSMT" w:hAnsi="TimesNewRomanPSMT" w:cs="TimesNewRomanPSMT"/>
        </w:rPr>
        <w:t xml:space="preserve">, realizace služby s </w:t>
      </w:r>
      <w:proofErr w:type="gramStart"/>
      <w:r w:rsidR="00892167" w:rsidRPr="00892167">
        <w:rPr>
          <w:rFonts w:ascii="TimesNewRomanPSMT" w:hAnsi="TimesNewRomanPSMT" w:cs="TimesNewRomanPSMT"/>
        </w:rPr>
        <w:t xml:space="preserve">názvem  </w:t>
      </w:r>
      <w:proofErr w:type="spellStart"/>
      <w:r w:rsidR="00892167" w:rsidRPr="00892167">
        <w:rPr>
          <w:rFonts w:ascii="TimesNewRomanPSMT" w:hAnsi="TimesNewRomanPSMT" w:cs="TimesNewRomanPSMT"/>
        </w:rPr>
        <w:t>PoC</w:t>
      </w:r>
      <w:proofErr w:type="spellEnd"/>
      <w:proofErr w:type="gramEnd"/>
      <w:r w:rsidR="00892167" w:rsidRPr="00892167">
        <w:rPr>
          <w:rFonts w:ascii="TimesNewRomanPSMT" w:hAnsi="TimesNewRomanPSMT" w:cs="TimesNewRomanPSMT"/>
        </w:rPr>
        <w:t xml:space="preserve"> RAG pro Auditní orgán Ministerstva financí pro oblast fondů EU (akronym PRAOMF) ze sekce projekty výzkumu a vývoje v pilíři Test </w:t>
      </w:r>
      <w:proofErr w:type="spellStart"/>
      <w:r w:rsidR="00892167" w:rsidRPr="00892167">
        <w:rPr>
          <w:rFonts w:ascii="TimesNewRomanPSMT" w:hAnsi="TimesNewRomanPSMT" w:cs="TimesNewRomanPSMT"/>
        </w:rPr>
        <w:t>before</w:t>
      </w:r>
      <w:proofErr w:type="spellEnd"/>
      <w:r w:rsidR="00892167" w:rsidRPr="00892167">
        <w:rPr>
          <w:rFonts w:ascii="TimesNewRomanPSMT" w:hAnsi="TimesNewRomanPSMT" w:cs="TimesNewRomanPSMT"/>
        </w:rPr>
        <w:t xml:space="preserve"> Invest.   </w:t>
      </w:r>
    </w:p>
    <w:p w14:paraId="24C77881" w14:textId="77777777" w:rsidR="00892167" w:rsidRPr="00892167" w:rsidRDefault="00892167" w:rsidP="00892167">
      <w:pPr>
        <w:pStyle w:val="Odstavecseseznamem"/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14:paraId="6DC0E684" w14:textId="157079F4" w:rsidR="00B07766" w:rsidRDefault="00B07766" w:rsidP="0089216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892167">
        <w:rPr>
          <w:rFonts w:ascii="TimesNewRomanPSMT" w:hAnsi="TimesNewRomanPSMT" w:cs="TimesNewRomanPSMT"/>
        </w:rPr>
        <w:t xml:space="preserve">Ve smyslu ustanovení Smlouvy je Dodavatel povinen poskytovat </w:t>
      </w:r>
      <w:r w:rsidR="00AF656A">
        <w:rPr>
          <w:rFonts w:ascii="TimesNewRomanPSMT" w:hAnsi="TimesNewRomanPSMT" w:cs="TimesNewRomanPSMT"/>
        </w:rPr>
        <w:t>p</w:t>
      </w:r>
      <w:r w:rsidRPr="00892167">
        <w:rPr>
          <w:rFonts w:ascii="TimesNewRomanPSMT" w:hAnsi="TimesNewRomanPSMT" w:cs="TimesNewRomanPSMT"/>
        </w:rPr>
        <w:t xml:space="preserve">ředmět </w:t>
      </w:r>
      <w:r w:rsidR="00AF656A">
        <w:rPr>
          <w:rFonts w:ascii="TimesNewRomanPSMT" w:hAnsi="TimesNewRomanPSMT" w:cs="TimesNewRomanPSMT"/>
        </w:rPr>
        <w:t>Smlouvy</w:t>
      </w:r>
      <w:r w:rsidRPr="00892167">
        <w:rPr>
          <w:rFonts w:ascii="TimesNewRomanPSMT" w:hAnsi="TimesNewRomanPSMT" w:cs="TimesNewRomanPSMT"/>
        </w:rPr>
        <w:t xml:space="preserve"> do </w:t>
      </w:r>
      <w:r w:rsidR="00892167" w:rsidRPr="00892167">
        <w:rPr>
          <w:rFonts w:ascii="TimesNewRomanPSMT" w:hAnsi="TimesNewRomanPSMT" w:cs="TimesNewRomanPSMT"/>
        </w:rPr>
        <w:t xml:space="preserve">31. </w:t>
      </w:r>
      <w:r w:rsidRPr="00892167">
        <w:rPr>
          <w:rFonts w:ascii="TimesNewRomanPS-BoldMT" w:hAnsi="TimesNewRomanPS-BoldMT" w:cs="TimesNewRomanPS-BoldMT"/>
          <w:bCs/>
        </w:rPr>
        <w:t xml:space="preserve">1. </w:t>
      </w:r>
      <w:r w:rsidR="00892167" w:rsidRPr="00892167">
        <w:rPr>
          <w:rFonts w:ascii="TimesNewRomanPS-BoldMT" w:hAnsi="TimesNewRomanPS-BoldMT" w:cs="TimesNewRomanPS-BoldMT"/>
          <w:bCs/>
        </w:rPr>
        <w:t>2</w:t>
      </w:r>
      <w:r w:rsidRPr="00892167">
        <w:rPr>
          <w:rFonts w:ascii="TimesNewRomanPS-BoldMT" w:hAnsi="TimesNewRomanPS-BoldMT" w:cs="TimesNewRomanPS-BoldMT"/>
          <w:bCs/>
        </w:rPr>
        <w:t>02</w:t>
      </w:r>
      <w:r w:rsidR="00892167" w:rsidRPr="00892167">
        <w:rPr>
          <w:rFonts w:ascii="TimesNewRomanPS-BoldMT" w:hAnsi="TimesNewRomanPS-BoldMT" w:cs="TimesNewRomanPS-BoldMT"/>
          <w:bCs/>
        </w:rPr>
        <w:t>5</w:t>
      </w:r>
      <w:r w:rsidRPr="00892167">
        <w:rPr>
          <w:rFonts w:ascii="TimesNewRomanPS-BoldMT" w:hAnsi="TimesNewRomanPS-BoldMT" w:cs="TimesNewRomanPS-BoldMT"/>
          <w:bCs/>
        </w:rPr>
        <w:t xml:space="preserve">. </w:t>
      </w:r>
      <w:r w:rsidRPr="00892167">
        <w:rPr>
          <w:rFonts w:ascii="TimesNewRomanPSMT" w:hAnsi="TimesNewRomanPSMT" w:cs="TimesNewRomanPSMT"/>
        </w:rPr>
        <w:t>Vzhledem k tomu, že</w:t>
      </w:r>
      <w:r w:rsidR="00892167" w:rsidRPr="00892167">
        <w:rPr>
          <w:rFonts w:ascii="TimesNewRomanPSMT" w:hAnsi="TimesNewRomanPSMT" w:cs="TimesNewRomanPSMT"/>
        </w:rPr>
        <w:t xml:space="preserve"> </w:t>
      </w:r>
      <w:r w:rsidRPr="00892167">
        <w:rPr>
          <w:rFonts w:ascii="TimesNewRomanPSMT" w:hAnsi="TimesNewRomanPSMT" w:cs="TimesNewRomanPSMT"/>
        </w:rPr>
        <w:t xml:space="preserve">v průběhu trvání Smlouvy se na straně </w:t>
      </w:r>
      <w:r w:rsidR="00892167" w:rsidRPr="00892167">
        <w:rPr>
          <w:rFonts w:ascii="TimesNewRomanPSMT" w:hAnsi="TimesNewRomanPSMT" w:cs="TimesNewRomanPSMT"/>
        </w:rPr>
        <w:t>Klienta</w:t>
      </w:r>
      <w:r w:rsidRPr="00892167">
        <w:rPr>
          <w:rFonts w:ascii="TimesNewRomanPSMT" w:hAnsi="TimesNewRomanPSMT" w:cs="TimesNewRomanPSMT"/>
        </w:rPr>
        <w:t xml:space="preserve"> vyskytla potřeba změny závazku</w:t>
      </w:r>
      <w:r w:rsidR="00892167" w:rsidRPr="00892167">
        <w:rPr>
          <w:rFonts w:ascii="TimesNewRomanPSMT" w:hAnsi="TimesNewRomanPSMT" w:cs="TimesNewRomanPSMT"/>
        </w:rPr>
        <w:t xml:space="preserve"> </w:t>
      </w:r>
      <w:r w:rsidRPr="00892167">
        <w:rPr>
          <w:rFonts w:ascii="TimesNewRomanPSMT" w:hAnsi="TimesNewRomanPSMT" w:cs="TimesNewRomanPSMT"/>
        </w:rPr>
        <w:t xml:space="preserve">spočívající v poskytování </w:t>
      </w:r>
      <w:r w:rsidR="00417341">
        <w:rPr>
          <w:rFonts w:ascii="TimesNewRomanPSMT" w:hAnsi="TimesNewRomanPSMT" w:cs="TimesNewRomanPSMT"/>
        </w:rPr>
        <w:t>p</w:t>
      </w:r>
      <w:r w:rsidRPr="00892167">
        <w:rPr>
          <w:rFonts w:ascii="TimesNewRomanPSMT" w:hAnsi="TimesNewRomanPSMT" w:cs="TimesNewRomanPSMT"/>
        </w:rPr>
        <w:t xml:space="preserve">ředmětu </w:t>
      </w:r>
      <w:r w:rsidR="00417341">
        <w:rPr>
          <w:rFonts w:ascii="TimesNewRomanPSMT" w:hAnsi="TimesNewRomanPSMT" w:cs="TimesNewRomanPSMT"/>
        </w:rPr>
        <w:t>Smlouvy</w:t>
      </w:r>
      <w:r w:rsidRPr="00892167">
        <w:rPr>
          <w:rFonts w:ascii="TimesNewRomanPSMT" w:hAnsi="TimesNewRomanPSMT" w:cs="TimesNewRomanPSMT"/>
        </w:rPr>
        <w:t xml:space="preserve"> i po výše uvedeném datu, dohodly se Smluvní</w:t>
      </w:r>
      <w:r w:rsidR="00417341">
        <w:rPr>
          <w:rFonts w:ascii="TimesNewRomanPSMT" w:hAnsi="TimesNewRomanPSMT" w:cs="TimesNewRomanPSMT"/>
        </w:rPr>
        <w:t xml:space="preserve"> </w:t>
      </w:r>
      <w:r w:rsidRPr="00417341">
        <w:rPr>
          <w:rFonts w:ascii="TimesNewRomanPSMT" w:hAnsi="TimesNewRomanPSMT" w:cs="TimesNewRomanPSMT"/>
        </w:rPr>
        <w:t>o uzavření Dodatku ke Smlouvě.</w:t>
      </w:r>
    </w:p>
    <w:p w14:paraId="0E149757" w14:textId="77777777" w:rsidR="00417341" w:rsidRPr="00417341" w:rsidRDefault="00417341" w:rsidP="00417341">
      <w:pPr>
        <w:pStyle w:val="Odstavecseseznamem"/>
        <w:rPr>
          <w:rFonts w:ascii="TimesNewRomanPSMT" w:hAnsi="TimesNewRomanPSMT" w:cs="TimesNewRomanPSMT"/>
        </w:rPr>
      </w:pPr>
    </w:p>
    <w:p w14:paraId="35D74B7D" w14:textId="25B07F9A" w:rsidR="00417341" w:rsidRPr="00417341" w:rsidRDefault="00417341" w:rsidP="00417341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417341">
        <w:rPr>
          <w:rFonts w:ascii="TimesNewRomanPSMT" w:hAnsi="TimesNewRomanPSMT" w:cs="TimesNewRomanPSMT"/>
        </w:rPr>
        <w:t xml:space="preserve">Smlouva je zcela hrazena ze zdrojů projektu poskytnutých ČVUT na základě Grantové dohody č. 101083359 a Rozhodnutí o poskytnutí dotace č. 5, č.j.: MPO 91386/2023. </w:t>
      </w:r>
      <w:r>
        <w:rPr>
          <w:rFonts w:ascii="TimesNewRomanPSMT" w:hAnsi="TimesNewRomanPSMT" w:cs="TimesNewRomanPSMT"/>
        </w:rPr>
        <w:t xml:space="preserve">Z uvedeného důvodu </w:t>
      </w:r>
      <w:r w:rsidRPr="00417341">
        <w:rPr>
          <w:rFonts w:ascii="TimesNewRomanPSMT" w:hAnsi="TimesNewRomanPSMT" w:cs="TimesNewRomanPSMT"/>
        </w:rPr>
        <w:t xml:space="preserve">z prodloužení </w:t>
      </w:r>
      <w:r>
        <w:rPr>
          <w:rFonts w:ascii="TimesNewRomanPSMT" w:hAnsi="TimesNewRomanPSMT" w:cs="TimesNewRomanPSMT"/>
        </w:rPr>
        <w:t>S</w:t>
      </w:r>
      <w:r w:rsidRPr="00417341">
        <w:rPr>
          <w:rFonts w:ascii="TimesNewRomanPSMT" w:hAnsi="TimesNewRomanPSMT" w:cs="TimesNewRomanPSMT"/>
        </w:rPr>
        <w:t xml:space="preserve">mlouvy nevyplývají </w:t>
      </w:r>
      <w:r>
        <w:rPr>
          <w:rFonts w:ascii="TimesNewRomanPSMT" w:hAnsi="TimesNewRomanPSMT" w:cs="TimesNewRomanPSMT"/>
        </w:rPr>
        <w:t xml:space="preserve">Klientovi </w:t>
      </w:r>
      <w:r w:rsidRPr="00417341">
        <w:rPr>
          <w:rFonts w:ascii="TimesNewRomanPSMT" w:hAnsi="TimesNewRomanPSMT" w:cs="TimesNewRomanPSMT"/>
        </w:rPr>
        <w:t xml:space="preserve">žádné náklady. </w:t>
      </w:r>
    </w:p>
    <w:p w14:paraId="7DE10188" w14:textId="77777777" w:rsidR="00417341" w:rsidRPr="00417341" w:rsidRDefault="00417341" w:rsidP="00417341">
      <w:pPr>
        <w:pStyle w:val="Odstavecseseznamem"/>
        <w:rPr>
          <w:rFonts w:asciiTheme="minorHAnsi" w:hAnsiTheme="minorHAnsi" w:cstheme="minorHAnsi"/>
          <w:b/>
          <w:color w:val="000000" w:themeColor="text1"/>
          <w:sz w:val="23"/>
          <w:szCs w:val="23"/>
        </w:rPr>
      </w:pPr>
    </w:p>
    <w:p w14:paraId="5FCAFE63" w14:textId="73E36E9E" w:rsidR="00C744B2" w:rsidRPr="00C744B2" w:rsidRDefault="00C744B2" w:rsidP="00C744B2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C744B2"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>Předmět Dodatku</w:t>
      </w:r>
    </w:p>
    <w:p w14:paraId="04722CA3" w14:textId="77777777" w:rsidR="00C744B2" w:rsidRPr="00C744B2" w:rsidRDefault="00C744B2" w:rsidP="00C744B2">
      <w:pPr>
        <w:pStyle w:val="Odstavecseseznamem"/>
        <w:autoSpaceDE w:val="0"/>
        <w:autoSpaceDN w:val="0"/>
        <w:adjustRightInd w:val="0"/>
        <w:ind w:left="108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09AC0651" w14:textId="3D887DFA" w:rsidR="00C744B2" w:rsidRDefault="00C744B2" w:rsidP="00780E2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="TimesNewRomanPSMT" w:hAnsi="TimesNewRomanPSMT" w:cs="TimesNewRomanPSMT"/>
        </w:rPr>
        <w:t xml:space="preserve">Předmětem tohoto Dodatku je změna závazku Smlouvy prodloužením termínu plnění do </w:t>
      </w:r>
      <w:r w:rsidR="00780E25">
        <w:rPr>
          <w:rFonts w:ascii="TimesNewRomanPSMT" w:hAnsi="TimesNewRomanPSMT" w:cs="TimesNewRomanPSMT"/>
        </w:rPr>
        <w:br/>
      </w:r>
      <w:r>
        <w:rPr>
          <w:rFonts w:ascii="TimesNewRomanPS-BoldMT" w:hAnsi="TimesNewRomanPS-BoldMT" w:cs="TimesNewRomanPS-BoldMT"/>
          <w:b/>
          <w:bCs/>
        </w:rPr>
        <w:t>31. 3. 2025</w:t>
      </w:r>
      <w:r>
        <w:rPr>
          <w:rFonts w:ascii="TimesNewRomanPSMT" w:hAnsi="TimesNewRomanPSMT" w:cs="TimesNewRomanPSMT"/>
        </w:rPr>
        <w:t>.</w:t>
      </w:r>
    </w:p>
    <w:p w14:paraId="4C47C3A6" w14:textId="593AC3B6" w:rsidR="00C744B2" w:rsidRDefault="00C744B2" w:rsidP="00C744B2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4181F888" w14:textId="774C6C78" w:rsidR="00C744B2" w:rsidRDefault="00C744B2" w:rsidP="00C744B2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C744B2">
        <w:rPr>
          <w:rFonts w:ascii="TimesNewRomanPS-BoldMT" w:hAnsi="TimesNewRomanPS-BoldMT" w:cs="TimesNewRomanPS-BoldMT"/>
          <w:b/>
          <w:bCs/>
          <w:sz w:val="28"/>
          <w:szCs w:val="28"/>
        </w:rPr>
        <w:t>Změny Smlouvy</w:t>
      </w:r>
    </w:p>
    <w:p w14:paraId="49EA1FD2" w14:textId="77777777" w:rsidR="00C744B2" w:rsidRPr="00C744B2" w:rsidRDefault="00C744B2" w:rsidP="00C744B2">
      <w:pPr>
        <w:pStyle w:val="Odstavecseseznamem"/>
        <w:autoSpaceDE w:val="0"/>
        <w:autoSpaceDN w:val="0"/>
        <w:adjustRightInd w:val="0"/>
        <w:ind w:left="108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322849F5" w14:textId="3F607B9D" w:rsidR="00C744B2" w:rsidRDefault="00C744B2" w:rsidP="00C744B2">
      <w:pPr>
        <w:jc w:val="both"/>
        <w:rPr>
          <w:rFonts w:ascii="TimesNewRomanPSMT" w:hAnsi="TimesNewRomanPSMT" w:cs="TimesNewRomanPSMT"/>
        </w:rPr>
      </w:pPr>
      <w:r w:rsidRPr="00C744B2">
        <w:rPr>
          <w:rFonts w:ascii="TimesNewRomanPSMT" w:hAnsi="TimesNewRomanPSMT" w:cs="TimesNewRomanPSMT"/>
        </w:rPr>
        <w:t>Smluvní strany se dohodly, že Smlouva se mění následovně:</w:t>
      </w:r>
    </w:p>
    <w:p w14:paraId="737308AE" w14:textId="77777777" w:rsidR="00780E25" w:rsidRDefault="00780E25" w:rsidP="00C744B2">
      <w:pPr>
        <w:jc w:val="both"/>
        <w:rPr>
          <w:rFonts w:ascii="TimesNewRomanPSMT" w:hAnsi="TimesNewRomanPSMT" w:cs="TimesNewRomanPSMT"/>
        </w:rPr>
      </w:pPr>
    </w:p>
    <w:p w14:paraId="4EA9F998" w14:textId="158823C2" w:rsidR="00C744B2" w:rsidRDefault="00C744B2" w:rsidP="00C744B2">
      <w:pPr>
        <w:jc w:val="both"/>
        <w:rPr>
          <w:rFonts w:ascii="TimesNewRomanPSMT" w:hAnsi="TimesNewRomanPSMT" w:cs="TimesNewRomanPSMT"/>
        </w:rPr>
      </w:pPr>
      <w:r w:rsidRPr="00C744B2">
        <w:rPr>
          <w:rFonts w:ascii="TimesNewRomanPSMT" w:hAnsi="TimesNewRomanPSMT" w:cs="TimesNewRomanPSMT"/>
        </w:rPr>
        <w:t xml:space="preserve">Čl. 2 odst. </w:t>
      </w:r>
      <w:r>
        <w:rPr>
          <w:rFonts w:ascii="TimesNewRomanPSMT" w:hAnsi="TimesNewRomanPSMT" w:cs="TimesNewRomanPSMT"/>
        </w:rPr>
        <w:t>3</w:t>
      </w:r>
      <w:r w:rsidRPr="00C744B2">
        <w:rPr>
          <w:rFonts w:ascii="TimesNewRomanPSMT" w:hAnsi="TimesNewRomanPSMT" w:cs="TimesNewRomanPSMT"/>
        </w:rPr>
        <w:t xml:space="preserve"> Smlouvy se ruší a nahrazuje následujícím zněním:</w:t>
      </w:r>
    </w:p>
    <w:p w14:paraId="22D07A42" w14:textId="77777777" w:rsidR="00C744B2" w:rsidRPr="00C744B2" w:rsidRDefault="00C744B2" w:rsidP="00C744B2">
      <w:pPr>
        <w:jc w:val="both"/>
        <w:rPr>
          <w:rFonts w:ascii="TimesNewRomanPSMT" w:hAnsi="TimesNewRomanPSMT" w:cs="TimesNewRomanPSMT"/>
        </w:rPr>
      </w:pPr>
    </w:p>
    <w:p w14:paraId="3E7307BE" w14:textId="15690522" w:rsidR="00C744B2" w:rsidRDefault="00780E25" w:rsidP="00780E25">
      <w:pPr>
        <w:ind w:left="426" w:hanging="42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</w:t>
      </w:r>
      <w:r w:rsidR="00C744B2" w:rsidRPr="00C744B2">
        <w:rPr>
          <w:rFonts w:ascii="TimesNewRomanPSMT" w:hAnsi="TimesNewRomanPSMT" w:cs="TimesNewRomanPSMT"/>
        </w:rPr>
        <w:t>„</w:t>
      </w:r>
      <w:r>
        <w:rPr>
          <w:rFonts w:ascii="TimesNewRomanPSMT" w:hAnsi="TimesNewRomanPSMT" w:cs="TimesNewRomanPSMT"/>
        </w:rPr>
        <w:t xml:space="preserve">3.  </w:t>
      </w:r>
      <w:r w:rsidR="00C744B2" w:rsidRPr="00C744B2">
        <w:rPr>
          <w:rFonts w:ascii="TimesNewRomanPSMT" w:hAnsi="TimesNewRomanPSMT" w:cs="TimesNewRomanPSMT"/>
        </w:rPr>
        <w:t xml:space="preserve">Plnění bude poskytováno v období ode dne účinnosti Smlouvy do 31. </w:t>
      </w:r>
      <w:r w:rsidR="00C744B2">
        <w:rPr>
          <w:rFonts w:ascii="TimesNewRomanPSMT" w:hAnsi="TimesNewRomanPSMT" w:cs="TimesNewRomanPSMT"/>
        </w:rPr>
        <w:t>3</w:t>
      </w:r>
      <w:r w:rsidR="00C744B2" w:rsidRPr="00C744B2">
        <w:rPr>
          <w:rFonts w:ascii="TimesNewRomanPSMT" w:hAnsi="TimesNewRomanPSMT" w:cs="TimesNewRomanPSMT"/>
        </w:rPr>
        <w:t>. 2025. Časový plán a další detaily služby jsou součástí Nabídkového listu, který Klient obdržel před podpisem této Smlouvy a který tvoří Přílohu č. 2 této Smlouvy. Nabídkový list navazuje na Poptávkový formulář a blíže specifikuje realizaci služby.“</w:t>
      </w:r>
    </w:p>
    <w:p w14:paraId="233E58CE" w14:textId="0295C540" w:rsidR="00C744B2" w:rsidRDefault="00C744B2" w:rsidP="00780E25">
      <w:pPr>
        <w:ind w:left="426" w:hanging="426"/>
        <w:jc w:val="both"/>
        <w:rPr>
          <w:rFonts w:ascii="TimesNewRomanPSMT" w:hAnsi="TimesNewRomanPSMT" w:cs="TimesNewRomanPSMT"/>
        </w:rPr>
      </w:pPr>
    </w:p>
    <w:p w14:paraId="0FA0F3E9" w14:textId="54E6AF73" w:rsidR="00C744B2" w:rsidRPr="001D2652" w:rsidRDefault="00C744B2" w:rsidP="00321373">
      <w:pPr>
        <w:pStyle w:val="Odstavecseseznamem"/>
        <w:numPr>
          <w:ilvl w:val="0"/>
          <w:numId w:val="15"/>
        </w:numPr>
        <w:jc w:val="center"/>
        <w:rPr>
          <w:rFonts w:ascii="TimesNewRomanPSMT" w:hAnsi="TimesNewRomanPSMT" w:cs="TimesNewRomanPSMT"/>
          <w:b/>
          <w:bCs/>
          <w:sz w:val="28"/>
        </w:rPr>
      </w:pPr>
      <w:r w:rsidRPr="001D2652">
        <w:rPr>
          <w:rFonts w:ascii="TimesNewRomanPSMT" w:hAnsi="TimesNewRomanPSMT" w:cs="TimesNewRomanPSMT"/>
          <w:b/>
          <w:bCs/>
          <w:sz w:val="28"/>
        </w:rPr>
        <w:t>Závěrečná ustanovení</w:t>
      </w:r>
    </w:p>
    <w:p w14:paraId="73C3C6E6" w14:textId="77777777" w:rsidR="00321373" w:rsidRPr="00321373" w:rsidRDefault="00321373" w:rsidP="00321373">
      <w:pPr>
        <w:pStyle w:val="Odstavecseseznamem"/>
        <w:ind w:left="1080"/>
        <w:rPr>
          <w:rFonts w:ascii="TimesNewRomanPSMT" w:hAnsi="TimesNewRomanPSMT" w:cs="TimesNewRomanPSMT"/>
          <w:b/>
          <w:bCs/>
        </w:rPr>
      </w:pPr>
    </w:p>
    <w:p w14:paraId="2CB9E772" w14:textId="183E62A1" w:rsidR="00C744B2" w:rsidRDefault="00C744B2" w:rsidP="001D2652">
      <w:pPr>
        <w:pStyle w:val="Odstavecseseznamem"/>
        <w:numPr>
          <w:ilvl w:val="1"/>
          <w:numId w:val="15"/>
        </w:numPr>
        <w:ind w:left="426" w:hanging="426"/>
        <w:jc w:val="both"/>
        <w:rPr>
          <w:rFonts w:ascii="TimesNewRomanPSMT" w:hAnsi="TimesNewRomanPSMT" w:cs="TimesNewRomanPSMT"/>
        </w:rPr>
      </w:pPr>
      <w:r w:rsidRPr="00321373">
        <w:rPr>
          <w:rFonts w:ascii="TimesNewRomanPSMT" w:hAnsi="TimesNewRomanPSMT" w:cs="TimesNewRomanPSMT"/>
        </w:rPr>
        <w:t>Ostatní ustanovení Smlouvy se nemění a zůstávají v platnosti.</w:t>
      </w:r>
    </w:p>
    <w:p w14:paraId="2C5A8C50" w14:textId="77777777" w:rsidR="001D2652" w:rsidRDefault="001D2652" w:rsidP="001D2652">
      <w:pPr>
        <w:pStyle w:val="Odstavecseseznamem"/>
        <w:ind w:left="426" w:hanging="426"/>
        <w:jc w:val="both"/>
        <w:rPr>
          <w:rFonts w:ascii="TimesNewRomanPSMT" w:hAnsi="TimesNewRomanPSMT" w:cs="TimesNewRomanPSMT"/>
        </w:rPr>
      </w:pPr>
    </w:p>
    <w:p w14:paraId="2399A37E" w14:textId="54B00F23" w:rsidR="00C744B2" w:rsidRPr="001D2652" w:rsidRDefault="00C744B2" w:rsidP="00780E25">
      <w:pPr>
        <w:pStyle w:val="Odstavecseseznamem"/>
        <w:numPr>
          <w:ilvl w:val="1"/>
          <w:numId w:val="15"/>
        </w:numPr>
        <w:ind w:left="425" w:hanging="425"/>
        <w:contextualSpacing w:val="0"/>
        <w:jc w:val="both"/>
        <w:rPr>
          <w:rFonts w:ascii="TimesNewRomanPSMT" w:hAnsi="TimesNewRomanPSMT" w:cs="TimesNewRomanPSMT"/>
        </w:rPr>
      </w:pPr>
      <w:r w:rsidRPr="001D2652">
        <w:rPr>
          <w:rFonts w:ascii="TimesNewRomanPSMT" w:hAnsi="TimesNewRomanPSMT" w:cs="TimesNewRomanPSMT"/>
        </w:rPr>
        <w:t>Smluvní strany shodně prohlašují, že si Dodatek před jeho podpisem přečetly a že byl</w:t>
      </w:r>
      <w:r w:rsidR="001D2652" w:rsidRPr="001D2652">
        <w:rPr>
          <w:rFonts w:ascii="TimesNewRomanPSMT" w:hAnsi="TimesNewRomanPSMT" w:cs="TimesNewRomanPSMT"/>
        </w:rPr>
        <w:t xml:space="preserve">       </w:t>
      </w:r>
      <w:r w:rsidRPr="001D2652">
        <w:rPr>
          <w:rFonts w:ascii="TimesNewRomanPSMT" w:hAnsi="TimesNewRomanPSMT" w:cs="TimesNewRomanPSMT"/>
        </w:rPr>
        <w:t>uzavřen po vzájemném projednání podle jejich pravé a svobodné vůle, určitě, vážně</w:t>
      </w:r>
      <w:r w:rsidR="001D2652" w:rsidRPr="001D2652">
        <w:rPr>
          <w:rFonts w:ascii="TimesNewRomanPSMT" w:hAnsi="TimesNewRomanPSMT" w:cs="TimesNewRomanPSMT"/>
        </w:rPr>
        <w:t xml:space="preserve"> </w:t>
      </w:r>
      <w:r w:rsidR="001D2652" w:rsidRPr="001D2652">
        <w:rPr>
          <w:rFonts w:ascii="TimesNewRomanPSMT" w:hAnsi="TimesNewRomanPSMT" w:cs="TimesNewRomanPSMT"/>
        </w:rPr>
        <w:br/>
      </w:r>
      <w:r w:rsidRPr="001D2652">
        <w:rPr>
          <w:rFonts w:ascii="TimesNewRomanPSMT" w:hAnsi="TimesNewRomanPSMT" w:cs="TimesNewRomanPSMT"/>
        </w:rPr>
        <w:t>a srozumitelně, a že se dohodly o celém jeho obsahu, což stvrzují svými podpisy.</w:t>
      </w:r>
    </w:p>
    <w:p w14:paraId="33F2D623" w14:textId="77777777" w:rsidR="001D2652" w:rsidRPr="00C744B2" w:rsidRDefault="001D2652" w:rsidP="00780E25">
      <w:pPr>
        <w:ind w:left="425" w:hanging="425"/>
        <w:jc w:val="both"/>
        <w:rPr>
          <w:rFonts w:ascii="TimesNewRomanPSMT" w:hAnsi="TimesNewRomanPSMT" w:cs="TimesNewRomanPSMT"/>
        </w:rPr>
      </w:pPr>
    </w:p>
    <w:p w14:paraId="444CD8A7" w14:textId="2620EE90" w:rsidR="00C744B2" w:rsidRDefault="00C744B2" w:rsidP="00780E25">
      <w:pPr>
        <w:pStyle w:val="Odstavecseseznamem"/>
        <w:numPr>
          <w:ilvl w:val="1"/>
          <w:numId w:val="15"/>
        </w:numPr>
        <w:ind w:left="425" w:hanging="425"/>
        <w:contextualSpacing w:val="0"/>
        <w:jc w:val="both"/>
        <w:rPr>
          <w:rFonts w:ascii="TimesNewRomanPSMT" w:hAnsi="TimesNewRomanPSMT" w:cs="TimesNewRomanPSMT"/>
        </w:rPr>
      </w:pPr>
      <w:r w:rsidRPr="001D2652">
        <w:rPr>
          <w:rFonts w:ascii="TimesNewRomanPSMT" w:hAnsi="TimesNewRomanPSMT" w:cs="TimesNewRomanPSMT"/>
        </w:rPr>
        <w:t>Dodatek je vyhotoven v 1 vyhotovení v českém jazyce s platností originálu</w:t>
      </w:r>
      <w:r w:rsidR="001D2652" w:rsidRPr="001D2652">
        <w:rPr>
          <w:rFonts w:ascii="TimesNewRomanPSMT" w:hAnsi="TimesNewRomanPSMT" w:cs="TimesNewRomanPSMT"/>
        </w:rPr>
        <w:t xml:space="preserve"> </w:t>
      </w:r>
      <w:r w:rsidR="001D2652" w:rsidRPr="001D2652">
        <w:rPr>
          <w:rFonts w:ascii="TimesNewRomanPSMT" w:hAnsi="TimesNewRomanPSMT" w:cs="TimesNewRomanPSMT"/>
        </w:rPr>
        <w:br/>
      </w:r>
      <w:r w:rsidRPr="001D2652">
        <w:rPr>
          <w:rFonts w:ascii="TimesNewRomanPSMT" w:hAnsi="TimesNewRomanPSMT" w:cs="TimesNewRomanPSMT"/>
        </w:rPr>
        <w:t>s elektronickými podpisy obou Smluvních stran v souladu se zákonem č. 297/2016</w:t>
      </w:r>
      <w:r w:rsidR="001D2652" w:rsidRPr="001D2652">
        <w:rPr>
          <w:rFonts w:ascii="TimesNewRomanPSMT" w:hAnsi="TimesNewRomanPSMT" w:cs="TimesNewRomanPSMT"/>
        </w:rPr>
        <w:t xml:space="preserve"> </w:t>
      </w:r>
      <w:r w:rsidRPr="001D2652">
        <w:rPr>
          <w:rFonts w:ascii="TimesNewRomanPSMT" w:hAnsi="TimesNewRomanPSMT" w:cs="TimesNewRomanPSMT"/>
        </w:rPr>
        <w:t xml:space="preserve">Sb., </w:t>
      </w:r>
      <w:r w:rsidR="001D2652">
        <w:rPr>
          <w:rFonts w:ascii="TimesNewRomanPSMT" w:hAnsi="TimesNewRomanPSMT" w:cs="TimesNewRomanPSMT"/>
        </w:rPr>
        <w:br/>
      </w:r>
      <w:r w:rsidRPr="001D2652">
        <w:rPr>
          <w:rFonts w:ascii="TimesNewRomanPSMT" w:hAnsi="TimesNewRomanPSMT" w:cs="TimesNewRomanPSMT"/>
        </w:rPr>
        <w:t>o službách vytvářejících důvěru pro elektronické transakce, ve znění pozdějších</w:t>
      </w:r>
      <w:r w:rsidR="001D2652" w:rsidRPr="001D2652">
        <w:rPr>
          <w:rFonts w:ascii="TimesNewRomanPSMT" w:hAnsi="TimesNewRomanPSMT" w:cs="TimesNewRomanPSMT"/>
        </w:rPr>
        <w:t xml:space="preserve"> </w:t>
      </w:r>
      <w:r w:rsidRPr="001D2652">
        <w:rPr>
          <w:rFonts w:ascii="TimesNewRomanPSMT" w:hAnsi="TimesNewRomanPSMT" w:cs="TimesNewRomanPSMT"/>
        </w:rPr>
        <w:t>předpisů.</w:t>
      </w:r>
    </w:p>
    <w:p w14:paraId="44BFC6B0" w14:textId="77777777" w:rsidR="001D2652" w:rsidRDefault="001D2652" w:rsidP="00780E25">
      <w:pPr>
        <w:pStyle w:val="Odstavecseseznamem"/>
        <w:ind w:left="425" w:hanging="425"/>
        <w:contextualSpacing w:val="0"/>
        <w:jc w:val="both"/>
        <w:rPr>
          <w:rFonts w:ascii="TimesNewRomanPSMT" w:hAnsi="TimesNewRomanPSMT" w:cs="TimesNewRomanPSMT"/>
        </w:rPr>
      </w:pPr>
    </w:p>
    <w:p w14:paraId="46BCC89E" w14:textId="5D2B74C6" w:rsidR="00C744B2" w:rsidRPr="00C744B2" w:rsidRDefault="00C744B2" w:rsidP="00780E25">
      <w:pPr>
        <w:pStyle w:val="Odstavecseseznamem"/>
        <w:numPr>
          <w:ilvl w:val="1"/>
          <w:numId w:val="15"/>
        </w:numPr>
        <w:ind w:left="425" w:hanging="425"/>
        <w:contextualSpacing w:val="0"/>
        <w:jc w:val="both"/>
        <w:rPr>
          <w:rFonts w:ascii="TimesNewRomanPSMT" w:hAnsi="TimesNewRomanPSMT" w:cs="TimesNewRomanPSMT"/>
        </w:rPr>
      </w:pPr>
      <w:r w:rsidRPr="00C744B2">
        <w:rPr>
          <w:rFonts w:ascii="TimesNewRomanPSMT" w:hAnsi="TimesNewRomanPSMT" w:cs="TimesNewRomanPSMT"/>
        </w:rPr>
        <w:t>Tento Dodatek nabývá platnosti dnem podpisu oběma Smluvními stranami</w:t>
      </w:r>
      <w:r w:rsidR="001D2652">
        <w:rPr>
          <w:rFonts w:ascii="TimesNewRomanPSMT" w:hAnsi="TimesNewRomanPSMT" w:cs="TimesNewRomanPSMT"/>
        </w:rPr>
        <w:t xml:space="preserve"> </w:t>
      </w:r>
      <w:r w:rsidRPr="00C744B2">
        <w:rPr>
          <w:rFonts w:ascii="TimesNewRomanPSMT" w:hAnsi="TimesNewRomanPSMT" w:cs="TimesNewRomanPSMT"/>
        </w:rPr>
        <w:t>a účinnosti okamžikem zveřejnění v registru smluv v souladu se zákonem</w:t>
      </w:r>
      <w:r w:rsidR="001D2652">
        <w:rPr>
          <w:rFonts w:ascii="TimesNewRomanPSMT" w:hAnsi="TimesNewRomanPSMT" w:cs="TimesNewRomanPSMT"/>
        </w:rPr>
        <w:t xml:space="preserve"> </w:t>
      </w:r>
      <w:r w:rsidRPr="00C744B2">
        <w:rPr>
          <w:rFonts w:ascii="TimesNewRomanPSMT" w:hAnsi="TimesNewRomanPSMT" w:cs="TimesNewRomanPSMT"/>
        </w:rPr>
        <w:t xml:space="preserve">č. 340/2015 Sb., zákon </w:t>
      </w:r>
      <w:r w:rsidR="001D2652">
        <w:rPr>
          <w:rFonts w:ascii="TimesNewRomanPSMT" w:hAnsi="TimesNewRomanPSMT" w:cs="TimesNewRomanPSMT"/>
        </w:rPr>
        <w:br/>
      </w:r>
      <w:r w:rsidRPr="00C744B2">
        <w:rPr>
          <w:rFonts w:ascii="TimesNewRomanPSMT" w:hAnsi="TimesNewRomanPSMT" w:cs="TimesNewRomanPSMT"/>
        </w:rPr>
        <w:t>o registru smluv, ve znění pozdějších předpisů, ve kterém jej</w:t>
      </w:r>
      <w:r w:rsidR="001D2652">
        <w:rPr>
          <w:rFonts w:ascii="TimesNewRomanPSMT" w:hAnsi="TimesNewRomanPSMT" w:cs="TimesNewRomanPSMT"/>
        </w:rPr>
        <w:t xml:space="preserve"> </w:t>
      </w:r>
      <w:r w:rsidRPr="00C744B2">
        <w:rPr>
          <w:rFonts w:ascii="TimesNewRomanPSMT" w:hAnsi="TimesNewRomanPSMT" w:cs="TimesNewRomanPSMT"/>
        </w:rPr>
        <w:t xml:space="preserve">zveřejní </w:t>
      </w:r>
      <w:r w:rsidR="001D2652">
        <w:rPr>
          <w:rFonts w:ascii="TimesNewRomanPSMT" w:hAnsi="TimesNewRomanPSMT" w:cs="TimesNewRomanPSMT"/>
        </w:rPr>
        <w:t>Dodavatel</w:t>
      </w:r>
      <w:r w:rsidRPr="00C744B2">
        <w:rPr>
          <w:rFonts w:ascii="TimesNewRomanPSMT" w:hAnsi="TimesNewRomanPSMT" w:cs="TimesNewRomanPSMT"/>
        </w:rPr>
        <w:t>.</w:t>
      </w:r>
    </w:p>
    <w:p w14:paraId="70F1E276" w14:textId="77777777" w:rsidR="00417341" w:rsidRPr="00417341" w:rsidRDefault="00417341" w:rsidP="001D2652">
      <w:pPr>
        <w:pStyle w:val="Odstavecseseznamem"/>
        <w:ind w:left="426" w:hanging="426"/>
        <w:rPr>
          <w:rFonts w:asciiTheme="minorHAnsi" w:hAnsiTheme="minorHAnsi" w:cstheme="minorHAnsi"/>
          <w:b/>
          <w:color w:val="000000" w:themeColor="text1"/>
          <w:sz w:val="23"/>
          <w:szCs w:val="23"/>
        </w:rPr>
      </w:pPr>
    </w:p>
    <w:tbl>
      <w:tblPr>
        <w:tblStyle w:val="a"/>
        <w:tblW w:w="935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621"/>
        <w:gridCol w:w="4735"/>
      </w:tblGrid>
      <w:tr w:rsidR="000C5594" w:rsidRPr="001D2652" w14:paraId="7D04568C" w14:textId="77777777" w:rsidTr="00AA44CF">
        <w:trPr>
          <w:trHeight w:val="2106"/>
        </w:trPr>
        <w:tc>
          <w:tcPr>
            <w:tcW w:w="4621" w:type="dxa"/>
          </w:tcPr>
          <w:p w14:paraId="10A9B01C" w14:textId="76F77060" w:rsidR="00B837C7" w:rsidRDefault="00B837C7" w:rsidP="000C5594">
            <w:pPr>
              <w:spacing w:line="36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14:paraId="0D9F1B19" w14:textId="77777777" w:rsidR="00780E25" w:rsidRPr="001D2652" w:rsidRDefault="00780E25" w:rsidP="000C5594">
            <w:pPr>
              <w:spacing w:line="36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14:paraId="03588C5C" w14:textId="6B9C974C" w:rsidR="000C5594" w:rsidRPr="001D2652" w:rsidRDefault="000C5594" w:rsidP="000C5594">
            <w:pPr>
              <w:spacing w:line="36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D2652">
              <w:rPr>
                <w:rFonts w:ascii="TimesNewRomanPSMT" w:hAnsi="TimesNewRomanPSMT" w:cs="TimesNewRomanPSMT"/>
                <w:sz w:val="24"/>
                <w:szCs w:val="24"/>
              </w:rPr>
              <w:t>V Praze dne</w:t>
            </w:r>
            <w:r w:rsidR="00481B83" w:rsidRPr="001D2652">
              <w:rPr>
                <w:rFonts w:ascii="TimesNewRomanPSMT" w:hAnsi="TimesNewRomanPSMT" w:cs="TimesNewRomanPSMT"/>
                <w:sz w:val="24"/>
                <w:szCs w:val="24"/>
              </w:rPr>
              <w:t xml:space="preserve"> dle elektronického podpisu</w:t>
            </w:r>
            <w:r w:rsidRPr="001D2652">
              <w:rPr>
                <w:rFonts w:ascii="TimesNewRomanPSMT" w:hAnsi="TimesNewRomanPSMT" w:cs="TimesNewRomanPSMT"/>
                <w:sz w:val="24"/>
                <w:szCs w:val="24"/>
              </w:rPr>
              <w:t xml:space="preserve">: </w:t>
            </w:r>
          </w:p>
          <w:p w14:paraId="0000003B" w14:textId="0B6A0A29" w:rsidR="00CD6223" w:rsidRPr="001D2652" w:rsidRDefault="00CD6223" w:rsidP="000C5594">
            <w:pPr>
              <w:spacing w:line="36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735" w:type="dxa"/>
          </w:tcPr>
          <w:p w14:paraId="0BDACA9D" w14:textId="7C3FAA83" w:rsidR="005F5096" w:rsidRDefault="005F5096" w:rsidP="00AA44CF">
            <w:pPr>
              <w:spacing w:line="36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14:paraId="317D56D5" w14:textId="77777777" w:rsidR="00780E25" w:rsidRPr="001D2652" w:rsidRDefault="00780E25" w:rsidP="00AA44CF">
            <w:pPr>
              <w:spacing w:line="36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14:paraId="0000003C" w14:textId="79DFE27F" w:rsidR="00CD6223" w:rsidRPr="001D2652" w:rsidRDefault="000C5594" w:rsidP="00AA44CF">
            <w:pPr>
              <w:spacing w:line="36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D2652">
              <w:rPr>
                <w:rFonts w:ascii="TimesNewRomanPSMT" w:hAnsi="TimesNewRomanPSMT" w:cs="TimesNewRomanPSMT"/>
                <w:sz w:val="24"/>
                <w:szCs w:val="24"/>
              </w:rPr>
              <w:t>V Praze dne</w:t>
            </w:r>
            <w:r w:rsidR="00481B83" w:rsidRPr="001D2652">
              <w:rPr>
                <w:rFonts w:ascii="TimesNewRomanPSMT" w:hAnsi="TimesNewRomanPSMT" w:cs="TimesNewRomanPSMT"/>
                <w:sz w:val="24"/>
                <w:szCs w:val="24"/>
              </w:rPr>
              <w:t xml:space="preserve"> dle elektronického podpisu</w:t>
            </w:r>
            <w:r w:rsidRPr="001D2652">
              <w:rPr>
                <w:rFonts w:ascii="TimesNewRomanPSMT" w:hAnsi="TimesNewRomanPSMT" w:cs="TimesNewRomanPSMT"/>
                <w:sz w:val="24"/>
                <w:szCs w:val="24"/>
              </w:rPr>
              <w:t xml:space="preserve">: </w:t>
            </w:r>
          </w:p>
          <w:p w14:paraId="30AD4253" w14:textId="77777777" w:rsidR="00577AA2" w:rsidRDefault="00577AA2" w:rsidP="00AA44CF">
            <w:pPr>
              <w:spacing w:line="36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14:paraId="28900B5E" w14:textId="77777777" w:rsidR="00780E25" w:rsidRDefault="00780E25" w:rsidP="00AA44CF">
            <w:pPr>
              <w:spacing w:line="36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14:paraId="3D97812D" w14:textId="55D35C7D" w:rsidR="00780E25" w:rsidRPr="001D2652" w:rsidRDefault="00780E25" w:rsidP="00AA44CF">
            <w:pPr>
              <w:spacing w:line="36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577AA2" w:rsidRPr="001D2652" w14:paraId="12513462" w14:textId="77777777" w:rsidTr="00AA44CF">
        <w:trPr>
          <w:trHeight w:val="2106"/>
        </w:trPr>
        <w:tc>
          <w:tcPr>
            <w:tcW w:w="4621" w:type="dxa"/>
          </w:tcPr>
          <w:p w14:paraId="0D8B7D44" w14:textId="25EAF944" w:rsidR="00577AA2" w:rsidRPr="001D2652" w:rsidRDefault="00481B83" w:rsidP="003B6DEA">
            <w:pPr>
              <w:contextualSpacing/>
              <w:rPr>
                <w:b/>
                <w:bCs/>
                <w:color w:val="000000" w:themeColor="text1"/>
                <w:sz w:val="24"/>
                <w:szCs w:val="23"/>
              </w:rPr>
            </w:pPr>
            <w:r w:rsidRPr="001D2652">
              <w:rPr>
                <w:b/>
                <w:bCs/>
                <w:color w:val="000000" w:themeColor="text1"/>
                <w:sz w:val="24"/>
                <w:szCs w:val="23"/>
              </w:rPr>
              <w:t xml:space="preserve">Česká republika - </w:t>
            </w:r>
            <w:proofErr w:type="gramStart"/>
            <w:r w:rsidR="00CD6223" w:rsidRPr="001D2652">
              <w:rPr>
                <w:b/>
                <w:bCs/>
                <w:color w:val="000000" w:themeColor="text1"/>
                <w:sz w:val="24"/>
                <w:szCs w:val="23"/>
              </w:rPr>
              <w:t>Ministerstvo</w:t>
            </w:r>
            <w:r w:rsidR="00AA44CF" w:rsidRPr="001D2652">
              <w:rPr>
                <w:b/>
                <w:bCs/>
                <w:color w:val="000000" w:themeColor="text1"/>
                <w:sz w:val="24"/>
                <w:szCs w:val="23"/>
              </w:rPr>
              <w:t xml:space="preserve"> </w:t>
            </w:r>
            <w:r w:rsidR="00CD6223" w:rsidRPr="001D2652">
              <w:rPr>
                <w:b/>
                <w:bCs/>
                <w:color w:val="000000" w:themeColor="text1"/>
                <w:sz w:val="24"/>
                <w:szCs w:val="23"/>
              </w:rPr>
              <w:t xml:space="preserve"> financí</w:t>
            </w:r>
            <w:proofErr w:type="gramEnd"/>
          </w:p>
          <w:p w14:paraId="5836FC26" w14:textId="4A030BCD" w:rsidR="00CD6223" w:rsidRPr="001D2652" w:rsidRDefault="00CD6223" w:rsidP="00DE7F94">
            <w:pPr>
              <w:contextualSpacing/>
              <w:rPr>
                <w:sz w:val="24"/>
                <w:szCs w:val="23"/>
              </w:rPr>
            </w:pPr>
          </w:p>
        </w:tc>
        <w:tc>
          <w:tcPr>
            <w:tcW w:w="4735" w:type="dxa"/>
          </w:tcPr>
          <w:p w14:paraId="0756C9A3" w14:textId="77777777" w:rsidR="00577AA2" w:rsidRPr="001D2652" w:rsidRDefault="00577AA2" w:rsidP="00AA4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  <w:bCs/>
                <w:color w:val="000000" w:themeColor="text1"/>
                <w:sz w:val="24"/>
                <w:szCs w:val="23"/>
              </w:rPr>
            </w:pPr>
            <w:r w:rsidRPr="001D2652">
              <w:rPr>
                <w:b/>
                <w:bCs/>
                <w:color w:val="000000" w:themeColor="text1"/>
                <w:sz w:val="24"/>
                <w:szCs w:val="23"/>
              </w:rPr>
              <w:t xml:space="preserve">České vysoké učení technické v Praze </w:t>
            </w:r>
          </w:p>
          <w:p w14:paraId="1D8BE7E2" w14:textId="554A172E" w:rsidR="00577AA2" w:rsidRPr="001D2652" w:rsidRDefault="00577AA2" w:rsidP="00AA4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Cs/>
                <w:color w:val="000000" w:themeColor="text1"/>
                <w:sz w:val="24"/>
                <w:szCs w:val="23"/>
              </w:rPr>
            </w:pPr>
            <w:r w:rsidRPr="001D2652">
              <w:rPr>
                <w:bCs/>
                <w:color w:val="000000" w:themeColor="text1"/>
                <w:sz w:val="24"/>
                <w:szCs w:val="23"/>
              </w:rPr>
              <w:t>CIIRC</w:t>
            </w:r>
          </w:p>
          <w:p w14:paraId="50742235" w14:textId="71E88146" w:rsidR="00B837C7" w:rsidRPr="001D2652" w:rsidRDefault="00B837C7" w:rsidP="001D2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3"/>
              </w:rPr>
            </w:pPr>
          </w:p>
        </w:tc>
      </w:tr>
    </w:tbl>
    <w:p w14:paraId="00000041" w14:textId="06A14699" w:rsidR="0087680E" w:rsidRPr="00541D15" w:rsidRDefault="00B837C7" w:rsidP="005F509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780E25">
        <w:rPr>
          <w:rFonts w:asciiTheme="minorHAnsi" w:hAnsiTheme="minorHAnsi" w:cstheme="minorHAnsi"/>
          <w:sz w:val="18"/>
          <w:szCs w:val="20"/>
        </w:rPr>
        <w:t xml:space="preserve">Za finální znění k č.j. MF-15639/2024/7003: </w:t>
      </w:r>
    </w:p>
    <w:sectPr w:rsidR="0087680E" w:rsidRPr="00541D1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256F1" w14:textId="77777777" w:rsidR="00B76A1F" w:rsidRPr="00541D15" w:rsidRDefault="00B76A1F">
      <w:pPr>
        <w:rPr>
          <w:sz w:val="23"/>
          <w:szCs w:val="23"/>
        </w:rPr>
      </w:pPr>
      <w:r w:rsidRPr="00541D15">
        <w:rPr>
          <w:sz w:val="23"/>
          <w:szCs w:val="23"/>
        </w:rPr>
        <w:separator/>
      </w:r>
    </w:p>
  </w:endnote>
  <w:endnote w:type="continuationSeparator" w:id="0">
    <w:p w14:paraId="2CF1F709" w14:textId="77777777" w:rsidR="00B76A1F" w:rsidRPr="00541D15" w:rsidRDefault="00B76A1F">
      <w:pPr>
        <w:rPr>
          <w:sz w:val="23"/>
          <w:szCs w:val="23"/>
        </w:rPr>
      </w:pPr>
      <w:r w:rsidRPr="00541D1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elwe Lt BT">
    <w:altName w:val="Georgia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4" w14:textId="5D20C4C2" w:rsidR="0087680E" w:rsidRPr="00541D15" w:rsidRDefault="008F72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3"/>
        <w:szCs w:val="23"/>
      </w:rPr>
    </w:pPr>
    <w:r w:rsidRPr="00541D15">
      <w:rPr>
        <w:noProof/>
        <w:sz w:val="23"/>
        <w:szCs w:val="23"/>
      </w:rPr>
      <w:drawing>
        <wp:anchor distT="0" distB="0" distL="114300" distR="114300" simplePos="0" relativeHeight="251659264" behindDoc="0" locked="0" layoutInCell="1" hidden="0" allowOverlap="1" wp14:anchorId="3AB82903" wp14:editId="7A14F12F">
          <wp:simplePos x="0" y="0"/>
          <wp:positionH relativeFrom="column">
            <wp:posOffset>2072005</wp:posOffset>
          </wp:positionH>
          <wp:positionV relativeFrom="paragraph">
            <wp:posOffset>66886</wp:posOffset>
          </wp:positionV>
          <wp:extent cx="1498600" cy="448310"/>
          <wp:effectExtent l="0" t="0" r="0" b="0"/>
          <wp:wrapSquare wrapText="bothSides" distT="0" distB="0" distL="114300" distR="114300"/>
          <wp:docPr id="2006096529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8600" cy="448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1D15">
      <w:rPr>
        <w:noProof/>
        <w:sz w:val="23"/>
        <w:szCs w:val="23"/>
      </w:rPr>
      <w:drawing>
        <wp:anchor distT="0" distB="0" distL="114300" distR="114300" simplePos="0" relativeHeight="251661312" behindDoc="0" locked="0" layoutInCell="1" hidden="0" allowOverlap="1" wp14:anchorId="3BE23166" wp14:editId="0114DE47">
          <wp:simplePos x="0" y="0"/>
          <wp:positionH relativeFrom="column">
            <wp:posOffset>48260</wp:posOffset>
          </wp:positionH>
          <wp:positionV relativeFrom="paragraph">
            <wp:posOffset>68368</wp:posOffset>
          </wp:positionV>
          <wp:extent cx="1760855" cy="413385"/>
          <wp:effectExtent l="0" t="0" r="0" b="5715"/>
          <wp:wrapSquare wrapText="bothSides" distT="0" distB="0" distL="114300" distR="114300"/>
          <wp:docPr id="2006096532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0855" cy="413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  <w:sz w:val="23"/>
        <w:szCs w:val="23"/>
      </w:rPr>
      <w:drawing>
        <wp:anchor distT="0" distB="0" distL="114300" distR="114300" simplePos="0" relativeHeight="251663360" behindDoc="1" locked="0" layoutInCell="1" allowOverlap="1" wp14:anchorId="2D4E9A83" wp14:editId="3C1D6A9C">
          <wp:simplePos x="0" y="0"/>
          <wp:positionH relativeFrom="column">
            <wp:posOffset>3747770</wp:posOffset>
          </wp:positionH>
          <wp:positionV relativeFrom="paragraph">
            <wp:posOffset>46990</wp:posOffset>
          </wp:positionV>
          <wp:extent cx="1633855" cy="431800"/>
          <wp:effectExtent l="0" t="0" r="4445" b="0"/>
          <wp:wrapTight wrapText="bothSides">
            <wp:wrapPolygon edited="0">
              <wp:start x="0" y="0"/>
              <wp:lineTo x="0" y="20965"/>
              <wp:lineTo x="21491" y="20965"/>
              <wp:lineTo x="21491" y="0"/>
              <wp:lineTo x="0" y="0"/>
            </wp:wrapPolygon>
          </wp:wrapTight>
          <wp:docPr id="60784387" name="Obrázek 2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84387" name="Obrázek 2" descr="Obsah obrázku text, Písmo, Grafika, logo&#10;&#10;Popis byl vytvořen automaticky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43" t="29102" r="8291" b="31483"/>
                  <a:stretch/>
                </pic:blipFill>
                <pic:spPr bwMode="auto">
                  <a:xfrm>
                    <a:off x="0" y="0"/>
                    <a:ext cx="1633855" cy="431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B88" w:rsidRPr="00541D15">
      <w:rPr>
        <w:color w:val="000000"/>
        <w:sz w:val="23"/>
        <w:szCs w:val="23"/>
      </w:rPr>
      <w:fldChar w:fldCharType="begin"/>
    </w:r>
    <w:r w:rsidR="00980B88" w:rsidRPr="00541D15">
      <w:rPr>
        <w:color w:val="000000"/>
        <w:sz w:val="23"/>
        <w:szCs w:val="23"/>
      </w:rPr>
      <w:instrText>PAGE</w:instrText>
    </w:r>
    <w:r w:rsidR="00980B88" w:rsidRPr="00541D15">
      <w:rPr>
        <w:color w:val="000000"/>
        <w:sz w:val="23"/>
        <w:szCs w:val="23"/>
      </w:rPr>
      <w:fldChar w:fldCharType="separate"/>
    </w:r>
    <w:r w:rsidR="00B47FE5">
      <w:rPr>
        <w:noProof/>
        <w:color w:val="000000"/>
        <w:sz w:val="23"/>
        <w:szCs w:val="23"/>
      </w:rPr>
      <w:t>1</w:t>
    </w:r>
    <w:r w:rsidR="00980B88" w:rsidRPr="00541D15">
      <w:rPr>
        <w:color w:val="000000"/>
        <w:sz w:val="23"/>
        <w:szCs w:val="23"/>
      </w:rPr>
      <w:fldChar w:fldCharType="end"/>
    </w:r>
  </w:p>
  <w:p w14:paraId="00000045" w14:textId="76DC5992" w:rsidR="0087680E" w:rsidRPr="00541D15" w:rsidRDefault="008768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7595F" w14:textId="77777777" w:rsidR="00B76A1F" w:rsidRPr="00541D15" w:rsidRDefault="00B76A1F">
      <w:pPr>
        <w:rPr>
          <w:sz w:val="23"/>
          <w:szCs w:val="23"/>
        </w:rPr>
      </w:pPr>
      <w:r w:rsidRPr="00541D15">
        <w:rPr>
          <w:sz w:val="23"/>
          <w:szCs w:val="23"/>
        </w:rPr>
        <w:separator/>
      </w:r>
    </w:p>
  </w:footnote>
  <w:footnote w:type="continuationSeparator" w:id="0">
    <w:p w14:paraId="47561BC7" w14:textId="77777777" w:rsidR="00B76A1F" w:rsidRPr="00541D15" w:rsidRDefault="00B76A1F">
      <w:pPr>
        <w:rPr>
          <w:sz w:val="23"/>
          <w:szCs w:val="23"/>
        </w:rPr>
      </w:pPr>
      <w:r w:rsidRPr="00541D1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3" w14:textId="77777777" w:rsidR="0087680E" w:rsidRPr="00541D15" w:rsidRDefault="00980B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3"/>
        <w:szCs w:val="23"/>
      </w:rPr>
    </w:pPr>
    <w:r w:rsidRPr="00541D15">
      <w:rPr>
        <w:noProof/>
        <w:sz w:val="23"/>
        <w:szCs w:val="23"/>
      </w:rPr>
      <w:drawing>
        <wp:anchor distT="0" distB="0" distL="114300" distR="114300" simplePos="0" relativeHeight="251658240" behindDoc="0" locked="0" layoutInCell="1" hidden="0" allowOverlap="1" wp14:anchorId="77613EE3" wp14:editId="68B67520">
          <wp:simplePos x="0" y="0"/>
          <wp:positionH relativeFrom="column">
            <wp:posOffset>3667759</wp:posOffset>
          </wp:positionH>
          <wp:positionV relativeFrom="paragraph">
            <wp:posOffset>-634</wp:posOffset>
          </wp:positionV>
          <wp:extent cx="2094230" cy="375920"/>
          <wp:effectExtent l="0" t="0" r="0" b="0"/>
          <wp:wrapSquare wrapText="bothSides" distT="0" distB="0" distL="114300" distR="114300"/>
          <wp:docPr id="200609653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4230" cy="375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37FC9"/>
    <w:multiLevelType w:val="multilevel"/>
    <w:tmpl w:val="0D62EEBA"/>
    <w:lvl w:ilvl="0">
      <w:start w:val="1"/>
      <w:numFmt w:val="decimal"/>
      <w:lvlText w:val="%1."/>
      <w:lvlJc w:val="left"/>
      <w:pPr>
        <w:ind w:left="927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0F00FC"/>
    <w:multiLevelType w:val="hybridMultilevel"/>
    <w:tmpl w:val="AB58CD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D7C90"/>
    <w:multiLevelType w:val="hybridMultilevel"/>
    <w:tmpl w:val="C6FC6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124C1"/>
    <w:multiLevelType w:val="multilevel"/>
    <w:tmpl w:val="0A06C3A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33E93"/>
    <w:multiLevelType w:val="multilevel"/>
    <w:tmpl w:val="AE0EBF0C"/>
    <w:lvl w:ilvl="0">
      <w:start w:val="1"/>
      <w:numFmt w:val="decimal"/>
      <w:lvlText w:val="%1."/>
      <w:lvlJc w:val="left"/>
      <w:pPr>
        <w:ind w:left="927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97B409E"/>
    <w:multiLevelType w:val="multilevel"/>
    <w:tmpl w:val="79E24F78"/>
    <w:lvl w:ilvl="0">
      <w:start w:val="1"/>
      <w:numFmt w:val="decimal"/>
      <w:lvlText w:val="%1."/>
      <w:lvlJc w:val="left"/>
      <w:pPr>
        <w:ind w:left="927" w:hanging="360"/>
      </w:pPr>
      <w:rPr>
        <w:b w:val="0"/>
        <w:color w:val="000000"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color w:val="000000"/>
      </w:rPr>
    </w:lvl>
    <w:lvl w:ilvl="2">
      <w:start w:val="1"/>
      <w:numFmt w:val="lowerRoman"/>
      <w:lvlText w:val="%3."/>
      <w:lvlJc w:val="left"/>
      <w:pPr>
        <w:ind w:left="2907" w:hanging="72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8AA35FE"/>
    <w:multiLevelType w:val="hybridMultilevel"/>
    <w:tmpl w:val="0860CC4C"/>
    <w:lvl w:ilvl="0" w:tplc="5DC6DA70">
      <w:start w:val="1"/>
      <w:numFmt w:val="decimal"/>
      <w:lvlText w:val="%1."/>
      <w:lvlJc w:val="left"/>
      <w:pPr>
        <w:ind w:left="927" w:hanging="360"/>
      </w:pPr>
      <w:rPr>
        <w:rFonts w:eastAsiaTheme="minorHAnsi" w:cstheme="minorBidi" w:hint="default"/>
        <w:b w:val="0"/>
        <w:bCs/>
        <w:color w:val="auto"/>
      </w:rPr>
    </w:lvl>
    <w:lvl w:ilvl="1" w:tplc="FFFFFFFF">
      <w:start w:val="1"/>
      <w:numFmt w:val="lowerLetter"/>
      <w:lvlText w:val="%2)"/>
      <w:lvlJc w:val="left"/>
      <w:pPr>
        <w:ind w:left="1647" w:hanging="360"/>
      </w:pPr>
      <w:rPr>
        <w:rFonts w:hint="default"/>
        <w:color w:val="000000"/>
      </w:rPr>
    </w:lvl>
    <w:lvl w:ilvl="2" w:tplc="325095DA">
      <w:start w:val="1"/>
      <w:numFmt w:val="lowerRoman"/>
      <w:lvlText w:val="%3."/>
      <w:lvlJc w:val="left"/>
      <w:pPr>
        <w:ind w:left="2907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753267C"/>
    <w:multiLevelType w:val="multilevel"/>
    <w:tmpl w:val="35D809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B33C5"/>
    <w:multiLevelType w:val="hybridMultilevel"/>
    <w:tmpl w:val="A3A44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B6D12"/>
    <w:multiLevelType w:val="multilevel"/>
    <w:tmpl w:val="3320E0FC"/>
    <w:lvl w:ilvl="0">
      <w:start w:val="1"/>
      <w:numFmt w:val="decimal"/>
      <w:lvlText w:val="%1."/>
      <w:lvlJc w:val="left"/>
      <w:pPr>
        <w:ind w:left="927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60E3C7A"/>
    <w:multiLevelType w:val="multilevel"/>
    <w:tmpl w:val="A0C423BA"/>
    <w:lvl w:ilvl="0">
      <w:start w:val="1"/>
      <w:numFmt w:val="decimal"/>
      <w:lvlText w:val="%1."/>
      <w:lvlJc w:val="left"/>
      <w:pPr>
        <w:ind w:left="927" w:hanging="360"/>
      </w:pPr>
      <w:rPr>
        <w:b w:val="0"/>
        <w:color w:val="000000"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7165D11"/>
    <w:multiLevelType w:val="multilevel"/>
    <w:tmpl w:val="CBB2129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740149D"/>
    <w:multiLevelType w:val="hybridMultilevel"/>
    <w:tmpl w:val="F0241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A212A9"/>
    <w:multiLevelType w:val="hybridMultilevel"/>
    <w:tmpl w:val="2A28A8B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B5E4D"/>
    <w:multiLevelType w:val="multilevel"/>
    <w:tmpl w:val="E0162F52"/>
    <w:lvl w:ilvl="0">
      <w:start w:val="1"/>
      <w:numFmt w:val="upperRoman"/>
      <w:lvlText w:val="%1."/>
      <w:lvlJc w:val="left"/>
      <w:pPr>
        <w:ind w:left="3552" w:hanging="720"/>
      </w:pPr>
    </w:lvl>
    <w:lvl w:ilvl="1">
      <w:start w:val="1"/>
      <w:numFmt w:val="lowerLetter"/>
      <w:lvlText w:val="%2."/>
      <w:lvlJc w:val="left"/>
      <w:pPr>
        <w:ind w:left="3912" w:hanging="360"/>
      </w:pPr>
    </w:lvl>
    <w:lvl w:ilvl="2">
      <w:start w:val="1"/>
      <w:numFmt w:val="lowerRoman"/>
      <w:lvlText w:val="%3."/>
      <w:lvlJc w:val="right"/>
      <w:pPr>
        <w:ind w:left="4632" w:hanging="180"/>
      </w:pPr>
    </w:lvl>
    <w:lvl w:ilvl="3">
      <w:start w:val="1"/>
      <w:numFmt w:val="decimal"/>
      <w:lvlText w:val="%4."/>
      <w:lvlJc w:val="left"/>
      <w:pPr>
        <w:ind w:left="5352" w:hanging="360"/>
      </w:pPr>
    </w:lvl>
    <w:lvl w:ilvl="4">
      <w:start w:val="1"/>
      <w:numFmt w:val="lowerLetter"/>
      <w:lvlText w:val="%5."/>
      <w:lvlJc w:val="left"/>
      <w:pPr>
        <w:ind w:left="6072" w:hanging="360"/>
      </w:pPr>
    </w:lvl>
    <w:lvl w:ilvl="5">
      <w:start w:val="1"/>
      <w:numFmt w:val="lowerRoman"/>
      <w:lvlText w:val="%6."/>
      <w:lvlJc w:val="right"/>
      <w:pPr>
        <w:ind w:left="6792" w:hanging="180"/>
      </w:pPr>
    </w:lvl>
    <w:lvl w:ilvl="6">
      <w:start w:val="1"/>
      <w:numFmt w:val="decimal"/>
      <w:lvlText w:val="%7."/>
      <w:lvlJc w:val="left"/>
      <w:pPr>
        <w:ind w:left="7512" w:hanging="360"/>
      </w:pPr>
    </w:lvl>
    <w:lvl w:ilvl="7">
      <w:start w:val="1"/>
      <w:numFmt w:val="lowerLetter"/>
      <w:lvlText w:val="%8."/>
      <w:lvlJc w:val="left"/>
      <w:pPr>
        <w:ind w:left="8232" w:hanging="360"/>
      </w:pPr>
    </w:lvl>
    <w:lvl w:ilvl="8">
      <w:start w:val="1"/>
      <w:numFmt w:val="lowerRoman"/>
      <w:lvlText w:val="%9."/>
      <w:lvlJc w:val="right"/>
      <w:pPr>
        <w:ind w:left="8952" w:hanging="180"/>
      </w:pPr>
    </w:lvl>
  </w:abstractNum>
  <w:num w:numId="1" w16cid:durableId="591009529">
    <w:abstractNumId w:val="10"/>
  </w:num>
  <w:num w:numId="2" w16cid:durableId="327443557">
    <w:abstractNumId w:val="9"/>
  </w:num>
  <w:num w:numId="3" w16cid:durableId="864173132">
    <w:abstractNumId w:val="0"/>
  </w:num>
  <w:num w:numId="4" w16cid:durableId="205216186">
    <w:abstractNumId w:val="7"/>
  </w:num>
  <w:num w:numId="5" w16cid:durableId="851915891">
    <w:abstractNumId w:val="14"/>
  </w:num>
  <w:num w:numId="6" w16cid:durableId="1709644299">
    <w:abstractNumId w:val="4"/>
  </w:num>
  <w:num w:numId="7" w16cid:durableId="797645254">
    <w:abstractNumId w:val="5"/>
  </w:num>
  <w:num w:numId="8" w16cid:durableId="1633050098">
    <w:abstractNumId w:val="12"/>
  </w:num>
  <w:num w:numId="9" w16cid:durableId="22437606">
    <w:abstractNumId w:val="2"/>
  </w:num>
  <w:num w:numId="10" w16cid:durableId="1440106421">
    <w:abstractNumId w:val="8"/>
  </w:num>
  <w:num w:numId="11" w16cid:durableId="261378342">
    <w:abstractNumId w:val="3"/>
  </w:num>
  <w:num w:numId="12" w16cid:durableId="373773596">
    <w:abstractNumId w:val="6"/>
  </w:num>
  <w:num w:numId="13" w16cid:durableId="763384216">
    <w:abstractNumId w:val="1"/>
  </w:num>
  <w:num w:numId="14" w16cid:durableId="77950816">
    <w:abstractNumId w:val="13"/>
  </w:num>
  <w:num w:numId="15" w16cid:durableId="17027045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80E"/>
    <w:rsid w:val="00004593"/>
    <w:rsid w:val="00027729"/>
    <w:rsid w:val="000475B8"/>
    <w:rsid w:val="00082A28"/>
    <w:rsid w:val="000871E5"/>
    <w:rsid w:val="00093341"/>
    <w:rsid w:val="000A3289"/>
    <w:rsid w:val="000C5594"/>
    <w:rsid w:val="000D0320"/>
    <w:rsid w:val="000E460A"/>
    <w:rsid w:val="00106565"/>
    <w:rsid w:val="00107727"/>
    <w:rsid w:val="001459D3"/>
    <w:rsid w:val="00182E8B"/>
    <w:rsid w:val="00185182"/>
    <w:rsid w:val="00192D86"/>
    <w:rsid w:val="00195D74"/>
    <w:rsid w:val="001B09CE"/>
    <w:rsid w:val="001C0F23"/>
    <w:rsid w:val="001D2652"/>
    <w:rsid w:val="001D2B9E"/>
    <w:rsid w:val="001E09EE"/>
    <w:rsid w:val="001E4C7B"/>
    <w:rsid w:val="001E6CD8"/>
    <w:rsid w:val="00210342"/>
    <w:rsid w:val="002154D1"/>
    <w:rsid w:val="0024045E"/>
    <w:rsid w:val="00271CA5"/>
    <w:rsid w:val="0029107F"/>
    <w:rsid w:val="00292FED"/>
    <w:rsid w:val="002B65D0"/>
    <w:rsid w:val="002C2C05"/>
    <w:rsid w:val="002E68E3"/>
    <w:rsid w:val="002F2D06"/>
    <w:rsid w:val="002F4628"/>
    <w:rsid w:val="003130BB"/>
    <w:rsid w:val="00321373"/>
    <w:rsid w:val="00327F0C"/>
    <w:rsid w:val="003509E9"/>
    <w:rsid w:val="0035750B"/>
    <w:rsid w:val="00380658"/>
    <w:rsid w:val="00387B9F"/>
    <w:rsid w:val="00397464"/>
    <w:rsid w:val="003A0CDF"/>
    <w:rsid w:val="003A12F1"/>
    <w:rsid w:val="003A6593"/>
    <w:rsid w:val="003B43F3"/>
    <w:rsid w:val="003B6DEA"/>
    <w:rsid w:val="003C0DAE"/>
    <w:rsid w:val="003D746F"/>
    <w:rsid w:val="003E3154"/>
    <w:rsid w:val="003E7624"/>
    <w:rsid w:val="003F57E3"/>
    <w:rsid w:val="00417341"/>
    <w:rsid w:val="00424F30"/>
    <w:rsid w:val="0043065D"/>
    <w:rsid w:val="00435BB1"/>
    <w:rsid w:val="00443672"/>
    <w:rsid w:val="00443D77"/>
    <w:rsid w:val="00447AE8"/>
    <w:rsid w:val="004740D5"/>
    <w:rsid w:val="004800EB"/>
    <w:rsid w:val="00481B83"/>
    <w:rsid w:val="00492C7A"/>
    <w:rsid w:val="004E6D4F"/>
    <w:rsid w:val="004F51C4"/>
    <w:rsid w:val="00533088"/>
    <w:rsid w:val="00533D62"/>
    <w:rsid w:val="00541D15"/>
    <w:rsid w:val="005502B2"/>
    <w:rsid w:val="00560317"/>
    <w:rsid w:val="00577AA2"/>
    <w:rsid w:val="00583438"/>
    <w:rsid w:val="00596E50"/>
    <w:rsid w:val="00596FBA"/>
    <w:rsid w:val="005B1F05"/>
    <w:rsid w:val="005C06A6"/>
    <w:rsid w:val="005C3256"/>
    <w:rsid w:val="005C35EC"/>
    <w:rsid w:val="005E4EFE"/>
    <w:rsid w:val="005F12FC"/>
    <w:rsid w:val="005F2BB0"/>
    <w:rsid w:val="005F5096"/>
    <w:rsid w:val="00607C65"/>
    <w:rsid w:val="00616849"/>
    <w:rsid w:val="00636AA2"/>
    <w:rsid w:val="006373C0"/>
    <w:rsid w:val="00637642"/>
    <w:rsid w:val="00650DCC"/>
    <w:rsid w:val="00656CB5"/>
    <w:rsid w:val="00671AE4"/>
    <w:rsid w:val="00672C01"/>
    <w:rsid w:val="006B7962"/>
    <w:rsid w:val="006D5BDA"/>
    <w:rsid w:val="006E362F"/>
    <w:rsid w:val="006E3D8F"/>
    <w:rsid w:val="006F57EF"/>
    <w:rsid w:val="0072132A"/>
    <w:rsid w:val="00723AB2"/>
    <w:rsid w:val="00737F64"/>
    <w:rsid w:val="00743814"/>
    <w:rsid w:val="00780E25"/>
    <w:rsid w:val="007877CE"/>
    <w:rsid w:val="007A686D"/>
    <w:rsid w:val="007B67E3"/>
    <w:rsid w:val="007C7573"/>
    <w:rsid w:val="00803E81"/>
    <w:rsid w:val="0083326B"/>
    <w:rsid w:val="00845230"/>
    <w:rsid w:val="0087680E"/>
    <w:rsid w:val="008845D2"/>
    <w:rsid w:val="00892167"/>
    <w:rsid w:val="008B1AB9"/>
    <w:rsid w:val="008D60AF"/>
    <w:rsid w:val="008E7023"/>
    <w:rsid w:val="008F161D"/>
    <w:rsid w:val="008F442F"/>
    <w:rsid w:val="008F7280"/>
    <w:rsid w:val="009023FD"/>
    <w:rsid w:val="00915FA4"/>
    <w:rsid w:val="00922E5C"/>
    <w:rsid w:val="00923102"/>
    <w:rsid w:val="00923C7E"/>
    <w:rsid w:val="00933B14"/>
    <w:rsid w:val="00935C0E"/>
    <w:rsid w:val="009505CA"/>
    <w:rsid w:val="00980B88"/>
    <w:rsid w:val="009A7D67"/>
    <w:rsid w:val="009B0860"/>
    <w:rsid w:val="009B57E3"/>
    <w:rsid w:val="009E29A2"/>
    <w:rsid w:val="009F78BA"/>
    <w:rsid w:val="00A007F5"/>
    <w:rsid w:val="00A22F0B"/>
    <w:rsid w:val="00A25A8C"/>
    <w:rsid w:val="00A25AD3"/>
    <w:rsid w:val="00A90899"/>
    <w:rsid w:val="00A91A82"/>
    <w:rsid w:val="00AA44CF"/>
    <w:rsid w:val="00AC6263"/>
    <w:rsid w:val="00AF45C1"/>
    <w:rsid w:val="00AF656A"/>
    <w:rsid w:val="00AF6DBF"/>
    <w:rsid w:val="00B07766"/>
    <w:rsid w:val="00B1194F"/>
    <w:rsid w:val="00B16F34"/>
    <w:rsid w:val="00B32908"/>
    <w:rsid w:val="00B440A9"/>
    <w:rsid w:val="00B47FE5"/>
    <w:rsid w:val="00B76A1F"/>
    <w:rsid w:val="00B837C7"/>
    <w:rsid w:val="00B83AEF"/>
    <w:rsid w:val="00BC2FD0"/>
    <w:rsid w:val="00BD057A"/>
    <w:rsid w:val="00BD7969"/>
    <w:rsid w:val="00BF1F30"/>
    <w:rsid w:val="00C25263"/>
    <w:rsid w:val="00C26432"/>
    <w:rsid w:val="00C348E5"/>
    <w:rsid w:val="00C50850"/>
    <w:rsid w:val="00C7423F"/>
    <w:rsid w:val="00C744B2"/>
    <w:rsid w:val="00C77971"/>
    <w:rsid w:val="00C9206D"/>
    <w:rsid w:val="00CB351F"/>
    <w:rsid w:val="00CD6223"/>
    <w:rsid w:val="00CE3415"/>
    <w:rsid w:val="00CE4EDF"/>
    <w:rsid w:val="00CF53AB"/>
    <w:rsid w:val="00D00043"/>
    <w:rsid w:val="00D40E89"/>
    <w:rsid w:val="00D42905"/>
    <w:rsid w:val="00D56868"/>
    <w:rsid w:val="00DC2891"/>
    <w:rsid w:val="00DD44A0"/>
    <w:rsid w:val="00DE12A8"/>
    <w:rsid w:val="00DE4C03"/>
    <w:rsid w:val="00DE7F94"/>
    <w:rsid w:val="00DF5C03"/>
    <w:rsid w:val="00E02B70"/>
    <w:rsid w:val="00E31F37"/>
    <w:rsid w:val="00E359C6"/>
    <w:rsid w:val="00E42DD2"/>
    <w:rsid w:val="00E46186"/>
    <w:rsid w:val="00E96896"/>
    <w:rsid w:val="00E979DA"/>
    <w:rsid w:val="00EB07BB"/>
    <w:rsid w:val="00EC6803"/>
    <w:rsid w:val="00EE5B6E"/>
    <w:rsid w:val="00F1210E"/>
    <w:rsid w:val="00F41570"/>
    <w:rsid w:val="00F83C34"/>
    <w:rsid w:val="00F8690F"/>
    <w:rsid w:val="00FB673D"/>
    <w:rsid w:val="00F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5880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7971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zevsmlouvy">
    <w:name w:val="Název smlouvy"/>
    <w:basedOn w:val="Normln"/>
    <w:rsid w:val="00291246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ascii="Calibri" w:hAnsi="Calibri"/>
      <w:b/>
      <w:sz w:val="36"/>
      <w:szCs w:val="20"/>
    </w:rPr>
  </w:style>
  <w:style w:type="paragraph" w:styleId="Odstavecseseznamem">
    <w:name w:val="List Paragraph"/>
    <w:aliases w:val="číslování odstavců"/>
    <w:basedOn w:val="Normln"/>
    <w:uiPriority w:val="34"/>
    <w:qFormat/>
    <w:rsid w:val="00291246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29124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9124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91246"/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291246"/>
    <w:rPr>
      <w:b/>
      <w:bCs/>
    </w:rPr>
  </w:style>
  <w:style w:type="paragraph" w:customStyle="1" w:styleId="Normal0">
    <w:name w:val="Normal0"/>
    <w:rsid w:val="00291246"/>
    <w:rPr>
      <w:rFonts w:eastAsia="Arial Unicode MS" w:cs="Arial Unicode MS"/>
      <w:color w:val="000000"/>
      <w:u w:color="000000"/>
      <w:lang w:val="en-US"/>
    </w:rPr>
  </w:style>
  <w:style w:type="character" w:styleId="Zstupntext">
    <w:name w:val="Placeholder Text"/>
    <w:basedOn w:val="Standardnpsmoodstavce"/>
    <w:uiPriority w:val="99"/>
    <w:semiHidden/>
    <w:rsid w:val="00291246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2912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1246"/>
  </w:style>
  <w:style w:type="paragraph" w:styleId="Zpat">
    <w:name w:val="footer"/>
    <w:basedOn w:val="Normln"/>
    <w:link w:val="ZpatChar"/>
    <w:uiPriority w:val="99"/>
    <w:unhideWhenUsed/>
    <w:rsid w:val="002912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124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048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04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70486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B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B7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0B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0B7A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2291C"/>
  </w:style>
  <w:style w:type="table" w:styleId="Mkatabulky">
    <w:name w:val="Table Grid"/>
    <w:basedOn w:val="Normlntabulka"/>
    <w:uiPriority w:val="39"/>
    <w:rsid w:val="0062291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1049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10499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ZkladntextIMP">
    <w:name w:val="Základní text_IMP"/>
    <w:basedOn w:val="Normln"/>
    <w:uiPriority w:val="99"/>
    <w:rsid w:val="00BD057A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rFonts w:eastAsia="Calibri"/>
      <w:szCs w:val="20"/>
    </w:rPr>
  </w:style>
  <w:style w:type="paragraph" w:styleId="Normlnweb">
    <w:name w:val="Normal (Web)"/>
    <w:basedOn w:val="Normln"/>
    <w:uiPriority w:val="99"/>
    <w:semiHidden/>
    <w:unhideWhenUsed/>
    <w:rsid w:val="00B16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9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716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31TLxbC1cJbn68I9BDYSRY9klg==">CgMxLjAaJwoBMBIiCiAIBCocCgtBQUFBOHhBZjBCdxAIGgtBQUFBOHhBZjBCdxonCgExEiIKIAgEKhwKC0FBQUE4eEFmMEIwEAgaC0FBQUE4eEFmMEIwGicKATISIgogCAQqHAoLQUFBQTh4QWYwQjQQCBoLQUFBQTh4QWYwQjQi2AIKC0FBQUE4eEFmMEIwEq4CCgtBQUFBOHhBZjBCMBILQUFBQTh4QWYwQjAaHwoJdGV4dC9odG1sEhJkb3BsbsOtIHBhbiBLYWRlcmEiIAoKdGV4dC9wbGFpbhISZG9wbG7DrSBwYW4gS2FkZXJhKkkKEEJhcmJvcmEgWm9jaG92w6EaNS8vc3NsLmdzdGF0aWMuY29tL2RvY3MvY29tbW9uL2JsdWVfc2lsaG91ZXR0ZTk2LTAucG5nMIDsjqO6MTiA7I6jujFySwoQQmFyYm9yYSBab2Nob3bDoRo3CjUvL3NzbC5nc3RhdGljLmNvbS9kb2NzL2NvbW1vbi9ibHVlX3NpbGhvdWV0dGU5Ni0wLnBuZ3gAiAEBmgEGCAAQABgAqgEUEhJkb3BsbsOtIHBhbiBLYWRlcmGwAQC4AQEYgOyOo7oxIIDsjqO6MTAAQghraXguY210MSLYAgoLQUFBQTh4QWYwQjQSrgIKC0FBQUE4eEFmMEI0EgtBQUFBOHhBZjBCNBofCgl0ZXh0L2h0bWwSEmRvcGxuw60gcGFuIEthZGVyYSIgCgp0ZXh0L3BsYWluEhJkb3BsbsOtIHBhbiBLYWRlcmEqSQoQQmFyYm9yYSBab2Nob3bDoRo1Ly9zc2wuZ3N0YXRpYy5jb20vZG9jcy9jb21tb24vYmx1ZV9zaWxob3VldHRlOTYtMC5wbmcwoOPFo7oxOKDjxaO6MXJLChBCYXJib3JhIFpvY2hvdsOhGjcKNS8vc3NsLmdzdGF0aWMuY29tL2RvY3MvY29tbW9uL2JsdWVfc2lsaG91ZXR0ZTk2LTAucG5neACIAQGaAQYIABAAGACqARQSEmRvcGxuw60gcGFuIEthZGVyYbABALgBARig48WjujEgoOPFo7oxMABCCGtpeC5jbXQyIsYCCgtBQUFBOHhBZjBCdxKcAgoLQUFBQTh4QWYwQncSC0FBQUE4eEFmMEJ3GhkKCXRleHQvaHRtbBIMUGV0ciBLYWRlcmE/IhoKCnRleHQvcGxhaW4SDFBldHIgS2FkZXJhPypJChBCYXJib3JhIFpvY2hvdsOhGjUvL3NzbC5nc3RhdGljLmNvbS9kb2NzL2NvbW1vbi9ibHVlX3NpbGhvdWV0dGU5Ni0wLnBuZzDA2vyjujE4wNr8o7oxcksKEEJhcmJvcmEgWm9jaG92w6EaNwo1Ly9zc2wuZ3N0YXRpYy5jb20vZG9jcy9jb21tb24vYmx1ZV9zaWxob3VldHRlOTYtMC5wbmd4AIgBAZoBBggAEAAYAKoBDhIMUGV0ciBLYWRlcmE/sAEAuAEBGMDa/KO6MSDA2vyjujEwAEIIa2l4LmNtdDAyCGguZ2pkZ3hzMgloLjMwajB6bGw4AHIhMTBpM3ZfRGZsVUQtS0x1NlVOUGJSYVlpdGhrNWN0cTd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A7D8AF9-E1C4-4E56-9213-A74668B09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2025-01-24T08:29:00Z</dcterms:created>
  <dcterms:modified xsi:type="dcterms:W3CDTF">2025-01-24T08:32:00Z</dcterms:modified>
</cp:coreProperties>
</file>