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1623" w14:textId="17274241" w:rsidR="0049570C" w:rsidRPr="00717196" w:rsidRDefault="008906D5" w:rsidP="008906D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7196">
        <w:rPr>
          <w:rFonts w:ascii="Times New Roman" w:hAnsi="Times New Roman" w:cs="Times New Roman"/>
          <w:b/>
          <w:sz w:val="26"/>
          <w:szCs w:val="26"/>
        </w:rPr>
        <w:t xml:space="preserve">Dodatek č. </w:t>
      </w:r>
      <w:r w:rsidR="00361D78">
        <w:rPr>
          <w:rFonts w:ascii="Times New Roman" w:hAnsi="Times New Roman" w:cs="Times New Roman"/>
          <w:b/>
          <w:sz w:val="26"/>
          <w:szCs w:val="26"/>
        </w:rPr>
        <w:t>3</w:t>
      </w:r>
    </w:p>
    <w:p w14:paraId="3DFF2025" w14:textId="77777777" w:rsidR="008906D5" w:rsidRPr="00717196" w:rsidRDefault="008906D5" w:rsidP="00C52502">
      <w:pPr>
        <w:jc w:val="center"/>
        <w:rPr>
          <w:rFonts w:ascii="Times New Roman" w:hAnsi="Times New Roman" w:cs="Times New Roman"/>
          <w:b/>
        </w:rPr>
      </w:pPr>
      <w:r w:rsidRPr="00717196">
        <w:rPr>
          <w:rFonts w:ascii="Times New Roman" w:hAnsi="Times New Roman" w:cs="Times New Roman"/>
          <w:b/>
        </w:rPr>
        <w:t>ke Smlouvě o zajišťování pracovnělékařské služby ze dne 1. 11. 2016</w:t>
      </w:r>
    </w:p>
    <w:p w14:paraId="7F8106B3" w14:textId="77777777" w:rsidR="00C52502" w:rsidRPr="00717196" w:rsidRDefault="00C52502" w:rsidP="00C52502">
      <w:pPr>
        <w:jc w:val="center"/>
        <w:rPr>
          <w:rFonts w:ascii="Times New Roman" w:hAnsi="Times New Roman" w:cs="Times New Roman"/>
          <w:b/>
        </w:rPr>
      </w:pPr>
    </w:p>
    <w:p w14:paraId="13EB0A60" w14:textId="77777777" w:rsidR="008906D5" w:rsidRPr="007D4002" w:rsidRDefault="008906D5" w:rsidP="008906D5">
      <w:pPr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Smluvní strany:</w:t>
      </w:r>
    </w:p>
    <w:p w14:paraId="3AF9B667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7D4002">
        <w:rPr>
          <w:rFonts w:ascii="Times New Roman" w:hAnsi="Times New Roman" w:cs="Times New Roman"/>
          <w:b/>
        </w:rPr>
        <w:t>MUDr. Dominik Bláha</w:t>
      </w:r>
    </w:p>
    <w:p w14:paraId="18D769BB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Dr. M. Horákové 10, 669 02 Znojmo</w:t>
      </w:r>
    </w:p>
    <w:p w14:paraId="1AFFFC62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praktický lékař, pracovní lékařství</w:t>
      </w:r>
    </w:p>
    <w:p w14:paraId="69820015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IČO: 04929501</w:t>
      </w:r>
    </w:p>
    <w:p w14:paraId="3B4A2695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 xml:space="preserve">Bankovní spojení: 1524499038/3030 (Air Bank) </w:t>
      </w:r>
    </w:p>
    <w:p w14:paraId="26B6ECC2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2A5A505" w14:textId="77777777" w:rsidR="008906D5" w:rsidRPr="007D4002" w:rsidRDefault="008906D5" w:rsidP="008906D5">
      <w:pPr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dále jen „dodavatel“</w:t>
      </w:r>
    </w:p>
    <w:p w14:paraId="37B882CA" w14:textId="77777777" w:rsidR="008906D5" w:rsidRPr="007D4002" w:rsidRDefault="008906D5" w:rsidP="008906D5">
      <w:pPr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 xml:space="preserve">a </w:t>
      </w:r>
    </w:p>
    <w:p w14:paraId="3C7E4E48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7D4002">
        <w:rPr>
          <w:rFonts w:ascii="Times New Roman" w:hAnsi="Times New Roman" w:cs="Times New Roman"/>
          <w:b/>
        </w:rPr>
        <w:t>Centrum sociálních služeb Znojmo, příspěvková organizace</w:t>
      </w:r>
    </w:p>
    <w:p w14:paraId="548E0442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U Lesíka 3547/11, 669 02 Znojmo</w:t>
      </w:r>
    </w:p>
    <w:p w14:paraId="67464B97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IČO: 45671770</w:t>
      </w:r>
    </w:p>
    <w:p w14:paraId="0ECEC41D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zapsané v OR vedeném u Krajského soudu v Brně v oddílu Pr, složce číslo 1205</w:t>
      </w:r>
    </w:p>
    <w:p w14:paraId="2D46415C" w14:textId="77777777" w:rsidR="008906D5" w:rsidRPr="007D4002" w:rsidRDefault="008906D5" w:rsidP="008906D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zastoupené: Mgr. Radkou Sovjákovou, DiS., ředitelkou</w:t>
      </w:r>
    </w:p>
    <w:p w14:paraId="7B46426E" w14:textId="77777777" w:rsidR="008906D5" w:rsidRPr="007D4002" w:rsidRDefault="008906D5" w:rsidP="008906D5">
      <w:pPr>
        <w:jc w:val="both"/>
        <w:rPr>
          <w:rFonts w:ascii="Times New Roman" w:hAnsi="Times New Roman" w:cs="Times New Roman"/>
        </w:rPr>
      </w:pPr>
    </w:p>
    <w:p w14:paraId="516F7843" w14:textId="77777777" w:rsidR="008906D5" w:rsidRPr="007D4002" w:rsidRDefault="008906D5" w:rsidP="008906D5">
      <w:pPr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dále jen „objednatel“</w:t>
      </w:r>
    </w:p>
    <w:p w14:paraId="3C657762" w14:textId="77777777" w:rsidR="008906D5" w:rsidRPr="007D4002" w:rsidRDefault="008906D5" w:rsidP="008906D5">
      <w:pPr>
        <w:jc w:val="both"/>
        <w:rPr>
          <w:rFonts w:ascii="Times New Roman" w:hAnsi="Times New Roman" w:cs="Times New Roman"/>
        </w:rPr>
      </w:pPr>
    </w:p>
    <w:p w14:paraId="1BA1CAAA" w14:textId="77777777" w:rsidR="002E7949" w:rsidRPr="00FC48F0" w:rsidRDefault="00FC48F0" w:rsidP="00FC48F0">
      <w:pPr>
        <w:rPr>
          <w:color w:val="1F497D"/>
        </w:rPr>
      </w:pPr>
      <w:r w:rsidRPr="00FC48F0">
        <w:rPr>
          <w:rFonts w:ascii="Times New Roman" w:hAnsi="Times New Roman" w:cs="Times New Roman"/>
        </w:rPr>
        <w:t>Tímto dodatkem se v souladu s článkem VI, bodem 5 Smlouvy o zajišťování pracovnělékařské služby ze dne 1. 11. 2016 mění následující ujednání</w:t>
      </w:r>
      <w:r>
        <w:rPr>
          <w:color w:val="1F497D"/>
        </w:rPr>
        <w:t>:</w:t>
      </w:r>
    </w:p>
    <w:p w14:paraId="28E889FE" w14:textId="77777777" w:rsidR="00E75C7C" w:rsidRPr="007D4002" w:rsidRDefault="002E7949" w:rsidP="00E75C7C">
      <w:pPr>
        <w:jc w:val="center"/>
        <w:rPr>
          <w:rFonts w:ascii="Times New Roman" w:hAnsi="Times New Roman" w:cs="Times New Roman"/>
          <w:b/>
        </w:rPr>
      </w:pPr>
      <w:r w:rsidRPr="007D4002">
        <w:rPr>
          <w:rFonts w:ascii="Times New Roman" w:hAnsi="Times New Roman" w:cs="Times New Roman"/>
          <w:b/>
        </w:rPr>
        <w:t>Článek II – Závazky dodavatele</w:t>
      </w:r>
    </w:p>
    <w:p w14:paraId="7C028B85" w14:textId="111310CE" w:rsidR="00E75C7C" w:rsidRPr="007D4002" w:rsidRDefault="00E75C7C" w:rsidP="00E75C7C">
      <w:pPr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1) Závodní preventivní péče bude poskytována pro všechny zaměstnance objednatele v průměrném počtu 2</w:t>
      </w:r>
      <w:r w:rsidR="00361D78">
        <w:rPr>
          <w:rFonts w:ascii="Times New Roman" w:hAnsi="Times New Roman" w:cs="Times New Roman"/>
        </w:rPr>
        <w:t>70</w:t>
      </w:r>
      <w:r w:rsidRPr="007D4002">
        <w:rPr>
          <w:rFonts w:ascii="Times New Roman" w:hAnsi="Times New Roman" w:cs="Times New Roman"/>
        </w:rPr>
        <w:t xml:space="preserve"> zaměstnanců. Preventivní prohlídky budou poskytovány po telefonickém objednání na tel. čísle +420 775 425 308.</w:t>
      </w:r>
    </w:p>
    <w:p w14:paraId="08AF5AA4" w14:textId="77777777" w:rsidR="00E75C7C" w:rsidRPr="00717196" w:rsidRDefault="00E75C7C" w:rsidP="00E75C7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A34F9A7" w14:textId="77777777" w:rsidR="00E75C7C" w:rsidRPr="007D4002" w:rsidRDefault="00E75C7C" w:rsidP="00E75C7C">
      <w:pPr>
        <w:jc w:val="center"/>
        <w:rPr>
          <w:rFonts w:ascii="Times New Roman" w:hAnsi="Times New Roman" w:cs="Times New Roman"/>
          <w:b/>
        </w:rPr>
      </w:pPr>
      <w:r w:rsidRPr="007D4002">
        <w:rPr>
          <w:rFonts w:ascii="Times New Roman" w:hAnsi="Times New Roman" w:cs="Times New Roman"/>
          <w:b/>
        </w:rPr>
        <w:t>Článek IV – Platební podmínky</w:t>
      </w:r>
    </w:p>
    <w:p w14:paraId="6D5A5EB9" w14:textId="18678E22" w:rsidR="00E75C7C" w:rsidRPr="007D4002" w:rsidRDefault="00E75C7C" w:rsidP="00E75C7C">
      <w:pPr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 xml:space="preserve">1) </w:t>
      </w:r>
      <w:r w:rsidR="00C52502" w:rsidRPr="007D4002">
        <w:rPr>
          <w:rFonts w:ascii="Times New Roman" w:hAnsi="Times New Roman" w:cs="Times New Roman"/>
        </w:rPr>
        <w:t xml:space="preserve">Smluvní částka za jednu prohlídku činí </w:t>
      </w:r>
      <w:r w:rsidR="00361D78">
        <w:rPr>
          <w:rFonts w:ascii="Times New Roman" w:hAnsi="Times New Roman" w:cs="Times New Roman"/>
        </w:rPr>
        <w:t>80</w:t>
      </w:r>
      <w:r w:rsidR="00E5278F">
        <w:rPr>
          <w:rFonts w:ascii="Times New Roman" w:hAnsi="Times New Roman" w:cs="Times New Roman"/>
        </w:rPr>
        <w:t>0</w:t>
      </w:r>
      <w:r w:rsidR="00C52502" w:rsidRPr="007D4002">
        <w:rPr>
          <w:rFonts w:ascii="Times New Roman" w:hAnsi="Times New Roman" w:cs="Times New Roman"/>
        </w:rPr>
        <w:t xml:space="preserve"> Kč (slovy:</w:t>
      </w:r>
      <w:r w:rsidR="00361D78">
        <w:rPr>
          <w:rFonts w:ascii="Times New Roman" w:hAnsi="Times New Roman" w:cs="Times New Roman"/>
        </w:rPr>
        <w:t xml:space="preserve"> osmset</w:t>
      </w:r>
      <w:r w:rsidR="00E5278F">
        <w:rPr>
          <w:rFonts w:ascii="Times New Roman" w:hAnsi="Times New Roman" w:cs="Times New Roman"/>
        </w:rPr>
        <w:t>korunčeských</w:t>
      </w:r>
      <w:r w:rsidR="00C52502" w:rsidRPr="007D4002">
        <w:rPr>
          <w:rFonts w:ascii="Times New Roman" w:hAnsi="Times New Roman" w:cs="Times New Roman"/>
        </w:rPr>
        <w:t>).</w:t>
      </w:r>
    </w:p>
    <w:p w14:paraId="3EF0BDFE" w14:textId="77777777" w:rsidR="00C52502" w:rsidRPr="00717196" w:rsidRDefault="00C52502" w:rsidP="00E75C7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4B58A92" w14:textId="42C84FAF" w:rsidR="00C52502" w:rsidRPr="007D4002" w:rsidRDefault="00C52502" w:rsidP="00C52502">
      <w:pPr>
        <w:jc w:val="center"/>
        <w:rPr>
          <w:rFonts w:ascii="Times New Roman" w:hAnsi="Times New Roman" w:cs="Times New Roman"/>
          <w:b/>
        </w:rPr>
      </w:pPr>
      <w:r w:rsidRPr="007D4002">
        <w:rPr>
          <w:rFonts w:ascii="Times New Roman" w:hAnsi="Times New Roman" w:cs="Times New Roman"/>
          <w:b/>
        </w:rPr>
        <w:t>Článek V – Závěrečná ustanovení</w:t>
      </w:r>
    </w:p>
    <w:p w14:paraId="3391DFF4" w14:textId="51D45025" w:rsidR="00C52502" w:rsidRPr="007D4002" w:rsidRDefault="00C52502" w:rsidP="0071719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 xml:space="preserve">1) </w:t>
      </w:r>
      <w:r w:rsidR="00860A02" w:rsidRPr="00860A02">
        <w:rPr>
          <w:rFonts w:ascii="Times New Roman" w:hAnsi="Times New Roman" w:cs="Times New Roman"/>
        </w:rPr>
        <w:t>Tento dodatek nabývá platnosti a účinnosti dnem vložení do registru smluv</w:t>
      </w:r>
      <w:r w:rsidR="00860A02">
        <w:t>.</w:t>
      </w:r>
    </w:p>
    <w:p w14:paraId="7E49501B" w14:textId="77777777" w:rsidR="00C52502" w:rsidRPr="00717196" w:rsidRDefault="00C52502" w:rsidP="00717196">
      <w:pPr>
        <w:spacing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5D930C0D" w14:textId="77777777" w:rsidR="00717196" w:rsidRDefault="00717196" w:rsidP="0071719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D422C75" w14:textId="77777777" w:rsidR="00C52502" w:rsidRDefault="00C52502" w:rsidP="0071719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D4002">
        <w:rPr>
          <w:rFonts w:ascii="Times New Roman" w:hAnsi="Times New Roman" w:cs="Times New Roman"/>
        </w:rPr>
        <w:t>Další ustanovení smlouvy zůstávají beze změny.</w:t>
      </w:r>
    </w:p>
    <w:p w14:paraId="1EB06743" w14:textId="77777777" w:rsidR="00717196" w:rsidRPr="00717196" w:rsidRDefault="00717196" w:rsidP="00717196">
      <w:pPr>
        <w:spacing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70763866" w14:textId="77777777" w:rsidR="00717196" w:rsidRDefault="00717196" w:rsidP="00C52502">
      <w:pPr>
        <w:jc w:val="both"/>
        <w:rPr>
          <w:rFonts w:ascii="Times New Roman" w:hAnsi="Times New Roman" w:cs="Times New Roman"/>
        </w:rPr>
      </w:pPr>
    </w:p>
    <w:p w14:paraId="025E90B4" w14:textId="180AAEC2" w:rsidR="00C52502" w:rsidRDefault="00717196" w:rsidP="00C525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Znojmě: </w:t>
      </w:r>
      <w:r w:rsidR="007C28EE">
        <w:rPr>
          <w:rFonts w:ascii="Times New Roman" w:hAnsi="Times New Roman" w:cs="Times New Roman"/>
        </w:rPr>
        <w:t>……………………</w:t>
      </w:r>
    </w:p>
    <w:p w14:paraId="00E1EF62" w14:textId="77777777" w:rsidR="00717196" w:rsidRPr="00717196" w:rsidRDefault="00717196" w:rsidP="00C5250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A93999" w14:textId="77777777" w:rsidR="00C52502" w:rsidRDefault="00717196" w:rsidP="0071719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17196">
        <w:rPr>
          <w:rFonts w:ascii="Times New Roman" w:hAnsi="Times New Roman" w:cs="Times New Roman"/>
        </w:rPr>
        <w:t>…………………………..</w:t>
      </w:r>
      <w:r w:rsidRPr="00717196">
        <w:rPr>
          <w:rFonts w:ascii="Times New Roman" w:hAnsi="Times New Roman" w:cs="Times New Roman"/>
        </w:rPr>
        <w:tab/>
      </w:r>
      <w:r w:rsidRPr="00717196">
        <w:rPr>
          <w:rFonts w:ascii="Times New Roman" w:hAnsi="Times New Roman" w:cs="Times New Roman"/>
        </w:rPr>
        <w:tab/>
      </w:r>
      <w:r w:rsidRPr="00717196">
        <w:rPr>
          <w:rFonts w:ascii="Times New Roman" w:hAnsi="Times New Roman" w:cs="Times New Roman"/>
        </w:rPr>
        <w:tab/>
      </w:r>
      <w:r w:rsidRPr="00717196">
        <w:rPr>
          <w:rFonts w:ascii="Times New Roman" w:hAnsi="Times New Roman" w:cs="Times New Roman"/>
        </w:rPr>
        <w:tab/>
      </w:r>
      <w:r w:rsidRPr="00717196">
        <w:rPr>
          <w:rFonts w:ascii="Times New Roman" w:hAnsi="Times New Roman" w:cs="Times New Roman"/>
        </w:rPr>
        <w:tab/>
      </w:r>
      <w:r w:rsidRPr="00717196">
        <w:rPr>
          <w:rFonts w:ascii="Times New Roman" w:hAnsi="Times New Roman" w:cs="Times New Roman"/>
        </w:rPr>
        <w:tab/>
        <w:t>…………………………..</w:t>
      </w:r>
    </w:p>
    <w:p w14:paraId="55139FDB" w14:textId="77777777" w:rsidR="00717196" w:rsidRDefault="00717196" w:rsidP="0071719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dodavatel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objednatel</w:t>
      </w:r>
    </w:p>
    <w:p w14:paraId="6CE87656" w14:textId="77777777" w:rsidR="00C52502" w:rsidRPr="00717196" w:rsidRDefault="00717196" w:rsidP="0071719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MUDr. Dominik Bláha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Radka Sovjáková, DiS.</w:t>
      </w:r>
    </w:p>
    <w:sectPr w:rsidR="00C52502" w:rsidRPr="0071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6D5"/>
    <w:rsid w:val="002E7949"/>
    <w:rsid w:val="00361D78"/>
    <w:rsid w:val="0045342E"/>
    <w:rsid w:val="0049570C"/>
    <w:rsid w:val="00717196"/>
    <w:rsid w:val="007C28EE"/>
    <w:rsid w:val="007D4002"/>
    <w:rsid w:val="00860A02"/>
    <w:rsid w:val="0088251A"/>
    <w:rsid w:val="008906D5"/>
    <w:rsid w:val="008B43E3"/>
    <w:rsid w:val="00A5449E"/>
    <w:rsid w:val="00C52502"/>
    <w:rsid w:val="00CD7847"/>
    <w:rsid w:val="00E5278F"/>
    <w:rsid w:val="00E75C7C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615E"/>
  <w15:chartTrackingRefBased/>
  <w15:docId w15:val="{16D48730-5B0F-440A-AC4E-BE6EF200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</dc:creator>
  <cp:keywords/>
  <dc:description/>
  <cp:lastModifiedBy>Mgr. Radka Sovjáková, DiS</cp:lastModifiedBy>
  <cp:revision>5</cp:revision>
  <cp:lastPrinted>2024-12-11T07:42:00Z</cp:lastPrinted>
  <dcterms:created xsi:type="dcterms:W3CDTF">2024-12-11T07:33:00Z</dcterms:created>
  <dcterms:modified xsi:type="dcterms:W3CDTF">2025-01-09T12:55:00Z</dcterms:modified>
</cp:coreProperties>
</file>