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7D60" w14:textId="61B92ECE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67F84" w:rsidRPr="00067F84">
        <w:t xml:space="preserve"> </w:t>
      </w:r>
      <w:r w:rsidR="00067F84" w:rsidRPr="00067F84">
        <w:rPr>
          <w:rFonts w:ascii="Arial" w:hAnsi="Arial" w:cs="Arial"/>
          <w:sz w:val="22"/>
          <w:szCs w:val="22"/>
        </w:rPr>
        <w:t>SPU 490418/2024/508100/Maš</w:t>
      </w:r>
    </w:p>
    <w:p w14:paraId="27856E0B" w14:textId="098C89B6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67F84" w:rsidRPr="00067F84">
        <w:t xml:space="preserve"> </w:t>
      </w:r>
      <w:r w:rsidR="00067F84" w:rsidRPr="00067F84">
        <w:rPr>
          <w:rFonts w:ascii="Arial" w:hAnsi="Arial" w:cs="Arial"/>
        </w:rPr>
        <w:t>spuess920f497b</w:t>
      </w:r>
    </w:p>
    <w:p w14:paraId="44DB6F3E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1476FC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C98A98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Pavliš, DiS., zástupce ředitele Krajského pozemkového úřadu pro Ústecký kraj</w:t>
      </w:r>
    </w:p>
    <w:p w14:paraId="27AC26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125E93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15E34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60B5C8E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CEA70B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8F371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E61A45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1013740511</w:t>
      </w:r>
    </w:p>
    <w:p w14:paraId="62EA291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36695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E74D5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38ECB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DEB4CC" w14:textId="4F68B30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Šlambor Milan Ing.</w:t>
      </w:r>
      <w:r w:rsidRPr="00D87E4D">
        <w:rPr>
          <w:rFonts w:ascii="Arial" w:hAnsi="Arial" w:cs="Arial"/>
          <w:color w:val="000000"/>
          <w:sz w:val="22"/>
          <w:szCs w:val="22"/>
        </w:rPr>
        <w:t>, r.č. 53</w:t>
      </w:r>
      <w:r w:rsidR="002A50D3">
        <w:rPr>
          <w:rFonts w:ascii="Arial" w:hAnsi="Arial" w:cs="Arial"/>
          <w:color w:val="000000"/>
          <w:sz w:val="22"/>
          <w:szCs w:val="22"/>
        </w:rPr>
        <w:t xml:space="preserve"> 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A50D3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Děčín, </w:t>
      </w:r>
      <w:r w:rsidR="002A50D3">
        <w:rPr>
          <w:rFonts w:ascii="Arial" w:hAnsi="Arial" w:cs="Arial"/>
          <w:color w:val="000000"/>
          <w:sz w:val="22"/>
          <w:szCs w:val="22"/>
        </w:rPr>
        <w:t>xxx xxx 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6FCAE1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53630D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FB9A4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5A02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51D47F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F5E226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1959825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1013740511</w:t>
      </w:r>
    </w:p>
    <w:p w14:paraId="19E9DF5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C297B4C" w14:textId="77777777" w:rsidR="008C21C4" w:rsidRPr="00067F84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I.</w:t>
      </w:r>
    </w:p>
    <w:p w14:paraId="1E6BEE06" w14:textId="77777777" w:rsidR="008C21C4" w:rsidRPr="00067F84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Smluvní strany uzavřely dne 5.4.2005 kupní smlouvu č. 1013740511 (dále jen "smlouva").</w:t>
      </w:r>
    </w:p>
    <w:p w14:paraId="2D9726BC" w14:textId="77777777" w:rsidR="008C21C4" w:rsidRPr="00067F84" w:rsidRDefault="008C21C4">
      <w:pPr>
        <w:widowControl/>
        <w:rPr>
          <w:rFonts w:ascii="Arial" w:hAnsi="Arial" w:cs="Arial"/>
        </w:rPr>
      </w:pPr>
    </w:p>
    <w:p w14:paraId="1AB5C9E0" w14:textId="77777777" w:rsidR="008C21C4" w:rsidRPr="00067F84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II.</w:t>
      </w:r>
    </w:p>
    <w:p w14:paraId="4B0E461B" w14:textId="77777777" w:rsidR="008C21C4" w:rsidRPr="00067F84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067F84">
        <w:rPr>
          <w:rFonts w:ascii="Arial" w:hAnsi="Arial" w:cs="Arial"/>
          <w:sz w:val="20"/>
          <w:szCs w:val="20"/>
        </w:rPr>
        <w:t xml:space="preserve"> 120 620,00 Kč (slovy: jedno sto dvacet tisíc šest set dvacet korun českých)</w:t>
      </w:r>
      <w:r w:rsidRPr="00067F84">
        <w:rPr>
          <w:rFonts w:ascii="Arial" w:hAnsi="Arial" w:cs="Arial"/>
          <w:sz w:val="20"/>
          <w:szCs w:val="20"/>
        </w:rPr>
        <w:t>. Zbývá uhradit částku ve výši 57 530,00 Kč (slovy: padesát sedm tisíc pět set třicet korun českých).</w:t>
      </w:r>
    </w:p>
    <w:p w14:paraId="7DA44854" w14:textId="77777777" w:rsidR="008C21C4" w:rsidRPr="00067F84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III.</w:t>
      </w:r>
    </w:p>
    <w:p w14:paraId="2277CC82" w14:textId="77777777" w:rsidR="009B45CE" w:rsidRPr="00067F84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067F84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067F84">
        <w:rPr>
          <w:rFonts w:ascii="Arial" w:hAnsi="Arial" w:cs="Arial"/>
          <w:b w:val="0"/>
          <w:sz w:val="20"/>
          <w:szCs w:val="20"/>
        </w:rPr>
        <w:tab/>
      </w:r>
    </w:p>
    <w:p w14:paraId="68ED52CB" w14:textId="630C18D3" w:rsidR="009B45CE" w:rsidRPr="00067F84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k 1.5.2025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1.5.2026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1.5.2027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1.5.2028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1.5.2029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1.5.2030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1.5.2031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1.5.2032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1.5.2033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1.5.2034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  <w:r w:rsidRPr="00067F84">
        <w:rPr>
          <w:rFonts w:ascii="Arial" w:hAnsi="Arial" w:cs="Arial"/>
          <w:sz w:val="20"/>
          <w:szCs w:val="20"/>
        </w:rPr>
        <w:br/>
        <w:t>k 30.4.2035</w:t>
      </w:r>
      <w:r w:rsidRPr="00067F84">
        <w:rPr>
          <w:rFonts w:ascii="Arial" w:hAnsi="Arial" w:cs="Arial"/>
          <w:sz w:val="20"/>
          <w:szCs w:val="20"/>
        </w:rPr>
        <w:tab/>
        <w:t>5 230,00 Kč</w:t>
      </w:r>
    </w:p>
    <w:p w14:paraId="738E1F18" w14:textId="77777777" w:rsidR="008C21C4" w:rsidRPr="00067F84" w:rsidRDefault="008C21C4">
      <w:pPr>
        <w:widowControl/>
        <w:rPr>
          <w:rFonts w:ascii="Arial" w:hAnsi="Arial" w:cs="Arial"/>
        </w:rPr>
      </w:pPr>
    </w:p>
    <w:p w14:paraId="2E4BC465" w14:textId="77777777" w:rsidR="008C21C4" w:rsidRPr="00067F84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I</w:t>
      </w:r>
      <w:r w:rsidR="008C21C4" w:rsidRPr="00067F84">
        <w:rPr>
          <w:rFonts w:ascii="Arial" w:hAnsi="Arial" w:cs="Arial"/>
          <w:sz w:val="20"/>
          <w:szCs w:val="20"/>
        </w:rPr>
        <w:t>V.</w:t>
      </w:r>
    </w:p>
    <w:p w14:paraId="2BBA2717" w14:textId="7F0F4E7B" w:rsidR="00BE2EF7" w:rsidRPr="00067F84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067F84">
        <w:rPr>
          <w:rFonts w:ascii="Arial" w:hAnsi="Arial" w:cs="Arial"/>
          <w:sz w:val="20"/>
          <w:szCs w:val="20"/>
        </w:rPr>
        <w:t>T</w:t>
      </w:r>
      <w:r w:rsidRPr="00067F84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067F84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067F84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067F84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067F84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067F84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067F84">
        <w:rPr>
          <w:rFonts w:ascii="Arial" w:hAnsi="Arial" w:cs="Arial"/>
          <w:bCs/>
          <w:sz w:val="20"/>
          <w:szCs w:val="20"/>
          <w:lang w:eastAsia="ar-SA"/>
        </w:rPr>
        <w:t>.</w:t>
      </w:r>
      <w:r w:rsidRPr="00067F84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067F84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067F84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067F84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1F7A7360" w14:textId="77777777" w:rsidR="008C21C4" w:rsidRPr="00067F84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37A8F16F" w14:textId="77777777" w:rsidR="008C21C4" w:rsidRPr="00067F84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V.</w:t>
      </w:r>
    </w:p>
    <w:p w14:paraId="6742F4B5" w14:textId="77777777" w:rsidR="008C21C4" w:rsidRPr="00067F84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0EB2A53D" w14:textId="77777777" w:rsidR="008C21C4" w:rsidRPr="00067F84" w:rsidRDefault="008C21C4">
      <w:pPr>
        <w:widowControl/>
        <w:rPr>
          <w:rFonts w:ascii="Arial" w:hAnsi="Arial" w:cs="Arial"/>
        </w:rPr>
      </w:pPr>
    </w:p>
    <w:p w14:paraId="7679D4B2" w14:textId="77777777" w:rsidR="00211369" w:rsidRPr="00067F84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067F84">
        <w:rPr>
          <w:rFonts w:ascii="Arial" w:hAnsi="Arial" w:cs="Arial"/>
          <w:sz w:val="20"/>
          <w:szCs w:val="20"/>
          <w:lang w:val="en-US"/>
        </w:rPr>
        <w:lastRenderedPageBreak/>
        <w:t>VI.</w:t>
      </w:r>
    </w:p>
    <w:p w14:paraId="3AE1B211" w14:textId="77777777" w:rsidR="003E67AC" w:rsidRPr="00067F84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F790453" w14:textId="77777777" w:rsidR="00211369" w:rsidRPr="00067F84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60A7CF4C" w14:textId="77777777" w:rsidR="00211369" w:rsidRPr="00067F84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VII.</w:t>
      </w:r>
    </w:p>
    <w:p w14:paraId="20C88D39" w14:textId="77777777" w:rsidR="00211369" w:rsidRPr="00067F84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067F84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48DE8BCA" w14:textId="77777777" w:rsidR="008C21C4" w:rsidRPr="00067F84" w:rsidRDefault="008C21C4">
      <w:pPr>
        <w:widowControl/>
        <w:rPr>
          <w:rFonts w:ascii="Arial" w:hAnsi="Arial" w:cs="Arial"/>
        </w:rPr>
      </w:pPr>
    </w:p>
    <w:p w14:paraId="1CA5942F" w14:textId="77777777" w:rsidR="00A46BAE" w:rsidRPr="00067F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173293B6" w14:textId="77777777" w:rsidR="00A46BAE" w:rsidRPr="00067F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0A596F48" w14:textId="77777777" w:rsidR="00A46BAE" w:rsidRPr="00067F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240EDF8B" w14:textId="4692095E" w:rsidR="00A46BAE" w:rsidRPr="00067F84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067F84">
        <w:rPr>
          <w:rFonts w:ascii="Arial" w:hAnsi="Arial" w:cs="Arial"/>
        </w:rPr>
        <w:t>V</w:t>
      </w:r>
      <w:r w:rsidR="002A50D3">
        <w:rPr>
          <w:rFonts w:ascii="Arial" w:hAnsi="Arial" w:cs="Arial"/>
        </w:rPr>
        <w:t> </w:t>
      </w:r>
      <w:r w:rsidRPr="00067F84">
        <w:rPr>
          <w:rFonts w:ascii="Arial" w:hAnsi="Arial" w:cs="Arial"/>
        </w:rPr>
        <w:t>Teplicích</w:t>
      </w:r>
      <w:r w:rsidR="002A50D3">
        <w:rPr>
          <w:rFonts w:ascii="Arial" w:hAnsi="Arial" w:cs="Arial"/>
        </w:rPr>
        <w:t xml:space="preserve"> 22.1.2025</w:t>
      </w:r>
      <w:r w:rsidRPr="00067F84">
        <w:rPr>
          <w:rFonts w:ascii="Arial" w:hAnsi="Arial" w:cs="Arial"/>
        </w:rPr>
        <w:tab/>
      </w:r>
      <w:r w:rsidR="002A50D3" w:rsidRPr="00067F84">
        <w:rPr>
          <w:rFonts w:ascii="Arial" w:hAnsi="Arial" w:cs="Arial"/>
        </w:rPr>
        <w:t>V</w:t>
      </w:r>
      <w:r w:rsidR="002A50D3">
        <w:rPr>
          <w:rFonts w:ascii="Arial" w:hAnsi="Arial" w:cs="Arial"/>
        </w:rPr>
        <w:t> </w:t>
      </w:r>
      <w:r w:rsidR="002A50D3" w:rsidRPr="00067F84">
        <w:rPr>
          <w:rFonts w:ascii="Arial" w:hAnsi="Arial" w:cs="Arial"/>
        </w:rPr>
        <w:t>Teplicích</w:t>
      </w:r>
      <w:r w:rsidR="002A50D3">
        <w:rPr>
          <w:rFonts w:ascii="Arial" w:hAnsi="Arial" w:cs="Arial"/>
        </w:rPr>
        <w:t xml:space="preserve"> 22.1.2025</w:t>
      </w:r>
    </w:p>
    <w:p w14:paraId="69A2AEC9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</w:p>
    <w:p w14:paraId="21184650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3B4E371E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  <w:r w:rsidRPr="00067F84">
        <w:rPr>
          <w:rFonts w:ascii="Arial" w:hAnsi="Arial" w:cs="Arial"/>
        </w:rPr>
        <w:t>............................................</w:t>
      </w:r>
      <w:r w:rsidRPr="00067F84">
        <w:rPr>
          <w:rFonts w:ascii="Arial" w:hAnsi="Arial" w:cs="Arial"/>
        </w:rPr>
        <w:tab/>
        <w:t>............................................</w:t>
      </w:r>
    </w:p>
    <w:p w14:paraId="42A53B63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  <w:r w:rsidRPr="00067F84">
        <w:rPr>
          <w:rFonts w:ascii="Arial" w:hAnsi="Arial" w:cs="Arial"/>
        </w:rPr>
        <w:t>Státní pozemkový úřad</w:t>
      </w:r>
      <w:r w:rsidRPr="00067F84">
        <w:rPr>
          <w:rFonts w:ascii="Arial" w:hAnsi="Arial" w:cs="Arial"/>
        </w:rPr>
        <w:tab/>
        <w:t>Šlambor Milan Ing.</w:t>
      </w:r>
    </w:p>
    <w:p w14:paraId="57E4155D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  <w:r w:rsidRPr="00067F84">
        <w:rPr>
          <w:rFonts w:ascii="Arial" w:hAnsi="Arial" w:cs="Arial"/>
        </w:rPr>
        <w:t>zástupce ředitele Krajského pozemkového úřadu</w:t>
      </w:r>
      <w:r w:rsidRPr="00067F84">
        <w:rPr>
          <w:rFonts w:ascii="Arial" w:hAnsi="Arial" w:cs="Arial"/>
        </w:rPr>
        <w:tab/>
        <w:t>kupující</w:t>
      </w:r>
    </w:p>
    <w:p w14:paraId="641466CD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  <w:r w:rsidRPr="00067F84">
        <w:rPr>
          <w:rFonts w:ascii="Arial" w:hAnsi="Arial" w:cs="Arial"/>
        </w:rPr>
        <w:t>pro Ústecký kraj</w:t>
      </w:r>
      <w:r w:rsidRPr="00067F84">
        <w:rPr>
          <w:rFonts w:ascii="Arial" w:hAnsi="Arial" w:cs="Arial"/>
        </w:rPr>
        <w:tab/>
      </w:r>
    </w:p>
    <w:p w14:paraId="7DB8B464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  <w:r w:rsidRPr="00067F84">
        <w:rPr>
          <w:rFonts w:ascii="Arial" w:hAnsi="Arial" w:cs="Arial"/>
        </w:rPr>
        <w:t>Ing. Jiří Pavliš, DiS.</w:t>
      </w:r>
      <w:r w:rsidRPr="00067F84">
        <w:rPr>
          <w:rFonts w:ascii="Arial" w:hAnsi="Arial" w:cs="Arial"/>
        </w:rPr>
        <w:tab/>
      </w:r>
    </w:p>
    <w:p w14:paraId="31ED4C14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  <w:r w:rsidRPr="00067F84">
        <w:rPr>
          <w:rFonts w:ascii="Arial" w:hAnsi="Arial" w:cs="Arial"/>
        </w:rPr>
        <w:t>prodávající</w:t>
      </w:r>
      <w:r w:rsidRPr="00067F84">
        <w:rPr>
          <w:rFonts w:ascii="Arial" w:hAnsi="Arial" w:cs="Arial"/>
        </w:rPr>
        <w:tab/>
      </w:r>
    </w:p>
    <w:p w14:paraId="778C5688" w14:textId="77777777" w:rsidR="00A46BAE" w:rsidRPr="00067F84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5DE0933E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</w:p>
    <w:p w14:paraId="0B7DAAD6" w14:textId="77777777" w:rsidR="00A46BAE" w:rsidRPr="00067F84" w:rsidRDefault="00A46BAE" w:rsidP="00A46BAE">
      <w:pPr>
        <w:widowControl/>
        <w:rPr>
          <w:rFonts w:ascii="Arial" w:hAnsi="Arial" w:cs="Arial"/>
        </w:rPr>
      </w:pPr>
      <w:r w:rsidRPr="00067F84">
        <w:rPr>
          <w:rFonts w:ascii="Arial" w:hAnsi="Arial" w:cs="Arial"/>
        </w:rPr>
        <w:t>Za věcnou a formální správnost odpovídá</w:t>
      </w:r>
    </w:p>
    <w:p w14:paraId="6F0F8A23" w14:textId="77777777" w:rsidR="00A46BAE" w:rsidRPr="00067F84" w:rsidRDefault="00A46BAE" w:rsidP="00A46BAE">
      <w:pPr>
        <w:widowControl/>
        <w:rPr>
          <w:rFonts w:ascii="Arial" w:hAnsi="Arial" w:cs="Arial"/>
        </w:rPr>
      </w:pPr>
      <w:r w:rsidRPr="00067F84">
        <w:rPr>
          <w:rFonts w:ascii="Arial" w:hAnsi="Arial" w:cs="Arial"/>
        </w:rPr>
        <w:t>vedoucí oddělení převodu majetku státu KPÚ pro Ústecký kraj</w:t>
      </w:r>
    </w:p>
    <w:p w14:paraId="42335BF9" w14:textId="77777777" w:rsidR="00A46BAE" w:rsidRPr="00067F84" w:rsidRDefault="00A46BAE" w:rsidP="00A46BAE">
      <w:pPr>
        <w:widowControl/>
        <w:rPr>
          <w:rFonts w:ascii="Arial" w:hAnsi="Arial" w:cs="Arial"/>
        </w:rPr>
      </w:pPr>
      <w:r w:rsidRPr="00067F84">
        <w:rPr>
          <w:rFonts w:ascii="Arial" w:hAnsi="Arial" w:cs="Arial"/>
        </w:rPr>
        <w:t>Ing. Lenka Strnadová</w:t>
      </w:r>
    </w:p>
    <w:p w14:paraId="475C31A7" w14:textId="77777777" w:rsidR="00A46BAE" w:rsidRPr="00067F84" w:rsidRDefault="00A46BAE" w:rsidP="00A46BAE">
      <w:pPr>
        <w:widowControl/>
        <w:rPr>
          <w:rFonts w:ascii="Arial" w:hAnsi="Arial" w:cs="Arial"/>
        </w:rPr>
      </w:pPr>
    </w:p>
    <w:p w14:paraId="36E9B779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.......................................</w:t>
      </w:r>
    </w:p>
    <w:p w14:paraId="3F3074B3" w14:textId="77777777" w:rsidR="00A46BAE" w:rsidRPr="00067F84" w:rsidRDefault="00A46BAE" w:rsidP="00A46BAE">
      <w:pPr>
        <w:widowControl/>
        <w:ind w:firstLine="708"/>
        <w:rPr>
          <w:rFonts w:ascii="Arial" w:hAnsi="Arial" w:cs="Arial"/>
        </w:rPr>
      </w:pPr>
      <w:r w:rsidRPr="00067F84">
        <w:rPr>
          <w:rFonts w:ascii="Arial" w:hAnsi="Arial" w:cs="Arial"/>
        </w:rPr>
        <w:t>podpis</w:t>
      </w:r>
    </w:p>
    <w:p w14:paraId="40F9C567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</w:p>
    <w:p w14:paraId="4916DA1B" w14:textId="42B3F8A0" w:rsidR="00A46BAE" w:rsidRPr="00067F84" w:rsidRDefault="00A46BAE" w:rsidP="00A46BAE">
      <w:pPr>
        <w:widowControl/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 xml:space="preserve">Za správnost: </w:t>
      </w:r>
      <w:r w:rsidR="00067F84" w:rsidRPr="00067F84">
        <w:rPr>
          <w:rFonts w:ascii="Arial" w:hAnsi="Arial" w:cs="Arial"/>
          <w:color w:val="000000"/>
        </w:rPr>
        <w:t>Mašková</w:t>
      </w:r>
    </w:p>
    <w:p w14:paraId="0CBA27E9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</w:p>
    <w:p w14:paraId="5C99D0E9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.......................................</w:t>
      </w:r>
    </w:p>
    <w:p w14:paraId="13F06E7D" w14:textId="77777777" w:rsidR="00A46BAE" w:rsidRPr="00067F84" w:rsidRDefault="00A46BAE" w:rsidP="00A46BAE">
      <w:pPr>
        <w:widowControl/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ab/>
        <w:t>podpis</w:t>
      </w:r>
    </w:p>
    <w:p w14:paraId="09CB5DD9" w14:textId="77777777" w:rsidR="008C21C4" w:rsidRPr="00067F84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59DBF64B" w14:textId="77777777" w:rsidR="00341145" w:rsidRPr="00067F84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66847861" w14:textId="77777777" w:rsidR="00341145" w:rsidRPr="00067F84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030B18FA" w14:textId="77777777" w:rsidR="00341145" w:rsidRPr="00067F84" w:rsidRDefault="00341145" w:rsidP="00341145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Tato listina byla uveřejněna v registru</w:t>
      </w:r>
    </w:p>
    <w:p w14:paraId="5BC9EC56" w14:textId="77777777" w:rsidR="00341145" w:rsidRPr="00067F84" w:rsidRDefault="00341145" w:rsidP="00341145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smluv, vedeném dle zákona č. 340/2015 Sb.,</w:t>
      </w:r>
    </w:p>
    <w:p w14:paraId="6C7C7DF4" w14:textId="77777777" w:rsidR="00341145" w:rsidRPr="00067F84" w:rsidRDefault="00341145" w:rsidP="00341145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o registru smluv, dne</w:t>
      </w:r>
    </w:p>
    <w:p w14:paraId="7EF8DAE5" w14:textId="77777777" w:rsidR="00341145" w:rsidRPr="00067F84" w:rsidRDefault="00341145" w:rsidP="00341145">
      <w:pPr>
        <w:jc w:val="both"/>
        <w:rPr>
          <w:rFonts w:ascii="Arial" w:hAnsi="Arial" w:cs="Arial"/>
        </w:rPr>
      </w:pPr>
    </w:p>
    <w:p w14:paraId="2BF27AB4" w14:textId="77777777" w:rsidR="00341145" w:rsidRPr="00067F84" w:rsidRDefault="00341145" w:rsidP="00341145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………………………</w:t>
      </w:r>
    </w:p>
    <w:p w14:paraId="105A1A71" w14:textId="77777777" w:rsidR="00341145" w:rsidRPr="00067F84" w:rsidRDefault="00341145" w:rsidP="00341145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datum registrace</w:t>
      </w:r>
    </w:p>
    <w:p w14:paraId="6BB52CBA" w14:textId="77777777" w:rsidR="00341145" w:rsidRPr="00067F84" w:rsidRDefault="00341145" w:rsidP="00341145">
      <w:pPr>
        <w:jc w:val="both"/>
        <w:rPr>
          <w:rFonts w:ascii="Arial" w:hAnsi="Arial" w:cs="Arial"/>
          <w:i/>
        </w:rPr>
      </w:pPr>
    </w:p>
    <w:p w14:paraId="2081C6F2" w14:textId="77777777" w:rsidR="00F52E8C" w:rsidRPr="00067F84" w:rsidRDefault="00F52E8C" w:rsidP="00F52E8C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………………………</w:t>
      </w:r>
    </w:p>
    <w:p w14:paraId="2DB9F0A1" w14:textId="77777777" w:rsidR="00F52E8C" w:rsidRPr="00067F84" w:rsidRDefault="00F52E8C" w:rsidP="00F52E8C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ID smlouvy</w:t>
      </w:r>
    </w:p>
    <w:p w14:paraId="51512B9A" w14:textId="77777777" w:rsidR="00DF63B3" w:rsidRPr="00067F84" w:rsidRDefault="00DF63B3" w:rsidP="00DF63B3">
      <w:pPr>
        <w:jc w:val="both"/>
        <w:rPr>
          <w:rFonts w:ascii="Arial" w:hAnsi="Arial" w:cs="Arial"/>
        </w:rPr>
      </w:pPr>
    </w:p>
    <w:p w14:paraId="320287FD" w14:textId="77777777" w:rsidR="00DF63B3" w:rsidRPr="00067F84" w:rsidRDefault="00DF63B3" w:rsidP="00DF63B3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………………………</w:t>
      </w:r>
    </w:p>
    <w:p w14:paraId="2627D4F8" w14:textId="77777777" w:rsidR="00DF63B3" w:rsidRPr="00067F84" w:rsidRDefault="00DF63B3" w:rsidP="00DF63B3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ID verze</w:t>
      </w:r>
    </w:p>
    <w:p w14:paraId="612202B0" w14:textId="77777777" w:rsidR="00F52E8C" w:rsidRPr="00067F84" w:rsidRDefault="00F52E8C" w:rsidP="00F52E8C">
      <w:pPr>
        <w:jc w:val="both"/>
        <w:rPr>
          <w:rFonts w:ascii="Arial" w:hAnsi="Arial" w:cs="Arial"/>
        </w:rPr>
      </w:pPr>
    </w:p>
    <w:p w14:paraId="70CDF68C" w14:textId="77777777" w:rsidR="00F52E8C" w:rsidRPr="00067F84" w:rsidRDefault="00F52E8C" w:rsidP="00F52E8C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………………………</w:t>
      </w:r>
    </w:p>
    <w:p w14:paraId="2878462E" w14:textId="77777777" w:rsidR="00F52E8C" w:rsidRPr="00067F84" w:rsidRDefault="00F52E8C" w:rsidP="00F52E8C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registraci provedl</w:t>
      </w:r>
    </w:p>
    <w:p w14:paraId="29292D27" w14:textId="77777777" w:rsidR="00F52E8C" w:rsidRPr="00067F84" w:rsidRDefault="00F52E8C" w:rsidP="00F52E8C">
      <w:pPr>
        <w:jc w:val="both"/>
        <w:rPr>
          <w:rFonts w:ascii="Arial" w:hAnsi="Arial" w:cs="Arial"/>
        </w:rPr>
      </w:pPr>
    </w:p>
    <w:p w14:paraId="2BB5EDDD" w14:textId="77777777" w:rsidR="00F52E8C" w:rsidRPr="00067F84" w:rsidRDefault="00F52E8C" w:rsidP="00F52E8C">
      <w:pPr>
        <w:jc w:val="both"/>
        <w:rPr>
          <w:rFonts w:ascii="Arial" w:hAnsi="Arial" w:cs="Arial"/>
        </w:rPr>
      </w:pPr>
    </w:p>
    <w:p w14:paraId="7D72EFB4" w14:textId="77777777" w:rsidR="00F52E8C" w:rsidRPr="00067F84" w:rsidRDefault="00F52E8C" w:rsidP="00F52E8C">
      <w:pPr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>V ………………..</w:t>
      </w:r>
      <w:r w:rsidRPr="00067F84">
        <w:rPr>
          <w:rFonts w:ascii="Arial" w:hAnsi="Arial" w:cs="Arial"/>
        </w:rPr>
        <w:tab/>
      </w:r>
      <w:r w:rsidRPr="00067F84">
        <w:rPr>
          <w:rFonts w:ascii="Arial" w:hAnsi="Arial" w:cs="Arial"/>
        </w:rPr>
        <w:tab/>
        <w:t>……………………………….</w:t>
      </w:r>
    </w:p>
    <w:p w14:paraId="3D62C3FA" w14:textId="77777777" w:rsidR="00F52E8C" w:rsidRPr="00067F84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067F84">
        <w:rPr>
          <w:rFonts w:ascii="Arial" w:hAnsi="Arial" w:cs="Arial"/>
        </w:rPr>
        <w:tab/>
        <w:t>podpis odpovědného</w:t>
      </w:r>
    </w:p>
    <w:p w14:paraId="110523C4" w14:textId="77777777" w:rsidR="00341145" w:rsidRPr="00067F84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067F84">
        <w:rPr>
          <w:rFonts w:ascii="Arial" w:hAnsi="Arial" w:cs="Arial"/>
          <w:sz w:val="20"/>
          <w:szCs w:val="20"/>
        </w:rPr>
        <w:t>dne ………………</w:t>
      </w:r>
      <w:r w:rsidRPr="00067F84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067F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3154" w14:textId="77777777" w:rsidR="00067F84" w:rsidRDefault="00067F84">
      <w:r>
        <w:separator/>
      </w:r>
    </w:p>
  </w:endnote>
  <w:endnote w:type="continuationSeparator" w:id="0">
    <w:p w14:paraId="7CEA7544" w14:textId="77777777" w:rsidR="00067F84" w:rsidRDefault="0006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D6CB" w14:textId="77777777" w:rsidR="00067F84" w:rsidRDefault="00067F84">
      <w:r>
        <w:separator/>
      </w:r>
    </w:p>
  </w:footnote>
  <w:footnote w:type="continuationSeparator" w:id="0">
    <w:p w14:paraId="230DBF5C" w14:textId="77777777" w:rsidR="00067F84" w:rsidRDefault="0006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818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67F84"/>
    <w:rsid w:val="000B0DCF"/>
    <w:rsid w:val="000D0A9E"/>
    <w:rsid w:val="000D3CE9"/>
    <w:rsid w:val="001319DD"/>
    <w:rsid w:val="00195A2D"/>
    <w:rsid w:val="001B68C1"/>
    <w:rsid w:val="00211369"/>
    <w:rsid w:val="002A33F8"/>
    <w:rsid w:val="002A50D3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F323C"/>
  <w14:defaultImageDpi w14:val="0"/>
  <w15:docId w15:val="{BAB6A151-9586-46A2-A614-A6F52BA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3321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2025-01-23T08:25:00Z</dcterms:created>
  <dcterms:modified xsi:type="dcterms:W3CDTF">2025-01-23T08:25:00Z</dcterms:modified>
</cp:coreProperties>
</file>