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45714" w14:textId="77777777" w:rsidR="0088591C" w:rsidRPr="006B20C5" w:rsidRDefault="0088591C" w:rsidP="00564F53">
      <w:pPr>
        <w:spacing w:after="0" w:line="240" w:lineRule="auto"/>
        <w:contextualSpacing/>
        <w:jc w:val="center"/>
        <w:rPr>
          <w:rFonts w:ascii="Arial" w:hAnsi="Arial" w:cs="Arial"/>
          <w:b/>
        </w:rPr>
      </w:pPr>
      <w:r w:rsidRPr="006B20C5">
        <w:rPr>
          <w:rFonts w:ascii="Arial" w:hAnsi="Arial" w:cs="Arial"/>
          <w:b/>
        </w:rPr>
        <w:t>SMLOUVA O DÍLO</w:t>
      </w:r>
    </w:p>
    <w:p w14:paraId="684D6B1C" w14:textId="77777777" w:rsidR="0088591C" w:rsidRPr="006B20C5" w:rsidRDefault="0088591C" w:rsidP="00564F53">
      <w:pPr>
        <w:spacing w:after="0" w:line="240" w:lineRule="auto"/>
        <w:contextualSpacing/>
        <w:rPr>
          <w:rFonts w:ascii="Arial" w:hAnsi="Arial" w:cs="Arial"/>
        </w:rPr>
      </w:pPr>
    </w:p>
    <w:p w14:paraId="7D1310FF" w14:textId="77777777" w:rsidR="00697AF6" w:rsidRPr="0079047A" w:rsidRDefault="00697AF6" w:rsidP="00564F53">
      <w:pPr>
        <w:spacing w:after="0" w:line="240" w:lineRule="auto"/>
        <w:contextualSpacing/>
        <w:jc w:val="center"/>
        <w:rPr>
          <w:rFonts w:ascii="Arial" w:hAnsi="Arial" w:cs="Arial"/>
        </w:rPr>
      </w:pPr>
      <w:r w:rsidRPr="0079047A">
        <w:rPr>
          <w:rFonts w:ascii="Arial" w:hAnsi="Arial" w:cs="Arial"/>
        </w:rPr>
        <w:t>uzavřená ve smyslu § 2586 a násl. zákona č. 89/2012 Sb., občanský zákoník, ve znění pozdějších předpisů (dále jen „</w:t>
      </w:r>
      <w:r w:rsidRPr="000D7D24">
        <w:rPr>
          <w:rFonts w:ascii="Arial" w:hAnsi="Arial" w:cs="Arial"/>
          <w:b/>
          <w:bCs/>
        </w:rPr>
        <w:t>občanský zákoník</w:t>
      </w:r>
      <w:r w:rsidRPr="0079047A">
        <w:rPr>
          <w:rFonts w:ascii="Arial" w:hAnsi="Arial" w:cs="Arial"/>
        </w:rPr>
        <w:t>“)</w:t>
      </w:r>
    </w:p>
    <w:p w14:paraId="5F800231" w14:textId="77777777" w:rsidR="00697AF6" w:rsidRDefault="00697AF6" w:rsidP="00564F53">
      <w:pPr>
        <w:pStyle w:val="Bezmezer"/>
        <w:contextualSpacing/>
        <w:jc w:val="both"/>
        <w:rPr>
          <w:rFonts w:ascii="Arial" w:hAnsi="Arial" w:cs="Arial"/>
        </w:rPr>
      </w:pPr>
    </w:p>
    <w:p w14:paraId="4CE0FFDF" w14:textId="77777777" w:rsidR="0088591C" w:rsidRPr="006B20C5" w:rsidRDefault="0088591C" w:rsidP="00564F53">
      <w:pPr>
        <w:pStyle w:val="Bezmezer"/>
        <w:contextualSpacing/>
        <w:jc w:val="both"/>
        <w:rPr>
          <w:rFonts w:ascii="Arial" w:hAnsi="Arial" w:cs="Arial"/>
        </w:rPr>
      </w:pPr>
      <w:r w:rsidRPr="006B20C5">
        <w:rPr>
          <w:rFonts w:ascii="Arial" w:hAnsi="Arial" w:cs="Arial"/>
        </w:rPr>
        <w:t>Smluvní strany:</w:t>
      </w:r>
    </w:p>
    <w:p w14:paraId="6EC4E154" w14:textId="77777777" w:rsidR="0088591C" w:rsidRPr="006B20C5" w:rsidRDefault="0088591C" w:rsidP="00564F53">
      <w:pPr>
        <w:pStyle w:val="Bezmezer"/>
        <w:contextualSpacing/>
        <w:jc w:val="both"/>
        <w:rPr>
          <w:rFonts w:ascii="Arial" w:hAnsi="Arial" w:cs="Arial"/>
        </w:rPr>
      </w:pPr>
    </w:p>
    <w:p w14:paraId="1205531F" w14:textId="77777777" w:rsidR="0088591C" w:rsidRPr="006B20C5" w:rsidRDefault="0088591C" w:rsidP="00564F53">
      <w:pPr>
        <w:pStyle w:val="Bezmezer"/>
        <w:numPr>
          <w:ilvl w:val="0"/>
          <w:numId w:val="1"/>
        </w:numPr>
        <w:ind w:left="567" w:hanging="567"/>
        <w:contextualSpacing/>
        <w:jc w:val="both"/>
        <w:rPr>
          <w:rFonts w:ascii="Arial" w:hAnsi="Arial" w:cs="Arial"/>
          <w:b/>
          <w:bCs/>
          <w:i/>
        </w:rPr>
      </w:pPr>
      <w:r w:rsidRPr="006B20C5">
        <w:rPr>
          <w:rFonts w:ascii="Arial" w:hAnsi="Arial" w:cs="Arial"/>
          <w:b/>
          <w:bCs/>
        </w:rPr>
        <w:t>Muzeum hlavního města Prahy, příspěvková organizace</w:t>
      </w:r>
    </w:p>
    <w:p w14:paraId="71528C9F" w14:textId="64571623" w:rsidR="0088591C" w:rsidRPr="006B20C5" w:rsidRDefault="0088591C" w:rsidP="00564F53">
      <w:pPr>
        <w:pStyle w:val="Bezmezer"/>
        <w:ind w:left="567"/>
        <w:contextualSpacing/>
        <w:rPr>
          <w:rFonts w:ascii="Arial" w:hAnsi="Arial" w:cs="Arial"/>
          <w:iCs/>
        </w:rPr>
      </w:pPr>
      <w:r w:rsidRPr="006B20C5">
        <w:rPr>
          <w:rFonts w:ascii="Arial" w:hAnsi="Arial" w:cs="Arial"/>
          <w:iCs/>
        </w:rPr>
        <w:t>IČO</w:t>
      </w:r>
      <w:r w:rsidR="00182D1C">
        <w:rPr>
          <w:rFonts w:ascii="Arial" w:hAnsi="Arial" w:cs="Arial"/>
          <w:iCs/>
        </w:rPr>
        <w:t xml:space="preserve">: </w:t>
      </w:r>
      <w:r w:rsidRPr="006B20C5">
        <w:rPr>
          <w:rFonts w:ascii="Arial" w:hAnsi="Arial" w:cs="Arial"/>
          <w:iCs/>
        </w:rPr>
        <w:t>00064432</w:t>
      </w:r>
      <w:r w:rsidR="003D621A">
        <w:rPr>
          <w:rFonts w:ascii="Arial" w:hAnsi="Arial" w:cs="Arial"/>
          <w:iCs/>
        </w:rPr>
        <w:t xml:space="preserve">, </w:t>
      </w:r>
      <w:r w:rsidR="003B6E0E">
        <w:rPr>
          <w:rFonts w:ascii="Arial" w:hAnsi="Arial" w:cs="Arial"/>
          <w:iCs/>
        </w:rPr>
        <w:t>DIČ</w:t>
      </w:r>
      <w:r w:rsidR="00182D1C">
        <w:rPr>
          <w:rFonts w:ascii="Arial" w:hAnsi="Arial" w:cs="Arial"/>
          <w:iCs/>
        </w:rPr>
        <w:t>:</w:t>
      </w:r>
      <w:r w:rsidR="003B6E0E">
        <w:rPr>
          <w:rFonts w:ascii="Arial" w:hAnsi="Arial" w:cs="Arial"/>
          <w:iCs/>
        </w:rPr>
        <w:t xml:space="preserve"> CZ00064432</w:t>
      </w:r>
    </w:p>
    <w:p w14:paraId="4E3B869D" w14:textId="1A5AABE5" w:rsidR="0088591C" w:rsidRPr="00F241D9" w:rsidRDefault="0088591C" w:rsidP="00564F53">
      <w:pPr>
        <w:pStyle w:val="Bezmezer"/>
        <w:ind w:left="567"/>
        <w:contextualSpacing/>
        <w:rPr>
          <w:rFonts w:ascii="Arial" w:hAnsi="Arial" w:cs="Arial"/>
        </w:rPr>
      </w:pPr>
      <w:r w:rsidRPr="006B20C5">
        <w:rPr>
          <w:rFonts w:ascii="Arial" w:hAnsi="Arial" w:cs="Arial"/>
        </w:rPr>
        <w:t>se sídlem Kožná 1/475, 110 01 Praha</w:t>
      </w:r>
      <w:r w:rsidR="003B6E0E">
        <w:rPr>
          <w:rFonts w:ascii="Arial" w:hAnsi="Arial" w:cs="Arial"/>
        </w:rPr>
        <w:br/>
      </w:r>
      <w:r w:rsidRPr="00F241D9">
        <w:rPr>
          <w:rFonts w:ascii="Arial" w:hAnsi="Arial" w:cs="Arial"/>
        </w:rPr>
        <w:t xml:space="preserve">zastoupen </w:t>
      </w:r>
      <w:r w:rsidR="009644C0" w:rsidRPr="00290428">
        <w:rPr>
          <w:rFonts w:ascii="Arial" w:hAnsi="Arial" w:cs="Arial"/>
        </w:rPr>
        <w:t>RNDr. Ing. Iv</w:t>
      </w:r>
      <w:r w:rsidR="009644C0">
        <w:rPr>
          <w:rFonts w:ascii="Arial" w:hAnsi="Arial" w:cs="Arial"/>
        </w:rPr>
        <w:t>em</w:t>
      </w:r>
      <w:r w:rsidR="009644C0" w:rsidRPr="00290428">
        <w:rPr>
          <w:rFonts w:ascii="Arial" w:hAnsi="Arial" w:cs="Arial"/>
        </w:rPr>
        <w:t xml:space="preserve"> Mac</w:t>
      </w:r>
      <w:r w:rsidR="009644C0">
        <w:rPr>
          <w:rFonts w:ascii="Arial" w:hAnsi="Arial" w:cs="Arial"/>
        </w:rPr>
        <w:t>kem</w:t>
      </w:r>
      <w:r w:rsidR="009644C0" w:rsidRPr="00290428">
        <w:rPr>
          <w:rFonts w:ascii="Arial" w:hAnsi="Arial" w:cs="Arial"/>
        </w:rPr>
        <w:t>, ředitel</w:t>
      </w:r>
      <w:r w:rsidR="009644C0">
        <w:rPr>
          <w:rFonts w:ascii="Arial" w:hAnsi="Arial" w:cs="Arial"/>
        </w:rPr>
        <w:t>em</w:t>
      </w:r>
    </w:p>
    <w:p w14:paraId="69AE79F1" w14:textId="1C43BD14" w:rsidR="00152ED3" w:rsidRPr="006B20C5" w:rsidRDefault="00152ED3" w:rsidP="00564F53">
      <w:pPr>
        <w:pStyle w:val="Bezmezer"/>
        <w:ind w:left="567"/>
        <w:contextualSpacing/>
        <w:jc w:val="both"/>
        <w:rPr>
          <w:rFonts w:ascii="Arial" w:hAnsi="Arial" w:cs="Arial"/>
          <w:iCs/>
        </w:rPr>
      </w:pPr>
      <w:r w:rsidRPr="00F241D9">
        <w:rPr>
          <w:rFonts w:ascii="Arial" w:hAnsi="Arial" w:cs="Arial"/>
        </w:rPr>
        <w:t xml:space="preserve">e-mail: </w:t>
      </w:r>
      <w:hyperlink r:id="rId11" w:history="1">
        <w:proofErr w:type="spellStart"/>
        <w:r w:rsidR="00B7344F">
          <w:rPr>
            <w:rStyle w:val="Hypertextovodkaz"/>
            <w:rFonts w:ascii="Arial" w:hAnsi="Arial" w:cs="Arial"/>
          </w:rPr>
          <w:t>xxx</w:t>
        </w:r>
        <w:proofErr w:type="spellEnd"/>
      </w:hyperlink>
    </w:p>
    <w:p w14:paraId="5CA804E8" w14:textId="77777777" w:rsidR="0088591C" w:rsidRPr="006B20C5" w:rsidRDefault="0088591C" w:rsidP="00564F53">
      <w:pPr>
        <w:spacing w:after="0" w:line="240" w:lineRule="auto"/>
        <w:ind w:left="567"/>
        <w:contextualSpacing/>
        <w:rPr>
          <w:rFonts w:ascii="Arial" w:hAnsi="Arial" w:cs="Arial"/>
        </w:rPr>
      </w:pPr>
    </w:p>
    <w:p w14:paraId="34D12A40" w14:textId="77777777" w:rsidR="0088591C" w:rsidRPr="006B20C5" w:rsidRDefault="0088591C" w:rsidP="00564F53">
      <w:pPr>
        <w:spacing w:after="0" w:line="240" w:lineRule="auto"/>
        <w:ind w:firstLine="567"/>
        <w:contextualSpacing/>
        <w:rPr>
          <w:rFonts w:ascii="Arial" w:hAnsi="Arial" w:cs="Arial"/>
        </w:rPr>
      </w:pPr>
      <w:r w:rsidRPr="006B20C5">
        <w:rPr>
          <w:rFonts w:ascii="Arial" w:hAnsi="Arial" w:cs="Arial"/>
        </w:rPr>
        <w:t>(dále jen „</w:t>
      </w:r>
      <w:r w:rsidR="00566E25" w:rsidRPr="006B20C5">
        <w:rPr>
          <w:rFonts w:ascii="Arial" w:hAnsi="Arial" w:cs="Arial"/>
          <w:b/>
        </w:rPr>
        <w:t>Objednatel</w:t>
      </w:r>
      <w:r w:rsidRPr="006B20C5">
        <w:rPr>
          <w:rFonts w:ascii="Arial" w:hAnsi="Arial" w:cs="Arial"/>
        </w:rPr>
        <w:t>“) na straně jedné</w:t>
      </w:r>
    </w:p>
    <w:p w14:paraId="574E974A" w14:textId="77777777" w:rsidR="0088591C" w:rsidRPr="006B20C5" w:rsidRDefault="0088591C" w:rsidP="00564F53">
      <w:pPr>
        <w:spacing w:after="0" w:line="240" w:lineRule="auto"/>
        <w:contextualSpacing/>
        <w:rPr>
          <w:rFonts w:ascii="Arial" w:hAnsi="Arial" w:cs="Arial"/>
        </w:rPr>
      </w:pPr>
    </w:p>
    <w:p w14:paraId="7D0EDB01" w14:textId="77777777" w:rsidR="0088591C" w:rsidRPr="006B20C5" w:rsidRDefault="0088591C" w:rsidP="00564F53">
      <w:pPr>
        <w:spacing w:after="0" w:line="240" w:lineRule="auto"/>
        <w:contextualSpacing/>
        <w:rPr>
          <w:rFonts w:ascii="Arial" w:hAnsi="Arial" w:cs="Arial"/>
        </w:rPr>
      </w:pPr>
      <w:r w:rsidRPr="006B20C5">
        <w:rPr>
          <w:rFonts w:ascii="Arial" w:hAnsi="Arial" w:cs="Arial"/>
        </w:rPr>
        <w:t>a</w:t>
      </w:r>
    </w:p>
    <w:p w14:paraId="3DF4AF7F" w14:textId="77777777" w:rsidR="0088591C" w:rsidRPr="006B20C5" w:rsidRDefault="0088591C" w:rsidP="00564F53">
      <w:pPr>
        <w:spacing w:after="0" w:line="240" w:lineRule="auto"/>
        <w:contextualSpacing/>
        <w:rPr>
          <w:rFonts w:ascii="Arial" w:hAnsi="Arial" w:cs="Arial"/>
        </w:rPr>
      </w:pPr>
    </w:p>
    <w:p w14:paraId="65BC487C" w14:textId="4693F36A" w:rsidR="00B30B37" w:rsidRPr="00B30B37" w:rsidRDefault="00B30B37" w:rsidP="00B30B37">
      <w:pPr>
        <w:pStyle w:val="Bezmezer"/>
        <w:numPr>
          <w:ilvl w:val="0"/>
          <w:numId w:val="1"/>
        </w:numPr>
        <w:ind w:left="567" w:hanging="567"/>
        <w:contextualSpacing/>
        <w:jc w:val="both"/>
        <w:rPr>
          <w:rFonts w:ascii="Arial" w:hAnsi="Arial" w:cs="Arial"/>
          <w:b/>
          <w:bCs/>
        </w:rPr>
      </w:pPr>
      <w:proofErr w:type="spellStart"/>
      <w:r w:rsidRPr="00B30B37">
        <w:rPr>
          <w:rFonts w:ascii="Arial" w:hAnsi="Arial" w:cs="Arial"/>
          <w:b/>
          <w:bCs/>
        </w:rPr>
        <w:t>PKbau</w:t>
      </w:r>
      <w:proofErr w:type="spellEnd"/>
      <w:r w:rsidRPr="00B30B37">
        <w:rPr>
          <w:rFonts w:ascii="Arial" w:hAnsi="Arial" w:cs="Arial"/>
          <w:b/>
          <w:bCs/>
        </w:rPr>
        <w:t xml:space="preserve"> s.r.o.</w:t>
      </w:r>
    </w:p>
    <w:p w14:paraId="0335A1C1" w14:textId="520E885A" w:rsidR="00B30B37" w:rsidRPr="00B30B37" w:rsidRDefault="00B30B37" w:rsidP="00B30B37">
      <w:pPr>
        <w:spacing w:after="0" w:line="240" w:lineRule="auto"/>
        <w:ind w:left="567"/>
        <w:contextualSpacing/>
        <w:rPr>
          <w:rFonts w:ascii="Arial" w:hAnsi="Arial" w:cs="Arial"/>
        </w:rPr>
      </w:pPr>
      <w:r w:rsidRPr="00B30B37">
        <w:rPr>
          <w:rFonts w:ascii="Arial" w:hAnsi="Arial" w:cs="Arial"/>
        </w:rPr>
        <w:t>IČO 08757127, DIČ CZ08757127</w:t>
      </w:r>
    </w:p>
    <w:p w14:paraId="3B8B2163" w14:textId="77777777" w:rsidR="00B30B37" w:rsidRPr="00B30B37" w:rsidRDefault="00B30B37" w:rsidP="00B30B37">
      <w:pPr>
        <w:spacing w:after="0" w:line="240" w:lineRule="auto"/>
        <w:ind w:left="567"/>
        <w:contextualSpacing/>
        <w:rPr>
          <w:rFonts w:ascii="Arial" w:hAnsi="Arial" w:cs="Arial"/>
        </w:rPr>
      </w:pPr>
      <w:r w:rsidRPr="00B30B37">
        <w:rPr>
          <w:rFonts w:ascii="Arial" w:hAnsi="Arial" w:cs="Arial"/>
        </w:rPr>
        <w:t>se sídlem Dolní 141, 582 91 Světlá nad Sázavou</w:t>
      </w:r>
    </w:p>
    <w:p w14:paraId="638C9640" w14:textId="1291C415" w:rsidR="00B30B37" w:rsidRPr="00B30B37" w:rsidRDefault="00B30B37" w:rsidP="00B30B37">
      <w:pPr>
        <w:spacing w:after="0" w:line="240" w:lineRule="auto"/>
        <w:ind w:left="567"/>
        <w:contextualSpacing/>
        <w:rPr>
          <w:rFonts w:ascii="Arial" w:hAnsi="Arial" w:cs="Arial"/>
        </w:rPr>
      </w:pPr>
      <w:r w:rsidRPr="00B30B37">
        <w:rPr>
          <w:rFonts w:ascii="Arial" w:hAnsi="Arial" w:cs="Arial"/>
        </w:rPr>
        <w:t>bankovní spojení: Komerční banka,</w:t>
      </w:r>
      <w:r>
        <w:rPr>
          <w:rFonts w:ascii="Arial" w:hAnsi="Arial" w:cs="Arial"/>
        </w:rPr>
        <w:t xml:space="preserve"> </w:t>
      </w:r>
      <w:r w:rsidRPr="00B30B37">
        <w:rPr>
          <w:rFonts w:ascii="Arial" w:hAnsi="Arial" w:cs="Arial"/>
        </w:rPr>
        <w:t xml:space="preserve">a.s., č. </w:t>
      </w:r>
      <w:proofErr w:type="spellStart"/>
      <w:r w:rsidRPr="00B30B37">
        <w:rPr>
          <w:rFonts w:ascii="Arial" w:hAnsi="Arial" w:cs="Arial"/>
        </w:rPr>
        <w:t>ú.</w:t>
      </w:r>
      <w:proofErr w:type="spellEnd"/>
      <w:r w:rsidRPr="00B30B37">
        <w:rPr>
          <w:rFonts w:ascii="Arial" w:hAnsi="Arial" w:cs="Arial"/>
        </w:rPr>
        <w:t>: 123-1004810267/0100</w:t>
      </w:r>
    </w:p>
    <w:p w14:paraId="236D0A71" w14:textId="2EEACF75" w:rsidR="00B30B37" w:rsidRPr="00B30B37" w:rsidRDefault="00B30B37" w:rsidP="00B30B37">
      <w:pPr>
        <w:spacing w:after="0" w:line="240" w:lineRule="auto"/>
        <w:ind w:left="567"/>
        <w:contextualSpacing/>
        <w:rPr>
          <w:rFonts w:ascii="Arial" w:hAnsi="Arial" w:cs="Arial"/>
        </w:rPr>
      </w:pPr>
      <w:r w:rsidRPr="00B30B37">
        <w:rPr>
          <w:rFonts w:ascii="Arial" w:hAnsi="Arial" w:cs="Arial"/>
        </w:rPr>
        <w:t xml:space="preserve">zastoupen </w:t>
      </w:r>
      <w:r>
        <w:rPr>
          <w:rFonts w:ascii="Arial" w:hAnsi="Arial" w:cs="Arial"/>
        </w:rPr>
        <w:tab/>
      </w:r>
      <w:r w:rsidRPr="00B30B37">
        <w:rPr>
          <w:rFonts w:ascii="Arial" w:hAnsi="Arial" w:cs="Arial"/>
        </w:rPr>
        <w:t>Ing. Ondřejem Práškem, jednatelem</w:t>
      </w:r>
      <w:r w:rsidR="00187DCA">
        <w:rPr>
          <w:rFonts w:ascii="Arial" w:hAnsi="Arial" w:cs="Arial"/>
        </w:rPr>
        <w:t>, nebo</w:t>
      </w:r>
    </w:p>
    <w:p w14:paraId="293647D3" w14:textId="77777777" w:rsidR="00B30B37" w:rsidRPr="00B30B37" w:rsidRDefault="00B30B37" w:rsidP="00B30B37">
      <w:pPr>
        <w:spacing w:after="0" w:line="240" w:lineRule="auto"/>
        <w:ind w:left="1983" w:firstLine="141"/>
        <w:contextualSpacing/>
        <w:rPr>
          <w:rFonts w:ascii="Arial" w:hAnsi="Arial" w:cs="Arial"/>
        </w:rPr>
      </w:pPr>
      <w:r w:rsidRPr="00B30B37">
        <w:rPr>
          <w:rFonts w:ascii="Arial" w:hAnsi="Arial" w:cs="Arial"/>
        </w:rPr>
        <w:t>Ing. Radkem Klofáčem, jednatelem</w:t>
      </w:r>
    </w:p>
    <w:p w14:paraId="167E78AC" w14:textId="13FC6826" w:rsidR="00B30B37" w:rsidRPr="006B20C5" w:rsidRDefault="00B30B37" w:rsidP="00B30B37">
      <w:pPr>
        <w:spacing w:after="0" w:line="240" w:lineRule="auto"/>
        <w:ind w:left="567"/>
        <w:contextualSpacing/>
        <w:rPr>
          <w:rFonts w:ascii="Arial" w:hAnsi="Arial" w:cs="Arial"/>
        </w:rPr>
      </w:pPr>
      <w:r w:rsidRPr="00B30B37">
        <w:rPr>
          <w:rFonts w:ascii="Arial" w:hAnsi="Arial" w:cs="Arial"/>
        </w:rPr>
        <w:t xml:space="preserve">e-mail: </w:t>
      </w:r>
      <w:hyperlink r:id="rId12" w:history="1">
        <w:proofErr w:type="spellStart"/>
        <w:r w:rsidR="00B7344F">
          <w:rPr>
            <w:rStyle w:val="Hypertextovodkaz"/>
            <w:rFonts w:ascii="Arial" w:hAnsi="Arial" w:cs="Arial"/>
          </w:rPr>
          <w:t>xxx</w:t>
        </w:r>
        <w:proofErr w:type="spellEnd"/>
      </w:hyperlink>
      <w:r w:rsidRPr="00B30B37">
        <w:rPr>
          <w:rFonts w:ascii="Arial" w:hAnsi="Arial" w:cs="Arial"/>
        </w:rPr>
        <w:t xml:space="preserve">, </w:t>
      </w:r>
      <w:hyperlink r:id="rId13" w:history="1">
        <w:proofErr w:type="spellStart"/>
        <w:r w:rsidR="00B7344F">
          <w:rPr>
            <w:rStyle w:val="Hypertextovodkaz"/>
            <w:rFonts w:ascii="Arial" w:hAnsi="Arial" w:cs="Arial"/>
          </w:rPr>
          <w:t>xxx</w:t>
        </w:r>
        <w:proofErr w:type="spellEnd"/>
      </w:hyperlink>
    </w:p>
    <w:p w14:paraId="126DACDC" w14:textId="77777777" w:rsidR="0088591C" w:rsidRPr="006B20C5" w:rsidRDefault="0088591C" w:rsidP="00564F53">
      <w:pPr>
        <w:spacing w:after="0" w:line="240" w:lineRule="auto"/>
        <w:contextualSpacing/>
        <w:rPr>
          <w:rFonts w:ascii="Arial" w:hAnsi="Arial" w:cs="Arial"/>
        </w:rPr>
      </w:pPr>
    </w:p>
    <w:p w14:paraId="148D1D5C" w14:textId="77777777" w:rsidR="0088591C" w:rsidRPr="006B20C5" w:rsidRDefault="0088591C" w:rsidP="00564F53">
      <w:pPr>
        <w:spacing w:after="0" w:line="240" w:lineRule="auto"/>
        <w:ind w:firstLine="567"/>
        <w:contextualSpacing/>
        <w:rPr>
          <w:rFonts w:ascii="Arial" w:hAnsi="Arial" w:cs="Arial"/>
        </w:rPr>
      </w:pPr>
      <w:r w:rsidRPr="006B20C5">
        <w:rPr>
          <w:rFonts w:ascii="Arial" w:hAnsi="Arial" w:cs="Arial"/>
        </w:rPr>
        <w:t>(dále jen „</w:t>
      </w:r>
      <w:r w:rsidRPr="006B20C5">
        <w:rPr>
          <w:rFonts w:ascii="Arial" w:hAnsi="Arial" w:cs="Arial"/>
          <w:b/>
        </w:rPr>
        <w:t>Zhotovitel</w:t>
      </w:r>
      <w:r w:rsidRPr="006B20C5">
        <w:rPr>
          <w:rFonts w:ascii="Arial" w:hAnsi="Arial" w:cs="Arial"/>
        </w:rPr>
        <w:t xml:space="preserve">“) na straně druhé </w:t>
      </w:r>
    </w:p>
    <w:p w14:paraId="04AC170F" w14:textId="77777777" w:rsidR="0088591C" w:rsidRPr="006B20C5" w:rsidRDefault="0088591C" w:rsidP="00564F53">
      <w:pPr>
        <w:spacing w:after="0" w:line="240" w:lineRule="auto"/>
        <w:contextualSpacing/>
        <w:rPr>
          <w:rFonts w:ascii="Arial" w:hAnsi="Arial" w:cs="Arial"/>
        </w:rPr>
      </w:pPr>
    </w:p>
    <w:p w14:paraId="58FD5C9C" w14:textId="77777777" w:rsidR="0088591C" w:rsidRPr="006B20C5" w:rsidRDefault="0088591C" w:rsidP="00564F53">
      <w:pPr>
        <w:spacing w:after="0" w:line="240" w:lineRule="auto"/>
        <w:contextualSpacing/>
        <w:rPr>
          <w:rFonts w:ascii="Arial" w:hAnsi="Arial" w:cs="Arial"/>
        </w:rPr>
      </w:pPr>
      <w:r w:rsidRPr="006B20C5">
        <w:rPr>
          <w:rFonts w:ascii="Arial" w:hAnsi="Arial" w:cs="Arial"/>
        </w:rPr>
        <w:t>(</w:t>
      </w:r>
      <w:r w:rsidR="00566E25" w:rsidRPr="006B20C5">
        <w:rPr>
          <w:rFonts w:ascii="Arial" w:hAnsi="Arial" w:cs="Arial"/>
        </w:rPr>
        <w:t>Objednatel</w:t>
      </w:r>
      <w:r w:rsidRPr="006B20C5">
        <w:rPr>
          <w:rFonts w:ascii="Arial" w:hAnsi="Arial" w:cs="Arial"/>
        </w:rPr>
        <w:t xml:space="preserve"> a Zhotovitel společně dále také jen jako „</w:t>
      </w:r>
      <w:r w:rsidRPr="006B20C5">
        <w:rPr>
          <w:rFonts w:ascii="Arial" w:hAnsi="Arial" w:cs="Arial"/>
          <w:b/>
        </w:rPr>
        <w:t>Smluvní strany</w:t>
      </w:r>
      <w:r w:rsidRPr="006B20C5">
        <w:rPr>
          <w:rFonts w:ascii="Arial" w:hAnsi="Arial" w:cs="Arial"/>
        </w:rPr>
        <w:t>“)</w:t>
      </w:r>
    </w:p>
    <w:p w14:paraId="0AD6B56D" w14:textId="77777777" w:rsidR="0088591C" w:rsidRPr="006B20C5" w:rsidRDefault="0088591C" w:rsidP="00564F53">
      <w:pPr>
        <w:spacing w:after="0" w:line="240" w:lineRule="auto"/>
        <w:contextualSpacing/>
        <w:rPr>
          <w:rFonts w:ascii="Arial" w:hAnsi="Arial" w:cs="Arial"/>
        </w:rPr>
      </w:pPr>
    </w:p>
    <w:p w14:paraId="69FAC786" w14:textId="77777777" w:rsidR="0054304B" w:rsidRPr="006B20C5" w:rsidRDefault="0088591C" w:rsidP="00564F53">
      <w:pPr>
        <w:spacing w:after="0" w:line="240" w:lineRule="auto"/>
        <w:contextualSpacing/>
        <w:jc w:val="both"/>
        <w:rPr>
          <w:rFonts w:ascii="Arial" w:hAnsi="Arial" w:cs="Arial"/>
        </w:rPr>
      </w:pPr>
      <w:r w:rsidRPr="006B20C5">
        <w:rPr>
          <w:rFonts w:ascii="Arial" w:hAnsi="Arial" w:cs="Arial"/>
        </w:rPr>
        <w:t xml:space="preserve">uzavírají </w:t>
      </w:r>
      <w:r w:rsidR="0054304B" w:rsidRPr="006B20C5">
        <w:rPr>
          <w:rFonts w:ascii="Arial" w:hAnsi="Arial" w:cs="Arial"/>
        </w:rPr>
        <w:t xml:space="preserve">tuto </w:t>
      </w:r>
      <w:r w:rsidR="00ED7BB9" w:rsidRPr="006B20C5">
        <w:rPr>
          <w:rFonts w:ascii="Arial" w:hAnsi="Arial" w:cs="Arial"/>
        </w:rPr>
        <w:t>smlouv</w:t>
      </w:r>
      <w:r w:rsidR="0054304B" w:rsidRPr="006B20C5">
        <w:rPr>
          <w:rFonts w:ascii="Arial" w:hAnsi="Arial" w:cs="Arial"/>
        </w:rPr>
        <w:t>u o dílo následujícího znění (dále jen „</w:t>
      </w:r>
      <w:r w:rsidR="0054304B" w:rsidRPr="006B20C5">
        <w:rPr>
          <w:rFonts w:ascii="Arial" w:hAnsi="Arial" w:cs="Arial"/>
          <w:b/>
          <w:bCs/>
        </w:rPr>
        <w:t>Smlouva</w:t>
      </w:r>
      <w:r w:rsidR="0054304B" w:rsidRPr="006B20C5">
        <w:rPr>
          <w:rFonts w:ascii="Arial" w:hAnsi="Arial" w:cs="Arial"/>
        </w:rPr>
        <w:t>“):</w:t>
      </w:r>
    </w:p>
    <w:p w14:paraId="54C550F8" w14:textId="77777777" w:rsidR="0054304B" w:rsidRPr="006B20C5" w:rsidRDefault="0054304B" w:rsidP="00564F53">
      <w:pPr>
        <w:spacing w:after="0" w:line="240" w:lineRule="auto"/>
        <w:contextualSpacing/>
        <w:jc w:val="both"/>
        <w:rPr>
          <w:rFonts w:ascii="Arial" w:hAnsi="Arial" w:cs="Arial"/>
        </w:rPr>
      </w:pPr>
    </w:p>
    <w:p w14:paraId="30C02C83" w14:textId="77777777" w:rsidR="0054304B" w:rsidRPr="006B20C5" w:rsidRDefault="0054304B" w:rsidP="00564F53">
      <w:pPr>
        <w:spacing w:after="0" w:line="240" w:lineRule="auto"/>
        <w:ind w:firstLine="284"/>
        <w:contextualSpacing/>
        <w:jc w:val="center"/>
        <w:rPr>
          <w:rFonts w:ascii="Arial" w:hAnsi="Arial" w:cs="Arial"/>
          <w:b/>
          <w:bCs/>
        </w:rPr>
      </w:pPr>
      <w:r w:rsidRPr="006B20C5">
        <w:rPr>
          <w:rFonts w:ascii="Arial" w:hAnsi="Arial" w:cs="Arial"/>
          <w:b/>
          <w:bCs/>
        </w:rPr>
        <w:t>Preambule</w:t>
      </w:r>
    </w:p>
    <w:p w14:paraId="57785F13" w14:textId="77777777" w:rsidR="0054304B" w:rsidRPr="006B20C5" w:rsidRDefault="0054304B" w:rsidP="00564F53">
      <w:pPr>
        <w:spacing w:after="0" w:line="240" w:lineRule="auto"/>
        <w:contextualSpacing/>
        <w:jc w:val="both"/>
        <w:rPr>
          <w:rFonts w:ascii="Arial" w:hAnsi="Arial" w:cs="Arial"/>
        </w:rPr>
      </w:pPr>
    </w:p>
    <w:p w14:paraId="3FE452AA" w14:textId="31B90349" w:rsidR="000220FD" w:rsidRPr="006B20C5" w:rsidRDefault="0054304B" w:rsidP="00564F53">
      <w:pPr>
        <w:spacing w:after="0" w:line="240" w:lineRule="auto"/>
        <w:contextualSpacing/>
        <w:jc w:val="both"/>
        <w:rPr>
          <w:rFonts w:ascii="Arial" w:hAnsi="Arial" w:cs="Arial"/>
        </w:rPr>
      </w:pPr>
      <w:r w:rsidRPr="006B20C5">
        <w:rPr>
          <w:rFonts w:ascii="Arial" w:hAnsi="Arial" w:cs="Arial"/>
        </w:rPr>
        <w:t xml:space="preserve">Tato Smlouva je uzavřena na základě výsledku </w:t>
      </w:r>
      <w:r w:rsidR="00EF4547" w:rsidRPr="006B20C5">
        <w:rPr>
          <w:rFonts w:ascii="Arial" w:hAnsi="Arial" w:cs="Arial"/>
        </w:rPr>
        <w:t>zadávacího</w:t>
      </w:r>
      <w:r w:rsidRPr="006B20C5">
        <w:rPr>
          <w:rFonts w:ascii="Arial" w:hAnsi="Arial" w:cs="Arial"/>
        </w:rPr>
        <w:t xml:space="preserve"> řízení, </w:t>
      </w:r>
      <w:r w:rsidR="000B11ED">
        <w:rPr>
          <w:rFonts w:ascii="Arial" w:hAnsi="Arial" w:cs="Arial"/>
        </w:rPr>
        <w:t>po</w:t>
      </w:r>
      <w:r w:rsidRPr="006B20C5">
        <w:rPr>
          <w:rFonts w:ascii="Arial" w:hAnsi="Arial" w:cs="Arial"/>
        </w:rPr>
        <w:t xml:space="preserve">dlimitní veřejné zakázky </w:t>
      </w:r>
      <w:r w:rsidR="0071338D">
        <w:rPr>
          <w:rFonts w:ascii="Arial" w:hAnsi="Arial" w:cs="Arial"/>
        </w:rPr>
        <w:t>zadávané ve zjednodušeném podlimitním ř</w:t>
      </w:r>
      <w:r w:rsidRPr="006B20C5">
        <w:rPr>
          <w:rFonts w:ascii="Arial" w:hAnsi="Arial" w:cs="Arial"/>
        </w:rPr>
        <w:t xml:space="preserve">ízení na výběr dodavatele stavebních prací v rámci veřejné zakázky s názvem </w:t>
      </w:r>
      <w:bookmarkStart w:id="0" w:name="_Hlk163469905"/>
      <w:r w:rsidRPr="006B20C5">
        <w:rPr>
          <w:rFonts w:ascii="Arial" w:hAnsi="Arial" w:cs="Arial"/>
        </w:rPr>
        <w:t>„</w:t>
      </w:r>
      <w:bookmarkStart w:id="1" w:name="_Hlk163458883"/>
      <w:r w:rsidR="002F50C2" w:rsidRPr="002F50C2">
        <w:rPr>
          <w:rFonts w:ascii="Arial" w:hAnsi="Arial" w:cs="Arial"/>
          <w:b/>
          <w:bCs/>
        </w:rPr>
        <w:t>Rekonstrukce střešních plášťů Müllerovy vily</w:t>
      </w:r>
      <w:bookmarkEnd w:id="0"/>
      <w:bookmarkEnd w:id="1"/>
      <w:r w:rsidR="00461F44">
        <w:rPr>
          <w:rFonts w:ascii="Arial" w:hAnsi="Arial" w:cs="Arial"/>
          <w:b/>
          <w:bCs/>
        </w:rPr>
        <w:t xml:space="preserve"> II</w:t>
      </w:r>
      <w:r w:rsidR="00056970">
        <w:rPr>
          <w:rFonts w:ascii="Arial" w:hAnsi="Arial" w:cs="Arial"/>
        </w:rPr>
        <w:t>“</w:t>
      </w:r>
      <w:r w:rsidRPr="006B20C5">
        <w:rPr>
          <w:rFonts w:ascii="Arial" w:hAnsi="Arial" w:cs="Arial"/>
        </w:rPr>
        <w:t xml:space="preserve"> (dále jen „</w:t>
      </w:r>
      <w:r w:rsidRPr="006B20C5">
        <w:rPr>
          <w:rFonts w:ascii="Arial" w:hAnsi="Arial" w:cs="Arial"/>
          <w:b/>
          <w:bCs/>
        </w:rPr>
        <w:t>Veřejná zakázka</w:t>
      </w:r>
      <w:r w:rsidRPr="006B20C5">
        <w:rPr>
          <w:rFonts w:ascii="Arial" w:hAnsi="Arial" w:cs="Arial"/>
        </w:rPr>
        <w:t xml:space="preserve">"), kdy byla nabídka Zhotovitele vybrána </w:t>
      </w:r>
      <w:r w:rsidR="00566E25" w:rsidRPr="006B20C5">
        <w:rPr>
          <w:rFonts w:ascii="Arial" w:hAnsi="Arial" w:cs="Arial"/>
        </w:rPr>
        <w:t>Objednatel</w:t>
      </w:r>
      <w:r w:rsidRPr="006B20C5">
        <w:rPr>
          <w:rFonts w:ascii="Arial" w:hAnsi="Arial" w:cs="Arial"/>
        </w:rPr>
        <w:t xml:space="preserve">em jako nabídka pro </w:t>
      </w:r>
      <w:r w:rsidR="00566E25" w:rsidRPr="006B20C5">
        <w:rPr>
          <w:rFonts w:ascii="Arial" w:hAnsi="Arial" w:cs="Arial"/>
        </w:rPr>
        <w:t>Objednatel</w:t>
      </w:r>
      <w:r w:rsidRPr="006B20C5">
        <w:rPr>
          <w:rFonts w:ascii="Arial" w:hAnsi="Arial" w:cs="Arial"/>
        </w:rPr>
        <w:t>e nejvhodnější</w:t>
      </w:r>
      <w:r w:rsidR="00182D1C">
        <w:rPr>
          <w:rFonts w:ascii="Arial" w:hAnsi="Arial" w:cs="Arial"/>
        </w:rPr>
        <w:t>.</w:t>
      </w:r>
    </w:p>
    <w:p w14:paraId="354419C7" w14:textId="77777777" w:rsidR="0054304B" w:rsidRPr="006B20C5" w:rsidRDefault="0054304B" w:rsidP="00564F53">
      <w:pPr>
        <w:spacing w:after="0" w:line="240" w:lineRule="auto"/>
        <w:contextualSpacing/>
        <w:jc w:val="both"/>
        <w:rPr>
          <w:rFonts w:ascii="Arial" w:hAnsi="Arial" w:cs="Arial"/>
        </w:rPr>
      </w:pPr>
    </w:p>
    <w:p w14:paraId="109DAEDA" w14:textId="12A691AA" w:rsidR="00996BC9" w:rsidRPr="00F207A9" w:rsidRDefault="0054304B" w:rsidP="00564F53">
      <w:pPr>
        <w:tabs>
          <w:tab w:val="num" w:pos="720"/>
        </w:tabs>
        <w:suppressAutoHyphens/>
        <w:spacing w:before="120" w:after="0" w:line="240" w:lineRule="auto"/>
        <w:jc w:val="both"/>
        <w:rPr>
          <w:rFonts w:asciiTheme="minorHAnsi" w:hAnsiTheme="minorHAnsi" w:cs="Calibri"/>
          <w:color w:val="00000A"/>
        </w:rPr>
      </w:pPr>
      <w:r w:rsidRPr="006B20C5">
        <w:rPr>
          <w:rFonts w:ascii="Arial" w:hAnsi="Arial" w:cs="Arial"/>
        </w:rPr>
        <w:t xml:space="preserve">Tato Smlouva je uzavírána za účelem zajištění (provedení) částečné rekonstrukce </w:t>
      </w:r>
      <w:r w:rsidR="0071338D">
        <w:rPr>
          <w:rFonts w:ascii="Arial" w:hAnsi="Arial" w:cs="Arial"/>
          <w:bCs/>
        </w:rPr>
        <w:t xml:space="preserve">Müllerovy vily na adrese </w:t>
      </w:r>
      <w:r w:rsidR="0071338D" w:rsidRPr="000F3185">
        <w:rPr>
          <w:rFonts w:ascii="Arial" w:hAnsi="Arial" w:cs="Arial"/>
          <w:bCs/>
        </w:rPr>
        <w:t>Nad Hradním vodojemem 14/642</w:t>
      </w:r>
      <w:r w:rsidR="0071338D">
        <w:rPr>
          <w:rFonts w:ascii="Arial" w:hAnsi="Arial" w:cs="Arial"/>
          <w:bCs/>
        </w:rPr>
        <w:t xml:space="preserve">, </w:t>
      </w:r>
      <w:r w:rsidR="0071338D" w:rsidRPr="000F3185">
        <w:rPr>
          <w:rFonts w:ascii="Arial" w:hAnsi="Arial" w:cs="Arial"/>
          <w:bCs/>
        </w:rPr>
        <w:t>162 00 Praha 6 – Střešovice</w:t>
      </w:r>
      <w:r w:rsidR="0071338D">
        <w:rPr>
          <w:rFonts w:ascii="Arial" w:hAnsi="Arial" w:cs="Arial"/>
          <w:bCs/>
        </w:rPr>
        <w:t xml:space="preserve">, která je součástí pozemku </w:t>
      </w:r>
      <w:proofErr w:type="spellStart"/>
      <w:r w:rsidR="0071338D">
        <w:rPr>
          <w:rFonts w:ascii="Arial" w:hAnsi="Arial" w:cs="Arial"/>
          <w:bCs/>
        </w:rPr>
        <w:t>parc</w:t>
      </w:r>
      <w:proofErr w:type="spellEnd"/>
      <w:r w:rsidR="0071338D">
        <w:rPr>
          <w:rFonts w:ascii="Arial" w:hAnsi="Arial" w:cs="Arial"/>
          <w:bCs/>
        </w:rPr>
        <w:t xml:space="preserve">. č. </w:t>
      </w:r>
      <w:r w:rsidR="0071338D" w:rsidRPr="000F3185">
        <w:rPr>
          <w:rFonts w:ascii="Arial" w:hAnsi="Arial" w:cs="Arial"/>
          <w:bCs/>
        </w:rPr>
        <w:t>865</w:t>
      </w:r>
      <w:r w:rsidR="0071338D">
        <w:rPr>
          <w:rFonts w:ascii="Arial" w:hAnsi="Arial" w:cs="Arial"/>
          <w:bCs/>
        </w:rPr>
        <w:t xml:space="preserve"> v k. </w:t>
      </w:r>
      <w:proofErr w:type="spellStart"/>
      <w:r w:rsidR="0071338D">
        <w:rPr>
          <w:rFonts w:ascii="Arial" w:hAnsi="Arial" w:cs="Arial"/>
          <w:bCs/>
        </w:rPr>
        <w:t>ú.</w:t>
      </w:r>
      <w:proofErr w:type="spellEnd"/>
      <w:r w:rsidR="0071338D">
        <w:rPr>
          <w:rFonts w:ascii="Arial" w:hAnsi="Arial" w:cs="Arial"/>
          <w:bCs/>
        </w:rPr>
        <w:t xml:space="preserve"> </w:t>
      </w:r>
      <w:r w:rsidR="0071338D" w:rsidRPr="000F3185">
        <w:rPr>
          <w:rFonts w:ascii="Arial" w:hAnsi="Arial" w:cs="Arial"/>
          <w:bCs/>
        </w:rPr>
        <w:t>Střešovice</w:t>
      </w:r>
      <w:r w:rsidR="0071338D">
        <w:rPr>
          <w:rFonts w:ascii="Arial" w:hAnsi="Arial" w:cs="Arial"/>
          <w:bCs/>
        </w:rPr>
        <w:t>,</w:t>
      </w:r>
      <w:r w:rsidR="0071338D" w:rsidRPr="00514989">
        <w:rPr>
          <w:rFonts w:ascii="Arial" w:hAnsi="Arial" w:cs="Arial"/>
          <w:bCs/>
        </w:rPr>
        <w:t xml:space="preserve"> a to v rozsahu a v souladu </w:t>
      </w:r>
      <w:r w:rsidRPr="006B20C5">
        <w:rPr>
          <w:rFonts w:ascii="Arial" w:hAnsi="Arial" w:cs="Arial"/>
        </w:rPr>
        <w:t xml:space="preserve">s Projektovou dokumentací pro výstavbu, správními rozhodnutími pro rekonstrukci/výstavbu a pokyny </w:t>
      </w:r>
      <w:r w:rsidR="00566E25" w:rsidRPr="006B20C5">
        <w:rPr>
          <w:rFonts w:ascii="Arial" w:hAnsi="Arial" w:cs="Arial"/>
        </w:rPr>
        <w:t>Objednatel</w:t>
      </w:r>
      <w:r w:rsidRPr="006B20C5">
        <w:rPr>
          <w:rFonts w:ascii="Arial" w:hAnsi="Arial" w:cs="Arial"/>
        </w:rPr>
        <w:t>e</w:t>
      </w:r>
      <w:r w:rsidR="00996BC9">
        <w:rPr>
          <w:rFonts w:ascii="Arial" w:hAnsi="Arial" w:cs="Arial"/>
        </w:rPr>
        <w:t xml:space="preserve">, </w:t>
      </w:r>
      <w:r w:rsidR="003B6E0E">
        <w:rPr>
          <w:rFonts w:ascii="Arial" w:hAnsi="Arial" w:cs="Arial"/>
        </w:rPr>
        <w:t>v souladu s evidovanou veřejnou zakázkou Objednatele</w:t>
      </w:r>
      <w:r w:rsidR="00996BC9">
        <w:rPr>
          <w:rFonts w:ascii="Arial" w:hAnsi="Arial" w:cs="Arial"/>
        </w:rPr>
        <w:t xml:space="preserve"> </w:t>
      </w:r>
      <w:r w:rsidR="00996BC9" w:rsidRPr="006B59EF">
        <w:rPr>
          <w:rFonts w:ascii="Arial" w:hAnsi="Arial" w:cs="Arial"/>
        </w:rPr>
        <w:t>č. VZ </w:t>
      </w:r>
      <w:r w:rsidR="00A469A0">
        <w:rPr>
          <w:rFonts w:ascii="Arial" w:hAnsi="Arial" w:cs="Arial"/>
        </w:rPr>
        <w:t>61</w:t>
      </w:r>
      <w:r w:rsidR="00996BC9" w:rsidRPr="006B59EF">
        <w:rPr>
          <w:rFonts w:ascii="Arial" w:hAnsi="Arial" w:cs="Arial"/>
        </w:rPr>
        <w:t>/202</w:t>
      </w:r>
      <w:r w:rsidR="0071338D" w:rsidRPr="006B59EF">
        <w:rPr>
          <w:rFonts w:ascii="Arial" w:hAnsi="Arial" w:cs="Arial"/>
        </w:rPr>
        <w:t>4</w:t>
      </w:r>
      <w:r w:rsidR="00996BC9" w:rsidRPr="006B59EF">
        <w:rPr>
          <w:rFonts w:ascii="Arial" w:hAnsi="Arial" w:cs="Arial"/>
        </w:rPr>
        <w:t>.</w:t>
      </w:r>
      <w:r w:rsidR="00996BC9" w:rsidRPr="00F207A9">
        <w:rPr>
          <w:rFonts w:asciiTheme="minorHAnsi" w:hAnsiTheme="minorHAnsi" w:cs="Calibri"/>
          <w:color w:val="00000A"/>
        </w:rPr>
        <w:t> </w:t>
      </w:r>
      <w:r w:rsidRPr="006B20C5">
        <w:rPr>
          <w:rFonts w:ascii="Arial" w:hAnsi="Arial" w:cs="Arial"/>
        </w:rPr>
        <w:t xml:space="preserve">Dílo bude Zhotovitelem dodáno </w:t>
      </w:r>
      <w:r w:rsidR="00566E25" w:rsidRPr="006B20C5">
        <w:rPr>
          <w:rFonts w:ascii="Arial" w:hAnsi="Arial" w:cs="Arial"/>
        </w:rPr>
        <w:t>Objednatel</w:t>
      </w:r>
      <w:r w:rsidRPr="006B20C5">
        <w:rPr>
          <w:rFonts w:ascii="Arial" w:hAnsi="Arial" w:cs="Arial"/>
        </w:rPr>
        <w:t xml:space="preserve">i tak, aby byl naplněn účel této Smlouvy. </w:t>
      </w:r>
      <w:r w:rsidR="00996BC9" w:rsidRPr="00F207A9">
        <w:rPr>
          <w:rFonts w:asciiTheme="minorHAnsi" w:hAnsiTheme="minorHAnsi" w:cs="Calibri"/>
          <w:color w:val="00000A"/>
        </w:rPr>
        <w:t xml:space="preserve"> </w:t>
      </w:r>
    </w:p>
    <w:p w14:paraId="00885D40" w14:textId="77777777" w:rsidR="002550C2" w:rsidRPr="006B20C5" w:rsidRDefault="002550C2" w:rsidP="00564F53">
      <w:pPr>
        <w:spacing w:after="0" w:line="240" w:lineRule="auto"/>
        <w:contextualSpacing/>
        <w:rPr>
          <w:rFonts w:ascii="Arial" w:eastAsia="Arial" w:hAnsi="Arial" w:cs="Arial"/>
          <w:b/>
          <w:bCs/>
        </w:rPr>
      </w:pPr>
      <w:bookmarkStart w:id="2" w:name="bookmark5"/>
    </w:p>
    <w:p w14:paraId="0A6E1FCB" w14:textId="77777777" w:rsidR="0088591C" w:rsidRPr="003D621A" w:rsidRDefault="0088591C" w:rsidP="00564F53">
      <w:pPr>
        <w:pStyle w:val="Odstavecseseznamem"/>
        <w:numPr>
          <w:ilvl w:val="0"/>
          <w:numId w:val="54"/>
        </w:numPr>
        <w:spacing w:after="0" w:line="240" w:lineRule="auto"/>
        <w:jc w:val="center"/>
        <w:rPr>
          <w:rFonts w:ascii="Arial" w:hAnsi="Arial" w:cs="Arial"/>
          <w:b/>
          <w:bCs/>
        </w:rPr>
      </w:pPr>
      <w:bookmarkStart w:id="3" w:name="bookmark6"/>
      <w:bookmarkEnd w:id="2"/>
      <w:r w:rsidRPr="003D621A">
        <w:rPr>
          <w:rFonts w:ascii="Arial" w:hAnsi="Arial" w:cs="Arial"/>
          <w:b/>
          <w:bCs/>
        </w:rPr>
        <w:t xml:space="preserve">Předmět </w:t>
      </w:r>
      <w:r w:rsidR="002550C2" w:rsidRPr="003D621A">
        <w:rPr>
          <w:rFonts w:ascii="Arial" w:hAnsi="Arial" w:cs="Arial"/>
          <w:b/>
          <w:bCs/>
        </w:rPr>
        <w:t>S</w:t>
      </w:r>
      <w:r w:rsidRPr="003D621A">
        <w:rPr>
          <w:rFonts w:ascii="Arial" w:hAnsi="Arial" w:cs="Arial"/>
          <w:b/>
          <w:bCs/>
        </w:rPr>
        <w:t>mlouvy</w:t>
      </w:r>
      <w:bookmarkEnd w:id="3"/>
    </w:p>
    <w:p w14:paraId="3DC6636C" w14:textId="77777777" w:rsidR="0054304B" w:rsidRPr="003D621A" w:rsidRDefault="0054304B" w:rsidP="00564F53">
      <w:pPr>
        <w:spacing w:after="0" w:line="240" w:lineRule="auto"/>
        <w:contextualSpacing/>
        <w:jc w:val="center"/>
        <w:rPr>
          <w:rFonts w:ascii="Arial" w:hAnsi="Arial" w:cs="Arial"/>
          <w:b/>
          <w:bCs/>
        </w:rPr>
      </w:pPr>
    </w:p>
    <w:p w14:paraId="7EE0FFCF" w14:textId="69716950" w:rsidR="00EF4547" w:rsidRPr="006B20C5" w:rsidRDefault="00EF4547" w:rsidP="00564F53">
      <w:pPr>
        <w:pStyle w:val="Odstavecseseznamem"/>
        <w:numPr>
          <w:ilvl w:val="1"/>
          <w:numId w:val="16"/>
        </w:numPr>
        <w:spacing w:after="0" w:line="240" w:lineRule="auto"/>
        <w:ind w:left="709" w:hanging="709"/>
        <w:jc w:val="both"/>
        <w:rPr>
          <w:rFonts w:ascii="Arial" w:hAnsi="Arial" w:cs="Arial"/>
        </w:rPr>
      </w:pPr>
      <w:r w:rsidRPr="006B20C5">
        <w:rPr>
          <w:rFonts w:ascii="Arial" w:hAnsi="Arial" w:cs="Arial"/>
        </w:rPr>
        <w:t>Za podmínek uvedených v této Smlouvě se Zhotovitel zavazuje na svůj náklad a na své nebezpečí a v souladu s projektovou dokumentací</w:t>
      </w:r>
      <w:r w:rsidR="00A07C56">
        <w:rPr>
          <w:rFonts w:ascii="Arial" w:hAnsi="Arial" w:cs="Arial"/>
        </w:rPr>
        <w:t xml:space="preserve"> </w:t>
      </w:r>
      <w:r w:rsidR="00A07C56">
        <w:rPr>
          <w:rFonts w:ascii="Arial" w:hAnsi="Arial" w:cs="Arial"/>
          <w:bCs/>
          <w:iCs/>
        </w:rPr>
        <w:t>pro provedení stavby „Rekonstrukce (provozních) střešních plášťů“</w:t>
      </w:r>
      <w:r w:rsidR="00A07C56" w:rsidRPr="006B20C5">
        <w:rPr>
          <w:rFonts w:ascii="Arial" w:hAnsi="Arial" w:cs="Arial"/>
          <w:bCs/>
          <w:iCs/>
        </w:rPr>
        <w:t xml:space="preserve">, </w:t>
      </w:r>
      <w:r w:rsidR="00A07C56">
        <w:rPr>
          <w:rFonts w:ascii="Arial" w:hAnsi="Arial" w:cs="Arial"/>
          <w:bCs/>
          <w:iCs/>
        </w:rPr>
        <w:t>kterou vypracovalo České vysoké učení v Praze</w:t>
      </w:r>
      <w:r w:rsidRPr="006B20C5">
        <w:rPr>
          <w:rFonts w:ascii="Arial" w:hAnsi="Arial" w:cs="Arial"/>
        </w:rPr>
        <w:t>,</w:t>
      </w:r>
      <w:r w:rsidR="001F0CF7" w:rsidRPr="006B20C5">
        <w:rPr>
          <w:rFonts w:ascii="Arial" w:hAnsi="Arial" w:cs="Arial"/>
        </w:rPr>
        <w:t xml:space="preserve"> která tvoří </w:t>
      </w:r>
      <w:r w:rsidR="001F0CF7" w:rsidRPr="008720D9">
        <w:rPr>
          <w:rFonts w:ascii="Arial" w:hAnsi="Arial" w:cs="Arial"/>
        </w:rPr>
        <w:t>Přílohu č. 1</w:t>
      </w:r>
      <w:r w:rsidR="001F0CF7" w:rsidRPr="00252B44">
        <w:rPr>
          <w:rFonts w:ascii="Arial" w:hAnsi="Arial" w:cs="Arial"/>
          <w:color w:val="FF0000"/>
        </w:rPr>
        <w:t xml:space="preserve"> </w:t>
      </w:r>
      <w:r w:rsidR="001F0CF7" w:rsidRPr="006B20C5">
        <w:rPr>
          <w:rFonts w:ascii="Arial" w:hAnsi="Arial" w:cs="Arial"/>
        </w:rPr>
        <w:t>této Smlouvy (dále jen „</w:t>
      </w:r>
      <w:r w:rsidR="001F0CF7" w:rsidRPr="006B20C5">
        <w:rPr>
          <w:rFonts w:ascii="Arial" w:hAnsi="Arial" w:cs="Arial"/>
          <w:b/>
          <w:bCs/>
        </w:rPr>
        <w:t>Projektová dokumentace</w:t>
      </w:r>
      <w:r w:rsidR="001F0CF7" w:rsidRPr="006B20C5">
        <w:rPr>
          <w:rFonts w:ascii="Arial" w:hAnsi="Arial" w:cs="Arial"/>
        </w:rPr>
        <w:t>“), zadávací dokumentací k Veřejné zakázce,</w:t>
      </w:r>
      <w:r w:rsidRPr="006B20C5">
        <w:rPr>
          <w:rFonts w:ascii="Arial" w:hAnsi="Arial" w:cs="Arial"/>
        </w:rPr>
        <w:t xml:space="preserve"> </w:t>
      </w:r>
      <w:r w:rsidR="001159EB" w:rsidRPr="006B20C5">
        <w:rPr>
          <w:rFonts w:ascii="Arial" w:hAnsi="Arial" w:cs="Arial"/>
        </w:rPr>
        <w:t xml:space="preserve">závaznými </w:t>
      </w:r>
      <w:r w:rsidRPr="006B20C5">
        <w:rPr>
          <w:rFonts w:ascii="Arial" w:hAnsi="Arial" w:cs="Arial"/>
        </w:rPr>
        <w:t xml:space="preserve">právními předpisy a </w:t>
      </w:r>
      <w:r w:rsidR="001159EB" w:rsidRPr="006B20C5">
        <w:rPr>
          <w:rFonts w:ascii="Arial" w:hAnsi="Arial" w:cs="Arial"/>
        </w:rPr>
        <w:t xml:space="preserve">technickými </w:t>
      </w:r>
      <w:r w:rsidRPr="006B20C5">
        <w:rPr>
          <w:rFonts w:ascii="Arial" w:hAnsi="Arial" w:cs="Arial"/>
        </w:rPr>
        <w:t xml:space="preserve">normami, v rozsahu, způsobem, v jakosti a ve lhůtách podle této Smlouvy, řádně a </w:t>
      </w:r>
      <w:r w:rsidRPr="006B20C5">
        <w:rPr>
          <w:rFonts w:ascii="Arial" w:hAnsi="Arial" w:cs="Arial"/>
        </w:rPr>
        <w:lastRenderedPageBreak/>
        <w:t xml:space="preserve">včas provést </w:t>
      </w:r>
      <w:r w:rsidR="00F0427D" w:rsidRPr="006B20C5">
        <w:rPr>
          <w:rFonts w:ascii="Arial" w:hAnsi="Arial" w:cs="Arial"/>
        </w:rPr>
        <w:t xml:space="preserve">pro </w:t>
      </w:r>
      <w:r w:rsidR="00566E25" w:rsidRPr="006B20C5">
        <w:rPr>
          <w:rFonts w:ascii="Arial" w:hAnsi="Arial" w:cs="Arial"/>
        </w:rPr>
        <w:t>Objednatel</w:t>
      </w:r>
      <w:r w:rsidR="00F0427D" w:rsidRPr="006B20C5">
        <w:rPr>
          <w:rFonts w:ascii="Arial" w:hAnsi="Arial" w:cs="Arial"/>
        </w:rPr>
        <w:t xml:space="preserve">e </w:t>
      </w:r>
      <w:r w:rsidRPr="006B20C5">
        <w:rPr>
          <w:rFonts w:ascii="Arial" w:hAnsi="Arial" w:cs="Arial"/>
          <w:bCs/>
          <w:iCs/>
        </w:rPr>
        <w:t>realizac</w:t>
      </w:r>
      <w:r w:rsidR="00F0427D" w:rsidRPr="006B20C5">
        <w:rPr>
          <w:rFonts w:ascii="Arial" w:hAnsi="Arial" w:cs="Arial"/>
          <w:bCs/>
          <w:iCs/>
        </w:rPr>
        <w:t>i</w:t>
      </w:r>
      <w:r w:rsidRPr="006B20C5">
        <w:rPr>
          <w:rFonts w:ascii="Arial" w:hAnsi="Arial" w:cs="Arial"/>
          <w:bCs/>
          <w:iCs/>
        </w:rPr>
        <w:t xml:space="preserve"> částečné rekonstrukce objektu </w:t>
      </w:r>
      <w:r w:rsidR="0071338D">
        <w:rPr>
          <w:rFonts w:ascii="Arial" w:hAnsi="Arial" w:cs="Arial"/>
          <w:bCs/>
        </w:rPr>
        <w:t xml:space="preserve">Müllerovy vily na adrese </w:t>
      </w:r>
      <w:r w:rsidR="0071338D" w:rsidRPr="000F3185">
        <w:rPr>
          <w:rFonts w:ascii="Arial" w:hAnsi="Arial" w:cs="Arial"/>
          <w:bCs/>
        </w:rPr>
        <w:t>Nad Hradním vodojemem 14/642</w:t>
      </w:r>
      <w:r w:rsidR="0071338D">
        <w:rPr>
          <w:rFonts w:ascii="Arial" w:hAnsi="Arial" w:cs="Arial"/>
          <w:bCs/>
        </w:rPr>
        <w:t xml:space="preserve">, </w:t>
      </w:r>
      <w:r w:rsidR="0071338D" w:rsidRPr="000F3185">
        <w:rPr>
          <w:rFonts w:ascii="Arial" w:hAnsi="Arial" w:cs="Arial"/>
          <w:bCs/>
        </w:rPr>
        <w:t>162 00 Praha 6 – Střešovice</w:t>
      </w:r>
      <w:r w:rsidR="0071338D">
        <w:rPr>
          <w:rFonts w:ascii="Arial" w:hAnsi="Arial" w:cs="Arial"/>
          <w:bCs/>
        </w:rPr>
        <w:t xml:space="preserve">, která je součástí pozemku </w:t>
      </w:r>
      <w:proofErr w:type="spellStart"/>
      <w:r w:rsidR="0071338D">
        <w:rPr>
          <w:rFonts w:ascii="Arial" w:hAnsi="Arial" w:cs="Arial"/>
          <w:bCs/>
        </w:rPr>
        <w:t>parc</w:t>
      </w:r>
      <w:proofErr w:type="spellEnd"/>
      <w:r w:rsidR="0071338D">
        <w:rPr>
          <w:rFonts w:ascii="Arial" w:hAnsi="Arial" w:cs="Arial"/>
          <w:bCs/>
        </w:rPr>
        <w:t xml:space="preserve">. č. </w:t>
      </w:r>
      <w:r w:rsidR="0071338D" w:rsidRPr="000F3185">
        <w:rPr>
          <w:rFonts w:ascii="Arial" w:hAnsi="Arial" w:cs="Arial"/>
          <w:bCs/>
        </w:rPr>
        <w:t>865</w:t>
      </w:r>
      <w:r w:rsidR="0071338D">
        <w:rPr>
          <w:rFonts w:ascii="Arial" w:hAnsi="Arial" w:cs="Arial"/>
          <w:bCs/>
        </w:rPr>
        <w:t xml:space="preserve"> v k. </w:t>
      </w:r>
      <w:proofErr w:type="spellStart"/>
      <w:r w:rsidR="0071338D">
        <w:rPr>
          <w:rFonts w:ascii="Arial" w:hAnsi="Arial" w:cs="Arial"/>
          <w:bCs/>
        </w:rPr>
        <w:t>ú.</w:t>
      </w:r>
      <w:proofErr w:type="spellEnd"/>
      <w:r w:rsidR="0071338D">
        <w:rPr>
          <w:rFonts w:ascii="Arial" w:hAnsi="Arial" w:cs="Arial"/>
          <w:bCs/>
        </w:rPr>
        <w:t xml:space="preserve"> </w:t>
      </w:r>
      <w:r w:rsidR="0071338D" w:rsidRPr="000F3185">
        <w:rPr>
          <w:rFonts w:ascii="Arial" w:hAnsi="Arial" w:cs="Arial"/>
          <w:bCs/>
        </w:rPr>
        <w:t>Střešovice</w:t>
      </w:r>
      <w:r w:rsidR="0071338D" w:rsidRPr="006B20C5">
        <w:rPr>
          <w:rFonts w:ascii="Arial" w:hAnsi="Arial" w:cs="Arial"/>
        </w:rPr>
        <w:t xml:space="preserve"> </w:t>
      </w:r>
      <w:r w:rsidR="001F0CF7" w:rsidRPr="006B20C5">
        <w:rPr>
          <w:rFonts w:ascii="Arial" w:hAnsi="Arial" w:cs="Arial"/>
        </w:rPr>
        <w:t>(dále jen „</w:t>
      </w:r>
      <w:r w:rsidR="001F0CF7" w:rsidRPr="006B20C5">
        <w:rPr>
          <w:rFonts w:ascii="Arial" w:hAnsi="Arial" w:cs="Arial"/>
          <w:b/>
          <w:bCs/>
        </w:rPr>
        <w:t>Budova</w:t>
      </w:r>
      <w:r w:rsidR="001F0CF7" w:rsidRPr="006B20C5">
        <w:rPr>
          <w:rFonts w:ascii="Arial" w:hAnsi="Arial" w:cs="Arial"/>
        </w:rPr>
        <w:t xml:space="preserve">“) </w:t>
      </w:r>
      <w:r w:rsidRPr="006B20C5">
        <w:rPr>
          <w:rFonts w:ascii="Arial" w:hAnsi="Arial" w:cs="Arial"/>
        </w:rPr>
        <w:t xml:space="preserve">a předat </w:t>
      </w:r>
      <w:r w:rsidR="00566E25" w:rsidRPr="006B20C5">
        <w:rPr>
          <w:rFonts w:ascii="Arial" w:hAnsi="Arial" w:cs="Arial"/>
        </w:rPr>
        <w:t>Objednatel</w:t>
      </w:r>
      <w:r w:rsidRPr="006B20C5">
        <w:rPr>
          <w:rFonts w:ascii="Arial" w:hAnsi="Arial" w:cs="Arial"/>
        </w:rPr>
        <w:t xml:space="preserve">i předmět </w:t>
      </w:r>
      <w:r w:rsidR="0036468F" w:rsidRPr="006B20C5">
        <w:rPr>
          <w:rFonts w:ascii="Arial" w:hAnsi="Arial" w:cs="Arial"/>
        </w:rPr>
        <w:t>díla</w:t>
      </w:r>
      <w:r w:rsidRPr="006B20C5">
        <w:rPr>
          <w:rFonts w:ascii="Arial" w:hAnsi="Arial" w:cs="Arial"/>
        </w:rPr>
        <w:t xml:space="preserve"> bez vad a nedodělků a </w:t>
      </w:r>
      <w:r w:rsidR="00566E25" w:rsidRPr="006B20C5">
        <w:rPr>
          <w:rFonts w:ascii="Arial" w:hAnsi="Arial" w:cs="Arial"/>
        </w:rPr>
        <w:t>Objednatel</w:t>
      </w:r>
      <w:r w:rsidRPr="006B20C5">
        <w:rPr>
          <w:rFonts w:ascii="Arial" w:hAnsi="Arial" w:cs="Arial"/>
        </w:rPr>
        <w:t xml:space="preserve"> se zavazuje </w:t>
      </w:r>
      <w:r w:rsidR="001F0CF7" w:rsidRPr="006B20C5">
        <w:rPr>
          <w:rFonts w:ascii="Arial" w:hAnsi="Arial" w:cs="Arial"/>
        </w:rPr>
        <w:t xml:space="preserve">poskytnout náležitou součinnost při provádění </w:t>
      </w:r>
      <w:r w:rsidR="0036468F" w:rsidRPr="006B20C5">
        <w:rPr>
          <w:rFonts w:ascii="Arial" w:hAnsi="Arial" w:cs="Arial"/>
        </w:rPr>
        <w:t>d</w:t>
      </w:r>
      <w:r w:rsidR="001F0CF7" w:rsidRPr="006B20C5">
        <w:rPr>
          <w:rFonts w:ascii="Arial" w:hAnsi="Arial" w:cs="Arial"/>
        </w:rPr>
        <w:t xml:space="preserve">íla, řádně provedené </w:t>
      </w:r>
      <w:r w:rsidRPr="006B20C5">
        <w:rPr>
          <w:rFonts w:ascii="Arial" w:hAnsi="Arial" w:cs="Arial"/>
        </w:rPr>
        <w:t xml:space="preserve">dílo převzít a zaplatit Zhotoviteli za řádně a včas provedené dílo cenu </w:t>
      </w:r>
      <w:r w:rsidR="0071338D">
        <w:rPr>
          <w:rFonts w:ascii="Arial" w:hAnsi="Arial" w:cs="Arial"/>
        </w:rPr>
        <w:t xml:space="preserve">díla </w:t>
      </w:r>
      <w:r w:rsidRPr="006B20C5">
        <w:rPr>
          <w:rFonts w:ascii="Arial" w:hAnsi="Arial" w:cs="Arial"/>
        </w:rPr>
        <w:t>dle této Smlouvy.</w:t>
      </w:r>
    </w:p>
    <w:p w14:paraId="18C29AFE" w14:textId="03FF266E" w:rsidR="00EF4547" w:rsidRPr="006B20C5" w:rsidRDefault="00EF4547" w:rsidP="00564F53">
      <w:pPr>
        <w:pStyle w:val="Odstavecseseznamem"/>
        <w:numPr>
          <w:ilvl w:val="1"/>
          <w:numId w:val="16"/>
        </w:numPr>
        <w:spacing w:after="0" w:line="240" w:lineRule="auto"/>
        <w:ind w:left="709" w:hanging="709"/>
        <w:jc w:val="both"/>
        <w:rPr>
          <w:rFonts w:ascii="Arial" w:hAnsi="Arial" w:cs="Arial"/>
          <w:bCs/>
          <w:iCs/>
        </w:rPr>
      </w:pPr>
      <w:r w:rsidRPr="006B20C5">
        <w:rPr>
          <w:rFonts w:ascii="Arial" w:hAnsi="Arial" w:cs="Arial"/>
          <w:bCs/>
          <w:iCs/>
        </w:rPr>
        <w:t xml:space="preserve">Dílem podle této Smlouvy se rozumí zejména realizace částečné rekonstrukce </w:t>
      </w:r>
      <w:r w:rsidR="001F0CF7" w:rsidRPr="006B20C5">
        <w:rPr>
          <w:rFonts w:ascii="Arial" w:hAnsi="Arial" w:cs="Arial"/>
          <w:bCs/>
          <w:iCs/>
        </w:rPr>
        <w:t>Budovy</w:t>
      </w:r>
      <w:r w:rsidRPr="006B20C5">
        <w:rPr>
          <w:rFonts w:ascii="Arial" w:hAnsi="Arial" w:cs="Arial"/>
          <w:bCs/>
          <w:iCs/>
        </w:rPr>
        <w:t xml:space="preserve"> a provedení </w:t>
      </w:r>
      <w:r w:rsidR="00F0427D" w:rsidRPr="006B20C5">
        <w:rPr>
          <w:rFonts w:ascii="Arial" w:hAnsi="Arial" w:cs="Arial"/>
          <w:bCs/>
          <w:iCs/>
        </w:rPr>
        <w:t xml:space="preserve">veškerých </w:t>
      </w:r>
      <w:r w:rsidRPr="006B20C5">
        <w:rPr>
          <w:rFonts w:ascii="Arial" w:hAnsi="Arial" w:cs="Arial"/>
          <w:bCs/>
          <w:iCs/>
        </w:rPr>
        <w:t xml:space="preserve">souvisejících projekčních, přípravných, výrobních, stavebních a stavebně montážních prací podle této Smlouvy, nutných k přípravě, řádnému provedení a dokončení </w:t>
      </w:r>
      <w:r w:rsidR="0036468F" w:rsidRPr="006B20C5">
        <w:rPr>
          <w:rFonts w:ascii="Arial" w:hAnsi="Arial" w:cs="Arial"/>
          <w:bCs/>
          <w:iCs/>
        </w:rPr>
        <w:t>díla</w:t>
      </w:r>
      <w:r w:rsidRPr="006B20C5">
        <w:rPr>
          <w:rFonts w:ascii="Arial" w:hAnsi="Arial" w:cs="Arial"/>
          <w:bCs/>
          <w:iCs/>
        </w:rPr>
        <w:t xml:space="preserve"> ve stanovených termínech. Dílo dále zahrnuje veškeré v této souvislosti potřebné práce, dodávky a služby, včetně zpracování dokumentace skutečného provedení </w:t>
      </w:r>
      <w:r w:rsidR="0036468F" w:rsidRPr="006B20C5">
        <w:rPr>
          <w:rFonts w:ascii="Arial" w:hAnsi="Arial" w:cs="Arial"/>
          <w:bCs/>
          <w:iCs/>
        </w:rPr>
        <w:t>díla</w:t>
      </w:r>
      <w:r w:rsidRPr="006B20C5">
        <w:rPr>
          <w:rFonts w:ascii="Arial" w:hAnsi="Arial" w:cs="Arial"/>
          <w:bCs/>
          <w:iCs/>
        </w:rPr>
        <w:t xml:space="preserve">. Dílem se rozumí i výsledek výše uvedených činností, včetně (avšak bez omezení) </w:t>
      </w:r>
      <w:r w:rsidR="00445ECB">
        <w:rPr>
          <w:rFonts w:ascii="Arial" w:hAnsi="Arial" w:cs="Arial"/>
          <w:bCs/>
          <w:iCs/>
        </w:rPr>
        <w:t>s</w:t>
      </w:r>
      <w:r w:rsidRPr="006B20C5">
        <w:rPr>
          <w:rFonts w:ascii="Arial" w:hAnsi="Arial" w:cs="Arial"/>
          <w:bCs/>
          <w:iCs/>
        </w:rPr>
        <w:t xml:space="preserve">tavby. Rozsah, požadovaná kvalita a způsob provedení </w:t>
      </w:r>
      <w:r w:rsidR="0036468F" w:rsidRPr="006B20C5">
        <w:rPr>
          <w:rFonts w:ascii="Arial" w:hAnsi="Arial" w:cs="Arial"/>
          <w:bCs/>
          <w:iCs/>
        </w:rPr>
        <w:t>díla</w:t>
      </w:r>
      <w:r w:rsidRPr="006B20C5">
        <w:rPr>
          <w:rFonts w:ascii="Arial" w:hAnsi="Arial" w:cs="Arial"/>
          <w:bCs/>
          <w:iCs/>
        </w:rPr>
        <w:t xml:space="preserve"> jsou podrobně specifikovány v</w:t>
      </w:r>
      <w:r w:rsidR="001F0CF7" w:rsidRPr="006B20C5">
        <w:rPr>
          <w:rFonts w:ascii="Arial" w:hAnsi="Arial" w:cs="Arial"/>
          <w:bCs/>
          <w:iCs/>
        </w:rPr>
        <w:t> Projektové dokumentaci</w:t>
      </w:r>
      <w:r w:rsidRPr="006B20C5">
        <w:rPr>
          <w:rFonts w:ascii="Arial" w:hAnsi="Arial" w:cs="Arial"/>
          <w:bCs/>
          <w:iCs/>
        </w:rPr>
        <w:t xml:space="preserve"> (dále jen „</w:t>
      </w:r>
      <w:r w:rsidRPr="006B20C5">
        <w:rPr>
          <w:rFonts w:ascii="Arial" w:hAnsi="Arial" w:cs="Arial"/>
          <w:b/>
          <w:bCs/>
          <w:iCs/>
        </w:rPr>
        <w:t>Dílo</w:t>
      </w:r>
      <w:r w:rsidRPr="006B20C5">
        <w:rPr>
          <w:rFonts w:ascii="Arial" w:hAnsi="Arial" w:cs="Arial"/>
          <w:bCs/>
          <w:iCs/>
        </w:rPr>
        <w:t>“).</w:t>
      </w:r>
    </w:p>
    <w:p w14:paraId="7CC0C03C" w14:textId="77777777" w:rsidR="00EF4547" w:rsidRPr="006B20C5" w:rsidRDefault="00EF4547" w:rsidP="00564F53">
      <w:pPr>
        <w:pStyle w:val="Odstavecseseznamem"/>
        <w:numPr>
          <w:ilvl w:val="1"/>
          <w:numId w:val="16"/>
        </w:numPr>
        <w:spacing w:after="0" w:line="240" w:lineRule="auto"/>
        <w:ind w:left="709" w:hanging="709"/>
        <w:jc w:val="both"/>
        <w:rPr>
          <w:rFonts w:ascii="Arial" w:hAnsi="Arial" w:cs="Arial"/>
          <w:bCs/>
          <w:iCs/>
        </w:rPr>
      </w:pPr>
      <w:bookmarkStart w:id="4" w:name="_Toc305060591"/>
      <w:bookmarkStart w:id="5" w:name="_Toc305061085"/>
      <w:r w:rsidRPr="006B20C5">
        <w:rPr>
          <w:rFonts w:ascii="Arial" w:hAnsi="Arial" w:cs="Arial"/>
          <w:bCs/>
          <w:iCs/>
        </w:rPr>
        <w:t xml:space="preserve">Předmětem Díla jsou </w:t>
      </w:r>
      <w:r w:rsidR="00B17A04" w:rsidRPr="006B20C5">
        <w:rPr>
          <w:rFonts w:ascii="Arial" w:hAnsi="Arial" w:cs="Arial"/>
          <w:bCs/>
          <w:iCs/>
        </w:rPr>
        <w:t>především</w:t>
      </w:r>
      <w:r w:rsidRPr="006B20C5">
        <w:rPr>
          <w:rFonts w:ascii="Arial" w:hAnsi="Arial" w:cs="Arial"/>
          <w:bCs/>
          <w:iCs/>
        </w:rPr>
        <w:t xml:space="preserve"> stavební práce </w:t>
      </w:r>
      <w:r w:rsidR="001F0CF7" w:rsidRPr="006B20C5">
        <w:rPr>
          <w:rFonts w:ascii="Arial" w:hAnsi="Arial" w:cs="Arial"/>
          <w:bCs/>
          <w:iCs/>
        </w:rPr>
        <w:t>potřebné k řádnému</w:t>
      </w:r>
      <w:r w:rsidRPr="006B20C5">
        <w:rPr>
          <w:rFonts w:ascii="Arial" w:hAnsi="Arial" w:cs="Arial"/>
          <w:bCs/>
          <w:iCs/>
        </w:rPr>
        <w:t xml:space="preserve"> provedení Díla v rozsahu nabídky Zhotovitele předložené </w:t>
      </w:r>
      <w:r w:rsidR="00566E25" w:rsidRPr="006B20C5">
        <w:rPr>
          <w:rFonts w:ascii="Arial" w:hAnsi="Arial" w:cs="Arial"/>
          <w:bCs/>
          <w:iCs/>
        </w:rPr>
        <w:t>Objednatel</w:t>
      </w:r>
      <w:r w:rsidRPr="006B20C5">
        <w:rPr>
          <w:rFonts w:ascii="Arial" w:hAnsi="Arial" w:cs="Arial"/>
          <w:bCs/>
          <w:iCs/>
        </w:rPr>
        <w:t>i v rámci Veřejné zakázky</w:t>
      </w:r>
      <w:r w:rsidR="001F0CF7" w:rsidRPr="006B20C5">
        <w:rPr>
          <w:rFonts w:ascii="Arial" w:hAnsi="Arial" w:cs="Arial"/>
          <w:bCs/>
          <w:iCs/>
        </w:rPr>
        <w:t>, které budou sestávat zejména z:</w:t>
      </w:r>
      <w:bookmarkEnd w:id="4"/>
      <w:bookmarkEnd w:id="5"/>
    </w:p>
    <w:p w14:paraId="099BC652" w14:textId="65BBD1B4" w:rsidR="001F0CF7" w:rsidRPr="006B20C5" w:rsidRDefault="001F0CF7" w:rsidP="00564F53">
      <w:pPr>
        <w:pStyle w:val="Odstavecseseznamem"/>
        <w:numPr>
          <w:ilvl w:val="0"/>
          <w:numId w:val="17"/>
        </w:numPr>
        <w:spacing w:after="0" w:line="240" w:lineRule="auto"/>
        <w:ind w:left="1276" w:hanging="567"/>
        <w:jc w:val="both"/>
        <w:rPr>
          <w:rFonts w:ascii="Arial" w:hAnsi="Arial" w:cs="Arial"/>
        </w:rPr>
      </w:pPr>
      <w:r w:rsidRPr="006B20C5">
        <w:rPr>
          <w:rFonts w:ascii="Arial" w:hAnsi="Arial" w:cs="Arial"/>
        </w:rPr>
        <w:t xml:space="preserve">Přípravy </w:t>
      </w:r>
      <w:r w:rsidR="00EF4547" w:rsidRPr="006B20C5">
        <w:rPr>
          <w:rFonts w:ascii="Arial" w:hAnsi="Arial" w:cs="Arial"/>
        </w:rPr>
        <w:t xml:space="preserve">pro </w:t>
      </w:r>
      <w:r w:rsidRPr="006B20C5">
        <w:rPr>
          <w:rFonts w:ascii="Arial" w:hAnsi="Arial" w:cs="Arial"/>
        </w:rPr>
        <w:t xml:space="preserve">provedení </w:t>
      </w:r>
      <w:r w:rsidR="00252B44">
        <w:rPr>
          <w:rFonts w:ascii="Arial" w:hAnsi="Arial" w:cs="Arial"/>
        </w:rPr>
        <w:t>D</w:t>
      </w:r>
      <w:r w:rsidR="002F50C2">
        <w:rPr>
          <w:rFonts w:ascii="Arial" w:hAnsi="Arial" w:cs="Arial"/>
        </w:rPr>
        <w:t>íla</w:t>
      </w:r>
      <w:r w:rsidRPr="006B20C5">
        <w:rPr>
          <w:rFonts w:ascii="Arial" w:hAnsi="Arial" w:cs="Arial"/>
        </w:rPr>
        <w:t>;</w:t>
      </w:r>
    </w:p>
    <w:p w14:paraId="3813E978" w14:textId="2A5925BB" w:rsidR="001F0CF7" w:rsidRPr="00983FA7" w:rsidRDefault="001F0CF7" w:rsidP="00564F53">
      <w:pPr>
        <w:pStyle w:val="Odstavecseseznamem"/>
        <w:numPr>
          <w:ilvl w:val="0"/>
          <w:numId w:val="17"/>
        </w:numPr>
        <w:spacing w:after="0" w:line="240" w:lineRule="auto"/>
        <w:ind w:left="1276" w:hanging="567"/>
        <w:jc w:val="both"/>
        <w:rPr>
          <w:rFonts w:ascii="Arial" w:hAnsi="Arial" w:cs="Arial"/>
        </w:rPr>
      </w:pPr>
      <w:r w:rsidRPr="006B20C5">
        <w:rPr>
          <w:rFonts w:ascii="Arial" w:hAnsi="Arial" w:cs="Arial"/>
        </w:rPr>
        <w:t xml:space="preserve">Provedení </w:t>
      </w:r>
      <w:r w:rsidR="00252B44">
        <w:rPr>
          <w:rFonts w:ascii="Arial" w:hAnsi="Arial" w:cs="Arial"/>
        </w:rPr>
        <w:t>Díla</w:t>
      </w:r>
      <w:r w:rsidR="00EF4547" w:rsidRPr="006B20C5">
        <w:rPr>
          <w:rFonts w:ascii="Arial" w:hAnsi="Arial" w:cs="Arial"/>
        </w:rPr>
        <w:t xml:space="preserve"> </w:t>
      </w:r>
      <w:r w:rsidRPr="006B20C5">
        <w:rPr>
          <w:rFonts w:ascii="Arial" w:hAnsi="Arial" w:cs="Arial"/>
          <w:bCs/>
          <w:iCs/>
        </w:rPr>
        <w:t xml:space="preserve">v rozsahu dle Projektové dokumentace, včetně všech </w:t>
      </w:r>
      <w:r w:rsidRPr="00983FA7">
        <w:rPr>
          <w:rFonts w:ascii="Arial" w:hAnsi="Arial" w:cs="Arial"/>
          <w:bCs/>
          <w:iCs/>
        </w:rPr>
        <w:t>souvisejících prací</w:t>
      </w:r>
      <w:r w:rsidR="00EF4547" w:rsidRPr="00983FA7">
        <w:rPr>
          <w:rFonts w:ascii="Arial" w:hAnsi="Arial" w:cs="Arial"/>
        </w:rPr>
        <w:t xml:space="preserve">; </w:t>
      </w:r>
    </w:p>
    <w:p w14:paraId="37AE6C3B" w14:textId="1DD049ED" w:rsidR="00996BC9" w:rsidRPr="0043773C" w:rsidRDefault="001F0CF7" w:rsidP="00564F53">
      <w:pPr>
        <w:pStyle w:val="Odstavecseseznamem"/>
        <w:numPr>
          <w:ilvl w:val="0"/>
          <w:numId w:val="17"/>
        </w:numPr>
        <w:spacing w:after="0" w:line="240" w:lineRule="auto"/>
        <w:ind w:left="1276" w:hanging="567"/>
        <w:jc w:val="both"/>
        <w:rPr>
          <w:rFonts w:ascii="Arial" w:hAnsi="Arial" w:cs="Arial"/>
        </w:rPr>
      </w:pPr>
      <w:r w:rsidRPr="00983FA7">
        <w:rPr>
          <w:rFonts w:ascii="Arial" w:hAnsi="Arial" w:cs="Arial"/>
        </w:rPr>
        <w:t>D</w:t>
      </w:r>
      <w:r w:rsidR="00EF4547" w:rsidRPr="00983FA7">
        <w:rPr>
          <w:rFonts w:ascii="Arial" w:hAnsi="Arial" w:cs="Arial"/>
        </w:rPr>
        <w:t>odavatelsko-inženýrsk</w:t>
      </w:r>
      <w:r w:rsidRPr="00983FA7">
        <w:rPr>
          <w:rFonts w:ascii="Arial" w:hAnsi="Arial" w:cs="Arial"/>
        </w:rPr>
        <w:t>é</w:t>
      </w:r>
      <w:r w:rsidR="00EF4547" w:rsidRPr="00983FA7">
        <w:rPr>
          <w:rFonts w:ascii="Arial" w:hAnsi="Arial" w:cs="Arial"/>
        </w:rPr>
        <w:t xml:space="preserve"> činnost</w:t>
      </w:r>
      <w:r w:rsidRPr="00983FA7">
        <w:rPr>
          <w:rFonts w:ascii="Arial" w:hAnsi="Arial" w:cs="Arial"/>
        </w:rPr>
        <w:t>i</w:t>
      </w:r>
      <w:r w:rsidR="00983FA7">
        <w:rPr>
          <w:rFonts w:ascii="Arial" w:hAnsi="Arial" w:cs="Arial"/>
        </w:rPr>
        <w:t xml:space="preserve"> </w:t>
      </w:r>
      <w:r w:rsidR="00EF4547" w:rsidRPr="0043773C">
        <w:rPr>
          <w:rFonts w:ascii="Arial" w:hAnsi="Arial" w:cs="Arial"/>
        </w:rPr>
        <w:t>Zhotovitele potřebn</w:t>
      </w:r>
      <w:r w:rsidRPr="0043773C">
        <w:rPr>
          <w:rFonts w:ascii="Arial" w:hAnsi="Arial" w:cs="Arial"/>
        </w:rPr>
        <w:t>é</w:t>
      </w:r>
      <w:r w:rsidR="00EF4547" w:rsidRPr="0043773C">
        <w:rPr>
          <w:rFonts w:ascii="Arial" w:hAnsi="Arial" w:cs="Arial"/>
        </w:rPr>
        <w:t xml:space="preserve"> pro řádnou realizaci Díla,</w:t>
      </w:r>
      <w:r w:rsidR="00983FA7">
        <w:rPr>
          <w:rFonts w:ascii="Arial" w:hAnsi="Arial" w:cs="Arial"/>
        </w:rPr>
        <w:t xml:space="preserve"> </w:t>
      </w:r>
      <w:r w:rsidRPr="0043773C">
        <w:rPr>
          <w:rFonts w:ascii="Arial" w:hAnsi="Arial" w:cs="Arial"/>
        </w:rPr>
        <w:t xml:space="preserve">a to </w:t>
      </w:r>
      <w:r w:rsidR="00010CCD">
        <w:rPr>
          <w:rFonts w:ascii="Arial" w:hAnsi="Arial" w:cs="Arial"/>
        </w:rPr>
        <w:t>zejména:</w:t>
      </w:r>
    </w:p>
    <w:p w14:paraId="397AD718" w14:textId="39095040" w:rsidR="00996BC9" w:rsidRPr="00983FA7" w:rsidRDefault="00EF4547" w:rsidP="00564F53">
      <w:pPr>
        <w:pStyle w:val="Odstavecseseznamem"/>
        <w:numPr>
          <w:ilvl w:val="1"/>
          <w:numId w:val="61"/>
        </w:numPr>
        <w:spacing w:after="0" w:line="240" w:lineRule="auto"/>
        <w:ind w:hanging="524"/>
        <w:jc w:val="both"/>
        <w:rPr>
          <w:rFonts w:ascii="Arial" w:hAnsi="Arial" w:cs="Arial"/>
        </w:rPr>
      </w:pPr>
      <w:r w:rsidRPr="00983FA7">
        <w:rPr>
          <w:rFonts w:ascii="Arial" w:hAnsi="Arial" w:cs="Arial"/>
        </w:rPr>
        <w:t xml:space="preserve">účast Zhotovitele na kontrolních dnech, které se budou konat </w:t>
      </w:r>
      <w:r w:rsidR="00B17A04" w:rsidRPr="00983FA7">
        <w:rPr>
          <w:rFonts w:ascii="Arial" w:hAnsi="Arial" w:cs="Arial"/>
        </w:rPr>
        <w:t>alespoň</w:t>
      </w:r>
      <w:r w:rsidRPr="00983FA7">
        <w:rPr>
          <w:rFonts w:ascii="Arial" w:hAnsi="Arial" w:cs="Arial"/>
        </w:rPr>
        <w:t xml:space="preserve"> 1x týdně</w:t>
      </w:r>
      <w:r w:rsidR="00A07C56">
        <w:rPr>
          <w:rFonts w:ascii="Arial" w:hAnsi="Arial" w:cs="Arial"/>
        </w:rPr>
        <w:t>, nedohodnou-li se Smluvní strany jinak</w:t>
      </w:r>
      <w:r w:rsidR="00983FA7">
        <w:rPr>
          <w:rFonts w:ascii="Arial" w:hAnsi="Arial" w:cs="Arial"/>
        </w:rPr>
        <w:t>;</w:t>
      </w:r>
      <w:r w:rsidRPr="00983FA7">
        <w:rPr>
          <w:rFonts w:ascii="Arial" w:hAnsi="Arial" w:cs="Arial"/>
        </w:rPr>
        <w:t xml:space="preserve"> </w:t>
      </w:r>
    </w:p>
    <w:p w14:paraId="6109DC67" w14:textId="065A34D1" w:rsidR="00983FA7" w:rsidRPr="00983FA7" w:rsidRDefault="00EF4547" w:rsidP="00564F53">
      <w:pPr>
        <w:pStyle w:val="Odstavecseseznamem"/>
        <w:numPr>
          <w:ilvl w:val="1"/>
          <w:numId w:val="61"/>
        </w:numPr>
        <w:spacing w:after="0" w:line="240" w:lineRule="auto"/>
        <w:ind w:hanging="524"/>
        <w:jc w:val="both"/>
        <w:rPr>
          <w:rFonts w:ascii="Arial" w:hAnsi="Arial" w:cs="Arial"/>
        </w:rPr>
      </w:pPr>
      <w:r w:rsidRPr="00983FA7">
        <w:rPr>
          <w:rFonts w:ascii="Arial" w:hAnsi="Arial" w:cs="Arial"/>
        </w:rPr>
        <w:t xml:space="preserve">součinnost Zhotovitele při </w:t>
      </w:r>
      <w:r w:rsidR="0071338D">
        <w:rPr>
          <w:rFonts w:ascii="Arial" w:hAnsi="Arial" w:cs="Arial"/>
        </w:rPr>
        <w:t>výkonu technického dozoru Objednatele provádění Díla</w:t>
      </w:r>
      <w:r w:rsidR="00983FA7">
        <w:rPr>
          <w:rFonts w:ascii="Arial" w:hAnsi="Arial" w:cs="Arial"/>
        </w:rPr>
        <w:t>;</w:t>
      </w:r>
    </w:p>
    <w:p w14:paraId="69B9FDA6" w14:textId="331EC508" w:rsidR="00983FA7" w:rsidRPr="006B20C5" w:rsidRDefault="00EF4547" w:rsidP="00564F53">
      <w:pPr>
        <w:pStyle w:val="Odstavecseseznamem"/>
        <w:numPr>
          <w:ilvl w:val="1"/>
          <w:numId w:val="61"/>
        </w:numPr>
        <w:spacing w:after="0" w:line="240" w:lineRule="auto"/>
        <w:ind w:hanging="524"/>
        <w:jc w:val="both"/>
      </w:pPr>
      <w:r w:rsidRPr="00A4196F">
        <w:rPr>
          <w:rFonts w:ascii="Arial" w:hAnsi="Arial" w:cs="Arial"/>
        </w:rPr>
        <w:t>součinnost Zhotovitele p</w:t>
      </w:r>
      <w:r w:rsidR="00983FA7">
        <w:rPr>
          <w:rFonts w:ascii="Arial" w:hAnsi="Arial" w:cs="Arial"/>
        </w:rPr>
        <w:t>ro</w:t>
      </w:r>
      <w:r w:rsidR="00B17A04" w:rsidRPr="00E72AE6">
        <w:rPr>
          <w:rFonts w:ascii="Arial" w:hAnsi="Arial" w:cs="Arial"/>
        </w:rPr>
        <w:t xml:space="preserve"> </w:t>
      </w:r>
      <w:r w:rsidRPr="00E72AE6">
        <w:rPr>
          <w:rFonts w:ascii="Arial" w:hAnsi="Arial" w:cs="Arial"/>
        </w:rPr>
        <w:t>získání kolaudačního souhlasu</w:t>
      </w:r>
      <w:r w:rsidR="00983FA7">
        <w:rPr>
          <w:rFonts w:ascii="Arial" w:hAnsi="Arial" w:cs="Arial"/>
        </w:rPr>
        <w:t>.</w:t>
      </w:r>
      <w:r w:rsidR="00996BC9" w:rsidRPr="00E72AE6">
        <w:rPr>
          <w:rFonts w:ascii="Arial" w:hAnsi="Arial" w:cs="Arial"/>
        </w:rPr>
        <w:t xml:space="preserve"> </w:t>
      </w:r>
    </w:p>
    <w:p w14:paraId="0767D1F4" w14:textId="7E94AD64" w:rsidR="0088591C" w:rsidRPr="004138B4" w:rsidRDefault="0088591C" w:rsidP="00D5667C">
      <w:pPr>
        <w:pStyle w:val="Odstavecseseznamem"/>
        <w:numPr>
          <w:ilvl w:val="1"/>
          <w:numId w:val="16"/>
        </w:numPr>
        <w:spacing w:after="0" w:line="240" w:lineRule="auto"/>
        <w:ind w:left="709" w:hanging="709"/>
        <w:jc w:val="both"/>
        <w:rPr>
          <w:rFonts w:ascii="Arial" w:hAnsi="Arial" w:cs="Arial"/>
        </w:rPr>
      </w:pPr>
      <w:r w:rsidRPr="004138B4">
        <w:rPr>
          <w:rFonts w:ascii="Arial" w:hAnsi="Arial" w:cs="Arial"/>
        </w:rPr>
        <w:t xml:space="preserve">Zhotovitel prohlašuje, že se seznámil s </w:t>
      </w:r>
      <w:r w:rsidR="001F0CF7" w:rsidRPr="004138B4">
        <w:rPr>
          <w:rFonts w:ascii="Arial" w:hAnsi="Arial" w:cs="Arial"/>
        </w:rPr>
        <w:t>P</w:t>
      </w:r>
      <w:r w:rsidRPr="004138B4">
        <w:rPr>
          <w:rFonts w:ascii="Arial" w:hAnsi="Arial" w:cs="Arial"/>
        </w:rPr>
        <w:t>rojektovou dokumentací v</w:t>
      </w:r>
      <w:r w:rsidR="00AC7E01" w:rsidRPr="004138B4">
        <w:rPr>
          <w:rFonts w:ascii="Arial" w:hAnsi="Arial" w:cs="Arial"/>
        </w:rPr>
        <w:t xml:space="preserve"> </w:t>
      </w:r>
      <w:r w:rsidRPr="004138B4">
        <w:rPr>
          <w:rFonts w:ascii="Arial" w:hAnsi="Arial" w:cs="Arial"/>
        </w:rPr>
        <w:t>plném rozsahu</w:t>
      </w:r>
      <w:r w:rsidR="00CB49B9" w:rsidRPr="004138B4">
        <w:rPr>
          <w:rFonts w:ascii="Arial" w:hAnsi="Arial" w:cs="Arial"/>
        </w:rPr>
        <w:t>, nerozporuje ji a souhlasí s ní</w:t>
      </w:r>
      <w:r w:rsidRPr="004138B4">
        <w:rPr>
          <w:rFonts w:ascii="Arial" w:hAnsi="Arial" w:cs="Arial"/>
        </w:rPr>
        <w:t xml:space="preserve"> a zavazuje se plnit podmínky</w:t>
      </w:r>
      <w:r w:rsidR="00056970" w:rsidRPr="004138B4">
        <w:rPr>
          <w:rFonts w:ascii="Arial" w:hAnsi="Arial" w:cs="Arial"/>
        </w:rPr>
        <w:t xml:space="preserve"> platného </w:t>
      </w:r>
      <w:r w:rsidR="00AC7E01" w:rsidRPr="004138B4">
        <w:rPr>
          <w:rFonts w:ascii="Arial" w:hAnsi="Arial" w:cs="Arial"/>
        </w:rPr>
        <w:t>S</w:t>
      </w:r>
      <w:r w:rsidR="00056970" w:rsidRPr="004138B4">
        <w:rPr>
          <w:rFonts w:ascii="Arial" w:hAnsi="Arial" w:cs="Arial"/>
        </w:rPr>
        <w:t>tavebního povolení</w:t>
      </w:r>
      <w:r w:rsidR="00AC7E01" w:rsidRPr="004138B4">
        <w:rPr>
          <w:rFonts w:ascii="Arial" w:hAnsi="Arial" w:cs="Arial"/>
        </w:rPr>
        <w:t xml:space="preserve"> </w:t>
      </w:r>
      <w:r w:rsidR="004B74C7" w:rsidRPr="004138B4">
        <w:rPr>
          <w:rFonts w:ascii="Arial" w:hAnsi="Arial" w:cs="Arial"/>
        </w:rPr>
        <w:t xml:space="preserve">č.j.: </w:t>
      </w:r>
      <w:r w:rsidR="003A6045" w:rsidRPr="004138B4">
        <w:rPr>
          <w:rFonts w:ascii="Arial" w:hAnsi="Arial" w:cs="Arial"/>
        </w:rPr>
        <w:t>MCP6 335935/</w:t>
      </w:r>
      <w:r w:rsidR="004B74C7" w:rsidRPr="004138B4">
        <w:rPr>
          <w:rFonts w:ascii="Arial" w:hAnsi="Arial" w:cs="Arial"/>
        </w:rPr>
        <w:t xml:space="preserve">2023 ze dne 9. 10. </w:t>
      </w:r>
      <w:r w:rsidR="003A6045" w:rsidRPr="004138B4">
        <w:rPr>
          <w:rFonts w:ascii="Arial" w:hAnsi="Arial" w:cs="Arial"/>
        </w:rPr>
        <w:t>2023</w:t>
      </w:r>
      <w:r w:rsidR="00983FA7" w:rsidRPr="004138B4">
        <w:rPr>
          <w:rFonts w:ascii="Arial" w:hAnsi="Arial" w:cs="Arial"/>
        </w:rPr>
        <w:t xml:space="preserve"> uvedeného jako Příloha č. 4</w:t>
      </w:r>
      <w:r w:rsidR="00056970" w:rsidRPr="004138B4">
        <w:rPr>
          <w:rFonts w:ascii="Arial" w:hAnsi="Arial" w:cs="Arial"/>
        </w:rPr>
        <w:t xml:space="preserve"> </w:t>
      </w:r>
      <w:r w:rsidR="0071338D" w:rsidRPr="004138B4">
        <w:rPr>
          <w:rFonts w:ascii="Arial" w:hAnsi="Arial" w:cs="Arial"/>
        </w:rPr>
        <w:t>této Smlouvy</w:t>
      </w:r>
      <w:r w:rsidR="00F57792" w:rsidRPr="004138B4">
        <w:rPr>
          <w:rFonts w:ascii="Arial" w:hAnsi="Arial" w:cs="Arial"/>
        </w:rPr>
        <w:t>, Závazného stanoviska Odboru památkové péče MHMP č.j.: MHMP 306874/2023 ze dne 22. 2. 2023 uvedeného jako Příloha č. 5 této Smlouvy</w:t>
      </w:r>
      <w:r w:rsidR="004138B4" w:rsidRPr="004138B4">
        <w:rPr>
          <w:rFonts w:ascii="Arial" w:hAnsi="Arial" w:cs="Arial"/>
        </w:rPr>
        <w:t>,</w:t>
      </w:r>
      <w:r w:rsidR="00056970" w:rsidRPr="004138B4">
        <w:rPr>
          <w:rFonts w:ascii="Arial" w:hAnsi="Arial" w:cs="Arial"/>
        </w:rPr>
        <w:t xml:space="preserve"> Závazného stanoviska Odboru památkové péče </w:t>
      </w:r>
      <w:r w:rsidR="00AC7E01" w:rsidRPr="004138B4">
        <w:rPr>
          <w:rFonts w:ascii="Arial" w:hAnsi="Arial" w:cs="Arial"/>
        </w:rPr>
        <w:t xml:space="preserve">MHMP </w:t>
      </w:r>
      <w:r w:rsidR="004B74C7" w:rsidRPr="004138B4">
        <w:rPr>
          <w:rFonts w:ascii="Arial" w:hAnsi="Arial" w:cs="Arial"/>
        </w:rPr>
        <w:t xml:space="preserve">č.j.: </w:t>
      </w:r>
      <w:r w:rsidR="003A6045" w:rsidRPr="004138B4">
        <w:rPr>
          <w:rFonts w:ascii="Arial" w:hAnsi="Arial" w:cs="Arial"/>
        </w:rPr>
        <w:t xml:space="preserve">MHMP 1200557/2023 </w:t>
      </w:r>
      <w:r w:rsidR="004B74C7" w:rsidRPr="004138B4">
        <w:rPr>
          <w:rFonts w:ascii="Arial" w:hAnsi="Arial" w:cs="Arial"/>
        </w:rPr>
        <w:t>ze dne 9.</w:t>
      </w:r>
      <w:r w:rsidR="004138B4" w:rsidRPr="004138B4">
        <w:rPr>
          <w:rFonts w:ascii="Arial" w:hAnsi="Arial" w:cs="Arial"/>
        </w:rPr>
        <w:t> </w:t>
      </w:r>
      <w:r w:rsidR="004B74C7" w:rsidRPr="004138B4">
        <w:rPr>
          <w:rFonts w:ascii="Arial" w:hAnsi="Arial" w:cs="Arial"/>
        </w:rPr>
        <w:t>6.</w:t>
      </w:r>
      <w:r w:rsidR="004138B4" w:rsidRPr="004138B4">
        <w:rPr>
          <w:rFonts w:ascii="Arial" w:hAnsi="Arial" w:cs="Arial"/>
        </w:rPr>
        <w:t> </w:t>
      </w:r>
      <w:r w:rsidR="004B74C7" w:rsidRPr="004138B4">
        <w:rPr>
          <w:rFonts w:ascii="Arial" w:hAnsi="Arial" w:cs="Arial"/>
        </w:rPr>
        <w:t>2023</w:t>
      </w:r>
      <w:r w:rsidR="00AC7E01" w:rsidRPr="004138B4">
        <w:rPr>
          <w:rFonts w:ascii="Arial" w:hAnsi="Arial" w:cs="Arial"/>
        </w:rPr>
        <w:t xml:space="preserve"> uveden</w:t>
      </w:r>
      <w:r w:rsidR="00983FA7" w:rsidRPr="004138B4">
        <w:rPr>
          <w:rFonts w:ascii="Arial" w:hAnsi="Arial" w:cs="Arial"/>
        </w:rPr>
        <w:t>ého</w:t>
      </w:r>
      <w:r w:rsidR="00AC7E01" w:rsidRPr="004138B4">
        <w:rPr>
          <w:rFonts w:ascii="Arial" w:hAnsi="Arial" w:cs="Arial"/>
        </w:rPr>
        <w:t xml:space="preserve"> jako Příloha č</w:t>
      </w:r>
      <w:r w:rsidR="003D6D51" w:rsidRPr="004138B4">
        <w:rPr>
          <w:rFonts w:ascii="Arial" w:hAnsi="Arial" w:cs="Arial"/>
        </w:rPr>
        <w:t xml:space="preserve">. </w:t>
      </w:r>
      <w:r w:rsidR="00F57792" w:rsidRPr="004138B4">
        <w:rPr>
          <w:rFonts w:ascii="Arial" w:hAnsi="Arial" w:cs="Arial"/>
        </w:rPr>
        <w:t>6</w:t>
      </w:r>
      <w:r w:rsidR="0071338D" w:rsidRPr="004138B4">
        <w:rPr>
          <w:rFonts w:ascii="Arial" w:hAnsi="Arial" w:cs="Arial"/>
        </w:rPr>
        <w:t xml:space="preserve"> této Smlouvy</w:t>
      </w:r>
      <w:r w:rsidR="00AC7E01" w:rsidRPr="004138B4">
        <w:rPr>
          <w:rFonts w:ascii="Arial" w:hAnsi="Arial" w:cs="Arial"/>
        </w:rPr>
        <w:t>,</w:t>
      </w:r>
      <w:r w:rsidR="004138B4" w:rsidRPr="004138B4">
        <w:rPr>
          <w:rFonts w:ascii="Arial" w:hAnsi="Arial" w:cs="Arial"/>
        </w:rPr>
        <w:t xml:space="preserve"> vyjádření Národního památkového ústavu </w:t>
      </w:r>
      <w:r w:rsidR="004138B4" w:rsidRPr="004138B4">
        <w:rPr>
          <w:rFonts w:ascii="Arial" w:hAnsi="Arial" w:cs="Arial"/>
          <w:bCs/>
        </w:rPr>
        <w:t xml:space="preserve">č.j. NPÚ-310/446/2023 ze dne 12. 1. 2023 </w:t>
      </w:r>
      <w:r w:rsidR="004138B4" w:rsidRPr="004138B4">
        <w:rPr>
          <w:rFonts w:ascii="Arial" w:hAnsi="Arial" w:cs="Arial"/>
        </w:rPr>
        <w:t>uvedeného jako Příloha č. 7 této Smlouvy</w:t>
      </w:r>
      <w:r w:rsidR="004138B4" w:rsidRPr="004138B4">
        <w:rPr>
          <w:rFonts w:ascii="Arial" w:hAnsi="Arial" w:cs="Arial"/>
          <w:bCs/>
        </w:rPr>
        <w:t xml:space="preserve">, vyjádření Odboru dopravy a životního prostředí ÚMČ Praha 6 č.j. MCP6 141179/2023 ze dne 2. 5. 2023 </w:t>
      </w:r>
      <w:r w:rsidR="004138B4" w:rsidRPr="004138B4">
        <w:rPr>
          <w:rFonts w:ascii="Arial" w:hAnsi="Arial" w:cs="Arial"/>
        </w:rPr>
        <w:t>uvedeného jako Příloha č. 7 této Smlouvy</w:t>
      </w:r>
      <w:r w:rsidR="00AC7E01" w:rsidRPr="004138B4">
        <w:rPr>
          <w:rFonts w:ascii="Arial" w:hAnsi="Arial" w:cs="Arial"/>
        </w:rPr>
        <w:t xml:space="preserve"> a dále </w:t>
      </w:r>
      <w:r w:rsidR="004B74C7" w:rsidRPr="004138B4">
        <w:rPr>
          <w:rFonts w:ascii="Arial" w:hAnsi="Arial" w:cs="Arial"/>
        </w:rPr>
        <w:t xml:space="preserve">se zavazuje plnit </w:t>
      </w:r>
      <w:r w:rsidRPr="004138B4">
        <w:rPr>
          <w:rFonts w:ascii="Arial" w:hAnsi="Arial" w:cs="Arial"/>
        </w:rPr>
        <w:t>podmín</w:t>
      </w:r>
      <w:r w:rsidR="004B74C7" w:rsidRPr="004138B4">
        <w:rPr>
          <w:rFonts w:ascii="Arial" w:hAnsi="Arial" w:cs="Arial"/>
        </w:rPr>
        <w:t xml:space="preserve">ky případně </w:t>
      </w:r>
      <w:r w:rsidRPr="004138B4">
        <w:rPr>
          <w:rFonts w:ascii="Arial" w:hAnsi="Arial" w:cs="Arial"/>
        </w:rPr>
        <w:t>uveden</w:t>
      </w:r>
      <w:r w:rsidR="004B74C7" w:rsidRPr="004138B4">
        <w:rPr>
          <w:rFonts w:ascii="Arial" w:hAnsi="Arial" w:cs="Arial"/>
        </w:rPr>
        <w:t>é</w:t>
      </w:r>
      <w:r w:rsidRPr="004138B4">
        <w:rPr>
          <w:rFonts w:ascii="Arial" w:hAnsi="Arial" w:cs="Arial"/>
        </w:rPr>
        <w:t xml:space="preserve"> ve vyjádřeních a stanoviscích dotčených orgánů státní správy vydaných v průběhu vlastní realizace</w:t>
      </w:r>
      <w:r w:rsidR="00B17A04" w:rsidRPr="004138B4">
        <w:rPr>
          <w:rFonts w:ascii="Arial" w:hAnsi="Arial" w:cs="Arial"/>
        </w:rPr>
        <w:t xml:space="preserve"> Díla</w:t>
      </w:r>
      <w:r w:rsidRPr="004138B4">
        <w:rPr>
          <w:rFonts w:ascii="Arial" w:hAnsi="Arial" w:cs="Arial"/>
        </w:rPr>
        <w:t xml:space="preserve">. </w:t>
      </w:r>
      <w:r w:rsidR="001F0CF7" w:rsidRPr="004138B4">
        <w:rPr>
          <w:rFonts w:ascii="Arial" w:hAnsi="Arial" w:cs="Arial"/>
        </w:rPr>
        <w:t>Zhotovitel d</w:t>
      </w:r>
      <w:r w:rsidRPr="004138B4">
        <w:rPr>
          <w:rFonts w:ascii="Arial" w:hAnsi="Arial" w:cs="Arial"/>
        </w:rPr>
        <w:t xml:space="preserve">ále prohlašuje, že místní podmínky na staveništi jsou mu známy z podkladů předaných </w:t>
      </w:r>
      <w:r w:rsidR="00566E25" w:rsidRPr="004138B4">
        <w:rPr>
          <w:rFonts w:ascii="Arial" w:hAnsi="Arial" w:cs="Arial"/>
        </w:rPr>
        <w:t>Objednatel</w:t>
      </w:r>
      <w:r w:rsidRPr="004138B4">
        <w:rPr>
          <w:rFonts w:ascii="Arial" w:hAnsi="Arial" w:cs="Arial"/>
        </w:rPr>
        <w:t xml:space="preserve">em, </w:t>
      </w:r>
      <w:r w:rsidR="001159EB" w:rsidRPr="004138B4">
        <w:rPr>
          <w:rFonts w:ascii="Arial" w:hAnsi="Arial" w:cs="Arial"/>
        </w:rPr>
        <w:t>řádně</w:t>
      </w:r>
      <w:r w:rsidRPr="004138B4">
        <w:rPr>
          <w:rFonts w:ascii="Arial" w:hAnsi="Arial" w:cs="Arial"/>
        </w:rPr>
        <w:t xml:space="preserve"> je prozkoumal</w:t>
      </w:r>
      <w:r w:rsidR="001159EB" w:rsidRPr="004138B4">
        <w:rPr>
          <w:rFonts w:ascii="Arial" w:hAnsi="Arial" w:cs="Arial"/>
        </w:rPr>
        <w:t xml:space="preserve"> a</w:t>
      </w:r>
      <w:r w:rsidRPr="004138B4">
        <w:rPr>
          <w:rFonts w:ascii="Arial" w:hAnsi="Arial" w:cs="Arial"/>
        </w:rPr>
        <w:t xml:space="preserve"> posoudil</w:t>
      </w:r>
      <w:r w:rsidR="001159EB" w:rsidRPr="004138B4">
        <w:rPr>
          <w:rFonts w:ascii="Arial" w:hAnsi="Arial" w:cs="Arial"/>
        </w:rPr>
        <w:t>,</w:t>
      </w:r>
      <w:r w:rsidRPr="004138B4">
        <w:rPr>
          <w:rFonts w:ascii="Arial" w:hAnsi="Arial" w:cs="Arial"/>
        </w:rPr>
        <w:t xml:space="preserve"> a že všechny práce </w:t>
      </w:r>
      <w:r w:rsidR="001159EB" w:rsidRPr="004138B4">
        <w:rPr>
          <w:rFonts w:ascii="Arial" w:hAnsi="Arial" w:cs="Arial"/>
        </w:rPr>
        <w:t xml:space="preserve">potřebné k řádnému provedení Díla </w:t>
      </w:r>
      <w:r w:rsidRPr="004138B4">
        <w:rPr>
          <w:rFonts w:ascii="Arial" w:hAnsi="Arial" w:cs="Arial"/>
        </w:rPr>
        <w:t xml:space="preserve">mohou být provedeny a dokončeny způsobem a ve lhůtách stanovených touto </w:t>
      </w:r>
      <w:r w:rsidR="001159EB" w:rsidRPr="004138B4">
        <w:rPr>
          <w:rFonts w:ascii="Arial" w:hAnsi="Arial" w:cs="Arial"/>
        </w:rPr>
        <w:t>S</w:t>
      </w:r>
      <w:r w:rsidRPr="004138B4">
        <w:rPr>
          <w:rFonts w:ascii="Arial" w:hAnsi="Arial" w:cs="Arial"/>
        </w:rPr>
        <w:t>mlouvou,</w:t>
      </w:r>
    </w:p>
    <w:p w14:paraId="34EE29A0" w14:textId="1680609D" w:rsidR="0054304B" w:rsidRPr="006B20C5" w:rsidRDefault="004A5013" w:rsidP="00564F53">
      <w:pPr>
        <w:pStyle w:val="Odstavecseseznamem"/>
        <w:numPr>
          <w:ilvl w:val="1"/>
          <w:numId w:val="16"/>
        </w:numPr>
        <w:spacing w:after="0" w:line="240" w:lineRule="auto"/>
        <w:ind w:left="709" w:hanging="709"/>
        <w:jc w:val="both"/>
        <w:rPr>
          <w:rFonts w:ascii="Arial" w:hAnsi="Arial" w:cs="Arial"/>
        </w:rPr>
      </w:pPr>
      <w:bookmarkStart w:id="6" w:name="_Ref38964611"/>
      <w:r>
        <w:rPr>
          <w:rFonts w:ascii="Arial" w:hAnsi="Arial" w:cs="Arial"/>
        </w:rPr>
        <w:t>Jakékoliv změny v rozsahu Díla</w:t>
      </w:r>
      <w:r w:rsidRPr="006B20C5">
        <w:rPr>
          <w:rFonts w:ascii="Arial" w:hAnsi="Arial" w:cs="Arial"/>
        </w:rPr>
        <w:t xml:space="preserve"> </w:t>
      </w:r>
      <w:r w:rsidR="0088591C" w:rsidRPr="006B20C5">
        <w:rPr>
          <w:rFonts w:ascii="Arial" w:hAnsi="Arial" w:cs="Arial"/>
        </w:rPr>
        <w:t xml:space="preserve">budou sjednány písemnými dodatky jako změny </w:t>
      </w:r>
      <w:r w:rsidR="00ED7BB9" w:rsidRPr="006B20C5">
        <w:rPr>
          <w:rFonts w:ascii="Arial" w:hAnsi="Arial" w:cs="Arial"/>
        </w:rPr>
        <w:t>S</w:t>
      </w:r>
      <w:r w:rsidR="0088591C" w:rsidRPr="006B20C5">
        <w:rPr>
          <w:rFonts w:ascii="Arial" w:hAnsi="Arial" w:cs="Arial"/>
        </w:rPr>
        <w:t>mlouvy a budou vždy činěny v souladu se zákonem</w:t>
      </w:r>
      <w:r w:rsidR="001159EB" w:rsidRPr="006B20C5">
        <w:rPr>
          <w:rFonts w:ascii="Arial" w:hAnsi="Arial" w:cs="Arial"/>
        </w:rPr>
        <w:t xml:space="preserve"> č. 134/2016 Sb., zákon o zadávání veřejných zakázek, ve znění pozdějších předpisů</w:t>
      </w:r>
      <w:r w:rsidR="003452A0" w:rsidRPr="006B20C5">
        <w:rPr>
          <w:rFonts w:ascii="Arial" w:hAnsi="Arial" w:cs="Arial"/>
        </w:rPr>
        <w:t xml:space="preserve"> (dále jen „</w:t>
      </w:r>
      <w:r w:rsidR="003452A0" w:rsidRPr="006B20C5">
        <w:rPr>
          <w:rFonts w:ascii="Arial" w:hAnsi="Arial" w:cs="Arial"/>
          <w:b/>
          <w:bCs/>
        </w:rPr>
        <w:t>ZZVZ</w:t>
      </w:r>
      <w:r w:rsidR="003452A0" w:rsidRPr="006B20C5">
        <w:rPr>
          <w:rFonts w:ascii="Arial" w:hAnsi="Arial" w:cs="Arial"/>
        </w:rPr>
        <w:t>“)</w:t>
      </w:r>
      <w:r w:rsidR="00D310A0">
        <w:rPr>
          <w:rFonts w:ascii="Arial" w:hAnsi="Arial" w:cs="Arial"/>
        </w:rPr>
        <w:t xml:space="preserve"> </w:t>
      </w:r>
      <w:r w:rsidR="00D310A0" w:rsidRPr="00FC2C5F">
        <w:rPr>
          <w:rFonts w:ascii="Arial" w:hAnsi="Arial" w:cs="Arial"/>
        </w:rPr>
        <w:t xml:space="preserve">a </w:t>
      </w:r>
      <w:r w:rsidR="00D310A0" w:rsidRPr="00E7124D">
        <w:rPr>
          <w:rFonts w:ascii="Arial" w:hAnsi="Arial" w:cs="Arial"/>
          <w:color w:val="000000"/>
          <w:shd w:val="clear" w:color="auto" w:fill="FFFFFF"/>
        </w:rPr>
        <w:t>budou uveřejněny prostřednictvím registru smluv podle zákona č.</w:t>
      </w:r>
      <w:r w:rsidR="0071338D">
        <w:rPr>
          <w:rFonts w:ascii="Arial" w:hAnsi="Arial" w:cs="Arial"/>
          <w:color w:val="000000"/>
          <w:shd w:val="clear" w:color="auto" w:fill="FFFFFF"/>
        </w:rPr>
        <w:t> </w:t>
      </w:r>
      <w:r w:rsidR="00D310A0" w:rsidRPr="00E7124D">
        <w:rPr>
          <w:rFonts w:ascii="Arial" w:hAnsi="Arial" w:cs="Arial"/>
          <w:color w:val="000000"/>
          <w:shd w:val="clear" w:color="auto" w:fill="FFFFFF"/>
        </w:rPr>
        <w:t>340/2015 Sb., o zvláštních podmínkách účinnosti některých smluv, uveřejňování těchto smluv a o registru smluv (zákon o registru smluv)</w:t>
      </w:r>
      <w:r w:rsidR="00D310A0" w:rsidRPr="00FC2C5F">
        <w:rPr>
          <w:rFonts w:ascii="Arial" w:hAnsi="Arial" w:cs="Arial"/>
        </w:rPr>
        <w:t>.</w:t>
      </w:r>
      <w:bookmarkEnd w:id="6"/>
    </w:p>
    <w:p w14:paraId="66FCE65C" w14:textId="275BAD3C" w:rsidR="0054304B" w:rsidRPr="006B5620" w:rsidRDefault="0088591C" w:rsidP="00564F53">
      <w:pPr>
        <w:pStyle w:val="Odstavecseseznamem"/>
        <w:numPr>
          <w:ilvl w:val="1"/>
          <w:numId w:val="16"/>
        </w:numPr>
        <w:spacing w:after="0" w:line="240" w:lineRule="auto"/>
        <w:ind w:left="709" w:hanging="709"/>
        <w:jc w:val="both"/>
        <w:rPr>
          <w:rFonts w:ascii="Arial" w:hAnsi="Arial" w:cs="Arial"/>
        </w:rPr>
      </w:pPr>
      <w:r w:rsidRPr="006B5620">
        <w:rPr>
          <w:rFonts w:ascii="Arial" w:hAnsi="Arial" w:cs="Arial"/>
        </w:rPr>
        <w:t>Zhotovitel je povinen provést na své náklady všechny úkony spojené s výkonem dodavatelsk</w:t>
      </w:r>
      <w:r w:rsidR="00B17A04" w:rsidRPr="006B5620">
        <w:rPr>
          <w:rFonts w:ascii="Arial" w:hAnsi="Arial" w:cs="Arial"/>
        </w:rPr>
        <w:t>o-</w:t>
      </w:r>
      <w:r w:rsidRPr="006B5620">
        <w:rPr>
          <w:rFonts w:ascii="Arial" w:hAnsi="Arial" w:cs="Arial"/>
        </w:rPr>
        <w:t xml:space="preserve">inženýrské činnosti, a to zejména </w:t>
      </w:r>
      <w:r w:rsidR="0071338D">
        <w:rPr>
          <w:rFonts w:ascii="Arial" w:hAnsi="Arial" w:cs="Arial"/>
        </w:rPr>
        <w:t xml:space="preserve">potřebné </w:t>
      </w:r>
      <w:r w:rsidRPr="006B5620">
        <w:rPr>
          <w:rFonts w:ascii="Arial" w:hAnsi="Arial" w:cs="Arial"/>
        </w:rPr>
        <w:t xml:space="preserve">vyřizování veškerých </w:t>
      </w:r>
      <w:r w:rsidR="00B17A04" w:rsidRPr="006B5620">
        <w:rPr>
          <w:rFonts w:ascii="Arial" w:hAnsi="Arial" w:cs="Arial"/>
        </w:rPr>
        <w:t>potřebných</w:t>
      </w:r>
      <w:r w:rsidR="0083352E" w:rsidRPr="006B5620">
        <w:rPr>
          <w:rFonts w:ascii="Arial" w:hAnsi="Arial" w:cs="Arial"/>
        </w:rPr>
        <w:t xml:space="preserve"> </w:t>
      </w:r>
      <w:r w:rsidRPr="006B5620">
        <w:rPr>
          <w:rFonts w:ascii="Arial" w:hAnsi="Arial" w:cs="Arial"/>
        </w:rPr>
        <w:t xml:space="preserve">povolení, </w:t>
      </w:r>
      <w:r w:rsidR="0060775B" w:rsidRPr="006B5620">
        <w:rPr>
          <w:rFonts w:ascii="Arial" w:hAnsi="Arial" w:cs="Arial"/>
        </w:rPr>
        <w:t>souh</w:t>
      </w:r>
      <w:r w:rsidR="007813B5" w:rsidRPr="006B5620">
        <w:rPr>
          <w:rFonts w:ascii="Arial" w:hAnsi="Arial" w:cs="Arial"/>
        </w:rPr>
        <w:t>l</w:t>
      </w:r>
      <w:r w:rsidR="0060775B" w:rsidRPr="006B5620">
        <w:rPr>
          <w:rFonts w:ascii="Arial" w:hAnsi="Arial" w:cs="Arial"/>
        </w:rPr>
        <w:t>asů</w:t>
      </w:r>
      <w:r w:rsidR="00FC3DEE" w:rsidRPr="006B5620">
        <w:rPr>
          <w:rFonts w:ascii="Arial" w:hAnsi="Arial" w:cs="Arial"/>
        </w:rPr>
        <w:t>,</w:t>
      </w:r>
      <w:r w:rsidR="0060775B" w:rsidRPr="006B5620">
        <w:rPr>
          <w:rFonts w:ascii="Arial" w:hAnsi="Arial" w:cs="Arial"/>
        </w:rPr>
        <w:t xml:space="preserve"> </w:t>
      </w:r>
      <w:r w:rsidRPr="006B5620">
        <w:rPr>
          <w:rFonts w:ascii="Arial" w:hAnsi="Arial" w:cs="Arial"/>
        </w:rPr>
        <w:t>překopů, záborů, dopravních opatření</w:t>
      </w:r>
      <w:r w:rsidR="00B17A04" w:rsidRPr="006B5620">
        <w:rPr>
          <w:rFonts w:ascii="Arial" w:hAnsi="Arial" w:cs="Arial"/>
        </w:rPr>
        <w:t>,</w:t>
      </w:r>
      <w:r w:rsidRPr="006B5620">
        <w:rPr>
          <w:rFonts w:ascii="Arial" w:hAnsi="Arial" w:cs="Arial"/>
        </w:rPr>
        <w:t xml:space="preserve"> zaměření inženýrských sítí, a oznámení souvisejících s provedením </w:t>
      </w:r>
      <w:r w:rsidR="00B17A04" w:rsidRPr="006B5620">
        <w:rPr>
          <w:rFonts w:ascii="Arial" w:hAnsi="Arial" w:cs="Arial"/>
        </w:rPr>
        <w:t>D</w:t>
      </w:r>
      <w:r w:rsidRPr="006B5620">
        <w:rPr>
          <w:rFonts w:ascii="Arial" w:hAnsi="Arial" w:cs="Arial"/>
        </w:rPr>
        <w:t xml:space="preserve">íla s výjimkou změny stavby před dokončením. Kopie těchto dokladů bude </w:t>
      </w:r>
      <w:r w:rsidR="00B17A04" w:rsidRPr="006B5620">
        <w:rPr>
          <w:rFonts w:ascii="Arial" w:hAnsi="Arial" w:cs="Arial"/>
        </w:rPr>
        <w:t>Zhotovitel neprodleně</w:t>
      </w:r>
      <w:r w:rsidRPr="006B5620">
        <w:rPr>
          <w:rFonts w:ascii="Arial" w:hAnsi="Arial" w:cs="Arial"/>
        </w:rPr>
        <w:t xml:space="preserve"> předávat </w:t>
      </w:r>
      <w:r w:rsidR="00566E25" w:rsidRPr="006B5620">
        <w:rPr>
          <w:rFonts w:ascii="Arial" w:hAnsi="Arial" w:cs="Arial"/>
        </w:rPr>
        <w:t>Objednatel</w:t>
      </w:r>
      <w:r w:rsidRPr="006B5620">
        <w:rPr>
          <w:rFonts w:ascii="Arial" w:hAnsi="Arial" w:cs="Arial"/>
        </w:rPr>
        <w:t xml:space="preserve">i a technickému dozoru </w:t>
      </w:r>
      <w:r w:rsidR="00566E25" w:rsidRPr="006B5620">
        <w:rPr>
          <w:rFonts w:ascii="Arial" w:hAnsi="Arial" w:cs="Arial"/>
        </w:rPr>
        <w:t>Objednatel</w:t>
      </w:r>
      <w:r w:rsidRPr="006B5620">
        <w:rPr>
          <w:rFonts w:ascii="Arial" w:hAnsi="Arial" w:cs="Arial"/>
        </w:rPr>
        <w:t>e.</w:t>
      </w:r>
    </w:p>
    <w:p w14:paraId="0F1E4CEA" w14:textId="4DA8EF78" w:rsidR="0054304B" w:rsidRPr="006B20C5" w:rsidRDefault="0088591C" w:rsidP="00564F53">
      <w:pPr>
        <w:pStyle w:val="Odstavecseseznamem"/>
        <w:numPr>
          <w:ilvl w:val="1"/>
          <w:numId w:val="16"/>
        </w:numPr>
        <w:spacing w:after="0" w:line="240" w:lineRule="auto"/>
        <w:ind w:left="709" w:hanging="709"/>
        <w:jc w:val="both"/>
        <w:rPr>
          <w:rFonts w:ascii="Arial" w:hAnsi="Arial" w:cs="Arial"/>
        </w:rPr>
      </w:pPr>
      <w:r w:rsidRPr="006B20C5">
        <w:rPr>
          <w:rFonts w:ascii="Arial" w:hAnsi="Arial" w:cs="Arial"/>
        </w:rPr>
        <w:lastRenderedPageBreak/>
        <w:t xml:space="preserve">Zhotovitel se zavazuje zajistit </w:t>
      </w:r>
      <w:r w:rsidR="004A44E1">
        <w:rPr>
          <w:rFonts w:ascii="Arial" w:hAnsi="Arial" w:cs="Arial"/>
        </w:rPr>
        <w:t xml:space="preserve">v českém jazyce </w:t>
      </w:r>
      <w:r w:rsidRPr="006B20C5">
        <w:rPr>
          <w:rFonts w:ascii="Arial" w:hAnsi="Arial" w:cs="Arial"/>
        </w:rPr>
        <w:t>prohlášení o shodě, atesty, certifikáty a osvědčení o jakosti k vybraným druhům materiálů, strojů a zařízení</w:t>
      </w:r>
      <w:r w:rsidR="0071338D">
        <w:rPr>
          <w:rFonts w:ascii="Arial" w:hAnsi="Arial" w:cs="Arial"/>
        </w:rPr>
        <w:t>m</w:t>
      </w:r>
      <w:r w:rsidRPr="006B20C5">
        <w:rPr>
          <w:rFonts w:ascii="Arial" w:hAnsi="Arial" w:cs="Arial"/>
        </w:rPr>
        <w:t xml:space="preserve"> zabudovaným do </w:t>
      </w:r>
      <w:r w:rsidR="00B17A04" w:rsidRPr="006B20C5">
        <w:rPr>
          <w:rFonts w:ascii="Arial" w:hAnsi="Arial" w:cs="Arial"/>
        </w:rPr>
        <w:t>Budovy</w:t>
      </w:r>
      <w:r w:rsidRPr="006B20C5">
        <w:rPr>
          <w:rFonts w:ascii="Arial" w:hAnsi="Arial" w:cs="Arial"/>
        </w:rPr>
        <w:t xml:space="preserve"> a dodaným </w:t>
      </w:r>
      <w:r w:rsidR="00B17A04" w:rsidRPr="006B20C5">
        <w:rPr>
          <w:rFonts w:ascii="Arial" w:hAnsi="Arial" w:cs="Arial"/>
        </w:rPr>
        <w:t>Z</w:t>
      </w:r>
      <w:r w:rsidRPr="006B20C5">
        <w:rPr>
          <w:rFonts w:ascii="Arial" w:hAnsi="Arial" w:cs="Arial"/>
        </w:rPr>
        <w:t xml:space="preserve">hotovitelem, které předá </w:t>
      </w:r>
      <w:r w:rsidR="00566E25" w:rsidRPr="006B20C5">
        <w:rPr>
          <w:rFonts w:ascii="Arial" w:hAnsi="Arial" w:cs="Arial"/>
        </w:rPr>
        <w:t>Objednatel</w:t>
      </w:r>
      <w:r w:rsidRPr="006B20C5">
        <w:rPr>
          <w:rFonts w:ascii="Arial" w:hAnsi="Arial" w:cs="Arial"/>
        </w:rPr>
        <w:t xml:space="preserve">i nejpozději 10 pracovních dnů před předáním </w:t>
      </w:r>
      <w:r w:rsidR="00B17A04" w:rsidRPr="006B20C5">
        <w:rPr>
          <w:rFonts w:ascii="Arial" w:hAnsi="Arial" w:cs="Arial"/>
        </w:rPr>
        <w:t>a převzetím D</w:t>
      </w:r>
      <w:r w:rsidRPr="006B20C5">
        <w:rPr>
          <w:rFonts w:ascii="Arial" w:hAnsi="Arial" w:cs="Arial"/>
        </w:rPr>
        <w:t>íla.</w:t>
      </w:r>
    </w:p>
    <w:p w14:paraId="1879594B" w14:textId="77777777" w:rsidR="0054304B" w:rsidRPr="006B20C5" w:rsidRDefault="0088591C" w:rsidP="00564F53">
      <w:pPr>
        <w:pStyle w:val="Odstavecseseznamem"/>
        <w:numPr>
          <w:ilvl w:val="1"/>
          <w:numId w:val="16"/>
        </w:numPr>
        <w:spacing w:after="0" w:line="240" w:lineRule="auto"/>
        <w:ind w:left="709" w:hanging="709"/>
        <w:jc w:val="both"/>
        <w:rPr>
          <w:rFonts w:ascii="Arial" w:hAnsi="Arial" w:cs="Arial"/>
        </w:rPr>
      </w:pPr>
      <w:r w:rsidRPr="006B20C5">
        <w:rPr>
          <w:rFonts w:ascii="Arial" w:hAnsi="Arial" w:cs="Arial"/>
        </w:rPr>
        <w:t xml:space="preserve">Zhotovitel je povinen zaznamenávat průběžně veškeré </w:t>
      </w:r>
      <w:r w:rsidR="00B17A04" w:rsidRPr="006B20C5">
        <w:rPr>
          <w:rFonts w:ascii="Arial" w:hAnsi="Arial" w:cs="Arial"/>
        </w:rPr>
        <w:t xml:space="preserve">případné </w:t>
      </w:r>
      <w:r w:rsidRPr="006B20C5">
        <w:rPr>
          <w:rFonts w:ascii="Arial" w:hAnsi="Arial" w:cs="Arial"/>
        </w:rPr>
        <w:t xml:space="preserve">změny oproti předanému projektu provedení </w:t>
      </w:r>
      <w:r w:rsidR="00B17A04" w:rsidRPr="006B20C5">
        <w:rPr>
          <w:rFonts w:ascii="Arial" w:hAnsi="Arial" w:cs="Arial"/>
        </w:rPr>
        <w:t>D</w:t>
      </w:r>
      <w:r w:rsidRPr="006B20C5">
        <w:rPr>
          <w:rFonts w:ascii="Arial" w:hAnsi="Arial" w:cs="Arial"/>
        </w:rPr>
        <w:t>íl</w:t>
      </w:r>
      <w:r w:rsidR="00B17A04" w:rsidRPr="006B20C5">
        <w:rPr>
          <w:rFonts w:ascii="Arial" w:hAnsi="Arial" w:cs="Arial"/>
        </w:rPr>
        <w:t>a</w:t>
      </w:r>
      <w:r w:rsidRPr="006B20C5">
        <w:rPr>
          <w:rFonts w:ascii="Arial" w:hAnsi="Arial" w:cs="Arial"/>
        </w:rPr>
        <w:t xml:space="preserve">. Tyto změny je povinen předem oznámit </w:t>
      </w:r>
      <w:r w:rsidR="00566E25" w:rsidRPr="006B20C5">
        <w:rPr>
          <w:rFonts w:ascii="Arial" w:hAnsi="Arial" w:cs="Arial"/>
        </w:rPr>
        <w:t>Objednatel</w:t>
      </w:r>
      <w:r w:rsidRPr="006B20C5">
        <w:rPr>
          <w:rFonts w:ascii="Arial" w:hAnsi="Arial" w:cs="Arial"/>
        </w:rPr>
        <w:t xml:space="preserve">i a </w:t>
      </w:r>
      <w:r w:rsidR="00B17A04" w:rsidRPr="006B20C5">
        <w:rPr>
          <w:rFonts w:ascii="Arial" w:hAnsi="Arial" w:cs="Arial"/>
        </w:rPr>
        <w:t>z</w:t>
      </w:r>
      <w:r w:rsidRPr="006B20C5">
        <w:rPr>
          <w:rFonts w:ascii="Arial" w:hAnsi="Arial" w:cs="Arial"/>
        </w:rPr>
        <w:t xml:space="preserve">pracovateli </w:t>
      </w:r>
      <w:r w:rsidR="00B17A04" w:rsidRPr="006B20C5">
        <w:rPr>
          <w:rFonts w:ascii="Arial" w:hAnsi="Arial" w:cs="Arial"/>
        </w:rPr>
        <w:t>P</w:t>
      </w:r>
      <w:r w:rsidRPr="006B20C5">
        <w:rPr>
          <w:rFonts w:ascii="Arial" w:hAnsi="Arial" w:cs="Arial"/>
        </w:rPr>
        <w:t xml:space="preserve">rojektové dokumentace, nejpozději do 2 </w:t>
      </w:r>
      <w:r w:rsidR="00782A97">
        <w:rPr>
          <w:rFonts w:ascii="Arial" w:hAnsi="Arial" w:cs="Arial"/>
        </w:rPr>
        <w:t xml:space="preserve">pracovních </w:t>
      </w:r>
      <w:r w:rsidRPr="006B20C5">
        <w:rPr>
          <w:rFonts w:ascii="Arial" w:hAnsi="Arial" w:cs="Arial"/>
        </w:rPr>
        <w:t xml:space="preserve">dnů od doby, kdy zjistil nutnost provedení </w:t>
      </w:r>
      <w:r w:rsidR="00B17A04" w:rsidRPr="006B20C5">
        <w:rPr>
          <w:rFonts w:ascii="Arial" w:hAnsi="Arial" w:cs="Arial"/>
        </w:rPr>
        <w:t>takových</w:t>
      </w:r>
      <w:r w:rsidRPr="006B20C5">
        <w:rPr>
          <w:rFonts w:ascii="Arial" w:hAnsi="Arial" w:cs="Arial"/>
        </w:rPr>
        <w:t xml:space="preserve"> změn. Realizace změn </w:t>
      </w:r>
      <w:r w:rsidR="00BF20DD">
        <w:rPr>
          <w:rFonts w:ascii="Arial" w:hAnsi="Arial" w:cs="Arial"/>
        </w:rPr>
        <w:t>může být</w:t>
      </w:r>
      <w:r w:rsidRPr="006B20C5">
        <w:rPr>
          <w:rFonts w:ascii="Arial" w:hAnsi="Arial" w:cs="Arial"/>
        </w:rPr>
        <w:t xml:space="preserve"> provedena až po udělení písemného souhlasu ze strany </w:t>
      </w:r>
      <w:r w:rsidR="00B17A04" w:rsidRPr="006B20C5">
        <w:rPr>
          <w:rFonts w:ascii="Arial" w:hAnsi="Arial" w:cs="Arial"/>
        </w:rPr>
        <w:t xml:space="preserve">zpracovatele Projektové dokumentace </w:t>
      </w:r>
      <w:r w:rsidRPr="006B20C5">
        <w:rPr>
          <w:rFonts w:ascii="Arial" w:hAnsi="Arial" w:cs="Arial"/>
        </w:rPr>
        <w:t xml:space="preserve">a </w:t>
      </w:r>
      <w:r w:rsidR="00566E25" w:rsidRPr="006B20C5">
        <w:rPr>
          <w:rFonts w:ascii="Arial" w:hAnsi="Arial" w:cs="Arial"/>
        </w:rPr>
        <w:t>Objednatel</w:t>
      </w:r>
      <w:r w:rsidRPr="006B20C5">
        <w:rPr>
          <w:rFonts w:ascii="Arial" w:hAnsi="Arial" w:cs="Arial"/>
        </w:rPr>
        <w:t>e.</w:t>
      </w:r>
      <w:r w:rsidR="00CC7E3D" w:rsidRPr="006B20C5">
        <w:rPr>
          <w:rFonts w:ascii="Arial" w:hAnsi="Arial" w:cs="Arial"/>
        </w:rPr>
        <w:t xml:space="preserve"> Záznamy o změnách b</w:t>
      </w:r>
      <w:r w:rsidRPr="006B20C5">
        <w:rPr>
          <w:rFonts w:ascii="Arial" w:hAnsi="Arial" w:cs="Arial"/>
        </w:rPr>
        <w:t xml:space="preserve">ude </w:t>
      </w:r>
      <w:r w:rsidR="00CC7E3D" w:rsidRPr="006B20C5">
        <w:rPr>
          <w:rFonts w:ascii="Arial" w:hAnsi="Arial" w:cs="Arial"/>
        </w:rPr>
        <w:t xml:space="preserve">Zhotovitel </w:t>
      </w:r>
      <w:r w:rsidRPr="006B20C5">
        <w:rPr>
          <w:rFonts w:ascii="Arial" w:hAnsi="Arial" w:cs="Arial"/>
        </w:rPr>
        <w:t>průběžně předáv</w:t>
      </w:r>
      <w:r w:rsidR="00CC7E3D" w:rsidRPr="006B20C5">
        <w:rPr>
          <w:rFonts w:ascii="Arial" w:hAnsi="Arial" w:cs="Arial"/>
        </w:rPr>
        <w:t>at</w:t>
      </w:r>
      <w:r w:rsidRPr="006B20C5">
        <w:rPr>
          <w:rFonts w:ascii="Arial" w:hAnsi="Arial" w:cs="Arial"/>
        </w:rPr>
        <w:t xml:space="preserve"> </w:t>
      </w:r>
      <w:r w:rsidR="00566E25" w:rsidRPr="006B20C5">
        <w:rPr>
          <w:rFonts w:ascii="Arial" w:hAnsi="Arial" w:cs="Arial"/>
        </w:rPr>
        <w:t>Objednatel</w:t>
      </w:r>
      <w:r w:rsidRPr="006B20C5">
        <w:rPr>
          <w:rFonts w:ascii="Arial" w:hAnsi="Arial" w:cs="Arial"/>
        </w:rPr>
        <w:t xml:space="preserve">i a technickému dozoru </w:t>
      </w:r>
      <w:r w:rsidR="00566E25" w:rsidRPr="006B20C5">
        <w:rPr>
          <w:rFonts w:ascii="Arial" w:hAnsi="Arial" w:cs="Arial"/>
        </w:rPr>
        <w:t>Objednatel</w:t>
      </w:r>
      <w:r w:rsidRPr="006B20C5">
        <w:rPr>
          <w:rFonts w:ascii="Arial" w:hAnsi="Arial" w:cs="Arial"/>
        </w:rPr>
        <w:t>e v rámci kontrolních dnů.</w:t>
      </w:r>
    </w:p>
    <w:p w14:paraId="02635323" w14:textId="4397F873" w:rsidR="0054304B" w:rsidRPr="006B20C5" w:rsidRDefault="0088591C" w:rsidP="00564F53">
      <w:pPr>
        <w:pStyle w:val="Odstavecseseznamem"/>
        <w:numPr>
          <w:ilvl w:val="1"/>
          <w:numId w:val="16"/>
        </w:numPr>
        <w:spacing w:after="0" w:line="240" w:lineRule="auto"/>
        <w:ind w:left="709" w:hanging="709"/>
        <w:jc w:val="both"/>
        <w:rPr>
          <w:rFonts w:ascii="Arial" w:hAnsi="Arial" w:cs="Arial"/>
        </w:rPr>
      </w:pPr>
      <w:r w:rsidRPr="006B20C5">
        <w:rPr>
          <w:rFonts w:ascii="Arial" w:hAnsi="Arial" w:cs="Arial"/>
        </w:rPr>
        <w:t xml:space="preserve">Zhotovitel je povinen zajistit všechny činnosti, jejichž náklady jsou předmětem čl. </w:t>
      </w:r>
      <w:r w:rsidR="004E08F7" w:rsidRPr="006B20C5">
        <w:rPr>
          <w:rFonts w:ascii="Arial" w:hAnsi="Arial" w:cs="Arial"/>
        </w:rPr>
        <w:fldChar w:fldCharType="begin"/>
      </w:r>
      <w:r w:rsidR="004E08F7" w:rsidRPr="006B20C5">
        <w:rPr>
          <w:rFonts w:ascii="Arial" w:hAnsi="Arial" w:cs="Arial"/>
        </w:rPr>
        <w:instrText xml:space="preserve"> REF _Ref36733536 \w \h  \* MERGEFORMAT </w:instrText>
      </w:r>
      <w:r w:rsidR="004E08F7" w:rsidRPr="006B20C5">
        <w:rPr>
          <w:rFonts w:ascii="Arial" w:hAnsi="Arial" w:cs="Arial"/>
        </w:rPr>
      </w:r>
      <w:r w:rsidR="004E08F7" w:rsidRPr="006B20C5">
        <w:rPr>
          <w:rFonts w:ascii="Arial" w:hAnsi="Arial" w:cs="Arial"/>
        </w:rPr>
        <w:fldChar w:fldCharType="separate"/>
      </w:r>
      <w:r w:rsidR="006C610E">
        <w:rPr>
          <w:rFonts w:ascii="Arial" w:hAnsi="Arial" w:cs="Arial"/>
        </w:rPr>
        <w:t>3.3</w:t>
      </w:r>
      <w:r w:rsidR="004E08F7" w:rsidRPr="006B20C5">
        <w:rPr>
          <w:rFonts w:ascii="Arial" w:hAnsi="Arial" w:cs="Arial"/>
        </w:rPr>
        <w:fldChar w:fldCharType="end"/>
      </w:r>
      <w:r w:rsidR="004E08F7" w:rsidRPr="006B20C5">
        <w:rPr>
          <w:rFonts w:ascii="Arial" w:hAnsi="Arial" w:cs="Arial"/>
        </w:rPr>
        <w:t xml:space="preserve"> </w:t>
      </w:r>
      <w:r w:rsidR="0054304B" w:rsidRPr="006B20C5">
        <w:rPr>
          <w:rFonts w:ascii="Arial" w:hAnsi="Arial" w:cs="Arial"/>
        </w:rPr>
        <w:t>této Smlouvy</w:t>
      </w:r>
      <w:r w:rsidRPr="006B20C5">
        <w:rPr>
          <w:rFonts w:ascii="Arial" w:hAnsi="Arial" w:cs="Arial"/>
        </w:rPr>
        <w:t>.</w:t>
      </w:r>
    </w:p>
    <w:p w14:paraId="377924BB" w14:textId="58B3605F" w:rsidR="0088591C" w:rsidRPr="006B20C5" w:rsidRDefault="0088591C" w:rsidP="00564F53">
      <w:pPr>
        <w:pStyle w:val="Odstavecseseznamem"/>
        <w:numPr>
          <w:ilvl w:val="1"/>
          <w:numId w:val="16"/>
        </w:numPr>
        <w:spacing w:after="0" w:line="240" w:lineRule="auto"/>
        <w:ind w:left="709" w:hanging="709"/>
        <w:jc w:val="both"/>
        <w:rPr>
          <w:rFonts w:ascii="Arial" w:hAnsi="Arial" w:cs="Arial"/>
        </w:rPr>
      </w:pPr>
      <w:r w:rsidRPr="006B20C5">
        <w:rPr>
          <w:rFonts w:ascii="Arial" w:hAnsi="Arial" w:cs="Arial"/>
        </w:rPr>
        <w:t xml:space="preserve">V případě nesrovnalostí či rozporů mezi jednotlivými částmi </w:t>
      </w:r>
      <w:r w:rsidR="000614B5" w:rsidRPr="006B20C5">
        <w:rPr>
          <w:rFonts w:ascii="Arial" w:hAnsi="Arial" w:cs="Arial"/>
        </w:rPr>
        <w:t>Smlouvy</w:t>
      </w:r>
      <w:r w:rsidR="003C5D41" w:rsidRPr="006B20C5">
        <w:rPr>
          <w:rFonts w:ascii="Arial" w:hAnsi="Arial" w:cs="Arial"/>
        </w:rPr>
        <w:t xml:space="preserve">, stavebního povolení, jiných rozhodnutí správních orgánů </w:t>
      </w:r>
      <w:r w:rsidR="000614B5" w:rsidRPr="006B20C5">
        <w:rPr>
          <w:rFonts w:ascii="Arial" w:hAnsi="Arial" w:cs="Arial"/>
        </w:rPr>
        <w:t xml:space="preserve">a/nebo </w:t>
      </w:r>
      <w:r w:rsidR="00CC7E3D" w:rsidRPr="006B20C5">
        <w:rPr>
          <w:rFonts w:ascii="Arial" w:hAnsi="Arial" w:cs="Arial"/>
        </w:rPr>
        <w:t>Projektové dokumentace</w:t>
      </w:r>
      <w:r w:rsidRPr="006B20C5">
        <w:rPr>
          <w:rFonts w:ascii="Arial" w:hAnsi="Arial" w:cs="Arial"/>
        </w:rPr>
        <w:t xml:space="preserve"> platí, že:</w:t>
      </w:r>
    </w:p>
    <w:p w14:paraId="3D82EA8F" w14:textId="77777777" w:rsidR="000614B5" w:rsidRPr="00A40A67" w:rsidRDefault="003C5D41" w:rsidP="00564F53">
      <w:pPr>
        <w:numPr>
          <w:ilvl w:val="0"/>
          <w:numId w:val="4"/>
        </w:numPr>
        <w:spacing w:after="0" w:line="240" w:lineRule="auto"/>
        <w:ind w:left="1276" w:hanging="567"/>
        <w:contextualSpacing/>
        <w:jc w:val="both"/>
        <w:rPr>
          <w:rFonts w:ascii="Arial" w:hAnsi="Arial" w:cs="Arial"/>
        </w:rPr>
      </w:pPr>
      <w:r w:rsidRPr="00A40A67">
        <w:rPr>
          <w:rFonts w:ascii="Arial" w:hAnsi="Arial" w:cs="Arial"/>
        </w:rPr>
        <w:t>podmínky stanovené ve stavebním povolení nebo jiných rozhodnutích správních orgánů mají přednost před Smlouvou a jejími přílohami;</w:t>
      </w:r>
    </w:p>
    <w:p w14:paraId="626D4B83" w14:textId="77777777" w:rsidR="003C5D41" w:rsidRPr="00A40A67" w:rsidRDefault="003C5D41" w:rsidP="00564F53">
      <w:pPr>
        <w:numPr>
          <w:ilvl w:val="0"/>
          <w:numId w:val="4"/>
        </w:numPr>
        <w:spacing w:after="0" w:line="240" w:lineRule="auto"/>
        <w:ind w:left="1276" w:hanging="567"/>
        <w:contextualSpacing/>
        <w:jc w:val="both"/>
        <w:rPr>
          <w:rFonts w:ascii="Arial" w:hAnsi="Arial" w:cs="Arial"/>
        </w:rPr>
      </w:pPr>
      <w:r w:rsidRPr="00A40A67">
        <w:rPr>
          <w:rFonts w:ascii="Arial" w:hAnsi="Arial" w:cs="Arial"/>
        </w:rPr>
        <w:t>v případě možnosti volby technického řešení má přednost řešení odpovídající vyjádření památkového odboru MHMP;</w:t>
      </w:r>
    </w:p>
    <w:p w14:paraId="352721F6" w14:textId="77777777" w:rsidR="0088591C" w:rsidRPr="00A40A67" w:rsidRDefault="0088591C" w:rsidP="00564F53">
      <w:pPr>
        <w:numPr>
          <w:ilvl w:val="0"/>
          <w:numId w:val="4"/>
        </w:numPr>
        <w:spacing w:after="0" w:line="240" w:lineRule="auto"/>
        <w:ind w:left="1276" w:hanging="567"/>
        <w:contextualSpacing/>
        <w:jc w:val="both"/>
        <w:rPr>
          <w:rFonts w:ascii="Arial" w:hAnsi="Arial" w:cs="Arial"/>
        </w:rPr>
      </w:pPr>
      <w:r w:rsidRPr="00A40A67">
        <w:rPr>
          <w:rFonts w:ascii="Arial" w:hAnsi="Arial" w:cs="Arial"/>
        </w:rPr>
        <w:t>výkresy podrobnějšího měřítka mají přednost před výkresy hrubšího měřítka, pořízenými ke stejnému datu,</w:t>
      </w:r>
    </w:p>
    <w:p w14:paraId="394EB136" w14:textId="77777777" w:rsidR="0088591C" w:rsidRPr="00A40A67" w:rsidRDefault="0088591C" w:rsidP="00564F53">
      <w:pPr>
        <w:numPr>
          <w:ilvl w:val="0"/>
          <w:numId w:val="4"/>
        </w:numPr>
        <w:spacing w:after="0" w:line="240" w:lineRule="auto"/>
        <w:ind w:left="1276" w:hanging="567"/>
        <w:contextualSpacing/>
        <w:jc w:val="both"/>
        <w:rPr>
          <w:rFonts w:ascii="Arial" w:hAnsi="Arial" w:cs="Arial"/>
        </w:rPr>
      </w:pPr>
      <w:r w:rsidRPr="00A40A67">
        <w:rPr>
          <w:rFonts w:ascii="Arial" w:hAnsi="Arial" w:cs="Arial"/>
        </w:rPr>
        <w:t>textová určení (specifikace) mají přednost před výkresy,</w:t>
      </w:r>
    </w:p>
    <w:p w14:paraId="1AF12C1A" w14:textId="77777777" w:rsidR="0088591C" w:rsidRPr="00A40A67" w:rsidRDefault="0088591C" w:rsidP="00564F53">
      <w:pPr>
        <w:numPr>
          <w:ilvl w:val="0"/>
          <w:numId w:val="4"/>
        </w:numPr>
        <w:spacing w:after="0" w:line="240" w:lineRule="auto"/>
        <w:ind w:left="1276" w:hanging="567"/>
        <w:contextualSpacing/>
        <w:jc w:val="both"/>
        <w:rPr>
          <w:rFonts w:ascii="Arial" w:hAnsi="Arial" w:cs="Arial"/>
        </w:rPr>
      </w:pPr>
      <w:r w:rsidRPr="00A40A67">
        <w:rPr>
          <w:rFonts w:ascii="Arial" w:hAnsi="Arial" w:cs="Arial"/>
        </w:rPr>
        <w:t>úpravy povrchu v tabulkách a textových určeních (specifikacích) mají přednost před znázorněním na výkresech.</w:t>
      </w:r>
    </w:p>
    <w:p w14:paraId="31359FDD" w14:textId="77777777" w:rsidR="0054304B" w:rsidRPr="006B20C5" w:rsidRDefault="0088591C" w:rsidP="00564F53">
      <w:pPr>
        <w:pStyle w:val="Odstavecseseznamem"/>
        <w:numPr>
          <w:ilvl w:val="1"/>
          <w:numId w:val="16"/>
        </w:numPr>
        <w:spacing w:after="0" w:line="240" w:lineRule="auto"/>
        <w:ind w:left="709" w:hanging="709"/>
        <w:jc w:val="both"/>
        <w:rPr>
          <w:rFonts w:ascii="Arial" w:hAnsi="Arial" w:cs="Arial"/>
        </w:rPr>
      </w:pPr>
      <w:r w:rsidRPr="006B20C5">
        <w:rPr>
          <w:rFonts w:ascii="Arial" w:hAnsi="Arial" w:cs="Arial"/>
        </w:rPr>
        <w:t xml:space="preserve">Bez ohledu na předcházející podmínky má dokumentace pozdějšího data vydání vždy přednost před dokumentaci dřívějšího data, </w:t>
      </w:r>
      <w:r w:rsidR="00BF20DD">
        <w:rPr>
          <w:rFonts w:ascii="Arial" w:hAnsi="Arial" w:cs="Arial"/>
        </w:rPr>
        <w:t>pokud</w:t>
      </w:r>
      <w:r w:rsidRPr="006B20C5">
        <w:rPr>
          <w:rFonts w:ascii="Arial" w:hAnsi="Arial" w:cs="Arial"/>
        </w:rPr>
        <w:t xml:space="preserve"> rozdíly mezi </w:t>
      </w:r>
      <w:r w:rsidR="00F253B3" w:rsidRPr="006B20C5">
        <w:rPr>
          <w:rFonts w:ascii="Arial" w:hAnsi="Arial" w:cs="Arial"/>
        </w:rPr>
        <w:t>P</w:t>
      </w:r>
      <w:r w:rsidRPr="006B20C5">
        <w:rPr>
          <w:rFonts w:ascii="Arial" w:hAnsi="Arial" w:cs="Arial"/>
        </w:rPr>
        <w:t xml:space="preserve">rojektovou dokumentací neznamenají změnu stavby před dokončením ve smyslu stavebního zákona. V takovém případě se </w:t>
      </w:r>
      <w:r w:rsidR="00BF20DD">
        <w:rPr>
          <w:rFonts w:ascii="Arial" w:hAnsi="Arial" w:cs="Arial"/>
        </w:rPr>
        <w:t>Smluvní strany</w:t>
      </w:r>
      <w:r w:rsidRPr="006B20C5">
        <w:rPr>
          <w:rFonts w:ascii="Arial" w:hAnsi="Arial" w:cs="Arial"/>
        </w:rPr>
        <w:t xml:space="preserve"> zavazuj</w:t>
      </w:r>
      <w:r w:rsidR="00BF20DD">
        <w:rPr>
          <w:rFonts w:ascii="Arial" w:hAnsi="Arial" w:cs="Arial"/>
        </w:rPr>
        <w:t>í</w:t>
      </w:r>
      <w:r w:rsidRPr="006B20C5">
        <w:rPr>
          <w:rFonts w:ascii="Arial" w:hAnsi="Arial" w:cs="Arial"/>
        </w:rPr>
        <w:t xml:space="preserve"> postupovat </w:t>
      </w:r>
      <w:r w:rsidR="0071285F" w:rsidRPr="006B20C5">
        <w:rPr>
          <w:rFonts w:ascii="Arial" w:hAnsi="Arial" w:cs="Arial"/>
        </w:rPr>
        <w:t>po</w:t>
      </w:r>
      <w:r w:rsidRPr="006B20C5">
        <w:rPr>
          <w:rFonts w:ascii="Arial" w:hAnsi="Arial" w:cs="Arial"/>
        </w:rPr>
        <w:t>dle stavebního zákona.</w:t>
      </w:r>
    </w:p>
    <w:p w14:paraId="7142A086" w14:textId="37FBBF2F" w:rsidR="0054304B" w:rsidRPr="006B20C5" w:rsidRDefault="004A5013" w:rsidP="00564F53">
      <w:pPr>
        <w:pStyle w:val="Odstavecseseznamem"/>
        <w:numPr>
          <w:ilvl w:val="1"/>
          <w:numId w:val="16"/>
        </w:numPr>
        <w:spacing w:after="0" w:line="240" w:lineRule="auto"/>
        <w:ind w:left="709" w:hanging="709"/>
        <w:jc w:val="both"/>
        <w:rPr>
          <w:rFonts w:ascii="Arial" w:hAnsi="Arial" w:cs="Arial"/>
        </w:rPr>
      </w:pPr>
      <w:r w:rsidRPr="004A5013">
        <w:rPr>
          <w:rFonts w:ascii="Arial" w:hAnsi="Arial" w:cs="Arial"/>
        </w:rPr>
        <w:t xml:space="preserve">Veškeré změny </w:t>
      </w:r>
      <w:r>
        <w:rPr>
          <w:rFonts w:ascii="Arial" w:hAnsi="Arial" w:cs="Arial"/>
        </w:rPr>
        <w:t>v rozsahu D</w:t>
      </w:r>
      <w:r w:rsidRPr="004A5013">
        <w:rPr>
          <w:rFonts w:ascii="Arial" w:hAnsi="Arial" w:cs="Arial"/>
        </w:rPr>
        <w:t xml:space="preserve">íla (vícepráce, méněpráce) budou řešeny v souladu se ZZVZ a s </w:t>
      </w:r>
      <w:r w:rsidR="00D310A0">
        <w:rPr>
          <w:rFonts w:ascii="Arial" w:hAnsi="Arial" w:cs="Arial"/>
        </w:rPr>
        <w:t xml:space="preserve">čl. </w:t>
      </w:r>
      <w:r w:rsidR="00FD74FC">
        <w:rPr>
          <w:rFonts w:ascii="Arial" w:hAnsi="Arial" w:cs="Arial"/>
        </w:rPr>
        <w:fldChar w:fldCharType="begin"/>
      </w:r>
      <w:r w:rsidR="00FD74FC">
        <w:rPr>
          <w:rFonts w:ascii="Arial" w:hAnsi="Arial" w:cs="Arial"/>
        </w:rPr>
        <w:instrText xml:space="preserve"> REF _Ref38964611 \r \h </w:instrText>
      </w:r>
      <w:r w:rsidR="00FD74FC">
        <w:rPr>
          <w:rFonts w:ascii="Arial" w:hAnsi="Arial" w:cs="Arial"/>
        </w:rPr>
      </w:r>
      <w:r w:rsidR="00FD74FC">
        <w:rPr>
          <w:rFonts w:ascii="Arial" w:hAnsi="Arial" w:cs="Arial"/>
        </w:rPr>
        <w:fldChar w:fldCharType="separate"/>
      </w:r>
      <w:r w:rsidR="006C610E">
        <w:rPr>
          <w:rFonts w:ascii="Arial" w:hAnsi="Arial" w:cs="Arial"/>
        </w:rPr>
        <w:t>1.5</w:t>
      </w:r>
      <w:r w:rsidR="00FD74FC">
        <w:rPr>
          <w:rFonts w:ascii="Arial" w:hAnsi="Arial" w:cs="Arial"/>
        </w:rPr>
        <w:fldChar w:fldCharType="end"/>
      </w:r>
      <w:r w:rsidR="00D310A0">
        <w:rPr>
          <w:rFonts w:ascii="Arial" w:hAnsi="Arial" w:cs="Arial"/>
        </w:rPr>
        <w:t>. této Smlouvy</w:t>
      </w:r>
      <w:r w:rsidR="002550C2" w:rsidRPr="006B20C5">
        <w:rPr>
          <w:rFonts w:ascii="Arial" w:hAnsi="Arial" w:cs="Arial"/>
        </w:rPr>
        <w:t>.</w:t>
      </w:r>
    </w:p>
    <w:p w14:paraId="24151A36" w14:textId="44546C6E" w:rsidR="002550C2" w:rsidRPr="006B20C5" w:rsidRDefault="00566E25" w:rsidP="00564F53">
      <w:pPr>
        <w:pStyle w:val="Odstavecseseznamem"/>
        <w:numPr>
          <w:ilvl w:val="1"/>
          <w:numId w:val="16"/>
        </w:numPr>
        <w:spacing w:after="0" w:line="240" w:lineRule="auto"/>
        <w:ind w:left="709" w:hanging="709"/>
        <w:jc w:val="both"/>
        <w:rPr>
          <w:rFonts w:ascii="Arial" w:hAnsi="Arial" w:cs="Arial"/>
        </w:rPr>
      </w:pPr>
      <w:r w:rsidRPr="006B20C5">
        <w:rPr>
          <w:rFonts w:ascii="Arial" w:hAnsi="Arial" w:cs="Arial"/>
        </w:rPr>
        <w:t>Objednatel</w:t>
      </w:r>
      <w:r w:rsidR="002550C2" w:rsidRPr="006B20C5">
        <w:rPr>
          <w:rFonts w:ascii="Arial" w:hAnsi="Arial" w:cs="Arial"/>
        </w:rPr>
        <w:t xml:space="preserve"> si vyhrazuje právo odsouhlasit použité materiály, výrobky, komponenty a povrchové úpravy, </w:t>
      </w:r>
      <w:r w:rsidR="0048630F" w:rsidRPr="006B20C5">
        <w:rPr>
          <w:rFonts w:ascii="Arial" w:hAnsi="Arial" w:cs="Arial"/>
        </w:rPr>
        <w:t>nejsou</w:t>
      </w:r>
      <w:r w:rsidR="002550C2" w:rsidRPr="006B20C5">
        <w:rPr>
          <w:rFonts w:ascii="Arial" w:hAnsi="Arial" w:cs="Arial"/>
        </w:rPr>
        <w:t>-li v</w:t>
      </w:r>
      <w:r w:rsidR="0048630F" w:rsidRPr="006B20C5">
        <w:rPr>
          <w:rFonts w:ascii="Arial" w:hAnsi="Arial" w:cs="Arial"/>
        </w:rPr>
        <w:t> Projektové dokumentaci</w:t>
      </w:r>
      <w:r w:rsidR="002550C2" w:rsidRPr="006B20C5">
        <w:rPr>
          <w:rFonts w:ascii="Arial" w:hAnsi="Arial" w:cs="Arial"/>
        </w:rPr>
        <w:t xml:space="preserve"> konkrétně</w:t>
      </w:r>
      <w:r w:rsidR="0048630F" w:rsidRPr="006B20C5">
        <w:rPr>
          <w:rFonts w:ascii="Arial" w:hAnsi="Arial" w:cs="Arial"/>
        </w:rPr>
        <w:t xml:space="preserve"> definovány</w:t>
      </w:r>
      <w:r w:rsidR="002550C2" w:rsidRPr="006B20C5">
        <w:rPr>
          <w:rFonts w:ascii="Arial" w:hAnsi="Arial" w:cs="Arial"/>
        </w:rPr>
        <w:t xml:space="preserve">. Zhotovitel je povinen konzultovat veškeré použité materiály před jejich použitím rovněž s dotčenými orgány památkové péče, pokud tyto nebyly součásti </w:t>
      </w:r>
      <w:r w:rsidR="0048630F" w:rsidRPr="006B20C5">
        <w:rPr>
          <w:rFonts w:ascii="Arial" w:hAnsi="Arial" w:cs="Arial"/>
        </w:rPr>
        <w:t>P</w:t>
      </w:r>
      <w:r w:rsidR="002550C2" w:rsidRPr="006B20C5">
        <w:rPr>
          <w:rFonts w:ascii="Arial" w:hAnsi="Arial" w:cs="Arial"/>
        </w:rPr>
        <w:t>rojektové dokumentace.</w:t>
      </w:r>
    </w:p>
    <w:p w14:paraId="589B41E3" w14:textId="77777777" w:rsidR="007F2D57" w:rsidRPr="006B20C5" w:rsidRDefault="007F2D57" w:rsidP="00564F53">
      <w:pPr>
        <w:spacing w:after="0" w:line="240" w:lineRule="auto"/>
        <w:contextualSpacing/>
        <w:jc w:val="center"/>
        <w:rPr>
          <w:rFonts w:ascii="Arial" w:hAnsi="Arial" w:cs="Arial"/>
          <w:b/>
          <w:bCs/>
        </w:rPr>
      </w:pPr>
      <w:bookmarkStart w:id="7" w:name="bookmark7"/>
    </w:p>
    <w:p w14:paraId="573B8B1D" w14:textId="77777777" w:rsidR="002550C2" w:rsidRPr="003C2F57" w:rsidRDefault="002550C2" w:rsidP="00564F53">
      <w:pPr>
        <w:pStyle w:val="Odstavecseseznamem"/>
        <w:numPr>
          <w:ilvl w:val="0"/>
          <w:numId w:val="54"/>
        </w:numPr>
        <w:spacing w:after="0" w:line="240" w:lineRule="auto"/>
        <w:jc w:val="center"/>
        <w:rPr>
          <w:rFonts w:ascii="Arial" w:hAnsi="Arial" w:cs="Arial"/>
          <w:b/>
          <w:bCs/>
        </w:rPr>
      </w:pPr>
      <w:r w:rsidRPr="003C2F57">
        <w:rPr>
          <w:rFonts w:ascii="Arial" w:hAnsi="Arial" w:cs="Arial"/>
          <w:b/>
          <w:bCs/>
        </w:rPr>
        <w:t>Doba plnění</w:t>
      </w:r>
      <w:bookmarkEnd w:id="7"/>
    </w:p>
    <w:p w14:paraId="2254B5B9" w14:textId="77777777" w:rsidR="0054304B" w:rsidRPr="006B20C5" w:rsidRDefault="0054304B" w:rsidP="00564F53">
      <w:pPr>
        <w:spacing w:after="0" w:line="240" w:lineRule="auto"/>
        <w:contextualSpacing/>
        <w:jc w:val="center"/>
        <w:rPr>
          <w:rFonts w:ascii="Arial" w:hAnsi="Arial" w:cs="Arial"/>
          <w:b/>
          <w:bCs/>
        </w:rPr>
      </w:pPr>
    </w:p>
    <w:p w14:paraId="26CC3A0C" w14:textId="6FB07EE1" w:rsidR="0048448F" w:rsidRDefault="0048448F" w:rsidP="00564F53">
      <w:pPr>
        <w:pStyle w:val="Odstavecseseznamem"/>
        <w:numPr>
          <w:ilvl w:val="1"/>
          <w:numId w:val="1"/>
        </w:numPr>
        <w:spacing w:after="0" w:line="240" w:lineRule="auto"/>
        <w:ind w:left="709" w:hanging="709"/>
        <w:jc w:val="both"/>
        <w:rPr>
          <w:rFonts w:ascii="Arial" w:hAnsi="Arial" w:cs="Arial"/>
        </w:rPr>
      </w:pPr>
      <w:r w:rsidRPr="006B20C5">
        <w:rPr>
          <w:rFonts w:ascii="Arial" w:hAnsi="Arial" w:cs="Arial"/>
        </w:rPr>
        <w:t xml:space="preserve">Zhotovitel je povinen zahájit </w:t>
      </w:r>
      <w:r w:rsidR="000B7320" w:rsidRPr="006B20C5">
        <w:rPr>
          <w:rFonts w:ascii="Arial" w:hAnsi="Arial" w:cs="Arial"/>
        </w:rPr>
        <w:t>realizac</w:t>
      </w:r>
      <w:r w:rsidR="000B7320">
        <w:rPr>
          <w:rFonts w:ascii="Arial" w:hAnsi="Arial" w:cs="Arial"/>
        </w:rPr>
        <w:t>i</w:t>
      </w:r>
      <w:r w:rsidR="000B7320" w:rsidRPr="006B20C5">
        <w:rPr>
          <w:rFonts w:ascii="Arial" w:hAnsi="Arial" w:cs="Arial"/>
        </w:rPr>
        <w:t xml:space="preserve"> stavební části Díla </w:t>
      </w:r>
      <w:r w:rsidRPr="006B20C5">
        <w:rPr>
          <w:rFonts w:ascii="Arial" w:hAnsi="Arial" w:cs="Arial"/>
        </w:rPr>
        <w:t xml:space="preserve">v termínu určeném </w:t>
      </w:r>
      <w:r w:rsidR="001F38A6" w:rsidRPr="006B20C5">
        <w:rPr>
          <w:rFonts w:ascii="Arial" w:hAnsi="Arial" w:cs="Arial"/>
        </w:rPr>
        <w:t xml:space="preserve">dle čl. </w:t>
      </w:r>
      <w:r w:rsidR="001F38A6" w:rsidRPr="006B20C5">
        <w:rPr>
          <w:rFonts w:ascii="Arial" w:hAnsi="Arial" w:cs="Arial"/>
        </w:rPr>
        <w:fldChar w:fldCharType="begin"/>
      </w:r>
      <w:r w:rsidR="001F38A6" w:rsidRPr="006B20C5">
        <w:rPr>
          <w:rFonts w:ascii="Arial" w:hAnsi="Arial" w:cs="Arial"/>
        </w:rPr>
        <w:instrText xml:space="preserve"> REF _Ref36728082 \w \h </w:instrText>
      </w:r>
      <w:r w:rsidR="001F38A6" w:rsidRPr="006B20C5">
        <w:rPr>
          <w:rFonts w:ascii="Arial" w:hAnsi="Arial" w:cs="Arial"/>
        </w:rPr>
      </w:r>
      <w:r w:rsidR="001F38A6" w:rsidRPr="006B20C5">
        <w:rPr>
          <w:rFonts w:ascii="Arial" w:hAnsi="Arial" w:cs="Arial"/>
        </w:rPr>
        <w:fldChar w:fldCharType="separate"/>
      </w:r>
      <w:r w:rsidR="006C610E">
        <w:rPr>
          <w:rFonts w:ascii="Arial" w:hAnsi="Arial" w:cs="Arial"/>
        </w:rPr>
        <w:t>2.3</w:t>
      </w:r>
      <w:r w:rsidR="001F38A6" w:rsidRPr="006B20C5">
        <w:rPr>
          <w:rFonts w:ascii="Arial" w:hAnsi="Arial" w:cs="Arial"/>
        </w:rPr>
        <w:fldChar w:fldCharType="end"/>
      </w:r>
      <w:r w:rsidR="001F38A6" w:rsidRPr="006B20C5">
        <w:rPr>
          <w:rFonts w:ascii="Arial" w:hAnsi="Arial" w:cs="Arial"/>
        </w:rPr>
        <w:t xml:space="preserve"> písm.</w:t>
      </w:r>
      <w:r w:rsidR="006C610E">
        <w:rPr>
          <w:rFonts w:ascii="Arial" w:hAnsi="Arial" w:cs="Arial"/>
        </w:rPr>
        <w:t xml:space="preserve"> d)</w:t>
      </w:r>
      <w:r w:rsidR="001F38A6" w:rsidRPr="006B20C5">
        <w:rPr>
          <w:rFonts w:ascii="Arial" w:hAnsi="Arial" w:cs="Arial"/>
        </w:rPr>
        <w:t xml:space="preserve"> této Smlouvy</w:t>
      </w:r>
      <w:r w:rsidRPr="006B20C5">
        <w:rPr>
          <w:rFonts w:ascii="Arial" w:hAnsi="Arial" w:cs="Arial"/>
        </w:rPr>
        <w:t xml:space="preserve">. Smluvní strany se dohodly, že </w:t>
      </w:r>
      <w:r w:rsidR="00566E25" w:rsidRPr="006B20C5">
        <w:rPr>
          <w:rFonts w:ascii="Arial" w:hAnsi="Arial" w:cs="Arial"/>
        </w:rPr>
        <w:t>Objednatel</w:t>
      </w:r>
      <w:r w:rsidRPr="006B20C5">
        <w:rPr>
          <w:rFonts w:ascii="Arial" w:hAnsi="Arial" w:cs="Arial"/>
        </w:rPr>
        <w:t xml:space="preserve"> je oprávněn odstoupit od této Smlouvy v případě, že bude Zhotovitel v prodlení se zahájením </w:t>
      </w:r>
      <w:r w:rsidR="000B7320" w:rsidRPr="006B20C5">
        <w:rPr>
          <w:rFonts w:ascii="Arial" w:hAnsi="Arial" w:cs="Arial"/>
        </w:rPr>
        <w:t>realizac</w:t>
      </w:r>
      <w:r w:rsidR="000B7320">
        <w:rPr>
          <w:rFonts w:ascii="Arial" w:hAnsi="Arial" w:cs="Arial"/>
        </w:rPr>
        <w:t>e</w:t>
      </w:r>
      <w:r w:rsidR="000B7320" w:rsidRPr="006B20C5">
        <w:rPr>
          <w:rFonts w:ascii="Arial" w:hAnsi="Arial" w:cs="Arial"/>
        </w:rPr>
        <w:t xml:space="preserve"> stavební části Díla </w:t>
      </w:r>
      <w:r w:rsidR="00AF61DB">
        <w:rPr>
          <w:rFonts w:ascii="Arial" w:hAnsi="Arial" w:cs="Arial"/>
        </w:rPr>
        <w:t>delším</w:t>
      </w:r>
      <w:r w:rsidRPr="006B20C5">
        <w:rPr>
          <w:rFonts w:ascii="Arial" w:hAnsi="Arial" w:cs="Arial"/>
        </w:rPr>
        <w:t xml:space="preserve"> než </w:t>
      </w:r>
      <w:r w:rsidR="003C2F57" w:rsidRPr="0016228E">
        <w:rPr>
          <w:rFonts w:ascii="Arial" w:hAnsi="Arial" w:cs="Arial"/>
        </w:rPr>
        <w:t>1</w:t>
      </w:r>
      <w:r w:rsidR="001F38A6" w:rsidRPr="0016228E">
        <w:rPr>
          <w:rFonts w:ascii="Arial" w:hAnsi="Arial" w:cs="Arial"/>
        </w:rPr>
        <w:t>0</w:t>
      </w:r>
      <w:r w:rsidR="008602B2" w:rsidRPr="0016228E">
        <w:rPr>
          <w:rFonts w:ascii="Arial" w:hAnsi="Arial" w:cs="Arial"/>
        </w:rPr>
        <w:t xml:space="preserve"> pracovních</w:t>
      </w:r>
      <w:r w:rsidRPr="0016228E">
        <w:rPr>
          <w:rFonts w:ascii="Arial" w:hAnsi="Arial" w:cs="Arial"/>
        </w:rPr>
        <w:t xml:space="preserve"> dnů</w:t>
      </w:r>
      <w:r w:rsidRPr="006B20C5">
        <w:rPr>
          <w:rFonts w:ascii="Arial" w:hAnsi="Arial" w:cs="Arial"/>
        </w:rPr>
        <w:t>.</w:t>
      </w:r>
      <w:bookmarkStart w:id="8" w:name="_Toc305060600"/>
      <w:bookmarkStart w:id="9" w:name="_Toc305061094"/>
    </w:p>
    <w:p w14:paraId="21D273D5" w14:textId="610077CB" w:rsidR="00FD1C9B" w:rsidRPr="006B20C5" w:rsidRDefault="00FD1C9B" w:rsidP="00564F53">
      <w:pPr>
        <w:pStyle w:val="Odstavecseseznamem"/>
        <w:numPr>
          <w:ilvl w:val="1"/>
          <w:numId w:val="1"/>
        </w:numPr>
        <w:spacing w:after="0" w:line="240" w:lineRule="auto"/>
        <w:ind w:left="709" w:hanging="709"/>
        <w:jc w:val="both"/>
        <w:rPr>
          <w:rFonts w:ascii="Arial" w:hAnsi="Arial" w:cs="Arial"/>
        </w:rPr>
      </w:pPr>
      <w:r>
        <w:rPr>
          <w:rFonts w:ascii="Arial" w:hAnsi="Arial" w:cs="Arial"/>
        </w:rPr>
        <w:t xml:space="preserve">Objednatel se zavazuje </w:t>
      </w:r>
      <w:r w:rsidR="00A31315">
        <w:rPr>
          <w:rFonts w:ascii="Arial" w:hAnsi="Arial" w:cs="Arial"/>
        </w:rPr>
        <w:t xml:space="preserve">vyzvat Zhotovitele </w:t>
      </w:r>
      <w:r>
        <w:rPr>
          <w:rFonts w:ascii="Arial" w:hAnsi="Arial" w:cs="Arial"/>
        </w:rPr>
        <w:t xml:space="preserve">k převzetí staveniště dle čl. </w:t>
      </w:r>
      <w:r w:rsidR="00FD74FC">
        <w:rPr>
          <w:rFonts w:ascii="Arial" w:hAnsi="Arial" w:cs="Arial"/>
        </w:rPr>
        <w:fldChar w:fldCharType="begin"/>
      </w:r>
      <w:r w:rsidR="00FD74FC">
        <w:rPr>
          <w:rFonts w:ascii="Arial" w:hAnsi="Arial" w:cs="Arial"/>
        </w:rPr>
        <w:instrText xml:space="preserve"> REF _Ref36728082 \r \h </w:instrText>
      </w:r>
      <w:r w:rsidR="00FD74FC">
        <w:rPr>
          <w:rFonts w:ascii="Arial" w:hAnsi="Arial" w:cs="Arial"/>
        </w:rPr>
      </w:r>
      <w:r w:rsidR="00FD74FC">
        <w:rPr>
          <w:rFonts w:ascii="Arial" w:hAnsi="Arial" w:cs="Arial"/>
        </w:rPr>
        <w:fldChar w:fldCharType="separate"/>
      </w:r>
      <w:r w:rsidR="006C610E">
        <w:rPr>
          <w:rFonts w:ascii="Arial" w:hAnsi="Arial" w:cs="Arial"/>
        </w:rPr>
        <w:t>2.3</w:t>
      </w:r>
      <w:r w:rsidR="00FD74FC">
        <w:rPr>
          <w:rFonts w:ascii="Arial" w:hAnsi="Arial" w:cs="Arial"/>
        </w:rPr>
        <w:fldChar w:fldCharType="end"/>
      </w:r>
      <w:r w:rsidR="00FD74FC">
        <w:rPr>
          <w:rFonts w:ascii="Arial" w:hAnsi="Arial" w:cs="Arial"/>
        </w:rPr>
        <w:t>.</w:t>
      </w:r>
      <w:r w:rsidR="000B7320">
        <w:rPr>
          <w:rFonts w:ascii="Arial" w:hAnsi="Arial" w:cs="Arial"/>
        </w:rPr>
        <w:t xml:space="preserve"> písm. </w:t>
      </w:r>
      <w:r w:rsidR="000B7320">
        <w:rPr>
          <w:rFonts w:ascii="Arial" w:hAnsi="Arial" w:cs="Arial"/>
        </w:rPr>
        <w:fldChar w:fldCharType="begin"/>
      </w:r>
      <w:r w:rsidR="000B7320">
        <w:rPr>
          <w:rFonts w:ascii="Arial" w:hAnsi="Arial" w:cs="Arial"/>
        </w:rPr>
        <w:instrText xml:space="preserve"> REF _Ref161221065 \r \h </w:instrText>
      </w:r>
      <w:r w:rsidR="000B7320">
        <w:rPr>
          <w:rFonts w:ascii="Arial" w:hAnsi="Arial" w:cs="Arial"/>
        </w:rPr>
      </w:r>
      <w:r w:rsidR="000B7320">
        <w:rPr>
          <w:rFonts w:ascii="Arial" w:hAnsi="Arial" w:cs="Arial"/>
        </w:rPr>
        <w:fldChar w:fldCharType="separate"/>
      </w:r>
      <w:r w:rsidR="006C610E">
        <w:rPr>
          <w:rFonts w:ascii="Arial" w:hAnsi="Arial" w:cs="Arial"/>
        </w:rPr>
        <w:t>c)</w:t>
      </w:r>
      <w:r w:rsidR="000B7320">
        <w:rPr>
          <w:rFonts w:ascii="Arial" w:hAnsi="Arial" w:cs="Arial"/>
        </w:rPr>
        <w:fldChar w:fldCharType="end"/>
      </w:r>
      <w:r>
        <w:rPr>
          <w:rFonts w:ascii="Arial" w:hAnsi="Arial" w:cs="Arial"/>
        </w:rPr>
        <w:t xml:space="preserve"> této Smlouvy, a to </w:t>
      </w:r>
      <w:r w:rsidR="00A31315">
        <w:rPr>
          <w:rFonts w:ascii="Arial" w:hAnsi="Arial" w:cs="Arial"/>
        </w:rPr>
        <w:t xml:space="preserve">písemnou výzvou zaslanou </w:t>
      </w:r>
      <w:r>
        <w:rPr>
          <w:rFonts w:ascii="Arial" w:hAnsi="Arial" w:cs="Arial"/>
        </w:rPr>
        <w:t>na adresu sídla Zhotovitele nebo prostřednictvím datové schránky</w:t>
      </w:r>
      <w:r w:rsidR="00D2471C">
        <w:rPr>
          <w:rFonts w:ascii="Arial" w:hAnsi="Arial" w:cs="Arial"/>
        </w:rPr>
        <w:t xml:space="preserve"> </w:t>
      </w:r>
      <w:r w:rsidR="00A31315">
        <w:rPr>
          <w:rFonts w:ascii="Arial" w:hAnsi="Arial" w:cs="Arial"/>
        </w:rPr>
        <w:t xml:space="preserve">nejpozději </w:t>
      </w:r>
      <w:r w:rsidR="00A31315" w:rsidRPr="004A5013">
        <w:rPr>
          <w:rFonts w:ascii="Arial" w:hAnsi="Arial" w:cs="Arial"/>
        </w:rPr>
        <w:t xml:space="preserve">do </w:t>
      </w:r>
      <w:r w:rsidR="008720D9">
        <w:rPr>
          <w:rFonts w:ascii="Arial" w:hAnsi="Arial" w:cs="Arial"/>
        </w:rPr>
        <w:t>15</w:t>
      </w:r>
      <w:r w:rsidR="001F38A6" w:rsidRPr="008720D9">
        <w:rPr>
          <w:rFonts w:ascii="Arial" w:hAnsi="Arial" w:cs="Arial"/>
        </w:rPr>
        <w:t xml:space="preserve"> dnů</w:t>
      </w:r>
      <w:r w:rsidR="001F38A6">
        <w:rPr>
          <w:rFonts w:ascii="Arial" w:hAnsi="Arial" w:cs="Arial"/>
        </w:rPr>
        <w:t xml:space="preserve"> </w:t>
      </w:r>
      <w:r w:rsidR="00A31315">
        <w:rPr>
          <w:rFonts w:ascii="Arial" w:hAnsi="Arial" w:cs="Arial"/>
        </w:rPr>
        <w:t xml:space="preserve">od uzavření této Smlouvy </w:t>
      </w:r>
      <w:r w:rsidR="00D2471C">
        <w:rPr>
          <w:rFonts w:ascii="Arial" w:hAnsi="Arial" w:cs="Arial"/>
        </w:rPr>
        <w:t>(dále jen „</w:t>
      </w:r>
      <w:r w:rsidR="00D2471C" w:rsidRPr="00BB6E85">
        <w:rPr>
          <w:rFonts w:ascii="Arial" w:hAnsi="Arial" w:cs="Arial"/>
          <w:b/>
          <w:bCs/>
        </w:rPr>
        <w:t>Výzva</w:t>
      </w:r>
      <w:r w:rsidR="00D2471C">
        <w:rPr>
          <w:rFonts w:ascii="Arial" w:hAnsi="Arial" w:cs="Arial"/>
        </w:rPr>
        <w:t>“).</w:t>
      </w:r>
    </w:p>
    <w:p w14:paraId="03DBAEE9" w14:textId="712186ED" w:rsidR="00280D9E" w:rsidRPr="006B20C5" w:rsidRDefault="00280D9E" w:rsidP="00564F53">
      <w:pPr>
        <w:pStyle w:val="Odstavecseseznamem"/>
        <w:numPr>
          <w:ilvl w:val="1"/>
          <w:numId w:val="1"/>
        </w:numPr>
        <w:spacing w:after="0" w:line="240" w:lineRule="auto"/>
        <w:ind w:left="709" w:hanging="709"/>
        <w:jc w:val="both"/>
        <w:rPr>
          <w:rFonts w:ascii="Arial" w:hAnsi="Arial" w:cs="Arial"/>
        </w:rPr>
      </w:pPr>
      <w:bookmarkStart w:id="10" w:name="_Ref36728082"/>
      <w:bookmarkEnd w:id="8"/>
      <w:bookmarkEnd w:id="9"/>
      <w:r w:rsidRPr="006B20C5">
        <w:rPr>
          <w:rFonts w:ascii="Arial" w:hAnsi="Arial" w:cs="Arial"/>
        </w:rPr>
        <w:t xml:space="preserve">Zhotovitel se zavazuje </w:t>
      </w:r>
      <w:r w:rsidR="0048448F" w:rsidRPr="006B20C5">
        <w:rPr>
          <w:rFonts w:ascii="Arial" w:hAnsi="Arial" w:cs="Arial"/>
        </w:rPr>
        <w:t>dodržet</w:t>
      </w:r>
      <w:r w:rsidRPr="006B20C5">
        <w:rPr>
          <w:rFonts w:ascii="Arial" w:hAnsi="Arial" w:cs="Arial"/>
        </w:rPr>
        <w:t xml:space="preserve"> závazný časový harmonogram postupu stavebních prací s vymezením </w:t>
      </w:r>
      <w:r w:rsidR="0048448F" w:rsidRPr="006B20C5">
        <w:rPr>
          <w:rFonts w:ascii="Arial" w:hAnsi="Arial" w:cs="Arial"/>
        </w:rPr>
        <w:t>významných</w:t>
      </w:r>
      <w:r w:rsidRPr="006B20C5">
        <w:rPr>
          <w:rFonts w:ascii="Arial" w:hAnsi="Arial" w:cs="Arial"/>
        </w:rPr>
        <w:t xml:space="preserve"> uzlových bodů podle položek prací tak, jak jsou uvedeny ve Výkazu výměr</w:t>
      </w:r>
      <w:r w:rsidR="0098584C">
        <w:rPr>
          <w:rFonts w:ascii="Arial" w:hAnsi="Arial" w:cs="Arial"/>
        </w:rPr>
        <w:t xml:space="preserve">, který tvoří </w:t>
      </w:r>
      <w:r w:rsidR="0098584C" w:rsidRPr="00782A97">
        <w:rPr>
          <w:rFonts w:ascii="Arial" w:hAnsi="Arial" w:cs="Arial"/>
        </w:rPr>
        <w:t>Příloh</w:t>
      </w:r>
      <w:r w:rsidR="0098584C">
        <w:rPr>
          <w:rFonts w:ascii="Arial" w:hAnsi="Arial" w:cs="Arial"/>
        </w:rPr>
        <w:t>u</w:t>
      </w:r>
      <w:r w:rsidR="0098584C" w:rsidRPr="00782A97">
        <w:rPr>
          <w:rFonts w:ascii="Arial" w:hAnsi="Arial" w:cs="Arial"/>
        </w:rPr>
        <w:t xml:space="preserve"> č</w:t>
      </w:r>
      <w:r w:rsidR="0098584C">
        <w:rPr>
          <w:rFonts w:ascii="Arial" w:hAnsi="Arial" w:cs="Arial"/>
        </w:rPr>
        <w:t>. 4 této Smlouvy</w:t>
      </w:r>
      <w:r w:rsidR="0048448F" w:rsidRPr="006B20C5">
        <w:rPr>
          <w:rFonts w:ascii="Arial" w:hAnsi="Arial" w:cs="Arial"/>
        </w:rPr>
        <w:t xml:space="preserve"> (dále jen „</w:t>
      </w:r>
      <w:r w:rsidR="0048448F" w:rsidRPr="006B20C5">
        <w:rPr>
          <w:rFonts w:ascii="Arial" w:hAnsi="Arial" w:cs="Arial"/>
          <w:b/>
          <w:bCs/>
        </w:rPr>
        <w:t>Harmonogram</w:t>
      </w:r>
      <w:r w:rsidR="0048448F" w:rsidRPr="006B20C5">
        <w:rPr>
          <w:rFonts w:ascii="Arial" w:hAnsi="Arial" w:cs="Arial"/>
        </w:rPr>
        <w:t>“)</w:t>
      </w:r>
      <w:r w:rsidRPr="006B20C5">
        <w:rPr>
          <w:rFonts w:ascii="Arial" w:hAnsi="Arial" w:cs="Arial"/>
        </w:rPr>
        <w:t xml:space="preserve">, </w:t>
      </w:r>
      <w:r w:rsidR="0048448F" w:rsidRPr="006B20C5">
        <w:rPr>
          <w:rFonts w:ascii="Arial" w:hAnsi="Arial" w:cs="Arial"/>
        </w:rPr>
        <w:t>a to</w:t>
      </w:r>
      <w:r w:rsidRPr="006B20C5">
        <w:rPr>
          <w:rFonts w:ascii="Arial" w:hAnsi="Arial" w:cs="Arial"/>
        </w:rPr>
        <w:t xml:space="preserve"> zejména termíny níže uvedené.</w:t>
      </w:r>
      <w:bookmarkEnd w:id="10"/>
      <w:r w:rsidRPr="006B20C5">
        <w:rPr>
          <w:rFonts w:ascii="Arial" w:hAnsi="Arial" w:cs="Arial"/>
        </w:rPr>
        <w:t xml:space="preserve"> </w:t>
      </w:r>
    </w:p>
    <w:p w14:paraId="5EC20562" w14:textId="77777777" w:rsidR="000B7320" w:rsidRDefault="000B7320" w:rsidP="00564F53">
      <w:pPr>
        <w:pStyle w:val="Odstavecseseznamem"/>
        <w:spacing w:after="0" w:line="240" w:lineRule="auto"/>
        <w:ind w:left="709"/>
        <w:jc w:val="both"/>
        <w:rPr>
          <w:rFonts w:ascii="Arial" w:hAnsi="Arial" w:cs="Arial"/>
        </w:rPr>
      </w:pPr>
      <w:bookmarkStart w:id="11" w:name="_Hlk163471729"/>
    </w:p>
    <w:tbl>
      <w:tblPr>
        <w:tblStyle w:val="Mkatabulky"/>
        <w:tblW w:w="0" w:type="auto"/>
        <w:tblInd w:w="704" w:type="dxa"/>
        <w:tblLook w:val="04A0" w:firstRow="1" w:lastRow="0" w:firstColumn="1" w:lastColumn="0" w:noHBand="0" w:noVBand="1"/>
      </w:tblPr>
      <w:tblGrid>
        <w:gridCol w:w="4394"/>
        <w:gridCol w:w="3964"/>
      </w:tblGrid>
      <w:tr w:rsidR="00280D9E" w:rsidRPr="006B20C5" w14:paraId="5FC9E394" w14:textId="77777777" w:rsidTr="0048448F">
        <w:trPr>
          <w:trHeight w:val="300"/>
        </w:trPr>
        <w:tc>
          <w:tcPr>
            <w:tcW w:w="4394" w:type="dxa"/>
            <w:noWrap/>
            <w:hideMark/>
          </w:tcPr>
          <w:p w14:paraId="1747897A" w14:textId="142DBB8E" w:rsidR="00280D9E" w:rsidRPr="006B20C5" w:rsidRDefault="001F38A6" w:rsidP="00564F53">
            <w:pPr>
              <w:pStyle w:val="Odstavecseseznamem"/>
              <w:numPr>
                <w:ilvl w:val="0"/>
                <w:numId w:val="47"/>
              </w:numPr>
              <w:spacing w:after="0" w:line="240" w:lineRule="auto"/>
              <w:rPr>
                <w:rFonts w:ascii="Arial" w:hAnsi="Arial" w:cs="Arial"/>
              </w:rPr>
            </w:pPr>
            <w:bookmarkStart w:id="12" w:name="_Ref36728070"/>
            <w:r>
              <w:rPr>
                <w:rFonts w:ascii="Arial" w:hAnsi="Arial" w:cs="Arial"/>
              </w:rPr>
              <w:t>Z</w:t>
            </w:r>
            <w:r w:rsidR="00BC1098">
              <w:rPr>
                <w:rFonts w:ascii="Arial" w:hAnsi="Arial" w:cs="Arial"/>
              </w:rPr>
              <w:t>ahájení</w:t>
            </w:r>
            <w:r>
              <w:rPr>
                <w:rFonts w:ascii="Arial" w:hAnsi="Arial" w:cs="Arial"/>
              </w:rPr>
              <w:t xml:space="preserve"> plnění</w:t>
            </w:r>
            <w:r w:rsidR="00280D9E" w:rsidRPr="006B20C5">
              <w:rPr>
                <w:rFonts w:ascii="Arial" w:hAnsi="Arial" w:cs="Arial"/>
              </w:rPr>
              <w:t>:</w:t>
            </w:r>
            <w:bookmarkEnd w:id="12"/>
          </w:p>
        </w:tc>
        <w:tc>
          <w:tcPr>
            <w:tcW w:w="3964" w:type="dxa"/>
            <w:noWrap/>
            <w:hideMark/>
          </w:tcPr>
          <w:p w14:paraId="2E71D374" w14:textId="77673DA2" w:rsidR="00280D9E" w:rsidRPr="006B20C5" w:rsidRDefault="00A963CD" w:rsidP="00564F53">
            <w:pPr>
              <w:pStyle w:val="Odstavecseseznamem"/>
              <w:spacing w:after="0" w:line="240" w:lineRule="auto"/>
              <w:ind w:left="59"/>
              <w:rPr>
                <w:rFonts w:ascii="Arial" w:hAnsi="Arial" w:cs="Arial"/>
              </w:rPr>
            </w:pPr>
            <w:r>
              <w:rPr>
                <w:rFonts w:ascii="Arial" w:hAnsi="Arial" w:cs="Arial"/>
              </w:rPr>
              <w:t xml:space="preserve">Od 1. 2. 2025 </w:t>
            </w:r>
          </w:p>
        </w:tc>
      </w:tr>
      <w:tr w:rsidR="00260B14" w:rsidRPr="006B20C5" w14:paraId="373FC9A2" w14:textId="77777777" w:rsidTr="0048448F">
        <w:trPr>
          <w:trHeight w:val="300"/>
        </w:trPr>
        <w:tc>
          <w:tcPr>
            <w:tcW w:w="4394" w:type="dxa"/>
            <w:noWrap/>
          </w:tcPr>
          <w:p w14:paraId="5D025DFE" w14:textId="4F39D5E4" w:rsidR="00260B14" w:rsidRDefault="00260B14" w:rsidP="00564F53">
            <w:pPr>
              <w:pStyle w:val="Odstavecseseznamem"/>
              <w:numPr>
                <w:ilvl w:val="0"/>
                <w:numId w:val="47"/>
              </w:numPr>
              <w:spacing w:after="0" w:line="240" w:lineRule="auto"/>
              <w:rPr>
                <w:rFonts w:ascii="Arial" w:hAnsi="Arial" w:cs="Arial"/>
              </w:rPr>
            </w:pPr>
            <w:r>
              <w:rPr>
                <w:rFonts w:ascii="Arial" w:hAnsi="Arial" w:cs="Arial"/>
              </w:rPr>
              <w:t>Zřízení záboru staveniště</w:t>
            </w:r>
          </w:p>
        </w:tc>
        <w:tc>
          <w:tcPr>
            <w:tcW w:w="3964" w:type="dxa"/>
            <w:noWrap/>
          </w:tcPr>
          <w:p w14:paraId="3EDCCA0A" w14:textId="2DB72E6C" w:rsidR="00260B14" w:rsidRPr="006B20C5" w:rsidRDefault="00260B14" w:rsidP="00564F53">
            <w:pPr>
              <w:pStyle w:val="Odstavecseseznamem"/>
              <w:spacing w:after="0" w:line="240" w:lineRule="auto"/>
              <w:ind w:left="59"/>
              <w:rPr>
                <w:rFonts w:ascii="Arial" w:hAnsi="Arial" w:cs="Arial"/>
              </w:rPr>
            </w:pPr>
            <w:r>
              <w:rPr>
                <w:rFonts w:ascii="Arial" w:hAnsi="Arial" w:cs="Arial"/>
              </w:rPr>
              <w:t xml:space="preserve">Do 30 dnů od </w:t>
            </w:r>
            <w:r w:rsidR="00E239BA">
              <w:rPr>
                <w:rFonts w:ascii="Arial" w:hAnsi="Arial" w:cs="Arial"/>
              </w:rPr>
              <w:t>zahájení plnění této Smlouvy</w:t>
            </w:r>
          </w:p>
        </w:tc>
      </w:tr>
      <w:tr w:rsidR="00280D9E" w:rsidRPr="006B20C5" w14:paraId="61B6441F" w14:textId="77777777" w:rsidTr="0048448F">
        <w:trPr>
          <w:trHeight w:val="300"/>
        </w:trPr>
        <w:tc>
          <w:tcPr>
            <w:tcW w:w="4394" w:type="dxa"/>
            <w:noWrap/>
            <w:hideMark/>
          </w:tcPr>
          <w:p w14:paraId="5F2C87D2" w14:textId="77777777" w:rsidR="00280D9E" w:rsidRPr="006B20C5" w:rsidRDefault="00280D9E" w:rsidP="00564F53">
            <w:pPr>
              <w:pStyle w:val="Odstavecseseznamem"/>
              <w:numPr>
                <w:ilvl w:val="0"/>
                <w:numId w:val="47"/>
              </w:numPr>
              <w:spacing w:after="0" w:line="240" w:lineRule="auto"/>
              <w:rPr>
                <w:rFonts w:ascii="Arial" w:hAnsi="Arial" w:cs="Arial"/>
              </w:rPr>
            </w:pPr>
            <w:bookmarkStart w:id="13" w:name="_Ref161221065"/>
            <w:r w:rsidRPr="006B20C5">
              <w:rPr>
                <w:rFonts w:ascii="Arial" w:hAnsi="Arial" w:cs="Arial"/>
              </w:rPr>
              <w:lastRenderedPageBreak/>
              <w:t>Předání a převzetí staveniště:</w:t>
            </w:r>
            <w:bookmarkEnd w:id="13"/>
            <w:r w:rsidRPr="006B20C5">
              <w:rPr>
                <w:rFonts w:ascii="Arial" w:hAnsi="Arial" w:cs="Arial"/>
              </w:rPr>
              <w:t xml:space="preserve"> </w:t>
            </w:r>
          </w:p>
        </w:tc>
        <w:tc>
          <w:tcPr>
            <w:tcW w:w="3964" w:type="dxa"/>
            <w:noWrap/>
            <w:hideMark/>
          </w:tcPr>
          <w:p w14:paraId="4A636213" w14:textId="677CA3DF" w:rsidR="00280D9E" w:rsidRPr="006B20C5" w:rsidRDefault="00E239BA" w:rsidP="00564F53">
            <w:pPr>
              <w:pStyle w:val="Odstavecseseznamem"/>
              <w:spacing w:after="0" w:line="240" w:lineRule="auto"/>
              <w:ind w:left="59"/>
              <w:rPr>
                <w:rFonts w:ascii="Arial" w:hAnsi="Arial" w:cs="Arial"/>
              </w:rPr>
            </w:pPr>
            <w:r>
              <w:rPr>
                <w:rFonts w:ascii="Arial" w:hAnsi="Arial" w:cs="Arial"/>
              </w:rPr>
              <w:t>D</w:t>
            </w:r>
            <w:r w:rsidR="00280D9E" w:rsidRPr="006B20C5">
              <w:rPr>
                <w:rFonts w:ascii="Arial" w:hAnsi="Arial" w:cs="Arial"/>
              </w:rPr>
              <w:t xml:space="preserve">o </w:t>
            </w:r>
            <w:r w:rsidR="00FD1C9B">
              <w:rPr>
                <w:rFonts w:ascii="Arial" w:hAnsi="Arial" w:cs="Arial"/>
              </w:rPr>
              <w:t>3</w:t>
            </w:r>
            <w:r w:rsidR="00280D9E" w:rsidRPr="006B20C5">
              <w:rPr>
                <w:rFonts w:ascii="Arial" w:hAnsi="Arial" w:cs="Arial"/>
              </w:rPr>
              <w:t xml:space="preserve"> pracovních dnů </w:t>
            </w:r>
            <w:r w:rsidR="00FD1C9B">
              <w:rPr>
                <w:rFonts w:ascii="Arial" w:hAnsi="Arial" w:cs="Arial"/>
              </w:rPr>
              <w:t xml:space="preserve">od doručení </w:t>
            </w:r>
            <w:r w:rsidR="00260B14">
              <w:rPr>
                <w:rFonts w:ascii="Arial" w:hAnsi="Arial" w:cs="Arial"/>
              </w:rPr>
              <w:t xml:space="preserve">písemné </w:t>
            </w:r>
            <w:r w:rsidR="00FD1C9B">
              <w:rPr>
                <w:rFonts w:ascii="Arial" w:hAnsi="Arial" w:cs="Arial"/>
              </w:rPr>
              <w:t>Výzvy Zhotoviteli</w:t>
            </w:r>
            <w:r w:rsidR="00260B14">
              <w:rPr>
                <w:rFonts w:ascii="Arial" w:hAnsi="Arial" w:cs="Arial"/>
              </w:rPr>
              <w:t>, předpoklad je po zajištění potřebného záboru</w:t>
            </w:r>
          </w:p>
        </w:tc>
      </w:tr>
      <w:tr w:rsidR="0016228E" w:rsidRPr="006B20C5" w14:paraId="14E25864" w14:textId="77777777" w:rsidTr="0048448F">
        <w:trPr>
          <w:trHeight w:val="300"/>
        </w:trPr>
        <w:tc>
          <w:tcPr>
            <w:tcW w:w="4394" w:type="dxa"/>
            <w:noWrap/>
          </w:tcPr>
          <w:p w14:paraId="6A7CDB71" w14:textId="57FE358F" w:rsidR="0016228E" w:rsidRPr="006B20C5" w:rsidRDefault="0016228E" w:rsidP="00564F53">
            <w:pPr>
              <w:pStyle w:val="Odstavecseseznamem"/>
              <w:numPr>
                <w:ilvl w:val="0"/>
                <w:numId w:val="47"/>
              </w:numPr>
              <w:spacing w:after="0" w:line="240" w:lineRule="auto"/>
              <w:rPr>
                <w:rFonts w:ascii="Arial" w:hAnsi="Arial" w:cs="Arial"/>
              </w:rPr>
            </w:pPr>
            <w:r>
              <w:rPr>
                <w:rFonts w:ascii="Arial" w:hAnsi="Arial" w:cs="Arial"/>
              </w:rPr>
              <w:t>Dokončení provizorního zastřešení</w:t>
            </w:r>
          </w:p>
        </w:tc>
        <w:tc>
          <w:tcPr>
            <w:tcW w:w="3964" w:type="dxa"/>
            <w:noWrap/>
          </w:tcPr>
          <w:p w14:paraId="52FB7C74" w14:textId="402C737B" w:rsidR="0016228E" w:rsidRPr="006B20C5" w:rsidRDefault="0016228E" w:rsidP="00564F53">
            <w:pPr>
              <w:pStyle w:val="Odstavecseseznamem"/>
              <w:spacing w:after="0" w:line="240" w:lineRule="auto"/>
              <w:ind w:left="59"/>
              <w:rPr>
                <w:rFonts w:ascii="Arial" w:hAnsi="Arial" w:cs="Arial"/>
              </w:rPr>
            </w:pPr>
            <w:r>
              <w:rPr>
                <w:rFonts w:ascii="Arial" w:hAnsi="Arial" w:cs="Arial"/>
              </w:rPr>
              <w:t xml:space="preserve">Do </w:t>
            </w:r>
            <w:r w:rsidR="00260B14">
              <w:rPr>
                <w:rFonts w:ascii="Arial" w:hAnsi="Arial" w:cs="Arial"/>
              </w:rPr>
              <w:t xml:space="preserve">25 </w:t>
            </w:r>
            <w:r>
              <w:rPr>
                <w:rFonts w:ascii="Arial" w:hAnsi="Arial" w:cs="Arial"/>
              </w:rPr>
              <w:t xml:space="preserve">dnů od </w:t>
            </w:r>
            <w:r w:rsidR="00857342">
              <w:rPr>
                <w:rFonts w:ascii="Arial" w:hAnsi="Arial" w:cs="Arial"/>
              </w:rPr>
              <w:t>P</w:t>
            </w:r>
            <w:r>
              <w:rPr>
                <w:rFonts w:ascii="Arial" w:hAnsi="Arial" w:cs="Arial"/>
              </w:rPr>
              <w:t>ředání a převzetí staveniště</w:t>
            </w:r>
          </w:p>
        </w:tc>
      </w:tr>
      <w:tr w:rsidR="00280D9E" w:rsidRPr="006B20C5" w14:paraId="515E9509" w14:textId="77777777" w:rsidTr="0048448F">
        <w:trPr>
          <w:trHeight w:val="300"/>
        </w:trPr>
        <w:tc>
          <w:tcPr>
            <w:tcW w:w="4394" w:type="dxa"/>
            <w:noWrap/>
            <w:hideMark/>
          </w:tcPr>
          <w:p w14:paraId="0B88A862" w14:textId="00763074" w:rsidR="00280D9E" w:rsidRPr="006B20C5" w:rsidRDefault="00280D9E" w:rsidP="00564F53">
            <w:pPr>
              <w:pStyle w:val="Odstavecseseznamem"/>
              <w:numPr>
                <w:ilvl w:val="0"/>
                <w:numId w:val="47"/>
              </w:numPr>
              <w:spacing w:after="0" w:line="240" w:lineRule="auto"/>
              <w:rPr>
                <w:rFonts w:ascii="Arial" w:hAnsi="Arial" w:cs="Arial"/>
              </w:rPr>
            </w:pPr>
            <w:bookmarkStart w:id="14" w:name="_Ref36739712"/>
            <w:r w:rsidRPr="006B20C5">
              <w:rPr>
                <w:rFonts w:ascii="Arial" w:hAnsi="Arial" w:cs="Arial"/>
              </w:rPr>
              <w:t>Předání a převzetí Díla:</w:t>
            </w:r>
            <w:bookmarkEnd w:id="14"/>
          </w:p>
        </w:tc>
        <w:tc>
          <w:tcPr>
            <w:tcW w:w="3964" w:type="dxa"/>
            <w:noWrap/>
            <w:hideMark/>
          </w:tcPr>
          <w:p w14:paraId="14B07AAA" w14:textId="23EFA46D" w:rsidR="00280D9E" w:rsidRPr="006B20C5" w:rsidRDefault="00280D9E" w:rsidP="00564F53">
            <w:pPr>
              <w:pStyle w:val="Odstavecseseznamem"/>
              <w:spacing w:after="0" w:line="240" w:lineRule="auto"/>
              <w:ind w:left="59"/>
              <w:rPr>
                <w:rFonts w:ascii="Arial" w:hAnsi="Arial" w:cs="Arial"/>
              </w:rPr>
            </w:pPr>
            <w:r w:rsidRPr="006B20C5">
              <w:rPr>
                <w:rFonts w:ascii="Arial" w:hAnsi="Arial" w:cs="Arial"/>
              </w:rPr>
              <w:t xml:space="preserve">do </w:t>
            </w:r>
            <w:r w:rsidR="001F38A6">
              <w:rPr>
                <w:rFonts w:ascii="Arial" w:hAnsi="Arial" w:cs="Arial"/>
              </w:rPr>
              <w:t>6</w:t>
            </w:r>
            <w:r w:rsidRPr="0045279D">
              <w:rPr>
                <w:rFonts w:ascii="Arial" w:hAnsi="Arial" w:cs="Arial"/>
              </w:rPr>
              <w:t xml:space="preserve"> měsíců</w:t>
            </w:r>
            <w:r w:rsidRPr="006B20C5">
              <w:rPr>
                <w:rFonts w:ascii="Arial" w:hAnsi="Arial" w:cs="Arial"/>
              </w:rPr>
              <w:t xml:space="preserve"> </w:t>
            </w:r>
            <w:r w:rsidR="008720D9">
              <w:rPr>
                <w:rFonts w:ascii="Arial" w:hAnsi="Arial" w:cs="Arial"/>
              </w:rPr>
              <w:t>od Předání a převzetí staveniště</w:t>
            </w:r>
          </w:p>
        </w:tc>
      </w:tr>
      <w:tr w:rsidR="00280D9E" w:rsidRPr="006B20C5" w14:paraId="2E9FC2C7" w14:textId="77777777" w:rsidTr="0048448F">
        <w:trPr>
          <w:trHeight w:val="300"/>
        </w:trPr>
        <w:tc>
          <w:tcPr>
            <w:tcW w:w="4394" w:type="dxa"/>
            <w:noWrap/>
            <w:hideMark/>
          </w:tcPr>
          <w:p w14:paraId="34886CD6" w14:textId="77777777" w:rsidR="00280D9E" w:rsidRPr="006B20C5" w:rsidRDefault="00280D9E" w:rsidP="00564F53">
            <w:pPr>
              <w:pStyle w:val="Odstavecseseznamem"/>
              <w:numPr>
                <w:ilvl w:val="0"/>
                <w:numId w:val="47"/>
              </w:numPr>
              <w:spacing w:after="0" w:line="240" w:lineRule="auto"/>
              <w:rPr>
                <w:rFonts w:ascii="Arial" w:hAnsi="Arial" w:cs="Arial"/>
              </w:rPr>
            </w:pPr>
            <w:r w:rsidRPr="006B20C5">
              <w:rPr>
                <w:rFonts w:ascii="Arial" w:hAnsi="Arial" w:cs="Arial"/>
              </w:rPr>
              <w:t xml:space="preserve">Odstranění zařízení staveniště: </w:t>
            </w:r>
          </w:p>
        </w:tc>
        <w:tc>
          <w:tcPr>
            <w:tcW w:w="3964" w:type="dxa"/>
            <w:noWrap/>
            <w:hideMark/>
          </w:tcPr>
          <w:p w14:paraId="70C41D2A" w14:textId="1BDB8F44" w:rsidR="00280D9E" w:rsidRPr="006B20C5" w:rsidRDefault="00280D9E" w:rsidP="00564F53">
            <w:pPr>
              <w:pStyle w:val="Odstavecseseznamem"/>
              <w:spacing w:after="0" w:line="240" w:lineRule="auto"/>
              <w:ind w:left="59"/>
              <w:rPr>
                <w:rFonts w:ascii="Arial" w:hAnsi="Arial" w:cs="Arial"/>
              </w:rPr>
            </w:pPr>
            <w:r w:rsidRPr="006B20C5">
              <w:rPr>
                <w:rFonts w:ascii="Arial" w:hAnsi="Arial" w:cs="Arial"/>
              </w:rPr>
              <w:t xml:space="preserve">do </w:t>
            </w:r>
            <w:r w:rsidR="00A963CD">
              <w:rPr>
                <w:rFonts w:ascii="Arial" w:hAnsi="Arial" w:cs="Arial"/>
              </w:rPr>
              <w:t>10</w:t>
            </w:r>
            <w:r w:rsidR="00A963CD" w:rsidRPr="006B20C5">
              <w:rPr>
                <w:rFonts w:ascii="Arial" w:hAnsi="Arial" w:cs="Arial"/>
              </w:rPr>
              <w:t xml:space="preserve"> </w:t>
            </w:r>
            <w:r w:rsidRPr="006B20C5">
              <w:rPr>
                <w:rFonts w:ascii="Arial" w:hAnsi="Arial" w:cs="Arial"/>
              </w:rPr>
              <w:t>pracovních dnů od Předání a převzetí Díla</w:t>
            </w:r>
            <w:r w:rsidR="00857342">
              <w:rPr>
                <w:rFonts w:ascii="Arial" w:hAnsi="Arial" w:cs="Arial"/>
              </w:rPr>
              <w:t xml:space="preserve"> bez vad a nedodělků</w:t>
            </w:r>
          </w:p>
        </w:tc>
      </w:tr>
      <w:tr w:rsidR="00280D9E" w:rsidRPr="006B20C5" w14:paraId="26770BF2" w14:textId="77777777" w:rsidTr="0048448F">
        <w:trPr>
          <w:trHeight w:val="300"/>
        </w:trPr>
        <w:tc>
          <w:tcPr>
            <w:tcW w:w="4394" w:type="dxa"/>
            <w:noWrap/>
            <w:hideMark/>
          </w:tcPr>
          <w:p w14:paraId="42002323" w14:textId="77777777" w:rsidR="00280D9E" w:rsidRPr="006B20C5" w:rsidRDefault="00280D9E" w:rsidP="00564F53">
            <w:pPr>
              <w:pStyle w:val="Odstavecseseznamem"/>
              <w:numPr>
                <w:ilvl w:val="0"/>
                <w:numId w:val="47"/>
              </w:numPr>
              <w:spacing w:after="0" w:line="240" w:lineRule="auto"/>
              <w:rPr>
                <w:rFonts w:ascii="Arial" w:hAnsi="Arial" w:cs="Arial"/>
              </w:rPr>
            </w:pPr>
            <w:r w:rsidRPr="006B20C5">
              <w:rPr>
                <w:rFonts w:ascii="Arial" w:hAnsi="Arial" w:cs="Arial"/>
              </w:rPr>
              <w:t>Počátek běhu záručních lhůt Díla:</w:t>
            </w:r>
          </w:p>
        </w:tc>
        <w:tc>
          <w:tcPr>
            <w:tcW w:w="3964" w:type="dxa"/>
            <w:noWrap/>
            <w:hideMark/>
          </w:tcPr>
          <w:p w14:paraId="1A50BD33" w14:textId="26763F8D" w:rsidR="00280D9E" w:rsidRPr="006B20C5" w:rsidRDefault="00564F53" w:rsidP="00564F53">
            <w:pPr>
              <w:pStyle w:val="Odstavecseseznamem"/>
              <w:spacing w:after="0" w:line="240" w:lineRule="auto"/>
              <w:ind w:left="59"/>
              <w:rPr>
                <w:rFonts w:ascii="Arial" w:hAnsi="Arial" w:cs="Arial"/>
              </w:rPr>
            </w:pPr>
            <w:r>
              <w:rPr>
                <w:rFonts w:ascii="Arial" w:hAnsi="Arial" w:cs="Arial"/>
              </w:rPr>
              <w:t>n</w:t>
            </w:r>
            <w:r w:rsidR="0048448F" w:rsidRPr="006B20C5">
              <w:rPr>
                <w:rFonts w:ascii="Arial" w:hAnsi="Arial" w:cs="Arial"/>
              </w:rPr>
              <w:t xml:space="preserve">ásledující </w:t>
            </w:r>
            <w:r>
              <w:rPr>
                <w:rFonts w:ascii="Arial" w:hAnsi="Arial" w:cs="Arial"/>
              </w:rPr>
              <w:t>de</w:t>
            </w:r>
            <w:r w:rsidR="00A759B9">
              <w:rPr>
                <w:rFonts w:ascii="Arial" w:hAnsi="Arial" w:cs="Arial"/>
              </w:rPr>
              <w:t>n</w:t>
            </w:r>
            <w:r>
              <w:rPr>
                <w:rFonts w:ascii="Arial" w:hAnsi="Arial" w:cs="Arial"/>
              </w:rPr>
              <w:t xml:space="preserve"> </w:t>
            </w:r>
            <w:r w:rsidR="0048448F" w:rsidRPr="006B20C5">
              <w:rPr>
                <w:rFonts w:ascii="Arial" w:hAnsi="Arial" w:cs="Arial"/>
              </w:rPr>
              <w:t xml:space="preserve">po </w:t>
            </w:r>
            <w:r w:rsidR="00280D9E" w:rsidRPr="006B20C5">
              <w:rPr>
                <w:rFonts w:ascii="Arial" w:hAnsi="Arial" w:cs="Arial"/>
              </w:rPr>
              <w:t>Předání a převzetí Díla</w:t>
            </w:r>
            <w:r w:rsidR="00857342">
              <w:rPr>
                <w:rFonts w:ascii="Arial" w:hAnsi="Arial" w:cs="Arial"/>
              </w:rPr>
              <w:t xml:space="preserve"> bez vad a nedodělků</w:t>
            </w:r>
          </w:p>
        </w:tc>
      </w:tr>
    </w:tbl>
    <w:p w14:paraId="40120227" w14:textId="77777777" w:rsidR="0048448F" w:rsidRPr="006B20C5" w:rsidRDefault="0048448F" w:rsidP="00564F53">
      <w:pPr>
        <w:pStyle w:val="Odstavecseseznamem"/>
        <w:spacing w:after="0" w:line="240" w:lineRule="auto"/>
        <w:ind w:left="709"/>
        <w:jc w:val="both"/>
        <w:rPr>
          <w:rFonts w:ascii="Arial" w:hAnsi="Arial" w:cs="Arial"/>
        </w:rPr>
      </w:pPr>
    </w:p>
    <w:bookmarkEnd w:id="11"/>
    <w:p w14:paraId="0DE977B3" w14:textId="5457A96D" w:rsidR="00824C0C" w:rsidRPr="006B20C5" w:rsidRDefault="002550C2" w:rsidP="00564F53">
      <w:pPr>
        <w:pStyle w:val="Odstavecseseznamem"/>
        <w:numPr>
          <w:ilvl w:val="1"/>
          <w:numId w:val="1"/>
        </w:numPr>
        <w:spacing w:after="0" w:line="240" w:lineRule="auto"/>
        <w:ind w:left="709" w:hanging="709"/>
        <w:jc w:val="both"/>
        <w:rPr>
          <w:rFonts w:ascii="Arial" w:hAnsi="Arial" w:cs="Arial"/>
        </w:rPr>
      </w:pPr>
      <w:r w:rsidRPr="006B20C5">
        <w:rPr>
          <w:rFonts w:ascii="Arial" w:hAnsi="Arial" w:cs="Arial"/>
        </w:rPr>
        <w:t xml:space="preserve">Zhotovitel je povinen provést </w:t>
      </w:r>
      <w:r w:rsidR="0048630F" w:rsidRPr="006B20C5">
        <w:rPr>
          <w:rFonts w:ascii="Arial" w:hAnsi="Arial" w:cs="Arial"/>
        </w:rPr>
        <w:t>D</w:t>
      </w:r>
      <w:r w:rsidRPr="006B20C5">
        <w:rPr>
          <w:rFonts w:ascii="Arial" w:hAnsi="Arial" w:cs="Arial"/>
        </w:rPr>
        <w:t>ílo v souladu s</w:t>
      </w:r>
      <w:r w:rsidR="0048630F" w:rsidRPr="006B20C5">
        <w:rPr>
          <w:rFonts w:ascii="Arial" w:hAnsi="Arial" w:cs="Arial"/>
        </w:rPr>
        <w:t xml:space="preserve"> touto Smlouvou a </w:t>
      </w:r>
      <w:r w:rsidR="00280D9E" w:rsidRPr="006B20C5">
        <w:rPr>
          <w:rFonts w:ascii="Arial" w:hAnsi="Arial" w:cs="Arial"/>
        </w:rPr>
        <w:t xml:space="preserve">v souladu </w:t>
      </w:r>
      <w:r w:rsidRPr="006B20C5">
        <w:rPr>
          <w:rFonts w:ascii="Arial" w:hAnsi="Arial" w:cs="Arial"/>
        </w:rPr>
        <w:t xml:space="preserve">s </w:t>
      </w:r>
      <w:r w:rsidR="00280D9E" w:rsidRPr="006B20C5">
        <w:rPr>
          <w:rFonts w:ascii="Arial" w:hAnsi="Arial" w:cs="Arial"/>
        </w:rPr>
        <w:t>H</w:t>
      </w:r>
      <w:r w:rsidRPr="006B20C5">
        <w:rPr>
          <w:rFonts w:ascii="Arial" w:hAnsi="Arial" w:cs="Arial"/>
        </w:rPr>
        <w:t>armonogramem, který</w:t>
      </w:r>
      <w:r w:rsidR="000B7320">
        <w:rPr>
          <w:rFonts w:ascii="Arial" w:hAnsi="Arial" w:cs="Arial"/>
        </w:rPr>
        <w:t xml:space="preserve"> je</w:t>
      </w:r>
      <w:r w:rsidRPr="006B20C5">
        <w:rPr>
          <w:rFonts w:ascii="Arial" w:hAnsi="Arial" w:cs="Arial"/>
        </w:rPr>
        <w:t xml:space="preserve"> nedílnou součástí této </w:t>
      </w:r>
      <w:r w:rsidR="0048630F" w:rsidRPr="006B20C5">
        <w:rPr>
          <w:rFonts w:ascii="Arial" w:hAnsi="Arial" w:cs="Arial"/>
        </w:rPr>
        <w:t>S</w:t>
      </w:r>
      <w:r w:rsidRPr="006B20C5">
        <w:rPr>
          <w:rFonts w:ascii="Arial" w:hAnsi="Arial" w:cs="Arial"/>
        </w:rPr>
        <w:t xml:space="preserve">mlouvy jako Příloha </w:t>
      </w:r>
      <w:r w:rsidR="0048630F" w:rsidRPr="006B20C5">
        <w:rPr>
          <w:rFonts w:ascii="Arial" w:hAnsi="Arial" w:cs="Arial"/>
        </w:rPr>
        <w:t xml:space="preserve">č. </w:t>
      </w:r>
      <w:r w:rsidR="0048448F" w:rsidRPr="006B20C5">
        <w:rPr>
          <w:rFonts w:ascii="Arial" w:hAnsi="Arial" w:cs="Arial"/>
        </w:rPr>
        <w:t>3.</w:t>
      </w:r>
      <w:r w:rsidR="00B23371">
        <w:rPr>
          <w:rFonts w:ascii="Arial" w:hAnsi="Arial" w:cs="Arial"/>
        </w:rPr>
        <w:t xml:space="preserve"> Harmonogram musí dodržet </w:t>
      </w:r>
      <w:r w:rsidR="00913415">
        <w:rPr>
          <w:rFonts w:ascii="Arial" w:hAnsi="Arial" w:cs="Arial"/>
        </w:rPr>
        <w:t>významné</w:t>
      </w:r>
      <w:r w:rsidR="00B23371">
        <w:rPr>
          <w:rFonts w:ascii="Arial" w:hAnsi="Arial" w:cs="Arial"/>
        </w:rPr>
        <w:t xml:space="preserve"> body dle </w:t>
      </w:r>
      <w:r w:rsidR="00913415">
        <w:rPr>
          <w:rFonts w:ascii="Arial" w:hAnsi="Arial" w:cs="Arial"/>
        </w:rPr>
        <w:t>čl.</w:t>
      </w:r>
      <w:r w:rsidR="00B23371">
        <w:rPr>
          <w:rFonts w:ascii="Arial" w:hAnsi="Arial" w:cs="Arial"/>
        </w:rPr>
        <w:t xml:space="preserve"> 2.3</w:t>
      </w:r>
      <w:r w:rsidR="00913415">
        <w:rPr>
          <w:rFonts w:ascii="Arial" w:hAnsi="Arial" w:cs="Arial"/>
        </w:rPr>
        <w:t>. této Smlouvy s tím</w:t>
      </w:r>
      <w:r w:rsidR="00B23371">
        <w:rPr>
          <w:rFonts w:ascii="Arial" w:hAnsi="Arial" w:cs="Arial"/>
        </w:rPr>
        <w:t xml:space="preserve">, </w:t>
      </w:r>
      <w:r w:rsidR="00913415">
        <w:rPr>
          <w:rFonts w:ascii="Arial" w:hAnsi="Arial" w:cs="Arial"/>
        </w:rPr>
        <w:t xml:space="preserve">že </w:t>
      </w:r>
      <w:r w:rsidR="00B23371">
        <w:rPr>
          <w:rFonts w:ascii="Arial" w:hAnsi="Arial" w:cs="Arial"/>
        </w:rPr>
        <w:t xml:space="preserve">časové změny dílčích profesí je možné odsouhlasit na kontrolním dnu. </w:t>
      </w:r>
    </w:p>
    <w:p w14:paraId="5ED719D2" w14:textId="77777777" w:rsidR="00E239BA" w:rsidRDefault="007F2D57" w:rsidP="00564F53">
      <w:pPr>
        <w:pStyle w:val="Odstavecseseznamem"/>
        <w:numPr>
          <w:ilvl w:val="1"/>
          <w:numId w:val="1"/>
        </w:numPr>
        <w:spacing w:after="0" w:line="240" w:lineRule="auto"/>
        <w:ind w:left="709" w:hanging="709"/>
        <w:jc w:val="both"/>
        <w:rPr>
          <w:rFonts w:ascii="Arial" w:hAnsi="Arial" w:cs="Arial"/>
        </w:rPr>
      </w:pPr>
      <w:bookmarkStart w:id="15" w:name="_Toc305060601"/>
      <w:bookmarkStart w:id="16" w:name="_Toc305061095"/>
      <w:r w:rsidRPr="006B20C5">
        <w:rPr>
          <w:rFonts w:ascii="Arial" w:hAnsi="Arial" w:cs="Arial"/>
        </w:rPr>
        <w:t>Zhotovitel je povinen provádět Dílo řádně a včas tak, aby plnil sjednaný Harmonogram Díla, tj. dokončit činnosti stanovené touto Smlouvou ve stanovených lhůtách.</w:t>
      </w:r>
      <w:bookmarkEnd w:id="15"/>
      <w:bookmarkEnd w:id="16"/>
    </w:p>
    <w:p w14:paraId="50A1C639" w14:textId="73981EC2" w:rsidR="00824C0C" w:rsidRPr="006B20C5" w:rsidRDefault="00E239BA" w:rsidP="00564F53">
      <w:pPr>
        <w:pStyle w:val="Odstavecseseznamem"/>
        <w:numPr>
          <w:ilvl w:val="1"/>
          <w:numId w:val="1"/>
        </w:numPr>
        <w:spacing w:after="0" w:line="240" w:lineRule="auto"/>
        <w:ind w:left="709" w:hanging="709"/>
        <w:jc w:val="both"/>
        <w:rPr>
          <w:rFonts w:ascii="Arial" w:hAnsi="Arial" w:cs="Arial"/>
        </w:rPr>
      </w:pPr>
      <w:r>
        <w:rPr>
          <w:rFonts w:ascii="Arial" w:hAnsi="Arial" w:cs="Arial"/>
        </w:rPr>
        <w:t>Zhotovitel je povinen nejpozději do 10 dnů od nabytí účinnosti této Smlouvy předložit Objednateli ke schválení podrobný předpokládaný harmonogram realizace Díla, který bude dodržovat významné body dle čl. 2.3. této Smlouvy. Objednatel se zavazuje vznést k návrhu své připomínky nebo jej schválit nejpozději do 10 dnů od jeho doručení Objednateli, jinak se návrh považuje za schválený.</w:t>
      </w:r>
    </w:p>
    <w:p w14:paraId="693E5B63" w14:textId="2DE0F861" w:rsidR="00CE165C" w:rsidRPr="006B20C5" w:rsidRDefault="007F2D57" w:rsidP="00564F53">
      <w:pPr>
        <w:pStyle w:val="Odstavecseseznamem"/>
        <w:numPr>
          <w:ilvl w:val="1"/>
          <w:numId w:val="1"/>
        </w:numPr>
        <w:spacing w:after="0" w:line="240" w:lineRule="auto"/>
        <w:ind w:left="709" w:hanging="709"/>
        <w:jc w:val="both"/>
        <w:rPr>
          <w:rFonts w:ascii="Arial" w:hAnsi="Arial" w:cs="Arial"/>
        </w:rPr>
      </w:pPr>
      <w:r w:rsidRPr="006B20C5">
        <w:rPr>
          <w:rFonts w:ascii="Arial" w:hAnsi="Arial" w:cs="Arial"/>
        </w:rPr>
        <w:t xml:space="preserve">Smluvní strany se dohodly, že nesplnění povinnosti řádně dokončit Dílo nejpozději do termínu </w:t>
      </w:r>
      <w:r w:rsidR="0071285F" w:rsidRPr="006B20C5">
        <w:rPr>
          <w:rFonts w:ascii="Arial" w:hAnsi="Arial" w:cs="Arial"/>
        </w:rPr>
        <w:t xml:space="preserve">dle čl. </w:t>
      </w:r>
      <w:r w:rsidR="0071285F" w:rsidRPr="006B20C5">
        <w:rPr>
          <w:rFonts w:ascii="Arial" w:hAnsi="Arial" w:cs="Arial"/>
        </w:rPr>
        <w:fldChar w:fldCharType="begin"/>
      </w:r>
      <w:r w:rsidR="0071285F" w:rsidRPr="006B20C5">
        <w:rPr>
          <w:rFonts w:ascii="Arial" w:hAnsi="Arial" w:cs="Arial"/>
        </w:rPr>
        <w:instrText xml:space="preserve"> REF _Ref36728082 \w \h </w:instrText>
      </w:r>
      <w:r w:rsidR="0071285F" w:rsidRPr="006B20C5">
        <w:rPr>
          <w:rFonts w:ascii="Arial" w:hAnsi="Arial" w:cs="Arial"/>
        </w:rPr>
      </w:r>
      <w:r w:rsidR="0071285F" w:rsidRPr="006B20C5">
        <w:rPr>
          <w:rFonts w:ascii="Arial" w:hAnsi="Arial" w:cs="Arial"/>
        </w:rPr>
        <w:fldChar w:fldCharType="separate"/>
      </w:r>
      <w:r w:rsidR="006C610E">
        <w:rPr>
          <w:rFonts w:ascii="Arial" w:hAnsi="Arial" w:cs="Arial"/>
        </w:rPr>
        <w:t>2.3</w:t>
      </w:r>
      <w:r w:rsidR="0071285F" w:rsidRPr="006B20C5">
        <w:rPr>
          <w:rFonts w:ascii="Arial" w:hAnsi="Arial" w:cs="Arial"/>
        </w:rPr>
        <w:fldChar w:fldCharType="end"/>
      </w:r>
      <w:r w:rsidR="0071285F" w:rsidRPr="006B20C5">
        <w:rPr>
          <w:rFonts w:ascii="Arial" w:hAnsi="Arial" w:cs="Arial"/>
        </w:rPr>
        <w:t xml:space="preserve"> písm. </w:t>
      </w:r>
      <w:r w:rsidR="0071285F" w:rsidRPr="006B20C5">
        <w:rPr>
          <w:rFonts w:ascii="Arial" w:hAnsi="Arial" w:cs="Arial"/>
        </w:rPr>
        <w:fldChar w:fldCharType="begin"/>
      </w:r>
      <w:r w:rsidR="0071285F" w:rsidRPr="006B20C5">
        <w:rPr>
          <w:rFonts w:ascii="Arial" w:hAnsi="Arial" w:cs="Arial"/>
        </w:rPr>
        <w:instrText xml:space="preserve"> REF _Ref36739712 \w \h </w:instrText>
      </w:r>
      <w:r w:rsidR="0071285F" w:rsidRPr="006B20C5">
        <w:rPr>
          <w:rFonts w:ascii="Arial" w:hAnsi="Arial" w:cs="Arial"/>
        </w:rPr>
      </w:r>
      <w:r w:rsidR="0071285F" w:rsidRPr="006B20C5">
        <w:rPr>
          <w:rFonts w:ascii="Arial" w:hAnsi="Arial" w:cs="Arial"/>
        </w:rPr>
        <w:fldChar w:fldCharType="separate"/>
      </w:r>
      <w:r w:rsidR="006C610E">
        <w:rPr>
          <w:rFonts w:ascii="Arial" w:hAnsi="Arial" w:cs="Arial"/>
        </w:rPr>
        <w:t>e)</w:t>
      </w:r>
      <w:r w:rsidR="0071285F" w:rsidRPr="006B20C5">
        <w:rPr>
          <w:rFonts w:ascii="Arial" w:hAnsi="Arial" w:cs="Arial"/>
        </w:rPr>
        <w:fldChar w:fldCharType="end"/>
      </w:r>
      <w:r w:rsidR="0071285F" w:rsidRPr="006B20C5">
        <w:rPr>
          <w:rFonts w:ascii="Arial" w:hAnsi="Arial" w:cs="Arial"/>
        </w:rPr>
        <w:t xml:space="preserve"> této Smlouvy (dále jen „</w:t>
      </w:r>
      <w:r w:rsidR="0048448F" w:rsidRPr="006B20C5">
        <w:rPr>
          <w:rFonts w:ascii="Arial" w:hAnsi="Arial" w:cs="Arial"/>
          <w:b/>
          <w:bCs/>
        </w:rPr>
        <w:t>Předání a převzetí Díla</w:t>
      </w:r>
      <w:r w:rsidR="0071285F" w:rsidRPr="006B20C5">
        <w:rPr>
          <w:rFonts w:ascii="Arial" w:hAnsi="Arial" w:cs="Arial"/>
        </w:rPr>
        <w:t>“)</w:t>
      </w:r>
      <w:r w:rsidR="0048448F" w:rsidRPr="006B20C5">
        <w:rPr>
          <w:rFonts w:ascii="Arial" w:hAnsi="Arial" w:cs="Arial"/>
        </w:rPr>
        <w:t xml:space="preserve"> se</w:t>
      </w:r>
      <w:r w:rsidRPr="006B20C5">
        <w:rPr>
          <w:rFonts w:ascii="Arial" w:hAnsi="Arial" w:cs="Arial"/>
        </w:rPr>
        <w:t xml:space="preserve"> považuje za </w:t>
      </w:r>
      <w:r w:rsidR="0071285F" w:rsidRPr="006B20C5">
        <w:rPr>
          <w:rFonts w:ascii="Arial" w:hAnsi="Arial" w:cs="Arial"/>
        </w:rPr>
        <w:t>p</w:t>
      </w:r>
      <w:r w:rsidRPr="006B20C5">
        <w:rPr>
          <w:rFonts w:ascii="Arial" w:hAnsi="Arial" w:cs="Arial"/>
        </w:rPr>
        <w:t xml:space="preserve">odstatné porušení </w:t>
      </w:r>
      <w:r w:rsidR="0071285F" w:rsidRPr="006B20C5">
        <w:rPr>
          <w:rFonts w:ascii="Arial" w:hAnsi="Arial" w:cs="Arial"/>
        </w:rPr>
        <w:t xml:space="preserve">této </w:t>
      </w:r>
      <w:r w:rsidRPr="006B20C5">
        <w:rPr>
          <w:rFonts w:ascii="Arial" w:hAnsi="Arial" w:cs="Arial"/>
        </w:rPr>
        <w:t>Smlouvy.</w:t>
      </w:r>
    </w:p>
    <w:p w14:paraId="1844C746" w14:textId="7E593013" w:rsidR="00824C0C" w:rsidRPr="006B20C5" w:rsidRDefault="0088591C" w:rsidP="00564F53">
      <w:pPr>
        <w:pStyle w:val="Odstavecseseznamem"/>
        <w:numPr>
          <w:ilvl w:val="1"/>
          <w:numId w:val="1"/>
        </w:numPr>
        <w:spacing w:after="0" w:line="240" w:lineRule="auto"/>
        <w:ind w:left="709" w:hanging="709"/>
        <w:jc w:val="both"/>
        <w:rPr>
          <w:rFonts w:ascii="Arial" w:hAnsi="Arial" w:cs="Arial"/>
        </w:rPr>
      </w:pPr>
      <w:r w:rsidRPr="006B20C5">
        <w:rPr>
          <w:rFonts w:ascii="Arial" w:hAnsi="Arial" w:cs="Arial"/>
        </w:rPr>
        <w:t xml:space="preserve">Jestliže z důvodů </w:t>
      </w:r>
      <w:r w:rsidR="0048448F" w:rsidRPr="006B20C5">
        <w:rPr>
          <w:rFonts w:ascii="Arial" w:hAnsi="Arial" w:cs="Arial"/>
        </w:rPr>
        <w:t>na straně</w:t>
      </w:r>
      <w:r w:rsidRPr="006B20C5">
        <w:rPr>
          <w:rFonts w:ascii="Arial" w:hAnsi="Arial" w:cs="Arial"/>
        </w:rPr>
        <w:t xml:space="preserve"> </w:t>
      </w:r>
      <w:r w:rsidR="00566E25" w:rsidRPr="006B20C5">
        <w:rPr>
          <w:rFonts w:ascii="Arial" w:hAnsi="Arial" w:cs="Arial"/>
        </w:rPr>
        <w:t>Objednatel</w:t>
      </w:r>
      <w:r w:rsidRPr="006B20C5">
        <w:rPr>
          <w:rFonts w:ascii="Arial" w:hAnsi="Arial" w:cs="Arial"/>
        </w:rPr>
        <w:t xml:space="preserve">e nebude objektivně možné </w:t>
      </w:r>
      <w:r w:rsidR="000B7320">
        <w:rPr>
          <w:rFonts w:ascii="Arial" w:hAnsi="Arial" w:cs="Arial"/>
        </w:rPr>
        <w:t>zhotoviteli předat staveniště</w:t>
      </w:r>
      <w:r w:rsidR="000B7320" w:rsidRPr="000B7320">
        <w:rPr>
          <w:rFonts w:ascii="Arial" w:hAnsi="Arial" w:cs="Arial"/>
        </w:rPr>
        <w:t xml:space="preserve"> </w:t>
      </w:r>
      <w:r w:rsidR="000B7320" w:rsidRPr="006B20C5">
        <w:rPr>
          <w:rFonts w:ascii="Arial" w:hAnsi="Arial" w:cs="Arial"/>
        </w:rPr>
        <w:t xml:space="preserve">ve lhůtě dle čl. </w:t>
      </w:r>
      <w:r w:rsidR="000B7320" w:rsidRPr="006B20C5">
        <w:rPr>
          <w:rFonts w:ascii="Arial" w:hAnsi="Arial" w:cs="Arial"/>
        </w:rPr>
        <w:fldChar w:fldCharType="begin"/>
      </w:r>
      <w:r w:rsidR="000B7320" w:rsidRPr="006B20C5">
        <w:rPr>
          <w:rFonts w:ascii="Arial" w:hAnsi="Arial" w:cs="Arial"/>
        </w:rPr>
        <w:instrText xml:space="preserve"> REF _Ref36728082 \w \h </w:instrText>
      </w:r>
      <w:r w:rsidR="000B7320" w:rsidRPr="006B20C5">
        <w:rPr>
          <w:rFonts w:ascii="Arial" w:hAnsi="Arial" w:cs="Arial"/>
        </w:rPr>
      </w:r>
      <w:r w:rsidR="000B7320" w:rsidRPr="006B20C5">
        <w:rPr>
          <w:rFonts w:ascii="Arial" w:hAnsi="Arial" w:cs="Arial"/>
        </w:rPr>
        <w:fldChar w:fldCharType="separate"/>
      </w:r>
      <w:r w:rsidR="006C610E">
        <w:rPr>
          <w:rFonts w:ascii="Arial" w:hAnsi="Arial" w:cs="Arial"/>
        </w:rPr>
        <w:t>2.3</w:t>
      </w:r>
      <w:r w:rsidR="000B7320" w:rsidRPr="006B20C5">
        <w:rPr>
          <w:rFonts w:ascii="Arial" w:hAnsi="Arial" w:cs="Arial"/>
        </w:rPr>
        <w:fldChar w:fldCharType="end"/>
      </w:r>
      <w:r w:rsidR="000B7320" w:rsidRPr="006B20C5">
        <w:rPr>
          <w:rFonts w:ascii="Arial" w:hAnsi="Arial" w:cs="Arial"/>
        </w:rPr>
        <w:t xml:space="preserve"> písm. </w:t>
      </w:r>
      <w:r w:rsidR="000B7320">
        <w:rPr>
          <w:rFonts w:ascii="Arial" w:hAnsi="Arial" w:cs="Arial"/>
        </w:rPr>
        <w:fldChar w:fldCharType="begin"/>
      </w:r>
      <w:r w:rsidR="000B7320">
        <w:rPr>
          <w:rFonts w:ascii="Arial" w:hAnsi="Arial" w:cs="Arial"/>
        </w:rPr>
        <w:instrText xml:space="preserve"> REF _Ref161221065 \r \h </w:instrText>
      </w:r>
      <w:r w:rsidR="000B7320">
        <w:rPr>
          <w:rFonts w:ascii="Arial" w:hAnsi="Arial" w:cs="Arial"/>
        </w:rPr>
      </w:r>
      <w:r w:rsidR="000B7320">
        <w:rPr>
          <w:rFonts w:ascii="Arial" w:hAnsi="Arial" w:cs="Arial"/>
        </w:rPr>
        <w:fldChar w:fldCharType="separate"/>
      </w:r>
      <w:r w:rsidR="006C610E">
        <w:rPr>
          <w:rFonts w:ascii="Arial" w:hAnsi="Arial" w:cs="Arial"/>
        </w:rPr>
        <w:t>c)</w:t>
      </w:r>
      <w:r w:rsidR="000B7320">
        <w:rPr>
          <w:rFonts w:ascii="Arial" w:hAnsi="Arial" w:cs="Arial"/>
        </w:rPr>
        <w:fldChar w:fldCharType="end"/>
      </w:r>
      <w:r w:rsidR="000B7320">
        <w:rPr>
          <w:rFonts w:ascii="Arial" w:hAnsi="Arial" w:cs="Arial"/>
        </w:rPr>
        <w:t xml:space="preserve"> </w:t>
      </w:r>
      <w:r w:rsidR="000B7320" w:rsidRPr="006B20C5">
        <w:rPr>
          <w:rFonts w:ascii="Arial" w:hAnsi="Arial" w:cs="Arial"/>
        </w:rPr>
        <w:t>této Smlouvy</w:t>
      </w:r>
      <w:r w:rsidR="000B7320">
        <w:rPr>
          <w:rFonts w:ascii="Arial" w:hAnsi="Arial" w:cs="Arial"/>
        </w:rPr>
        <w:t xml:space="preserve"> a/nebo </w:t>
      </w:r>
      <w:r w:rsidRPr="006B20C5">
        <w:rPr>
          <w:rFonts w:ascii="Arial" w:hAnsi="Arial" w:cs="Arial"/>
        </w:rPr>
        <w:t xml:space="preserve">zahájit </w:t>
      </w:r>
      <w:r w:rsidR="000B7320" w:rsidRPr="006B20C5">
        <w:rPr>
          <w:rFonts w:ascii="Arial" w:hAnsi="Arial" w:cs="Arial"/>
        </w:rPr>
        <w:t>realizac</w:t>
      </w:r>
      <w:r w:rsidR="000B7320">
        <w:rPr>
          <w:rFonts w:ascii="Arial" w:hAnsi="Arial" w:cs="Arial"/>
        </w:rPr>
        <w:t>i</w:t>
      </w:r>
      <w:r w:rsidR="000B7320" w:rsidRPr="006B20C5">
        <w:rPr>
          <w:rFonts w:ascii="Arial" w:hAnsi="Arial" w:cs="Arial"/>
        </w:rPr>
        <w:t xml:space="preserve"> stavební části Díla </w:t>
      </w:r>
      <w:r w:rsidRPr="006B20C5">
        <w:rPr>
          <w:rFonts w:ascii="Arial" w:hAnsi="Arial" w:cs="Arial"/>
        </w:rPr>
        <w:t xml:space="preserve">ve lhůtě dle </w:t>
      </w:r>
      <w:r w:rsidR="0048448F" w:rsidRPr="006B20C5">
        <w:rPr>
          <w:rFonts w:ascii="Arial" w:hAnsi="Arial" w:cs="Arial"/>
        </w:rPr>
        <w:t xml:space="preserve">čl. </w:t>
      </w:r>
      <w:r w:rsidR="0048448F" w:rsidRPr="006B20C5">
        <w:rPr>
          <w:rFonts w:ascii="Arial" w:hAnsi="Arial" w:cs="Arial"/>
        </w:rPr>
        <w:fldChar w:fldCharType="begin"/>
      </w:r>
      <w:r w:rsidR="0048448F" w:rsidRPr="006B20C5">
        <w:rPr>
          <w:rFonts w:ascii="Arial" w:hAnsi="Arial" w:cs="Arial"/>
        </w:rPr>
        <w:instrText xml:space="preserve"> REF _Ref36728082 \w \h </w:instrText>
      </w:r>
      <w:r w:rsidR="0048448F" w:rsidRPr="006B20C5">
        <w:rPr>
          <w:rFonts w:ascii="Arial" w:hAnsi="Arial" w:cs="Arial"/>
        </w:rPr>
      </w:r>
      <w:r w:rsidR="0048448F" w:rsidRPr="006B20C5">
        <w:rPr>
          <w:rFonts w:ascii="Arial" w:hAnsi="Arial" w:cs="Arial"/>
        </w:rPr>
        <w:fldChar w:fldCharType="separate"/>
      </w:r>
      <w:r w:rsidR="006C610E">
        <w:rPr>
          <w:rFonts w:ascii="Arial" w:hAnsi="Arial" w:cs="Arial"/>
        </w:rPr>
        <w:t>2.3</w:t>
      </w:r>
      <w:r w:rsidR="0048448F" w:rsidRPr="006B20C5">
        <w:rPr>
          <w:rFonts w:ascii="Arial" w:hAnsi="Arial" w:cs="Arial"/>
        </w:rPr>
        <w:fldChar w:fldCharType="end"/>
      </w:r>
      <w:r w:rsidR="00824C0C" w:rsidRPr="006B20C5">
        <w:rPr>
          <w:rFonts w:ascii="Arial" w:hAnsi="Arial" w:cs="Arial"/>
        </w:rPr>
        <w:t xml:space="preserve"> písm.</w:t>
      </w:r>
      <w:r w:rsidR="006C610E">
        <w:rPr>
          <w:rFonts w:ascii="Arial" w:hAnsi="Arial" w:cs="Arial"/>
        </w:rPr>
        <w:t xml:space="preserve"> d)</w:t>
      </w:r>
      <w:r w:rsidR="00824C0C" w:rsidRPr="006B20C5">
        <w:rPr>
          <w:rFonts w:ascii="Arial" w:hAnsi="Arial" w:cs="Arial"/>
        </w:rPr>
        <w:t xml:space="preserve"> </w:t>
      </w:r>
      <w:r w:rsidR="000B7320">
        <w:rPr>
          <w:rFonts w:ascii="Arial" w:hAnsi="Arial" w:cs="Arial"/>
        </w:rPr>
        <w:fldChar w:fldCharType="begin"/>
      </w:r>
      <w:r w:rsidR="000B7320">
        <w:rPr>
          <w:rFonts w:ascii="Arial" w:hAnsi="Arial" w:cs="Arial"/>
        </w:rPr>
        <w:instrText xml:space="preserve"> REF _Ref161220954 \r \h </w:instrText>
      </w:r>
      <w:r w:rsidR="000B7320">
        <w:rPr>
          <w:rFonts w:ascii="Arial" w:hAnsi="Arial" w:cs="Arial"/>
        </w:rPr>
      </w:r>
      <w:r w:rsidR="000B7320">
        <w:rPr>
          <w:rFonts w:ascii="Arial" w:hAnsi="Arial" w:cs="Arial"/>
        </w:rPr>
        <w:fldChar w:fldCharType="separate"/>
      </w:r>
      <w:r w:rsidR="000B7320">
        <w:rPr>
          <w:rFonts w:ascii="Arial" w:hAnsi="Arial" w:cs="Arial"/>
        </w:rPr>
        <w:fldChar w:fldCharType="end"/>
      </w:r>
      <w:r w:rsidR="0048448F" w:rsidRPr="006B20C5">
        <w:rPr>
          <w:rFonts w:ascii="Arial" w:hAnsi="Arial" w:cs="Arial"/>
        </w:rPr>
        <w:t>této Smlouvy</w:t>
      </w:r>
      <w:r w:rsidRPr="006B20C5">
        <w:rPr>
          <w:rFonts w:ascii="Arial" w:hAnsi="Arial" w:cs="Arial"/>
        </w:rPr>
        <w:t xml:space="preserve">, lhůta pro </w:t>
      </w:r>
      <w:r w:rsidR="0048448F" w:rsidRPr="006B20C5">
        <w:rPr>
          <w:rFonts w:ascii="Arial" w:hAnsi="Arial" w:cs="Arial"/>
        </w:rPr>
        <w:t>Předání a převzetí Díla</w:t>
      </w:r>
      <w:r w:rsidRPr="006B20C5">
        <w:rPr>
          <w:rFonts w:ascii="Arial" w:hAnsi="Arial" w:cs="Arial"/>
        </w:rPr>
        <w:t xml:space="preserve">, jakož i </w:t>
      </w:r>
      <w:r w:rsidR="00197E4B">
        <w:rPr>
          <w:rFonts w:ascii="Arial" w:hAnsi="Arial" w:cs="Arial"/>
        </w:rPr>
        <w:t>další tím dotčené</w:t>
      </w:r>
      <w:r w:rsidRPr="006B20C5">
        <w:rPr>
          <w:rFonts w:ascii="Arial" w:hAnsi="Arial" w:cs="Arial"/>
        </w:rPr>
        <w:t xml:space="preserve"> lhůty stanovené </w:t>
      </w:r>
      <w:r w:rsidR="00BD3457" w:rsidRPr="006B20C5">
        <w:rPr>
          <w:rFonts w:ascii="Arial" w:hAnsi="Arial" w:cs="Arial"/>
        </w:rPr>
        <w:t>H</w:t>
      </w:r>
      <w:r w:rsidRPr="006B20C5">
        <w:rPr>
          <w:rFonts w:ascii="Arial" w:hAnsi="Arial" w:cs="Arial"/>
        </w:rPr>
        <w:t xml:space="preserve">armonogramem, </w:t>
      </w:r>
      <w:r w:rsidR="00197E4B">
        <w:rPr>
          <w:rFonts w:ascii="Arial" w:hAnsi="Arial" w:cs="Arial"/>
        </w:rPr>
        <w:t xml:space="preserve">se </w:t>
      </w:r>
      <w:r w:rsidRPr="006B20C5">
        <w:rPr>
          <w:rFonts w:ascii="Arial" w:hAnsi="Arial" w:cs="Arial"/>
        </w:rPr>
        <w:t xml:space="preserve">prodlužují o </w:t>
      </w:r>
      <w:r w:rsidR="00566E25" w:rsidRPr="006B20C5">
        <w:rPr>
          <w:rFonts w:ascii="Arial" w:hAnsi="Arial" w:cs="Arial"/>
        </w:rPr>
        <w:t xml:space="preserve">počet dnů prodlení </w:t>
      </w:r>
      <w:r w:rsidR="00197E4B" w:rsidRPr="006B20C5">
        <w:rPr>
          <w:rFonts w:ascii="Arial" w:hAnsi="Arial" w:cs="Arial"/>
        </w:rPr>
        <w:t>na straně Objednatele</w:t>
      </w:r>
      <w:r w:rsidRPr="006B20C5">
        <w:rPr>
          <w:rFonts w:ascii="Arial" w:hAnsi="Arial" w:cs="Arial"/>
        </w:rPr>
        <w:t>.</w:t>
      </w:r>
      <w:r w:rsidR="007F2D57" w:rsidRPr="006B20C5">
        <w:rPr>
          <w:rFonts w:ascii="Arial" w:hAnsi="Arial" w:cs="Arial"/>
        </w:rPr>
        <w:t xml:space="preserve"> </w:t>
      </w:r>
      <w:r w:rsidRPr="006B20C5">
        <w:rPr>
          <w:rFonts w:ascii="Arial" w:hAnsi="Arial" w:cs="Arial"/>
        </w:rPr>
        <w:t xml:space="preserve">Zhotovitel je v takovém případě povinen v tomto smyslu </w:t>
      </w:r>
      <w:r w:rsidR="00BD3457" w:rsidRPr="006B20C5">
        <w:rPr>
          <w:rFonts w:ascii="Arial" w:hAnsi="Arial" w:cs="Arial"/>
        </w:rPr>
        <w:t>H</w:t>
      </w:r>
      <w:r w:rsidRPr="006B20C5">
        <w:rPr>
          <w:rFonts w:ascii="Arial" w:hAnsi="Arial" w:cs="Arial"/>
        </w:rPr>
        <w:t xml:space="preserve">armonogram </w:t>
      </w:r>
      <w:r w:rsidR="00BD3457" w:rsidRPr="006B20C5">
        <w:rPr>
          <w:rFonts w:ascii="Arial" w:hAnsi="Arial" w:cs="Arial"/>
        </w:rPr>
        <w:t>upravit</w:t>
      </w:r>
      <w:r w:rsidRPr="006B20C5">
        <w:rPr>
          <w:rFonts w:ascii="Arial" w:hAnsi="Arial" w:cs="Arial"/>
        </w:rPr>
        <w:t>.</w:t>
      </w:r>
    </w:p>
    <w:p w14:paraId="219D87E5" w14:textId="77777777" w:rsidR="00824C0C" w:rsidRPr="006B20C5" w:rsidRDefault="00566E25" w:rsidP="00564F53">
      <w:pPr>
        <w:pStyle w:val="Odstavecseseznamem"/>
        <w:numPr>
          <w:ilvl w:val="1"/>
          <w:numId w:val="1"/>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je oprávněn kdykoli </w:t>
      </w:r>
      <w:r w:rsidR="00BD3457" w:rsidRPr="006B20C5">
        <w:rPr>
          <w:rFonts w:ascii="Arial" w:hAnsi="Arial" w:cs="Arial"/>
        </w:rPr>
        <w:t>Z</w:t>
      </w:r>
      <w:r w:rsidR="0088591C" w:rsidRPr="006B20C5">
        <w:rPr>
          <w:rFonts w:ascii="Arial" w:hAnsi="Arial" w:cs="Arial"/>
        </w:rPr>
        <w:t xml:space="preserve">hotoviteli nařídit přerušení provádění </w:t>
      </w:r>
      <w:r w:rsidR="00BD3457" w:rsidRPr="006B20C5">
        <w:rPr>
          <w:rFonts w:ascii="Arial" w:hAnsi="Arial" w:cs="Arial"/>
        </w:rPr>
        <w:t>D</w:t>
      </w:r>
      <w:r w:rsidR="0088591C" w:rsidRPr="006B20C5">
        <w:rPr>
          <w:rFonts w:ascii="Arial" w:hAnsi="Arial" w:cs="Arial"/>
        </w:rPr>
        <w:t xml:space="preserve">íla nebo jeho části. Jestliže k přerušení provádění </w:t>
      </w:r>
      <w:r w:rsidR="00BD3457" w:rsidRPr="006B20C5">
        <w:rPr>
          <w:rFonts w:ascii="Arial" w:hAnsi="Arial" w:cs="Arial"/>
        </w:rPr>
        <w:t>D</w:t>
      </w:r>
      <w:r w:rsidR="0088591C" w:rsidRPr="006B20C5">
        <w:rPr>
          <w:rFonts w:ascii="Arial" w:hAnsi="Arial" w:cs="Arial"/>
        </w:rPr>
        <w:t xml:space="preserve">íla dojde zaviněním </w:t>
      </w:r>
      <w:r w:rsidRPr="006B20C5">
        <w:rPr>
          <w:rFonts w:ascii="Arial" w:hAnsi="Arial" w:cs="Arial"/>
        </w:rPr>
        <w:t>Objednatel</w:t>
      </w:r>
      <w:r w:rsidR="0088591C" w:rsidRPr="006B20C5">
        <w:rPr>
          <w:rFonts w:ascii="Arial" w:hAnsi="Arial" w:cs="Arial"/>
        </w:rPr>
        <w:t xml:space="preserve">e, má </w:t>
      </w:r>
      <w:r w:rsidR="00BD3457" w:rsidRPr="006B20C5">
        <w:rPr>
          <w:rFonts w:ascii="Arial" w:hAnsi="Arial" w:cs="Arial"/>
        </w:rPr>
        <w:t>Z</w:t>
      </w:r>
      <w:r w:rsidR="0088591C" w:rsidRPr="006B20C5">
        <w:rPr>
          <w:rFonts w:ascii="Arial" w:hAnsi="Arial" w:cs="Arial"/>
        </w:rPr>
        <w:t xml:space="preserve">hotovitel právo na adekvátní prodloužení lhůty pro </w:t>
      </w:r>
      <w:r w:rsidR="00BD3457" w:rsidRPr="006B20C5">
        <w:rPr>
          <w:rFonts w:ascii="Arial" w:hAnsi="Arial" w:cs="Arial"/>
        </w:rPr>
        <w:t>Předání a převzetí Díla</w:t>
      </w:r>
      <w:r w:rsidR="0088591C" w:rsidRPr="006B20C5">
        <w:rPr>
          <w:rFonts w:ascii="Arial" w:hAnsi="Arial" w:cs="Arial"/>
        </w:rPr>
        <w:t xml:space="preserve"> nebo jeho části, jakož i jednotlivých lhůt stanovených </w:t>
      </w:r>
      <w:r w:rsidR="00BD3457" w:rsidRPr="006B20C5">
        <w:rPr>
          <w:rFonts w:ascii="Arial" w:hAnsi="Arial" w:cs="Arial"/>
        </w:rPr>
        <w:t>H</w:t>
      </w:r>
      <w:r w:rsidR="0088591C" w:rsidRPr="006B20C5">
        <w:rPr>
          <w:rFonts w:ascii="Arial" w:hAnsi="Arial" w:cs="Arial"/>
        </w:rPr>
        <w:t xml:space="preserve">armonogramem, a to maximálně o dobu pozastavení provádění </w:t>
      </w:r>
      <w:r w:rsidR="00BD3457" w:rsidRPr="006B20C5">
        <w:rPr>
          <w:rFonts w:ascii="Arial" w:hAnsi="Arial" w:cs="Arial"/>
        </w:rPr>
        <w:t>D</w:t>
      </w:r>
      <w:r w:rsidR="0088591C" w:rsidRPr="006B20C5">
        <w:rPr>
          <w:rFonts w:ascii="Arial" w:hAnsi="Arial" w:cs="Arial"/>
        </w:rPr>
        <w:t>íla nebo jeho části, pokud to bude technologicky možné</w:t>
      </w:r>
      <w:r w:rsidR="00BD3457" w:rsidRPr="006B20C5">
        <w:rPr>
          <w:rFonts w:ascii="Arial" w:hAnsi="Arial" w:cs="Arial"/>
        </w:rPr>
        <w:t>.</w:t>
      </w:r>
      <w:r w:rsidR="0088591C" w:rsidRPr="006B20C5">
        <w:rPr>
          <w:rFonts w:ascii="Arial" w:hAnsi="Arial" w:cs="Arial"/>
        </w:rPr>
        <w:t xml:space="preserve"> Zhotovitel je povinen vždy přijmout </w:t>
      </w:r>
      <w:r w:rsidR="00BD3457" w:rsidRPr="006B20C5">
        <w:rPr>
          <w:rFonts w:ascii="Arial" w:hAnsi="Arial" w:cs="Arial"/>
        </w:rPr>
        <w:t>veškerá potřebná</w:t>
      </w:r>
      <w:r w:rsidR="0088591C" w:rsidRPr="006B20C5">
        <w:rPr>
          <w:rFonts w:ascii="Arial" w:hAnsi="Arial" w:cs="Arial"/>
        </w:rPr>
        <w:t xml:space="preserve"> opatření, které zajistí maximální zkrácení povolené lhůty prodloužení. Zhotovitel je v takovém případě povinen v tomto smyslu </w:t>
      </w:r>
      <w:r w:rsidR="00BD3457" w:rsidRPr="006B20C5">
        <w:rPr>
          <w:rFonts w:ascii="Arial" w:hAnsi="Arial" w:cs="Arial"/>
        </w:rPr>
        <w:t>Harmonogram upravit</w:t>
      </w:r>
      <w:r w:rsidR="0088591C" w:rsidRPr="006B20C5">
        <w:rPr>
          <w:rFonts w:ascii="Arial" w:hAnsi="Arial" w:cs="Arial"/>
        </w:rPr>
        <w:t xml:space="preserve">. Jestliže k nařízení přerušení provádění </w:t>
      </w:r>
      <w:r w:rsidR="00BD3457" w:rsidRPr="006B20C5">
        <w:rPr>
          <w:rFonts w:ascii="Arial" w:hAnsi="Arial" w:cs="Arial"/>
        </w:rPr>
        <w:t>D</w:t>
      </w:r>
      <w:r w:rsidR="0088591C" w:rsidRPr="006B20C5">
        <w:rPr>
          <w:rFonts w:ascii="Arial" w:hAnsi="Arial" w:cs="Arial"/>
        </w:rPr>
        <w:t xml:space="preserve">íla nebo jeho části dojde z jiných důvodů než </w:t>
      </w:r>
      <w:r w:rsidR="00BD3457" w:rsidRPr="006B20C5">
        <w:rPr>
          <w:rFonts w:ascii="Arial" w:hAnsi="Arial" w:cs="Arial"/>
        </w:rPr>
        <w:t>na straně</w:t>
      </w:r>
      <w:r w:rsidR="0088591C" w:rsidRPr="006B20C5">
        <w:rPr>
          <w:rFonts w:ascii="Arial" w:hAnsi="Arial" w:cs="Arial"/>
        </w:rPr>
        <w:t xml:space="preserve"> </w:t>
      </w:r>
      <w:r w:rsidRPr="006B20C5">
        <w:rPr>
          <w:rFonts w:ascii="Arial" w:hAnsi="Arial" w:cs="Arial"/>
        </w:rPr>
        <w:t>Objednatel</w:t>
      </w:r>
      <w:r w:rsidR="0088591C" w:rsidRPr="006B20C5">
        <w:rPr>
          <w:rFonts w:ascii="Arial" w:hAnsi="Arial" w:cs="Arial"/>
        </w:rPr>
        <w:t xml:space="preserve">e nebo z jiných důvodů dle této </w:t>
      </w:r>
      <w:r w:rsidR="00BD3457" w:rsidRPr="006B20C5">
        <w:rPr>
          <w:rFonts w:ascii="Arial" w:hAnsi="Arial" w:cs="Arial"/>
        </w:rPr>
        <w:t>S</w:t>
      </w:r>
      <w:r w:rsidR="0088591C" w:rsidRPr="006B20C5">
        <w:rPr>
          <w:rFonts w:ascii="Arial" w:hAnsi="Arial" w:cs="Arial"/>
        </w:rPr>
        <w:t>mlouvy, lhůty se neprodlužují.</w:t>
      </w:r>
    </w:p>
    <w:p w14:paraId="33733043" w14:textId="77777777" w:rsidR="00824C0C" w:rsidRPr="006B20C5" w:rsidRDefault="0088591C" w:rsidP="00564F53">
      <w:pPr>
        <w:pStyle w:val="Odstavecseseznamem"/>
        <w:numPr>
          <w:ilvl w:val="1"/>
          <w:numId w:val="1"/>
        </w:numPr>
        <w:spacing w:after="0" w:line="240" w:lineRule="auto"/>
        <w:ind w:left="709" w:hanging="709"/>
        <w:jc w:val="both"/>
        <w:rPr>
          <w:rFonts w:ascii="Arial" w:hAnsi="Arial" w:cs="Arial"/>
        </w:rPr>
      </w:pPr>
      <w:r w:rsidRPr="006B20C5">
        <w:rPr>
          <w:rFonts w:ascii="Arial" w:hAnsi="Arial" w:cs="Arial"/>
        </w:rPr>
        <w:t xml:space="preserve">Zhotovitel je oprávněn přerušit provádění </w:t>
      </w:r>
      <w:r w:rsidR="00BD3457" w:rsidRPr="006B20C5">
        <w:rPr>
          <w:rFonts w:ascii="Arial" w:hAnsi="Arial" w:cs="Arial"/>
        </w:rPr>
        <w:t>D</w:t>
      </w:r>
      <w:r w:rsidRPr="006B20C5">
        <w:rPr>
          <w:rFonts w:ascii="Arial" w:hAnsi="Arial" w:cs="Arial"/>
        </w:rPr>
        <w:t xml:space="preserve">íla nebo jeho části, zjistí-li skryté překážky znemožňující provedení </w:t>
      </w:r>
      <w:r w:rsidR="00BD3457" w:rsidRPr="006B20C5">
        <w:rPr>
          <w:rFonts w:ascii="Arial" w:hAnsi="Arial" w:cs="Arial"/>
        </w:rPr>
        <w:t>D</w:t>
      </w:r>
      <w:r w:rsidRPr="006B20C5">
        <w:rPr>
          <w:rFonts w:ascii="Arial" w:hAnsi="Arial" w:cs="Arial"/>
        </w:rPr>
        <w:t xml:space="preserve">íla sjednaným způsobem. </w:t>
      </w:r>
      <w:r w:rsidR="00646008" w:rsidRPr="006B20C5">
        <w:rPr>
          <w:rFonts w:ascii="Arial" w:hAnsi="Arial" w:cs="Arial"/>
        </w:rPr>
        <w:t>Důvody p</w:t>
      </w:r>
      <w:r w:rsidRPr="006B20C5">
        <w:rPr>
          <w:rFonts w:ascii="Arial" w:hAnsi="Arial" w:cs="Arial"/>
        </w:rPr>
        <w:t xml:space="preserve">řerušení provádění </w:t>
      </w:r>
      <w:r w:rsidR="00BD3457" w:rsidRPr="006B20C5">
        <w:rPr>
          <w:rFonts w:ascii="Arial" w:hAnsi="Arial" w:cs="Arial"/>
        </w:rPr>
        <w:t>D</w:t>
      </w:r>
      <w:r w:rsidRPr="006B20C5">
        <w:rPr>
          <w:rFonts w:ascii="Arial" w:hAnsi="Arial" w:cs="Arial"/>
        </w:rPr>
        <w:t xml:space="preserve">íla nebo jeho části je </w:t>
      </w:r>
      <w:r w:rsidR="00BD3457" w:rsidRPr="006B20C5">
        <w:rPr>
          <w:rFonts w:ascii="Arial" w:hAnsi="Arial" w:cs="Arial"/>
        </w:rPr>
        <w:t>Z</w:t>
      </w:r>
      <w:r w:rsidRPr="006B20C5">
        <w:rPr>
          <w:rFonts w:ascii="Arial" w:hAnsi="Arial" w:cs="Arial"/>
        </w:rPr>
        <w:t>hotovitel povinen</w:t>
      </w:r>
      <w:r w:rsidR="00646008" w:rsidRPr="006B20C5">
        <w:rPr>
          <w:rFonts w:ascii="Arial" w:hAnsi="Arial" w:cs="Arial"/>
        </w:rPr>
        <w:t xml:space="preserve"> neprodleně</w:t>
      </w:r>
      <w:r w:rsidRPr="006B20C5">
        <w:rPr>
          <w:rFonts w:ascii="Arial" w:hAnsi="Arial" w:cs="Arial"/>
        </w:rPr>
        <w:t xml:space="preserve"> písemně </w:t>
      </w:r>
      <w:r w:rsidR="00646008" w:rsidRPr="006B20C5">
        <w:rPr>
          <w:rFonts w:ascii="Arial" w:hAnsi="Arial" w:cs="Arial"/>
        </w:rPr>
        <w:t>oznámit</w:t>
      </w:r>
      <w:r w:rsidRPr="006B20C5">
        <w:rPr>
          <w:rFonts w:ascii="Arial" w:hAnsi="Arial" w:cs="Arial"/>
        </w:rPr>
        <w:t xml:space="preserve"> </w:t>
      </w:r>
      <w:r w:rsidR="00566E25" w:rsidRPr="006B20C5">
        <w:rPr>
          <w:rFonts w:ascii="Arial" w:hAnsi="Arial" w:cs="Arial"/>
        </w:rPr>
        <w:t>Objednatel</w:t>
      </w:r>
      <w:r w:rsidRPr="006B20C5">
        <w:rPr>
          <w:rFonts w:ascii="Arial" w:hAnsi="Arial" w:cs="Arial"/>
        </w:rPr>
        <w:t>i. Toto oznámení musí obsahovat zprávu o jeho příčinách, navrhovaných opatřeních, předpokládané délce přerušení a předpokládaných cenových nákladech.</w:t>
      </w:r>
      <w:r w:rsidR="007F2D57" w:rsidRPr="006B20C5">
        <w:rPr>
          <w:rFonts w:ascii="Arial" w:hAnsi="Arial" w:cs="Arial"/>
        </w:rPr>
        <w:t xml:space="preserve"> </w:t>
      </w:r>
      <w:r w:rsidRPr="006B20C5">
        <w:rPr>
          <w:rFonts w:ascii="Arial" w:hAnsi="Arial" w:cs="Arial"/>
        </w:rPr>
        <w:t xml:space="preserve">Zhotovitel má po písemném odsouhlasení zprávy </w:t>
      </w:r>
      <w:r w:rsidR="00566E25" w:rsidRPr="006B20C5">
        <w:rPr>
          <w:rFonts w:ascii="Arial" w:hAnsi="Arial" w:cs="Arial"/>
        </w:rPr>
        <w:t>Objednatel</w:t>
      </w:r>
      <w:r w:rsidRPr="006B20C5">
        <w:rPr>
          <w:rFonts w:ascii="Arial" w:hAnsi="Arial" w:cs="Arial"/>
        </w:rPr>
        <w:t xml:space="preserve">em právo na prodloužení </w:t>
      </w:r>
      <w:r w:rsidR="00646008" w:rsidRPr="006B20C5">
        <w:rPr>
          <w:rFonts w:ascii="Arial" w:hAnsi="Arial" w:cs="Arial"/>
        </w:rPr>
        <w:t>dotčených termínů dle Harmonogramu</w:t>
      </w:r>
      <w:r w:rsidRPr="006B20C5">
        <w:rPr>
          <w:rFonts w:ascii="Arial" w:hAnsi="Arial" w:cs="Arial"/>
        </w:rPr>
        <w:t>.</w:t>
      </w:r>
    </w:p>
    <w:p w14:paraId="650F4C89" w14:textId="77777777" w:rsidR="00824C0C" w:rsidRPr="006B20C5" w:rsidRDefault="0088591C" w:rsidP="00564F53">
      <w:pPr>
        <w:pStyle w:val="Odstavecseseznamem"/>
        <w:numPr>
          <w:ilvl w:val="1"/>
          <w:numId w:val="1"/>
        </w:numPr>
        <w:spacing w:after="0" w:line="240" w:lineRule="auto"/>
        <w:ind w:left="709" w:hanging="709"/>
        <w:jc w:val="both"/>
        <w:rPr>
          <w:rFonts w:ascii="Arial" w:hAnsi="Arial" w:cs="Arial"/>
        </w:rPr>
      </w:pPr>
      <w:r w:rsidRPr="006B20C5">
        <w:rPr>
          <w:rFonts w:ascii="Arial" w:hAnsi="Arial" w:cs="Arial"/>
        </w:rPr>
        <w:t xml:space="preserve">Během přerušení provádění </w:t>
      </w:r>
      <w:r w:rsidR="00646008" w:rsidRPr="006B20C5">
        <w:rPr>
          <w:rFonts w:ascii="Arial" w:hAnsi="Arial" w:cs="Arial"/>
        </w:rPr>
        <w:t>D</w:t>
      </w:r>
      <w:r w:rsidRPr="006B20C5">
        <w:rPr>
          <w:rFonts w:ascii="Arial" w:hAnsi="Arial" w:cs="Arial"/>
        </w:rPr>
        <w:t xml:space="preserve">íla je </w:t>
      </w:r>
      <w:r w:rsidR="00646008" w:rsidRPr="006B20C5">
        <w:rPr>
          <w:rFonts w:ascii="Arial" w:hAnsi="Arial" w:cs="Arial"/>
        </w:rPr>
        <w:t>Z</w:t>
      </w:r>
      <w:r w:rsidRPr="006B20C5">
        <w:rPr>
          <w:rFonts w:ascii="Arial" w:hAnsi="Arial" w:cs="Arial"/>
        </w:rPr>
        <w:t xml:space="preserve">hotovitel povinen zajistit ochranu a bezpečnost </w:t>
      </w:r>
      <w:r w:rsidR="00646008" w:rsidRPr="006B20C5">
        <w:rPr>
          <w:rFonts w:ascii="Arial" w:hAnsi="Arial" w:cs="Arial"/>
        </w:rPr>
        <w:t>Budovy i D</w:t>
      </w:r>
      <w:r w:rsidRPr="006B20C5">
        <w:rPr>
          <w:rFonts w:ascii="Arial" w:hAnsi="Arial" w:cs="Arial"/>
        </w:rPr>
        <w:t xml:space="preserve">íla proti zničení, ztrátě nebo poškození, jakož i skladování věcí opatřených k provádění </w:t>
      </w:r>
      <w:r w:rsidR="00646008" w:rsidRPr="006B20C5">
        <w:rPr>
          <w:rFonts w:ascii="Arial" w:hAnsi="Arial" w:cs="Arial"/>
        </w:rPr>
        <w:t>D</w:t>
      </w:r>
      <w:r w:rsidRPr="006B20C5">
        <w:rPr>
          <w:rFonts w:ascii="Arial" w:hAnsi="Arial" w:cs="Arial"/>
        </w:rPr>
        <w:t xml:space="preserve">íla. Při přerušení </w:t>
      </w:r>
      <w:r w:rsidR="00646008" w:rsidRPr="006B20C5">
        <w:rPr>
          <w:rFonts w:ascii="Arial" w:hAnsi="Arial" w:cs="Arial"/>
        </w:rPr>
        <w:t xml:space="preserve">provádění Díla </w:t>
      </w:r>
      <w:r w:rsidRPr="006B20C5">
        <w:rPr>
          <w:rFonts w:ascii="Arial" w:hAnsi="Arial" w:cs="Arial"/>
        </w:rPr>
        <w:t xml:space="preserve">ze strany </w:t>
      </w:r>
      <w:r w:rsidR="00566E25" w:rsidRPr="006B20C5">
        <w:rPr>
          <w:rFonts w:ascii="Arial" w:hAnsi="Arial" w:cs="Arial"/>
        </w:rPr>
        <w:t>Objednatel</w:t>
      </w:r>
      <w:r w:rsidRPr="006B20C5">
        <w:rPr>
          <w:rFonts w:ascii="Arial" w:hAnsi="Arial" w:cs="Arial"/>
        </w:rPr>
        <w:t xml:space="preserve">e nebo pro skryté překážky nese odůvodněné nezbytně nutné náklady </w:t>
      </w:r>
      <w:r w:rsidR="00646008" w:rsidRPr="006B20C5">
        <w:rPr>
          <w:rFonts w:ascii="Arial" w:hAnsi="Arial" w:cs="Arial"/>
        </w:rPr>
        <w:t>Z</w:t>
      </w:r>
      <w:r w:rsidRPr="006B20C5">
        <w:rPr>
          <w:rFonts w:ascii="Arial" w:hAnsi="Arial" w:cs="Arial"/>
        </w:rPr>
        <w:t xml:space="preserve">hotovitele vyplývající z přerušení </w:t>
      </w:r>
      <w:r w:rsidR="00646008" w:rsidRPr="006B20C5">
        <w:rPr>
          <w:rFonts w:ascii="Arial" w:hAnsi="Arial" w:cs="Arial"/>
        </w:rPr>
        <w:t xml:space="preserve">provádění Díla </w:t>
      </w:r>
      <w:r w:rsidR="00566E25" w:rsidRPr="006B20C5">
        <w:rPr>
          <w:rFonts w:ascii="Arial" w:hAnsi="Arial" w:cs="Arial"/>
        </w:rPr>
        <w:t>Objednatel</w:t>
      </w:r>
      <w:r w:rsidRPr="006B20C5">
        <w:rPr>
          <w:rFonts w:ascii="Arial" w:hAnsi="Arial" w:cs="Arial"/>
        </w:rPr>
        <w:t>.</w:t>
      </w:r>
    </w:p>
    <w:p w14:paraId="16F80794" w14:textId="39573289" w:rsidR="00824C0C" w:rsidRPr="006B20C5" w:rsidRDefault="0088591C" w:rsidP="00564F53">
      <w:pPr>
        <w:pStyle w:val="Odstavecseseznamem"/>
        <w:numPr>
          <w:ilvl w:val="1"/>
          <w:numId w:val="1"/>
        </w:numPr>
        <w:spacing w:after="0" w:line="240" w:lineRule="auto"/>
        <w:ind w:left="709" w:hanging="709"/>
        <w:jc w:val="both"/>
        <w:rPr>
          <w:rFonts w:ascii="Arial" w:hAnsi="Arial" w:cs="Arial"/>
        </w:rPr>
      </w:pPr>
      <w:r w:rsidRPr="006B20C5">
        <w:rPr>
          <w:rFonts w:ascii="Arial" w:hAnsi="Arial" w:cs="Arial"/>
        </w:rPr>
        <w:lastRenderedPageBreak/>
        <w:t xml:space="preserve">Zhotovitel je povinen, v případě prodlení </w:t>
      </w:r>
      <w:r w:rsidR="00FE61EE" w:rsidRPr="006B20C5">
        <w:rPr>
          <w:rFonts w:ascii="Arial" w:hAnsi="Arial" w:cs="Arial"/>
        </w:rPr>
        <w:t xml:space="preserve">z důvodů na straně Zhotovitele </w:t>
      </w:r>
      <w:r w:rsidRPr="006B20C5">
        <w:rPr>
          <w:rFonts w:ascii="Arial" w:hAnsi="Arial" w:cs="Arial"/>
        </w:rPr>
        <w:t xml:space="preserve">trvajícího déle než 7 dní oproti </w:t>
      </w:r>
      <w:r w:rsidR="00FE61EE" w:rsidRPr="006B20C5">
        <w:rPr>
          <w:rFonts w:ascii="Arial" w:hAnsi="Arial" w:cs="Arial"/>
        </w:rPr>
        <w:t>H</w:t>
      </w:r>
      <w:r w:rsidRPr="006B20C5">
        <w:rPr>
          <w:rFonts w:ascii="Arial" w:hAnsi="Arial" w:cs="Arial"/>
        </w:rPr>
        <w:t xml:space="preserve">armonogramu, </w:t>
      </w:r>
      <w:r w:rsidR="00FE61EE" w:rsidRPr="006B20C5">
        <w:rPr>
          <w:rFonts w:ascii="Arial" w:hAnsi="Arial" w:cs="Arial"/>
        </w:rPr>
        <w:t xml:space="preserve">přijmout veškerá potřebná opatření </w:t>
      </w:r>
      <w:r w:rsidRPr="006B20C5">
        <w:rPr>
          <w:rFonts w:ascii="Arial" w:hAnsi="Arial" w:cs="Arial"/>
        </w:rPr>
        <w:t xml:space="preserve">(např. posílení kapacit, prodloužený režim pracovního dne atd.) </w:t>
      </w:r>
      <w:r w:rsidR="00FE61EE" w:rsidRPr="006B20C5">
        <w:rPr>
          <w:rFonts w:ascii="Arial" w:hAnsi="Arial" w:cs="Arial"/>
        </w:rPr>
        <w:t>k minimalizaci</w:t>
      </w:r>
      <w:r w:rsidRPr="006B20C5">
        <w:rPr>
          <w:rFonts w:ascii="Arial" w:hAnsi="Arial" w:cs="Arial"/>
        </w:rPr>
        <w:t xml:space="preserve"> </w:t>
      </w:r>
      <w:r w:rsidR="00FE61EE" w:rsidRPr="006B20C5">
        <w:rPr>
          <w:rFonts w:ascii="Arial" w:hAnsi="Arial" w:cs="Arial"/>
        </w:rPr>
        <w:t>prodlení</w:t>
      </w:r>
      <w:r w:rsidRPr="006B20C5">
        <w:rPr>
          <w:rFonts w:ascii="Arial" w:hAnsi="Arial" w:cs="Arial"/>
        </w:rPr>
        <w:t>, a to do doby, než bude dosaženo souladu s</w:t>
      </w:r>
      <w:r w:rsidR="00FE61EE" w:rsidRPr="006B20C5">
        <w:rPr>
          <w:rFonts w:ascii="Arial" w:hAnsi="Arial" w:cs="Arial"/>
        </w:rPr>
        <w:t> postup</w:t>
      </w:r>
      <w:r w:rsidR="00D310A0">
        <w:rPr>
          <w:rFonts w:ascii="Arial" w:hAnsi="Arial" w:cs="Arial"/>
        </w:rPr>
        <w:t>em</w:t>
      </w:r>
      <w:r w:rsidR="00FE61EE" w:rsidRPr="006B20C5">
        <w:rPr>
          <w:rFonts w:ascii="Arial" w:hAnsi="Arial" w:cs="Arial"/>
        </w:rPr>
        <w:t xml:space="preserve"> provádění Díla s</w:t>
      </w:r>
      <w:r w:rsidRPr="006B20C5">
        <w:rPr>
          <w:rFonts w:ascii="Arial" w:hAnsi="Arial" w:cs="Arial"/>
        </w:rPr>
        <w:t xml:space="preserve"> </w:t>
      </w:r>
      <w:r w:rsidR="00FE61EE" w:rsidRPr="006B20C5">
        <w:rPr>
          <w:rFonts w:ascii="Arial" w:hAnsi="Arial" w:cs="Arial"/>
        </w:rPr>
        <w:t>H</w:t>
      </w:r>
      <w:r w:rsidRPr="006B20C5">
        <w:rPr>
          <w:rFonts w:ascii="Arial" w:hAnsi="Arial" w:cs="Arial"/>
        </w:rPr>
        <w:t>armonogramem.</w:t>
      </w:r>
    </w:p>
    <w:p w14:paraId="44476A25" w14:textId="420B9962" w:rsidR="00824C0C" w:rsidRPr="006B20C5" w:rsidRDefault="0088591C" w:rsidP="00564F53">
      <w:pPr>
        <w:pStyle w:val="Odstavecseseznamem"/>
        <w:numPr>
          <w:ilvl w:val="1"/>
          <w:numId w:val="1"/>
        </w:numPr>
        <w:spacing w:after="0" w:line="240" w:lineRule="auto"/>
        <w:ind w:left="709" w:hanging="709"/>
        <w:jc w:val="both"/>
        <w:rPr>
          <w:rFonts w:ascii="Arial" w:hAnsi="Arial" w:cs="Arial"/>
        </w:rPr>
      </w:pPr>
      <w:r w:rsidRPr="006B20C5">
        <w:rPr>
          <w:rFonts w:ascii="Arial" w:hAnsi="Arial" w:cs="Arial"/>
        </w:rPr>
        <w:t xml:space="preserve">Zhotovitel je povinen </w:t>
      </w:r>
      <w:r w:rsidR="008E2C55" w:rsidRPr="006B20C5">
        <w:rPr>
          <w:rFonts w:ascii="Arial" w:hAnsi="Arial" w:cs="Arial"/>
        </w:rPr>
        <w:t>neprodleně</w:t>
      </w:r>
      <w:r w:rsidRPr="006B20C5">
        <w:rPr>
          <w:rFonts w:ascii="Arial" w:hAnsi="Arial" w:cs="Arial"/>
        </w:rPr>
        <w:t xml:space="preserve"> písemně</w:t>
      </w:r>
      <w:r w:rsidR="00A75BED">
        <w:rPr>
          <w:rFonts w:ascii="Arial" w:hAnsi="Arial" w:cs="Arial"/>
        </w:rPr>
        <w:t xml:space="preserve"> nebo na kontrolní dnu</w:t>
      </w:r>
      <w:r w:rsidRPr="006B20C5">
        <w:rPr>
          <w:rFonts w:ascii="Arial" w:hAnsi="Arial" w:cs="Arial"/>
        </w:rPr>
        <w:t xml:space="preserve"> informovat</w:t>
      </w:r>
      <w:r w:rsidR="00A75BED">
        <w:rPr>
          <w:rFonts w:ascii="Arial" w:hAnsi="Arial" w:cs="Arial"/>
        </w:rPr>
        <w:t xml:space="preserve"> </w:t>
      </w:r>
      <w:r w:rsidR="00566E25" w:rsidRPr="006B20C5">
        <w:rPr>
          <w:rFonts w:ascii="Arial" w:hAnsi="Arial" w:cs="Arial"/>
        </w:rPr>
        <w:t>Objednatel</w:t>
      </w:r>
      <w:r w:rsidRPr="006B20C5">
        <w:rPr>
          <w:rFonts w:ascii="Arial" w:hAnsi="Arial" w:cs="Arial"/>
        </w:rPr>
        <w:t xml:space="preserve">e o veškerých okolnostech, které mohou mít vliv na </w:t>
      </w:r>
      <w:r w:rsidR="008E2C55" w:rsidRPr="006B20C5">
        <w:rPr>
          <w:rFonts w:ascii="Arial" w:hAnsi="Arial" w:cs="Arial"/>
        </w:rPr>
        <w:t>termíny dle Harmonogramu</w:t>
      </w:r>
      <w:r w:rsidRPr="006B20C5">
        <w:rPr>
          <w:rFonts w:ascii="Arial" w:hAnsi="Arial" w:cs="Arial"/>
        </w:rPr>
        <w:t>.</w:t>
      </w:r>
    </w:p>
    <w:p w14:paraId="02BFDBD2" w14:textId="4D99281C" w:rsidR="0088591C" w:rsidRPr="006B20C5" w:rsidRDefault="0088591C" w:rsidP="00564F53">
      <w:pPr>
        <w:pStyle w:val="Odstavecseseznamem"/>
        <w:numPr>
          <w:ilvl w:val="1"/>
          <w:numId w:val="1"/>
        </w:numPr>
        <w:spacing w:after="0" w:line="240" w:lineRule="auto"/>
        <w:ind w:left="709" w:hanging="709"/>
        <w:jc w:val="both"/>
        <w:rPr>
          <w:rFonts w:ascii="Arial" w:hAnsi="Arial" w:cs="Arial"/>
        </w:rPr>
      </w:pPr>
      <w:r w:rsidRPr="006B20C5">
        <w:rPr>
          <w:rFonts w:ascii="Arial" w:hAnsi="Arial" w:cs="Arial"/>
        </w:rPr>
        <w:t xml:space="preserve">Zhotovitel není při provádění </w:t>
      </w:r>
      <w:r w:rsidR="008E2C55" w:rsidRPr="006B20C5">
        <w:rPr>
          <w:rFonts w:ascii="Arial" w:hAnsi="Arial" w:cs="Arial"/>
        </w:rPr>
        <w:t>D</w:t>
      </w:r>
      <w:r w:rsidRPr="006B20C5">
        <w:rPr>
          <w:rFonts w:ascii="Arial" w:hAnsi="Arial" w:cs="Arial"/>
        </w:rPr>
        <w:t xml:space="preserve">íla zodpovědný za prodlení, opomenutí a škody způsobené rozhodnutími orgánů veřejné správy, pokud se nebude jednat o správní delikt </w:t>
      </w:r>
      <w:r w:rsidR="008E2C55" w:rsidRPr="006B20C5">
        <w:rPr>
          <w:rFonts w:ascii="Arial" w:hAnsi="Arial" w:cs="Arial"/>
        </w:rPr>
        <w:t>Z</w:t>
      </w:r>
      <w:r w:rsidRPr="006B20C5">
        <w:rPr>
          <w:rFonts w:ascii="Arial" w:hAnsi="Arial" w:cs="Arial"/>
        </w:rPr>
        <w:t>hotovitele</w:t>
      </w:r>
      <w:r w:rsidR="008E2C55" w:rsidRPr="006B20C5">
        <w:rPr>
          <w:rFonts w:ascii="Arial" w:hAnsi="Arial" w:cs="Arial"/>
        </w:rPr>
        <w:t>.</w:t>
      </w:r>
      <w:r w:rsidRPr="006B20C5">
        <w:rPr>
          <w:rFonts w:ascii="Arial" w:hAnsi="Arial" w:cs="Arial"/>
        </w:rPr>
        <w:t xml:space="preserve"> Zhotovitel má v případě takového prodlení nárok na </w:t>
      </w:r>
      <w:r w:rsidR="008E2C55" w:rsidRPr="006B20C5">
        <w:rPr>
          <w:rFonts w:ascii="Arial" w:hAnsi="Arial" w:cs="Arial"/>
        </w:rPr>
        <w:t>úpravu termínů dle Harmonogramu</w:t>
      </w:r>
      <w:r w:rsidRPr="006B20C5">
        <w:rPr>
          <w:rFonts w:ascii="Arial" w:hAnsi="Arial" w:cs="Arial"/>
        </w:rPr>
        <w:t xml:space="preserve">, případně na úpravu ceny </w:t>
      </w:r>
      <w:r w:rsidR="008E2C55" w:rsidRPr="006B20C5">
        <w:rPr>
          <w:rFonts w:ascii="Arial" w:hAnsi="Arial" w:cs="Arial"/>
        </w:rPr>
        <w:t>D</w:t>
      </w:r>
      <w:r w:rsidRPr="006B20C5">
        <w:rPr>
          <w:rFonts w:ascii="Arial" w:hAnsi="Arial" w:cs="Arial"/>
        </w:rPr>
        <w:t>íla, a je povinen, v případě takového prodlen</w:t>
      </w:r>
      <w:r w:rsidR="008E2C55" w:rsidRPr="006B20C5">
        <w:rPr>
          <w:rFonts w:ascii="Arial" w:hAnsi="Arial" w:cs="Arial"/>
        </w:rPr>
        <w:t>í</w:t>
      </w:r>
      <w:r w:rsidRPr="006B20C5">
        <w:rPr>
          <w:rFonts w:ascii="Arial" w:hAnsi="Arial" w:cs="Arial"/>
        </w:rPr>
        <w:t xml:space="preserve">, provést odpovídající písemný návrh úpravy </w:t>
      </w:r>
      <w:r w:rsidR="008E2C55" w:rsidRPr="006B20C5">
        <w:rPr>
          <w:rFonts w:ascii="Arial" w:hAnsi="Arial" w:cs="Arial"/>
        </w:rPr>
        <w:t>H</w:t>
      </w:r>
      <w:r w:rsidRPr="006B20C5">
        <w:rPr>
          <w:rFonts w:ascii="Arial" w:hAnsi="Arial" w:cs="Arial"/>
        </w:rPr>
        <w:t xml:space="preserve">armonogramu a předložit </w:t>
      </w:r>
      <w:r w:rsidR="00566E25" w:rsidRPr="006B20C5">
        <w:rPr>
          <w:rFonts w:ascii="Arial" w:hAnsi="Arial" w:cs="Arial"/>
        </w:rPr>
        <w:t>Objednatel</w:t>
      </w:r>
      <w:r w:rsidRPr="006B20C5">
        <w:rPr>
          <w:rFonts w:ascii="Arial" w:hAnsi="Arial" w:cs="Arial"/>
        </w:rPr>
        <w:t xml:space="preserve">i písemnou zprávu o okolnostech a důvodech takového prodlení. K úpravě </w:t>
      </w:r>
      <w:r w:rsidR="008E2C55" w:rsidRPr="006B20C5">
        <w:rPr>
          <w:rFonts w:ascii="Arial" w:hAnsi="Arial" w:cs="Arial"/>
        </w:rPr>
        <w:t>Harmonogramu</w:t>
      </w:r>
      <w:r w:rsidRPr="006B20C5">
        <w:rPr>
          <w:rFonts w:ascii="Arial" w:hAnsi="Arial" w:cs="Arial"/>
        </w:rPr>
        <w:t xml:space="preserve">, případně smluvní ceny </w:t>
      </w:r>
      <w:r w:rsidR="008E2C55" w:rsidRPr="006B20C5">
        <w:rPr>
          <w:rFonts w:ascii="Arial" w:hAnsi="Arial" w:cs="Arial"/>
        </w:rPr>
        <w:t>D</w:t>
      </w:r>
      <w:r w:rsidRPr="006B20C5">
        <w:rPr>
          <w:rFonts w:ascii="Arial" w:hAnsi="Arial" w:cs="Arial"/>
        </w:rPr>
        <w:t xml:space="preserve">íla, dojde písemným dodatkem k této </w:t>
      </w:r>
      <w:r w:rsidR="008E2C55" w:rsidRPr="006B20C5">
        <w:rPr>
          <w:rFonts w:ascii="Arial" w:hAnsi="Arial" w:cs="Arial"/>
        </w:rPr>
        <w:t>S</w:t>
      </w:r>
      <w:r w:rsidRPr="006B20C5">
        <w:rPr>
          <w:rFonts w:ascii="Arial" w:hAnsi="Arial" w:cs="Arial"/>
        </w:rPr>
        <w:t>mlouvě</w:t>
      </w:r>
      <w:r w:rsidR="00D310A0">
        <w:rPr>
          <w:rFonts w:ascii="Arial" w:hAnsi="Arial" w:cs="Arial"/>
        </w:rPr>
        <w:t xml:space="preserve"> ve smyslu čl. </w:t>
      </w:r>
      <w:r w:rsidR="00FD74FC">
        <w:rPr>
          <w:rFonts w:ascii="Arial" w:hAnsi="Arial" w:cs="Arial"/>
        </w:rPr>
        <w:fldChar w:fldCharType="begin"/>
      </w:r>
      <w:r w:rsidR="00FD74FC">
        <w:rPr>
          <w:rFonts w:ascii="Arial" w:hAnsi="Arial" w:cs="Arial"/>
        </w:rPr>
        <w:instrText xml:space="preserve"> REF _Ref38964611 \r \h </w:instrText>
      </w:r>
      <w:r w:rsidR="00FD74FC">
        <w:rPr>
          <w:rFonts w:ascii="Arial" w:hAnsi="Arial" w:cs="Arial"/>
        </w:rPr>
      </w:r>
      <w:r w:rsidR="00FD74FC">
        <w:rPr>
          <w:rFonts w:ascii="Arial" w:hAnsi="Arial" w:cs="Arial"/>
        </w:rPr>
        <w:fldChar w:fldCharType="separate"/>
      </w:r>
      <w:r w:rsidR="006C610E">
        <w:rPr>
          <w:rFonts w:ascii="Arial" w:hAnsi="Arial" w:cs="Arial"/>
        </w:rPr>
        <w:t>1.5</w:t>
      </w:r>
      <w:r w:rsidR="00FD74FC">
        <w:rPr>
          <w:rFonts w:ascii="Arial" w:hAnsi="Arial" w:cs="Arial"/>
        </w:rPr>
        <w:fldChar w:fldCharType="end"/>
      </w:r>
      <w:r w:rsidR="00D310A0">
        <w:rPr>
          <w:rFonts w:ascii="Arial" w:hAnsi="Arial" w:cs="Arial"/>
        </w:rPr>
        <w:t>. této Smlouvy</w:t>
      </w:r>
      <w:r w:rsidRPr="006B20C5">
        <w:rPr>
          <w:rFonts w:ascii="Arial" w:hAnsi="Arial" w:cs="Arial"/>
        </w:rPr>
        <w:t>.</w:t>
      </w:r>
    </w:p>
    <w:p w14:paraId="1560BA9E" w14:textId="77777777" w:rsidR="007F2D57" w:rsidRPr="006B20C5" w:rsidRDefault="007F2D57" w:rsidP="00564F53">
      <w:pPr>
        <w:pStyle w:val="Bodytext40"/>
        <w:widowControl/>
        <w:shd w:val="clear" w:color="auto" w:fill="auto"/>
        <w:spacing w:line="240" w:lineRule="auto"/>
        <w:ind w:firstLine="0"/>
        <w:contextualSpacing/>
        <w:rPr>
          <w:sz w:val="22"/>
          <w:szCs w:val="22"/>
        </w:rPr>
      </w:pPr>
    </w:p>
    <w:p w14:paraId="3AE40323" w14:textId="77777777" w:rsidR="0088591C" w:rsidRPr="006B20C5" w:rsidRDefault="0088591C" w:rsidP="00564F53">
      <w:pPr>
        <w:pStyle w:val="Bodytext40"/>
        <w:widowControl/>
        <w:numPr>
          <w:ilvl w:val="0"/>
          <w:numId w:val="54"/>
        </w:numPr>
        <w:shd w:val="clear" w:color="auto" w:fill="auto"/>
        <w:spacing w:line="240" w:lineRule="auto"/>
        <w:contextualSpacing/>
        <w:rPr>
          <w:sz w:val="22"/>
          <w:szCs w:val="22"/>
        </w:rPr>
      </w:pPr>
      <w:r w:rsidRPr="006B20C5">
        <w:rPr>
          <w:sz w:val="22"/>
          <w:szCs w:val="22"/>
        </w:rPr>
        <w:t xml:space="preserve">Cena </w:t>
      </w:r>
      <w:r w:rsidR="008E2C55" w:rsidRPr="006B20C5">
        <w:rPr>
          <w:sz w:val="22"/>
          <w:szCs w:val="22"/>
        </w:rPr>
        <w:t>D</w:t>
      </w:r>
      <w:r w:rsidRPr="006B20C5">
        <w:rPr>
          <w:sz w:val="22"/>
          <w:szCs w:val="22"/>
        </w:rPr>
        <w:t>íla</w:t>
      </w:r>
    </w:p>
    <w:p w14:paraId="585927FC"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6F5FD951" w14:textId="77777777" w:rsidR="0088591C" w:rsidRPr="006B20C5" w:rsidRDefault="00566E25" w:rsidP="00564F53">
      <w:pPr>
        <w:pStyle w:val="Odstavecseseznamem"/>
        <w:numPr>
          <w:ilvl w:val="1"/>
          <w:numId w:val="44"/>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se zavazuje uhradit </w:t>
      </w:r>
      <w:r w:rsidRPr="006B20C5">
        <w:rPr>
          <w:rFonts w:ascii="Arial" w:hAnsi="Arial" w:cs="Arial"/>
        </w:rPr>
        <w:t>Zhotovitel</w:t>
      </w:r>
      <w:r w:rsidR="0088591C" w:rsidRPr="006B20C5">
        <w:rPr>
          <w:rFonts w:ascii="Arial" w:hAnsi="Arial" w:cs="Arial"/>
        </w:rPr>
        <w:t xml:space="preserve">i celkovou smluvní cenu za řádné provedení a předání </w:t>
      </w:r>
      <w:r w:rsidR="008E2C55" w:rsidRPr="006B20C5">
        <w:rPr>
          <w:rFonts w:ascii="Arial" w:hAnsi="Arial" w:cs="Arial"/>
        </w:rPr>
        <w:t>D</w:t>
      </w:r>
      <w:r w:rsidR="0088591C" w:rsidRPr="006B20C5">
        <w:rPr>
          <w:rFonts w:ascii="Arial" w:hAnsi="Arial" w:cs="Arial"/>
        </w:rPr>
        <w:t>íla ve výš</w:t>
      </w:r>
      <w:r w:rsidRPr="006B20C5">
        <w:rPr>
          <w:rFonts w:ascii="Arial" w:hAnsi="Arial" w:cs="Arial"/>
        </w:rPr>
        <w:t>i</w:t>
      </w:r>
      <w:r w:rsidR="0088591C" w:rsidRPr="006B20C5">
        <w:rPr>
          <w:rFonts w:ascii="Arial" w:hAnsi="Arial" w:cs="Arial"/>
        </w:rPr>
        <w:t>:</w:t>
      </w:r>
    </w:p>
    <w:p w14:paraId="4B20F269" w14:textId="379CEE76" w:rsidR="0088591C" w:rsidRPr="00B30B37" w:rsidRDefault="00566E25" w:rsidP="00564F53">
      <w:pPr>
        <w:pStyle w:val="Bodytext40"/>
        <w:widowControl/>
        <w:shd w:val="clear" w:color="auto" w:fill="auto"/>
        <w:tabs>
          <w:tab w:val="left" w:pos="5554"/>
        </w:tabs>
        <w:spacing w:line="240" w:lineRule="auto"/>
        <w:ind w:left="1420" w:firstLine="0"/>
        <w:contextualSpacing/>
        <w:jc w:val="both"/>
        <w:rPr>
          <w:sz w:val="22"/>
          <w:szCs w:val="22"/>
        </w:rPr>
      </w:pPr>
      <w:r w:rsidRPr="00B30B37">
        <w:rPr>
          <w:sz w:val="22"/>
          <w:szCs w:val="22"/>
        </w:rPr>
        <w:t>C</w:t>
      </w:r>
      <w:r w:rsidR="0088591C" w:rsidRPr="00B30B37">
        <w:rPr>
          <w:sz w:val="22"/>
          <w:szCs w:val="22"/>
        </w:rPr>
        <w:t xml:space="preserve">ena </w:t>
      </w:r>
      <w:r w:rsidRPr="00B30B37">
        <w:rPr>
          <w:sz w:val="22"/>
          <w:szCs w:val="22"/>
        </w:rPr>
        <w:t>D</w:t>
      </w:r>
      <w:r w:rsidR="0088591C" w:rsidRPr="00B30B37">
        <w:rPr>
          <w:sz w:val="22"/>
          <w:szCs w:val="22"/>
        </w:rPr>
        <w:t>íla bez DPH:</w:t>
      </w:r>
      <w:r w:rsidR="0088591C" w:rsidRPr="00B30B37">
        <w:rPr>
          <w:sz w:val="22"/>
          <w:szCs w:val="22"/>
        </w:rPr>
        <w:tab/>
      </w:r>
      <w:r w:rsidR="00B30B37" w:rsidRPr="00B30B37">
        <w:rPr>
          <w:sz w:val="22"/>
          <w:szCs w:val="22"/>
        </w:rPr>
        <w:t>13.960.000,-</w:t>
      </w:r>
      <w:r w:rsidR="0088591C" w:rsidRPr="00B30B37">
        <w:rPr>
          <w:sz w:val="22"/>
          <w:szCs w:val="22"/>
        </w:rPr>
        <w:t xml:space="preserve"> Kč</w:t>
      </w:r>
    </w:p>
    <w:p w14:paraId="4A0074E5" w14:textId="0C6ACE5E" w:rsidR="0088591C" w:rsidRPr="00B30B37" w:rsidRDefault="0088591C" w:rsidP="00564F53">
      <w:pPr>
        <w:pStyle w:val="Bodytext40"/>
        <w:widowControl/>
        <w:shd w:val="clear" w:color="auto" w:fill="auto"/>
        <w:tabs>
          <w:tab w:val="left" w:pos="5554"/>
        </w:tabs>
        <w:spacing w:line="240" w:lineRule="auto"/>
        <w:ind w:left="1420" w:firstLine="0"/>
        <w:contextualSpacing/>
        <w:jc w:val="both"/>
        <w:rPr>
          <w:sz w:val="22"/>
          <w:szCs w:val="22"/>
        </w:rPr>
      </w:pPr>
      <w:r w:rsidRPr="00B30B37">
        <w:rPr>
          <w:sz w:val="22"/>
          <w:szCs w:val="22"/>
        </w:rPr>
        <w:t>DPH 21 %:</w:t>
      </w:r>
      <w:r w:rsidRPr="00B30B37">
        <w:rPr>
          <w:sz w:val="22"/>
          <w:szCs w:val="22"/>
        </w:rPr>
        <w:tab/>
      </w:r>
      <w:r w:rsidR="00B30B37">
        <w:rPr>
          <w:sz w:val="22"/>
          <w:szCs w:val="22"/>
        </w:rPr>
        <w:tab/>
      </w:r>
      <w:r w:rsidR="00B30B37" w:rsidRPr="00B30B37">
        <w:rPr>
          <w:sz w:val="22"/>
          <w:szCs w:val="22"/>
        </w:rPr>
        <w:t>2.931.600,-</w:t>
      </w:r>
      <w:r w:rsidR="001D23CA" w:rsidRPr="00B30B37">
        <w:rPr>
          <w:sz w:val="22"/>
          <w:szCs w:val="22"/>
        </w:rPr>
        <w:t xml:space="preserve"> </w:t>
      </w:r>
      <w:r w:rsidRPr="00B30B37">
        <w:rPr>
          <w:sz w:val="22"/>
          <w:szCs w:val="22"/>
        </w:rPr>
        <w:t>Kč</w:t>
      </w:r>
    </w:p>
    <w:p w14:paraId="0E914B5D" w14:textId="5D792AC6" w:rsidR="0088591C" w:rsidRPr="006B20C5" w:rsidRDefault="00566E25" w:rsidP="00564F53">
      <w:pPr>
        <w:pStyle w:val="Bodytext40"/>
        <w:widowControl/>
        <w:shd w:val="clear" w:color="auto" w:fill="auto"/>
        <w:tabs>
          <w:tab w:val="left" w:pos="5554"/>
        </w:tabs>
        <w:spacing w:line="240" w:lineRule="auto"/>
        <w:ind w:left="1420" w:firstLine="0"/>
        <w:contextualSpacing/>
        <w:jc w:val="both"/>
        <w:rPr>
          <w:sz w:val="22"/>
          <w:szCs w:val="22"/>
        </w:rPr>
      </w:pPr>
      <w:r w:rsidRPr="00B30B37">
        <w:rPr>
          <w:sz w:val="22"/>
          <w:szCs w:val="22"/>
        </w:rPr>
        <w:t>C</w:t>
      </w:r>
      <w:r w:rsidR="0088591C" w:rsidRPr="00B30B37">
        <w:rPr>
          <w:sz w:val="22"/>
          <w:szCs w:val="22"/>
        </w:rPr>
        <w:t xml:space="preserve">ena </w:t>
      </w:r>
      <w:r w:rsidRPr="00B30B37">
        <w:rPr>
          <w:sz w:val="22"/>
          <w:szCs w:val="22"/>
        </w:rPr>
        <w:t>D</w:t>
      </w:r>
      <w:r w:rsidR="0088591C" w:rsidRPr="00B30B37">
        <w:rPr>
          <w:sz w:val="22"/>
          <w:szCs w:val="22"/>
        </w:rPr>
        <w:t>íla celkem vč. DPH:</w:t>
      </w:r>
      <w:r w:rsidR="0088591C" w:rsidRPr="00B30B37">
        <w:rPr>
          <w:sz w:val="22"/>
          <w:szCs w:val="22"/>
        </w:rPr>
        <w:tab/>
      </w:r>
      <w:r w:rsidR="00B30B37" w:rsidRPr="00B30B37">
        <w:rPr>
          <w:sz w:val="22"/>
          <w:szCs w:val="22"/>
        </w:rPr>
        <w:t>16.891.600,-</w:t>
      </w:r>
      <w:r w:rsidR="001D23CA" w:rsidRPr="00B30B37">
        <w:rPr>
          <w:sz w:val="22"/>
          <w:szCs w:val="22"/>
        </w:rPr>
        <w:t xml:space="preserve"> </w:t>
      </w:r>
      <w:r w:rsidR="0088591C" w:rsidRPr="00B30B37">
        <w:rPr>
          <w:sz w:val="22"/>
          <w:szCs w:val="22"/>
        </w:rPr>
        <w:t>Kč</w:t>
      </w:r>
    </w:p>
    <w:p w14:paraId="4CD2B9F1" w14:textId="6059878B" w:rsidR="00BF1D6F" w:rsidRPr="000C77A4" w:rsidRDefault="0088591C" w:rsidP="00564F53">
      <w:pPr>
        <w:spacing w:after="0" w:line="240" w:lineRule="auto"/>
        <w:ind w:left="709"/>
        <w:contextualSpacing/>
        <w:jc w:val="both"/>
        <w:rPr>
          <w:rFonts w:ascii="Arial" w:hAnsi="Arial" w:cs="Arial"/>
        </w:rPr>
      </w:pPr>
      <w:r w:rsidRPr="006B20C5">
        <w:rPr>
          <w:rFonts w:ascii="Arial" w:hAnsi="Arial" w:cs="Arial"/>
        </w:rPr>
        <w:t xml:space="preserve">za splnění podmínek uvedených v tomto článku, jakož i dalších podmínek z této </w:t>
      </w:r>
      <w:r w:rsidR="00ED7BB9" w:rsidRPr="006B20C5">
        <w:rPr>
          <w:rFonts w:ascii="Arial" w:hAnsi="Arial" w:cs="Arial"/>
        </w:rPr>
        <w:t>S</w:t>
      </w:r>
      <w:r w:rsidRPr="006B20C5">
        <w:rPr>
          <w:rFonts w:ascii="Arial" w:hAnsi="Arial" w:cs="Arial"/>
        </w:rPr>
        <w:t>mlouvy vyplývajících</w:t>
      </w:r>
      <w:r w:rsidR="00566E25" w:rsidRPr="006B20C5">
        <w:rPr>
          <w:rFonts w:ascii="Arial" w:hAnsi="Arial" w:cs="Arial"/>
        </w:rPr>
        <w:t xml:space="preserve"> (dále jen „</w:t>
      </w:r>
      <w:r w:rsidR="00566E25" w:rsidRPr="006B20C5">
        <w:rPr>
          <w:rFonts w:ascii="Arial" w:hAnsi="Arial" w:cs="Arial"/>
          <w:b/>
          <w:bCs/>
        </w:rPr>
        <w:t>Cena Díla</w:t>
      </w:r>
      <w:r w:rsidR="00566E25" w:rsidRPr="006B20C5">
        <w:rPr>
          <w:rFonts w:ascii="Arial" w:hAnsi="Arial" w:cs="Arial"/>
        </w:rPr>
        <w:t>“)</w:t>
      </w:r>
      <w:r w:rsidRPr="006B20C5">
        <w:rPr>
          <w:rFonts w:ascii="Arial" w:hAnsi="Arial" w:cs="Arial"/>
        </w:rPr>
        <w:t xml:space="preserve">. DPH bude účtováno dle platných právních předpisů v době vystavení daňového dokladu. </w:t>
      </w:r>
      <w:r w:rsidR="00566E25" w:rsidRPr="006B20C5">
        <w:rPr>
          <w:rFonts w:ascii="Arial" w:hAnsi="Arial" w:cs="Arial"/>
        </w:rPr>
        <w:t>C</w:t>
      </w:r>
      <w:r w:rsidRPr="006B20C5">
        <w:rPr>
          <w:rFonts w:ascii="Arial" w:hAnsi="Arial" w:cs="Arial"/>
        </w:rPr>
        <w:t xml:space="preserve">ena </w:t>
      </w:r>
      <w:r w:rsidR="00566E25" w:rsidRPr="006B20C5">
        <w:rPr>
          <w:rFonts w:ascii="Arial" w:hAnsi="Arial" w:cs="Arial"/>
        </w:rPr>
        <w:t>D</w:t>
      </w:r>
      <w:r w:rsidRPr="006B20C5">
        <w:rPr>
          <w:rFonts w:ascii="Arial" w:hAnsi="Arial" w:cs="Arial"/>
        </w:rPr>
        <w:t xml:space="preserve">íla je stanovena oceněním dle výkazu výměr, který byl vypracován </w:t>
      </w:r>
      <w:r w:rsidR="00566E25" w:rsidRPr="006B20C5">
        <w:rPr>
          <w:rFonts w:ascii="Arial" w:hAnsi="Arial" w:cs="Arial"/>
        </w:rPr>
        <w:t>O</w:t>
      </w:r>
      <w:r w:rsidRPr="006B20C5">
        <w:rPr>
          <w:rFonts w:ascii="Arial" w:hAnsi="Arial" w:cs="Arial"/>
        </w:rPr>
        <w:t xml:space="preserve">bjednatelem do zadávacího řízení </w:t>
      </w:r>
      <w:r w:rsidR="003452A0" w:rsidRPr="006B20C5">
        <w:rPr>
          <w:rFonts w:ascii="Arial" w:hAnsi="Arial" w:cs="Arial"/>
        </w:rPr>
        <w:t>V</w:t>
      </w:r>
      <w:r w:rsidRPr="006B20C5">
        <w:rPr>
          <w:rFonts w:ascii="Arial" w:hAnsi="Arial" w:cs="Arial"/>
        </w:rPr>
        <w:t xml:space="preserve">eřejné zakázky, jejíž realizaci představuje </w:t>
      </w:r>
      <w:r w:rsidR="00566E25" w:rsidRPr="006B20C5">
        <w:rPr>
          <w:rFonts w:ascii="Arial" w:hAnsi="Arial" w:cs="Arial"/>
        </w:rPr>
        <w:t>D</w:t>
      </w:r>
      <w:r w:rsidRPr="006B20C5">
        <w:rPr>
          <w:rFonts w:ascii="Arial" w:hAnsi="Arial" w:cs="Arial"/>
        </w:rPr>
        <w:t xml:space="preserve">ílo popsané v této </w:t>
      </w:r>
      <w:r w:rsidR="00566E25" w:rsidRPr="006B20C5">
        <w:rPr>
          <w:rFonts w:ascii="Arial" w:hAnsi="Arial" w:cs="Arial"/>
        </w:rPr>
        <w:t>S</w:t>
      </w:r>
      <w:r w:rsidRPr="006B20C5">
        <w:rPr>
          <w:rFonts w:ascii="Arial" w:hAnsi="Arial" w:cs="Arial"/>
        </w:rPr>
        <w:t xml:space="preserve">mlouvě. Oceněný výkaz výměr zpracovaný </w:t>
      </w:r>
      <w:r w:rsidR="00566E25" w:rsidRPr="006B20C5">
        <w:rPr>
          <w:rFonts w:ascii="Arial" w:hAnsi="Arial" w:cs="Arial"/>
        </w:rPr>
        <w:t>Zhotovitel</w:t>
      </w:r>
      <w:r w:rsidRPr="006B20C5">
        <w:rPr>
          <w:rFonts w:ascii="Arial" w:hAnsi="Arial" w:cs="Arial"/>
        </w:rPr>
        <w:t xml:space="preserve">em ve formě položkového rozpočtu, je součástí Přílohy č. </w:t>
      </w:r>
      <w:r w:rsidR="00566E25" w:rsidRPr="006B20C5">
        <w:rPr>
          <w:rFonts w:ascii="Arial" w:hAnsi="Arial" w:cs="Arial"/>
        </w:rPr>
        <w:t>2</w:t>
      </w:r>
      <w:r w:rsidRPr="006B20C5">
        <w:rPr>
          <w:rFonts w:ascii="Arial" w:hAnsi="Arial" w:cs="Arial"/>
        </w:rPr>
        <w:t xml:space="preserve"> této </w:t>
      </w:r>
      <w:r w:rsidR="00566E25" w:rsidRPr="006B20C5">
        <w:rPr>
          <w:rFonts w:ascii="Arial" w:hAnsi="Arial" w:cs="Arial"/>
        </w:rPr>
        <w:t>S</w:t>
      </w:r>
      <w:r w:rsidRPr="006B20C5">
        <w:rPr>
          <w:rFonts w:ascii="Arial" w:hAnsi="Arial" w:cs="Arial"/>
        </w:rPr>
        <w:t xml:space="preserve">mlouvy. Zhotovitel prohlašuje, že položkový rozpočet obsahuje veškeré náklady dle předmětu </w:t>
      </w:r>
      <w:r w:rsidR="00566E25" w:rsidRPr="006B20C5">
        <w:rPr>
          <w:rFonts w:ascii="Arial" w:hAnsi="Arial" w:cs="Arial"/>
        </w:rPr>
        <w:t>této S</w:t>
      </w:r>
      <w:r w:rsidRPr="006B20C5">
        <w:rPr>
          <w:rFonts w:ascii="Arial" w:hAnsi="Arial" w:cs="Arial"/>
        </w:rPr>
        <w:t>mlouvy, za podmínk</w:t>
      </w:r>
      <w:r w:rsidR="00566E25" w:rsidRPr="006B20C5">
        <w:rPr>
          <w:rFonts w:ascii="Arial" w:hAnsi="Arial" w:cs="Arial"/>
        </w:rPr>
        <w:t>y</w:t>
      </w:r>
      <w:r w:rsidRPr="006B20C5">
        <w:rPr>
          <w:rFonts w:ascii="Arial" w:hAnsi="Arial" w:cs="Arial"/>
        </w:rPr>
        <w:t xml:space="preserve"> správnosti výkazu výměr vypracovaného </w:t>
      </w:r>
      <w:r w:rsidR="00566E25" w:rsidRPr="006B20C5">
        <w:rPr>
          <w:rFonts w:ascii="Arial" w:hAnsi="Arial" w:cs="Arial"/>
        </w:rPr>
        <w:t>O</w:t>
      </w:r>
      <w:r w:rsidRPr="006B20C5">
        <w:rPr>
          <w:rFonts w:ascii="Arial" w:hAnsi="Arial" w:cs="Arial"/>
        </w:rPr>
        <w:t>bjednatelem.</w:t>
      </w:r>
    </w:p>
    <w:p w14:paraId="73FD2CB7" w14:textId="520815D3" w:rsidR="00BF1D6F" w:rsidRPr="00BF1D6F" w:rsidRDefault="00566E25" w:rsidP="00564F53">
      <w:pPr>
        <w:pStyle w:val="Odstavecseseznamem"/>
        <w:numPr>
          <w:ilvl w:val="1"/>
          <w:numId w:val="44"/>
        </w:numPr>
        <w:spacing w:after="0" w:line="240" w:lineRule="auto"/>
        <w:ind w:left="709"/>
        <w:jc w:val="both"/>
        <w:rPr>
          <w:rFonts w:ascii="Arial" w:hAnsi="Arial" w:cs="Arial"/>
        </w:rPr>
      </w:pPr>
      <w:r w:rsidRPr="006B20C5">
        <w:rPr>
          <w:rFonts w:ascii="Arial" w:hAnsi="Arial" w:cs="Arial"/>
        </w:rPr>
        <w:t>C</w:t>
      </w:r>
      <w:r w:rsidR="0088591C" w:rsidRPr="006B20C5">
        <w:rPr>
          <w:rFonts w:ascii="Arial" w:hAnsi="Arial" w:cs="Arial"/>
        </w:rPr>
        <w:t xml:space="preserve">ena </w:t>
      </w:r>
      <w:r w:rsidRPr="006B20C5">
        <w:rPr>
          <w:rFonts w:ascii="Arial" w:hAnsi="Arial" w:cs="Arial"/>
        </w:rPr>
        <w:t>D</w:t>
      </w:r>
      <w:r w:rsidR="0088591C" w:rsidRPr="006B20C5">
        <w:rPr>
          <w:rFonts w:ascii="Arial" w:hAnsi="Arial" w:cs="Arial"/>
        </w:rPr>
        <w:t xml:space="preserve">íla je stanovena dohodou </w:t>
      </w:r>
      <w:r w:rsidRPr="006B20C5">
        <w:rPr>
          <w:rFonts w:ascii="Arial" w:hAnsi="Arial" w:cs="Arial"/>
        </w:rPr>
        <w:t>S</w:t>
      </w:r>
      <w:r w:rsidR="0088591C" w:rsidRPr="006B20C5">
        <w:rPr>
          <w:rFonts w:ascii="Arial" w:hAnsi="Arial" w:cs="Arial"/>
        </w:rPr>
        <w:t xml:space="preserve">mluvních stran jako cena maximální, nejvýše přípustná a překročitelná pouze při splnění podmínek stanovených výslovně touto </w:t>
      </w:r>
      <w:r w:rsidR="00ED7BB9" w:rsidRPr="006B20C5">
        <w:rPr>
          <w:rFonts w:ascii="Arial" w:hAnsi="Arial" w:cs="Arial"/>
        </w:rPr>
        <w:t>S</w:t>
      </w:r>
      <w:r w:rsidR="0088591C" w:rsidRPr="006B20C5">
        <w:rPr>
          <w:rFonts w:ascii="Arial" w:hAnsi="Arial" w:cs="Arial"/>
        </w:rPr>
        <w:t xml:space="preserve">mlouvou. Zhotovitel nemůže účtovat za prováděné práce na plnění této </w:t>
      </w:r>
      <w:r w:rsidRPr="006B20C5">
        <w:rPr>
          <w:rFonts w:ascii="Arial" w:hAnsi="Arial" w:cs="Arial"/>
        </w:rPr>
        <w:t>S</w:t>
      </w:r>
      <w:r w:rsidR="0088591C" w:rsidRPr="006B20C5">
        <w:rPr>
          <w:rFonts w:ascii="Arial" w:hAnsi="Arial" w:cs="Arial"/>
        </w:rPr>
        <w:t xml:space="preserve">mlouvy žádné vícenáklady, a to ani v případě nárůstu cen. Toto riziko nese </w:t>
      </w:r>
      <w:r w:rsidRPr="006B20C5">
        <w:rPr>
          <w:rFonts w:ascii="Arial" w:hAnsi="Arial" w:cs="Arial"/>
        </w:rPr>
        <w:t>Zhotovitel</w:t>
      </w:r>
      <w:r w:rsidR="0088591C" w:rsidRPr="006B20C5">
        <w:rPr>
          <w:rFonts w:ascii="Arial" w:hAnsi="Arial" w:cs="Arial"/>
        </w:rPr>
        <w:t>. Cenovou nabídku</w:t>
      </w:r>
      <w:r w:rsidRPr="006B20C5">
        <w:rPr>
          <w:rFonts w:ascii="Arial" w:hAnsi="Arial" w:cs="Arial"/>
        </w:rPr>
        <w:t>, kter</w:t>
      </w:r>
      <w:r w:rsidR="006E7DF8">
        <w:rPr>
          <w:rFonts w:ascii="Arial" w:hAnsi="Arial" w:cs="Arial"/>
        </w:rPr>
        <w:t>á</w:t>
      </w:r>
      <w:r w:rsidRPr="006B20C5">
        <w:rPr>
          <w:rFonts w:ascii="Arial" w:hAnsi="Arial" w:cs="Arial"/>
        </w:rPr>
        <w:t xml:space="preserve"> je součástí této Smlouvy jako</w:t>
      </w:r>
      <w:r w:rsidR="0088591C" w:rsidRPr="006B20C5">
        <w:rPr>
          <w:rFonts w:ascii="Arial" w:hAnsi="Arial" w:cs="Arial"/>
        </w:rPr>
        <w:t xml:space="preserve"> Příloha č</w:t>
      </w:r>
      <w:r w:rsidRPr="006B20C5">
        <w:rPr>
          <w:rFonts w:ascii="Arial" w:hAnsi="Arial" w:cs="Arial"/>
        </w:rPr>
        <w:t>.</w:t>
      </w:r>
      <w:r w:rsidR="0088591C" w:rsidRPr="006B20C5">
        <w:rPr>
          <w:rFonts w:ascii="Arial" w:hAnsi="Arial" w:cs="Arial"/>
        </w:rPr>
        <w:t xml:space="preserve"> </w:t>
      </w:r>
      <w:r w:rsidRPr="006B20C5">
        <w:rPr>
          <w:rFonts w:ascii="Arial" w:hAnsi="Arial" w:cs="Arial"/>
        </w:rPr>
        <w:t>2</w:t>
      </w:r>
      <w:r w:rsidR="0088591C" w:rsidRPr="006B20C5">
        <w:rPr>
          <w:rFonts w:ascii="Arial" w:hAnsi="Arial" w:cs="Arial"/>
        </w:rPr>
        <w:t xml:space="preserve">, vypracoval </w:t>
      </w:r>
      <w:r w:rsidRPr="006B20C5">
        <w:rPr>
          <w:rFonts w:ascii="Arial" w:hAnsi="Arial" w:cs="Arial"/>
        </w:rPr>
        <w:t>Zhotovitel</w:t>
      </w:r>
      <w:r w:rsidR="0088591C" w:rsidRPr="006B20C5">
        <w:rPr>
          <w:rFonts w:ascii="Arial" w:hAnsi="Arial" w:cs="Arial"/>
        </w:rPr>
        <w:t xml:space="preserve">. Pokud by cokoliv opomněl nebo uvedl cenu za položku nižší, vzniká </w:t>
      </w:r>
      <w:r w:rsidRPr="006B20C5">
        <w:rPr>
          <w:rFonts w:ascii="Arial" w:hAnsi="Arial" w:cs="Arial"/>
        </w:rPr>
        <w:t>přesto Zhotovitel</w:t>
      </w:r>
      <w:r w:rsidR="0088591C" w:rsidRPr="006B20C5">
        <w:rPr>
          <w:rFonts w:ascii="Arial" w:hAnsi="Arial" w:cs="Arial"/>
        </w:rPr>
        <w:t xml:space="preserve">i nárok pouze na cenu, kterou uvedl v Příloze č. </w:t>
      </w:r>
      <w:r w:rsidRPr="006B20C5">
        <w:rPr>
          <w:rFonts w:ascii="Arial" w:hAnsi="Arial" w:cs="Arial"/>
        </w:rPr>
        <w:t>2</w:t>
      </w:r>
      <w:r w:rsidR="0088591C" w:rsidRPr="006B20C5">
        <w:rPr>
          <w:rFonts w:ascii="Arial" w:hAnsi="Arial" w:cs="Arial"/>
        </w:rPr>
        <w:t xml:space="preserve">. Pokud cenu za položku neuvedl, ačkoliv uvést měl, nárok na zaplacení této položky (položek) mu nevzniká. Zhotovitel nese plné riziko správnosti a úplnosti </w:t>
      </w:r>
      <w:r w:rsidRPr="006B20C5">
        <w:rPr>
          <w:rFonts w:ascii="Arial" w:hAnsi="Arial" w:cs="Arial"/>
        </w:rPr>
        <w:t>P</w:t>
      </w:r>
      <w:r w:rsidR="0088591C" w:rsidRPr="006B20C5">
        <w:rPr>
          <w:rFonts w:ascii="Arial" w:hAnsi="Arial" w:cs="Arial"/>
        </w:rPr>
        <w:t>řílohy</w:t>
      </w:r>
      <w:r w:rsidRPr="006B20C5">
        <w:rPr>
          <w:rFonts w:ascii="Arial" w:hAnsi="Arial" w:cs="Arial"/>
        </w:rPr>
        <w:t xml:space="preserve"> č. 2</w:t>
      </w:r>
      <w:r w:rsidR="0088591C" w:rsidRPr="006B20C5">
        <w:rPr>
          <w:rFonts w:ascii="Arial" w:hAnsi="Arial" w:cs="Arial"/>
        </w:rPr>
        <w:t xml:space="preserve"> a plné riziko, že v těchto uvedených cenách lze </w:t>
      </w:r>
      <w:r w:rsidRPr="006B20C5">
        <w:rPr>
          <w:rFonts w:ascii="Arial" w:hAnsi="Arial" w:cs="Arial"/>
        </w:rPr>
        <w:t>D</w:t>
      </w:r>
      <w:r w:rsidR="0088591C" w:rsidRPr="006B20C5">
        <w:rPr>
          <w:rFonts w:ascii="Arial" w:hAnsi="Arial" w:cs="Arial"/>
        </w:rPr>
        <w:t xml:space="preserve">ílo v plném rozsahu realizovat a řádně předat </w:t>
      </w:r>
      <w:r w:rsidRPr="006B20C5">
        <w:rPr>
          <w:rFonts w:ascii="Arial" w:hAnsi="Arial" w:cs="Arial"/>
        </w:rPr>
        <w:t>O</w:t>
      </w:r>
      <w:r w:rsidR="0088591C" w:rsidRPr="006B20C5">
        <w:rPr>
          <w:rFonts w:ascii="Arial" w:hAnsi="Arial" w:cs="Arial"/>
        </w:rPr>
        <w:t>bjednateli v provozuschopném stavu a v souladu s požadavky dotčených orgánů státní správy a správců inženýrských síti.</w:t>
      </w:r>
    </w:p>
    <w:p w14:paraId="73C930FE" w14:textId="77777777" w:rsidR="0088591C" w:rsidRPr="006B20C5" w:rsidRDefault="00566E25" w:rsidP="00564F53">
      <w:pPr>
        <w:pStyle w:val="Odstavecseseznamem"/>
        <w:numPr>
          <w:ilvl w:val="1"/>
          <w:numId w:val="44"/>
        </w:numPr>
        <w:spacing w:after="0" w:line="240" w:lineRule="auto"/>
        <w:ind w:left="709"/>
        <w:jc w:val="both"/>
        <w:rPr>
          <w:rFonts w:ascii="Arial" w:hAnsi="Arial" w:cs="Arial"/>
        </w:rPr>
      </w:pPr>
      <w:bookmarkStart w:id="17" w:name="_Ref36733536"/>
      <w:r w:rsidRPr="006B20C5">
        <w:rPr>
          <w:rFonts w:ascii="Arial" w:hAnsi="Arial" w:cs="Arial"/>
        </w:rPr>
        <w:t>C</w:t>
      </w:r>
      <w:r w:rsidR="0088591C" w:rsidRPr="006B20C5">
        <w:rPr>
          <w:rFonts w:ascii="Arial" w:hAnsi="Arial" w:cs="Arial"/>
        </w:rPr>
        <w:t xml:space="preserve">ena </w:t>
      </w:r>
      <w:r w:rsidRPr="006B20C5">
        <w:rPr>
          <w:rFonts w:ascii="Arial" w:hAnsi="Arial" w:cs="Arial"/>
        </w:rPr>
        <w:t>D</w:t>
      </w:r>
      <w:r w:rsidR="0088591C" w:rsidRPr="006B20C5">
        <w:rPr>
          <w:rFonts w:ascii="Arial" w:hAnsi="Arial" w:cs="Arial"/>
        </w:rPr>
        <w:t>íl</w:t>
      </w:r>
      <w:r w:rsidRPr="006B20C5">
        <w:rPr>
          <w:rFonts w:ascii="Arial" w:hAnsi="Arial" w:cs="Arial"/>
        </w:rPr>
        <w:t>a</w:t>
      </w:r>
      <w:r w:rsidR="0088591C" w:rsidRPr="006B20C5">
        <w:rPr>
          <w:rFonts w:ascii="Arial" w:hAnsi="Arial" w:cs="Arial"/>
        </w:rPr>
        <w:t xml:space="preserve"> obsahuje zejména:</w:t>
      </w:r>
      <w:bookmarkEnd w:id="17"/>
    </w:p>
    <w:p w14:paraId="08697876" w14:textId="32760D60" w:rsidR="0088591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náklady na úplné, kvalitní a provozuschopné provedení </w:t>
      </w:r>
      <w:r w:rsidR="00566E25" w:rsidRPr="006B20C5">
        <w:rPr>
          <w:rFonts w:ascii="Arial" w:hAnsi="Arial" w:cs="Arial"/>
        </w:rPr>
        <w:t>D</w:t>
      </w:r>
      <w:r w:rsidRPr="006B20C5">
        <w:rPr>
          <w:rFonts w:ascii="Arial" w:hAnsi="Arial" w:cs="Arial"/>
        </w:rPr>
        <w:t>íla,</w:t>
      </w:r>
      <w:r w:rsidR="0071285F" w:rsidRPr="006B20C5">
        <w:rPr>
          <w:rFonts w:ascii="Arial" w:hAnsi="Arial" w:cs="Arial"/>
        </w:rPr>
        <w:t xml:space="preserve"> včetně</w:t>
      </w:r>
      <w:r w:rsidRPr="006B20C5">
        <w:rPr>
          <w:rFonts w:ascii="Arial" w:hAnsi="Arial" w:cs="Arial"/>
        </w:rPr>
        <w:t xml:space="preserve"> provedení dílčích a komplexních zkoušek </w:t>
      </w:r>
      <w:r w:rsidR="00197E4B">
        <w:rPr>
          <w:rFonts w:ascii="Arial" w:hAnsi="Arial" w:cs="Arial"/>
        </w:rPr>
        <w:t>materiálů</w:t>
      </w:r>
      <w:r w:rsidRPr="006B20C5">
        <w:rPr>
          <w:rFonts w:ascii="Arial" w:hAnsi="Arial" w:cs="Arial"/>
        </w:rPr>
        <w:t xml:space="preserve">, </w:t>
      </w:r>
      <w:r w:rsidR="00197E4B">
        <w:rPr>
          <w:rFonts w:ascii="Arial" w:hAnsi="Arial" w:cs="Arial"/>
        </w:rPr>
        <w:t>včetně</w:t>
      </w:r>
      <w:r w:rsidRPr="006B20C5">
        <w:rPr>
          <w:rFonts w:ascii="Arial" w:hAnsi="Arial" w:cs="Arial"/>
        </w:rPr>
        <w:t xml:space="preserve"> závěrečn</w:t>
      </w:r>
      <w:r w:rsidR="00197E4B">
        <w:rPr>
          <w:rFonts w:ascii="Arial" w:hAnsi="Arial" w:cs="Arial"/>
        </w:rPr>
        <w:t>ého</w:t>
      </w:r>
      <w:r w:rsidRPr="006B20C5">
        <w:rPr>
          <w:rFonts w:ascii="Arial" w:hAnsi="Arial" w:cs="Arial"/>
        </w:rPr>
        <w:t xml:space="preserve"> úklid</w:t>
      </w:r>
      <w:r w:rsidR="00197E4B">
        <w:rPr>
          <w:rFonts w:ascii="Arial" w:hAnsi="Arial" w:cs="Arial"/>
        </w:rPr>
        <w:t>u Budovy</w:t>
      </w:r>
      <w:r w:rsidR="00C95821" w:rsidRPr="006B20C5">
        <w:rPr>
          <w:rFonts w:ascii="Arial" w:hAnsi="Arial" w:cs="Arial"/>
        </w:rPr>
        <w:t xml:space="preserve"> a včetně nákladů na splnění všech povinností Zhotovitele stanovených touto Smlouvou</w:t>
      </w:r>
      <w:r w:rsidR="0071285F" w:rsidRPr="006B20C5">
        <w:rPr>
          <w:rFonts w:ascii="Arial" w:hAnsi="Arial" w:cs="Arial"/>
        </w:rPr>
        <w:t>;</w:t>
      </w:r>
    </w:p>
    <w:p w14:paraId="513F07D4" w14:textId="2C03AA6F" w:rsidR="0088591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náklady na provedení aktuální fotografické pasportizace </w:t>
      </w:r>
      <w:r w:rsidR="00197E4B">
        <w:rPr>
          <w:rFonts w:ascii="Arial" w:hAnsi="Arial" w:cs="Arial"/>
        </w:rPr>
        <w:t>Dílem dotčených částí</w:t>
      </w:r>
      <w:r w:rsidRPr="006B20C5">
        <w:rPr>
          <w:rFonts w:ascii="Arial" w:hAnsi="Arial" w:cs="Arial"/>
        </w:rPr>
        <w:t xml:space="preserve"> </w:t>
      </w:r>
      <w:r w:rsidR="0071285F" w:rsidRPr="006B20C5">
        <w:rPr>
          <w:rFonts w:ascii="Arial" w:hAnsi="Arial" w:cs="Arial"/>
        </w:rPr>
        <w:t>B</w:t>
      </w:r>
      <w:r w:rsidRPr="006B20C5">
        <w:rPr>
          <w:rFonts w:ascii="Arial" w:hAnsi="Arial" w:cs="Arial"/>
        </w:rPr>
        <w:t>udovy před zahájením stavební činnosti</w:t>
      </w:r>
      <w:r w:rsidR="0071285F" w:rsidRPr="006B20C5">
        <w:rPr>
          <w:rFonts w:ascii="Arial" w:hAnsi="Arial" w:cs="Arial"/>
        </w:rPr>
        <w:t>;</w:t>
      </w:r>
    </w:p>
    <w:p w14:paraId="7A1C3C5C" w14:textId="23AE2AE9" w:rsidR="0088591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náklady na dodávku, uskladněni, správu, zabudování, montáž a zprovoznění veškerých dílů, součástí, celků a materiálů nezbytných k provedení </w:t>
      </w:r>
      <w:r w:rsidR="00566E25" w:rsidRPr="006B20C5">
        <w:rPr>
          <w:rFonts w:ascii="Arial" w:hAnsi="Arial" w:cs="Arial"/>
        </w:rPr>
        <w:t>D</w:t>
      </w:r>
      <w:r w:rsidRPr="006B20C5">
        <w:rPr>
          <w:rFonts w:ascii="Arial" w:hAnsi="Arial" w:cs="Arial"/>
        </w:rPr>
        <w:t xml:space="preserve">íla včetně jejich </w:t>
      </w:r>
      <w:r w:rsidR="0071285F" w:rsidRPr="006B20C5">
        <w:rPr>
          <w:rFonts w:ascii="Arial" w:hAnsi="Arial" w:cs="Arial"/>
        </w:rPr>
        <w:t>vyzkoušení;</w:t>
      </w:r>
    </w:p>
    <w:p w14:paraId="2844884A" w14:textId="77777777" w:rsidR="0088591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lastRenderedPageBreak/>
        <w:t xml:space="preserve">veškeré náklady na dopravu, stavbu, ochranu konstrukcí a prvků stavby, skladování, montáž a správu veškerých technických zařízení a mechanismů nezbytných k provedení </w:t>
      </w:r>
      <w:r w:rsidR="00566E25" w:rsidRPr="006B20C5">
        <w:rPr>
          <w:rFonts w:ascii="Arial" w:hAnsi="Arial" w:cs="Arial"/>
        </w:rPr>
        <w:t>D</w:t>
      </w:r>
      <w:r w:rsidRPr="006B20C5">
        <w:rPr>
          <w:rFonts w:ascii="Arial" w:hAnsi="Arial" w:cs="Arial"/>
        </w:rPr>
        <w:t>íla</w:t>
      </w:r>
      <w:r w:rsidR="0071285F" w:rsidRPr="006B20C5">
        <w:rPr>
          <w:rFonts w:ascii="Arial" w:hAnsi="Arial" w:cs="Arial"/>
        </w:rPr>
        <w:t>;</w:t>
      </w:r>
    </w:p>
    <w:p w14:paraId="682D43E4" w14:textId="03C03C52" w:rsidR="0088591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běžné i mimořádné provozní náklady </w:t>
      </w:r>
      <w:r w:rsidR="00566E25" w:rsidRPr="006B20C5">
        <w:rPr>
          <w:rFonts w:ascii="Arial" w:hAnsi="Arial" w:cs="Arial"/>
        </w:rPr>
        <w:t>Zhotovitel</w:t>
      </w:r>
      <w:r w:rsidRPr="006B20C5">
        <w:rPr>
          <w:rFonts w:ascii="Arial" w:hAnsi="Arial" w:cs="Arial"/>
        </w:rPr>
        <w:t xml:space="preserve">e nezbytné k provedení </w:t>
      </w:r>
      <w:r w:rsidR="00566E25" w:rsidRPr="006B20C5">
        <w:rPr>
          <w:rFonts w:ascii="Arial" w:hAnsi="Arial" w:cs="Arial"/>
        </w:rPr>
        <w:t>D</w:t>
      </w:r>
      <w:r w:rsidRPr="006B20C5">
        <w:rPr>
          <w:rFonts w:ascii="Arial" w:hAnsi="Arial" w:cs="Arial"/>
        </w:rPr>
        <w:t>íla vč</w:t>
      </w:r>
      <w:r w:rsidR="00197E4B">
        <w:rPr>
          <w:rFonts w:ascii="Arial" w:hAnsi="Arial" w:cs="Arial"/>
        </w:rPr>
        <w:t>etně</w:t>
      </w:r>
      <w:r w:rsidRPr="006B20C5">
        <w:rPr>
          <w:rFonts w:ascii="Arial" w:hAnsi="Arial" w:cs="Arial"/>
        </w:rPr>
        <w:t xml:space="preserve"> nákladů souvisejících s koordinační činností s dalšími subjekty na staveništi</w:t>
      </w:r>
      <w:r w:rsidR="0071285F" w:rsidRPr="006B20C5">
        <w:rPr>
          <w:rFonts w:ascii="Arial" w:hAnsi="Arial" w:cs="Arial"/>
        </w:rPr>
        <w:t>;</w:t>
      </w:r>
    </w:p>
    <w:p w14:paraId="2B9266D5" w14:textId="77777777" w:rsidR="0088591C" w:rsidRPr="006B20C5" w:rsidRDefault="0088591C" w:rsidP="00564F53">
      <w:pPr>
        <w:numPr>
          <w:ilvl w:val="0"/>
          <w:numId w:val="3"/>
        </w:numPr>
        <w:tabs>
          <w:tab w:val="left" w:pos="515"/>
        </w:tabs>
        <w:spacing w:after="0" w:line="240" w:lineRule="auto"/>
        <w:ind w:left="1276" w:hanging="567"/>
        <w:contextualSpacing/>
        <w:jc w:val="both"/>
        <w:rPr>
          <w:rFonts w:ascii="Arial" w:hAnsi="Arial" w:cs="Arial"/>
        </w:rPr>
      </w:pPr>
      <w:r w:rsidRPr="006B20C5">
        <w:rPr>
          <w:rFonts w:ascii="Arial" w:hAnsi="Arial" w:cs="Arial"/>
        </w:rPr>
        <w:t xml:space="preserve">veškeré náklady na dopravu a ubytování pracovníků </w:t>
      </w:r>
      <w:r w:rsidR="00566E25" w:rsidRPr="006B20C5">
        <w:rPr>
          <w:rFonts w:ascii="Arial" w:hAnsi="Arial" w:cs="Arial"/>
        </w:rPr>
        <w:t>Zhotovitel</w:t>
      </w:r>
      <w:r w:rsidRPr="006B20C5">
        <w:rPr>
          <w:rFonts w:ascii="Arial" w:hAnsi="Arial" w:cs="Arial"/>
        </w:rPr>
        <w:t>e,</w:t>
      </w:r>
    </w:p>
    <w:p w14:paraId="2A7FCD86" w14:textId="77777777" w:rsidR="0088591C" w:rsidRPr="006B20C5" w:rsidRDefault="0088591C" w:rsidP="00564F53">
      <w:pPr>
        <w:numPr>
          <w:ilvl w:val="0"/>
          <w:numId w:val="3"/>
        </w:numPr>
        <w:tabs>
          <w:tab w:val="left" w:pos="515"/>
        </w:tabs>
        <w:spacing w:after="0" w:line="240" w:lineRule="auto"/>
        <w:ind w:left="1276" w:hanging="567"/>
        <w:contextualSpacing/>
        <w:jc w:val="both"/>
        <w:rPr>
          <w:rFonts w:ascii="Arial" w:hAnsi="Arial" w:cs="Arial"/>
        </w:rPr>
      </w:pPr>
      <w:r w:rsidRPr="006B20C5">
        <w:rPr>
          <w:rFonts w:ascii="Arial" w:hAnsi="Arial" w:cs="Arial"/>
        </w:rPr>
        <w:t xml:space="preserve">veškeré náklady na zřízení provozu a odstranění </w:t>
      </w:r>
      <w:r w:rsidR="0071285F" w:rsidRPr="006B20C5">
        <w:rPr>
          <w:rFonts w:ascii="Arial" w:hAnsi="Arial" w:cs="Arial"/>
        </w:rPr>
        <w:t xml:space="preserve">případně potřebných </w:t>
      </w:r>
      <w:r w:rsidRPr="006B20C5">
        <w:rPr>
          <w:rFonts w:ascii="Arial" w:hAnsi="Arial" w:cs="Arial"/>
        </w:rPr>
        <w:t>dočasných staveb a konstrukcí zařízení staveniště</w:t>
      </w:r>
      <w:r w:rsidR="0071285F" w:rsidRPr="006B20C5">
        <w:rPr>
          <w:rFonts w:ascii="Arial" w:hAnsi="Arial" w:cs="Arial"/>
        </w:rPr>
        <w:t>;</w:t>
      </w:r>
    </w:p>
    <w:p w14:paraId="03FC66D9" w14:textId="77777777" w:rsidR="0088591C" w:rsidRPr="006B20C5" w:rsidRDefault="0088591C" w:rsidP="00564F53">
      <w:pPr>
        <w:numPr>
          <w:ilvl w:val="0"/>
          <w:numId w:val="3"/>
        </w:numPr>
        <w:tabs>
          <w:tab w:val="left" w:pos="515"/>
        </w:tabs>
        <w:spacing w:after="0" w:line="240" w:lineRule="auto"/>
        <w:ind w:left="1276" w:hanging="567"/>
        <w:contextualSpacing/>
        <w:jc w:val="both"/>
        <w:rPr>
          <w:rFonts w:ascii="Arial" w:hAnsi="Arial" w:cs="Arial"/>
        </w:rPr>
      </w:pPr>
      <w:r w:rsidRPr="006B20C5">
        <w:rPr>
          <w:rFonts w:ascii="Arial" w:hAnsi="Arial" w:cs="Arial"/>
        </w:rPr>
        <w:t xml:space="preserve">veškeré náklady na zábory veřejného prostranství mimo vlastní pozemek </w:t>
      </w:r>
      <w:r w:rsidR="0071285F" w:rsidRPr="006B20C5">
        <w:rPr>
          <w:rFonts w:ascii="Arial" w:hAnsi="Arial" w:cs="Arial"/>
        </w:rPr>
        <w:t>Budovy</w:t>
      </w:r>
      <w:r w:rsidRPr="006B20C5">
        <w:rPr>
          <w:rFonts w:ascii="Arial" w:hAnsi="Arial" w:cs="Arial"/>
        </w:rPr>
        <w:t xml:space="preserve"> pro účely zřízení nezbytného zařízení staveniště k provedení </w:t>
      </w:r>
      <w:r w:rsidR="00566E25" w:rsidRPr="006B20C5">
        <w:rPr>
          <w:rFonts w:ascii="Arial" w:hAnsi="Arial" w:cs="Arial"/>
        </w:rPr>
        <w:t>D</w:t>
      </w:r>
      <w:r w:rsidRPr="006B20C5">
        <w:rPr>
          <w:rFonts w:ascii="Arial" w:hAnsi="Arial" w:cs="Arial"/>
        </w:rPr>
        <w:t>íla včetně veškerých nákladů na vyřízení a zajištění potřebných povolení</w:t>
      </w:r>
      <w:r w:rsidR="0071285F" w:rsidRPr="006B20C5">
        <w:rPr>
          <w:rFonts w:ascii="Arial" w:hAnsi="Arial" w:cs="Arial"/>
        </w:rPr>
        <w:t>;</w:t>
      </w:r>
    </w:p>
    <w:p w14:paraId="05024C28" w14:textId="77777777" w:rsidR="0088591C" w:rsidRPr="006B20C5" w:rsidRDefault="0088591C" w:rsidP="00564F53">
      <w:pPr>
        <w:numPr>
          <w:ilvl w:val="0"/>
          <w:numId w:val="3"/>
        </w:numPr>
        <w:tabs>
          <w:tab w:val="left" w:pos="515"/>
        </w:tabs>
        <w:spacing w:after="0" w:line="240" w:lineRule="auto"/>
        <w:ind w:left="1276" w:hanging="567"/>
        <w:contextualSpacing/>
        <w:jc w:val="both"/>
        <w:rPr>
          <w:rFonts w:ascii="Arial" w:hAnsi="Arial" w:cs="Arial"/>
        </w:rPr>
      </w:pPr>
      <w:r w:rsidRPr="006B20C5">
        <w:rPr>
          <w:rFonts w:ascii="Arial" w:hAnsi="Arial" w:cs="Arial"/>
        </w:rPr>
        <w:t xml:space="preserve">veškeré náklady, které vyplynou ze zvláštností provedení </w:t>
      </w:r>
      <w:r w:rsidR="00566E25" w:rsidRPr="006B20C5">
        <w:rPr>
          <w:rFonts w:ascii="Arial" w:hAnsi="Arial" w:cs="Arial"/>
        </w:rPr>
        <w:t>D</w:t>
      </w:r>
      <w:r w:rsidRPr="006B20C5">
        <w:rPr>
          <w:rFonts w:ascii="Arial" w:hAnsi="Arial" w:cs="Arial"/>
        </w:rPr>
        <w:t xml:space="preserve">íla nezbytných k provedení </w:t>
      </w:r>
      <w:r w:rsidR="00566E25" w:rsidRPr="006B20C5">
        <w:rPr>
          <w:rFonts w:ascii="Arial" w:hAnsi="Arial" w:cs="Arial"/>
        </w:rPr>
        <w:t>D</w:t>
      </w:r>
      <w:r w:rsidRPr="006B20C5">
        <w:rPr>
          <w:rFonts w:ascii="Arial" w:hAnsi="Arial" w:cs="Arial"/>
        </w:rPr>
        <w:t>íla</w:t>
      </w:r>
      <w:r w:rsidR="0071285F" w:rsidRPr="006B20C5">
        <w:rPr>
          <w:rFonts w:ascii="Arial" w:hAnsi="Arial" w:cs="Arial"/>
        </w:rPr>
        <w:t>;</w:t>
      </w:r>
    </w:p>
    <w:p w14:paraId="44304C49" w14:textId="77777777"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veškeré náklady na zřízení rozvodů, spotřebu, správu a provoz přípojek vody, kanalizace, energií a telekomunikací vč</w:t>
      </w:r>
      <w:r w:rsidR="0071285F" w:rsidRPr="006B20C5">
        <w:rPr>
          <w:rFonts w:ascii="Arial" w:hAnsi="Arial" w:cs="Arial"/>
        </w:rPr>
        <w:t>etně</w:t>
      </w:r>
      <w:r w:rsidRPr="006B20C5">
        <w:rPr>
          <w:rFonts w:ascii="Arial" w:hAnsi="Arial" w:cs="Arial"/>
        </w:rPr>
        <w:t xml:space="preserve"> distribučních poplatků nezbytných k provedení </w:t>
      </w:r>
      <w:r w:rsidR="00566E25" w:rsidRPr="006B20C5">
        <w:rPr>
          <w:rFonts w:ascii="Arial" w:hAnsi="Arial" w:cs="Arial"/>
        </w:rPr>
        <w:t>D</w:t>
      </w:r>
      <w:r w:rsidRPr="006B20C5">
        <w:rPr>
          <w:rFonts w:ascii="Arial" w:hAnsi="Arial" w:cs="Arial"/>
        </w:rPr>
        <w:t>íla</w:t>
      </w:r>
      <w:r w:rsidR="0071285F" w:rsidRPr="006B20C5">
        <w:rPr>
          <w:rFonts w:ascii="Arial" w:hAnsi="Arial" w:cs="Arial"/>
        </w:rPr>
        <w:t>;</w:t>
      </w:r>
    </w:p>
    <w:p w14:paraId="0BEB5760" w14:textId="1B18401B"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 xml:space="preserve">veškeré náklady související se zajištěním technologických podmínek pro provádění </w:t>
      </w:r>
      <w:r w:rsidR="00E55932" w:rsidRPr="006B20C5">
        <w:rPr>
          <w:rFonts w:ascii="Arial" w:hAnsi="Arial" w:cs="Arial"/>
        </w:rPr>
        <w:t>D</w:t>
      </w:r>
      <w:r w:rsidRPr="006B20C5">
        <w:rPr>
          <w:rFonts w:ascii="Arial" w:hAnsi="Arial" w:cs="Arial"/>
        </w:rPr>
        <w:t>íla v zimním období</w:t>
      </w:r>
      <w:r w:rsidR="0071285F" w:rsidRPr="006B20C5">
        <w:rPr>
          <w:rFonts w:ascii="Arial" w:hAnsi="Arial" w:cs="Arial"/>
        </w:rPr>
        <w:t xml:space="preserve"> a</w:t>
      </w:r>
      <w:r w:rsidR="00197E4B">
        <w:rPr>
          <w:rFonts w:ascii="Arial" w:hAnsi="Arial" w:cs="Arial"/>
        </w:rPr>
        <w:t>/nebo</w:t>
      </w:r>
      <w:r w:rsidR="0071285F" w:rsidRPr="006B20C5">
        <w:rPr>
          <w:rFonts w:ascii="Arial" w:hAnsi="Arial" w:cs="Arial"/>
        </w:rPr>
        <w:t xml:space="preserve"> za zhoršených </w:t>
      </w:r>
      <w:r w:rsidR="00197E4B">
        <w:rPr>
          <w:rFonts w:ascii="Arial" w:hAnsi="Arial" w:cs="Arial"/>
        </w:rPr>
        <w:t>povětrnostních</w:t>
      </w:r>
      <w:r w:rsidR="0071285F" w:rsidRPr="006B20C5">
        <w:rPr>
          <w:rFonts w:ascii="Arial" w:hAnsi="Arial" w:cs="Arial"/>
        </w:rPr>
        <w:t xml:space="preserve"> podmínek;</w:t>
      </w:r>
    </w:p>
    <w:p w14:paraId="5E83C2F5" w14:textId="3AE1D550"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veškeré náklady na vyřízení a zajištění potřebných povolení, vytyčení a zřízení staveniště vč</w:t>
      </w:r>
      <w:r w:rsidR="0071285F" w:rsidRPr="006B20C5">
        <w:rPr>
          <w:rFonts w:ascii="Arial" w:hAnsi="Arial" w:cs="Arial"/>
        </w:rPr>
        <w:t>etně</w:t>
      </w:r>
      <w:r w:rsidRPr="006B20C5">
        <w:rPr>
          <w:rFonts w:ascii="Arial" w:hAnsi="Arial" w:cs="Arial"/>
        </w:rPr>
        <w:t xml:space="preserve"> jeho dočasných staveb a vyhotovení požadované dokumentace</w:t>
      </w:r>
      <w:r w:rsidR="0071285F" w:rsidRPr="006B20C5">
        <w:rPr>
          <w:rFonts w:ascii="Arial" w:hAnsi="Arial" w:cs="Arial"/>
        </w:rPr>
        <w:t>;</w:t>
      </w:r>
    </w:p>
    <w:p w14:paraId="13F372D9" w14:textId="77777777"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veškeré náklady na ochranu inženýrských sítí a objektů podle požadavků jejich správců</w:t>
      </w:r>
      <w:r w:rsidR="0071285F" w:rsidRPr="006B20C5">
        <w:rPr>
          <w:rFonts w:ascii="Arial" w:hAnsi="Arial" w:cs="Arial"/>
        </w:rPr>
        <w:t>;</w:t>
      </w:r>
    </w:p>
    <w:p w14:paraId="7D89A201" w14:textId="77777777"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veškeré náklady na zaměření a vyřízení věcných břemen vč. poplatků</w:t>
      </w:r>
      <w:r w:rsidR="0071285F" w:rsidRPr="006B20C5">
        <w:rPr>
          <w:rFonts w:ascii="Arial" w:hAnsi="Arial" w:cs="Arial"/>
        </w:rPr>
        <w:t>;</w:t>
      </w:r>
    </w:p>
    <w:p w14:paraId="241902E4" w14:textId="04C130B6"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 xml:space="preserve">veškeré náklady na umístění a provoz technických, monitorovacích a přenosných zařízení souvisejících s ochranou </w:t>
      </w:r>
      <w:r w:rsidR="0071285F" w:rsidRPr="006B20C5">
        <w:rPr>
          <w:rFonts w:ascii="Arial" w:hAnsi="Arial" w:cs="Arial"/>
        </w:rPr>
        <w:t>B</w:t>
      </w:r>
      <w:r w:rsidRPr="006B20C5">
        <w:rPr>
          <w:rFonts w:ascii="Arial" w:hAnsi="Arial" w:cs="Arial"/>
        </w:rPr>
        <w:t xml:space="preserve">udovy po celou dobu </w:t>
      </w:r>
      <w:r w:rsidR="0071285F" w:rsidRPr="006B20C5">
        <w:rPr>
          <w:rFonts w:ascii="Arial" w:hAnsi="Arial" w:cs="Arial"/>
        </w:rPr>
        <w:t>provádění Díla;</w:t>
      </w:r>
    </w:p>
    <w:p w14:paraId="3E9C9E13" w14:textId="2B14EE65"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 xml:space="preserve">veškeré náklady související se zpracováním technologických postupů provádění jednotlivých částí </w:t>
      </w:r>
      <w:r w:rsidR="00E55932" w:rsidRPr="006B20C5">
        <w:rPr>
          <w:rFonts w:ascii="Arial" w:hAnsi="Arial" w:cs="Arial"/>
        </w:rPr>
        <w:t>D</w:t>
      </w:r>
      <w:r w:rsidRPr="006B20C5">
        <w:rPr>
          <w:rFonts w:ascii="Arial" w:hAnsi="Arial" w:cs="Arial"/>
        </w:rPr>
        <w:t xml:space="preserve">íla </w:t>
      </w:r>
      <w:r w:rsidR="00197E4B">
        <w:rPr>
          <w:rFonts w:ascii="Arial" w:hAnsi="Arial" w:cs="Arial"/>
        </w:rPr>
        <w:t xml:space="preserve">a </w:t>
      </w:r>
      <w:r w:rsidRPr="006B20C5">
        <w:rPr>
          <w:rFonts w:ascii="Arial" w:hAnsi="Arial" w:cs="Arial"/>
        </w:rPr>
        <w:t>předávání</w:t>
      </w:r>
      <w:r w:rsidR="00197E4B">
        <w:rPr>
          <w:rFonts w:ascii="Arial" w:hAnsi="Arial" w:cs="Arial"/>
        </w:rPr>
        <w:t>m</w:t>
      </w:r>
      <w:r w:rsidRPr="006B20C5">
        <w:rPr>
          <w:rFonts w:ascii="Arial" w:hAnsi="Arial" w:cs="Arial"/>
        </w:rPr>
        <w:t xml:space="preserve"> příslušných protokolů</w:t>
      </w:r>
      <w:r w:rsidR="0071285F" w:rsidRPr="006B20C5">
        <w:rPr>
          <w:rFonts w:ascii="Arial" w:hAnsi="Arial" w:cs="Arial"/>
        </w:rPr>
        <w:t>;</w:t>
      </w:r>
    </w:p>
    <w:p w14:paraId="196910A7" w14:textId="77777777"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 xml:space="preserve">veškeré náklady na pochůzky po úřadech a schvalovací řízení a správní řízení k provedení </w:t>
      </w:r>
      <w:r w:rsidR="00E55932" w:rsidRPr="006B20C5">
        <w:rPr>
          <w:rFonts w:ascii="Arial" w:hAnsi="Arial" w:cs="Arial"/>
        </w:rPr>
        <w:t>D</w:t>
      </w:r>
      <w:r w:rsidRPr="006B20C5">
        <w:rPr>
          <w:rFonts w:ascii="Arial" w:hAnsi="Arial" w:cs="Arial"/>
        </w:rPr>
        <w:t>íla</w:t>
      </w:r>
      <w:r w:rsidR="0071285F" w:rsidRPr="006B20C5">
        <w:rPr>
          <w:rFonts w:ascii="Arial" w:hAnsi="Arial" w:cs="Arial"/>
        </w:rPr>
        <w:t>;</w:t>
      </w:r>
    </w:p>
    <w:p w14:paraId="6EB090A9" w14:textId="77777777"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veškeré náklady na provedení veškerých příslušných a normami či vyhláškami stanovených zkoušek materiálů a dílů včetně příslušných protokolů</w:t>
      </w:r>
      <w:r w:rsidR="0071285F" w:rsidRPr="006B20C5">
        <w:rPr>
          <w:rFonts w:ascii="Arial" w:hAnsi="Arial" w:cs="Arial"/>
        </w:rPr>
        <w:t>;</w:t>
      </w:r>
    </w:p>
    <w:p w14:paraId="06AA93DE" w14:textId="77777777"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veškeré náklady na provedení požadovaných průkazných zkoušek použitých materiálů</w:t>
      </w:r>
      <w:r w:rsidR="0071285F" w:rsidRPr="006B20C5">
        <w:rPr>
          <w:rFonts w:ascii="Arial" w:hAnsi="Arial" w:cs="Arial"/>
        </w:rPr>
        <w:t>;</w:t>
      </w:r>
    </w:p>
    <w:p w14:paraId="58F7517C" w14:textId="77777777" w:rsidR="0088591C" w:rsidRPr="006B20C5" w:rsidRDefault="0088591C" w:rsidP="00564F53">
      <w:pPr>
        <w:numPr>
          <w:ilvl w:val="0"/>
          <w:numId w:val="3"/>
        </w:numPr>
        <w:tabs>
          <w:tab w:val="left" w:pos="527"/>
        </w:tabs>
        <w:spacing w:after="0" w:line="240" w:lineRule="auto"/>
        <w:ind w:left="1276" w:hanging="567"/>
        <w:contextualSpacing/>
        <w:jc w:val="both"/>
        <w:rPr>
          <w:rFonts w:ascii="Arial" w:hAnsi="Arial" w:cs="Arial"/>
        </w:rPr>
      </w:pPr>
      <w:r w:rsidRPr="006B20C5">
        <w:rPr>
          <w:rFonts w:ascii="Arial" w:hAnsi="Arial" w:cs="Arial"/>
        </w:rPr>
        <w:t>veškeré náklady spojené s celní manipulací a náklady na proclení</w:t>
      </w:r>
      <w:r w:rsidR="0071285F" w:rsidRPr="006B20C5">
        <w:rPr>
          <w:rFonts w:ascii="Arial" w:hAnsi="Arial" w:cs="Arial"/>
        </w:rPr>
        <w:t>;</w:t>
      </w:r>
    </w:p>
    <w:p w14:paraId="22FDF7D6" w14:textId="77777777" w:rsidR="0088591C"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veškeré náklady na běžné i mimořádné pojištění odpovědnosti</w:t>
      </w:r>
      <w:r w:rsidR="00B02E4C" w:rsidRPr="006B20C5">
        <w:rPr>
          <w:rFonts w:ascii="Arial" w:hAnsi="Arial" w:cs="Arial"/>
        </w:rPr>
        <w:t xml:space="preserve"> </w:t>
      </w:r>
      <w:r w:rsidR="00566E25" w:rsidRPr="006B20C5">
        <w:rPr>
          <w:rFonts w:ascii="Arial" w:hAnsi="Arial" w:cs="Arial"/>
        </w:rPr>
        <w:t>Zhotovitel</w:t>
      </w:r>
      <w:r w:rsidRPr="006B20C5">
        <w:rPr>
          <w:rFonts w:ascii="Arial" w:hAnsi="Arial" w:cs="Arial"/>
        </w:rPr>
        <w:t xml:space="preserve">e a pojištění </w:t>
      </w:r>
      <w:r w:rsidR="00E55932" w:rsidRPr="006B20C5">
        <w:rPr>
          <w:rFonts w:ascii="Arial" w:hAnsi="Arial" w:cs="Arial"/>
        </w:rPr>
        <w:t>D</w:t>
      </w:r>
      <w:r w:rsidRPr="006B20C5">
        <w:rPr>
          <w:rFonts w:ascii="Arial" w:hAnsi="Arial" w:cs="Arial"/>
        </w:rPr>
        <w:t>íla</w:t>
      </w:r>
      <w:r w:rsidR="0071285F" w:rsidRPr="006B20C5">
        <w:rPr>
          <w:rFonts w:ascii="Arial" w:hAnsi="Arial" w:cs="Arial"/>
        </w:rPr>
        <w:t>;</w:t>
      </w:r>
      <w:r w:rsidRPr="006B20C5">
        <w:rPr>
          <w:rFonts w:ascii="Arial" w:hAnsi="Arial" w:cs="Arial"/>
        </w:rPr>
        <w:t xml:space="preserve"> </w:t>
      </w:r>
    </w:p>
    <w:p w14:paraId="77664B7E" w14:textId="7E20E847" w:rsidR="00E412D0" w:rsidRPr="006B20C5" w:rsidRDefault="00E412D0" w:rsidP="00564F53">
      <w:pPr>
        <w:numPr>
          <w:ilvl w:val="0"/>
          <w:numId w:val="3"/>
        </w:numPr>
        <w:spacing w:after="0" w:line="240" w:lineRule="auto"/>
        <w:ind w:left="1276" w:hanging="567"/>
        <w:contextualSpacing/>
        <w:jc w:val="both"/>
        <w:rPr>
          <w:rFonts w:ascii="Arial" w:hAnsi="Arial" w:cs="Arial"/>
        </w:rPr>
      </w:pPr>
      <w:r>
        <w:rPr>
          <w:rFonts w:ascii="Arial" w:hAnsi="Arial" w:cs="Arial"/>
        </w:rPr>
        <w:t xml:space="preserve">veškeré náklady </w:t>
      </w:r>
      <w:r w:rsidRPr="00E412D0">
        <w:rPr>
          <w:rFonts w:ascii="Arial" w:hAnsi="Arial" w:cs="Arial"/>
        </w:rPr>
        <w:t>na zřízení a udržování smluvně sjednaných bankovních záruk</w:t>
      </w:r>
      <w:r>
        <w:rPr>
          <w:rFonts w:ascii="Arial" w:hAnsi="Arial" w:cs="Arial"/>
        </w:rPr>
        <w:t>;</w:t>
      </w:r>
    </w:p>
    <w:p w14:paraId="041994E7" w14:textId="77777777"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daně a poplatky spojené s provedením </w:t>
      </w:r>
      <w:r w:rsidR="00E55932" w:rsidRPr="006B20C5">
        <w:rPr>
          <w:rFonts w:ascii="Arial" w:hAnsi="Arial" w:cs="Arial"/>
        </w:rPr>
        <w:t>D</w:t>
      </w:r>
      <w:r w:rsidRPr="006B20C5">
        <w:rPr>
          <w:rFonts w:ascii="Arial" w:hAnsi="Arial" w:cs="Arial"/>
        </w:rPr>
        <w:t>íla</w:t>
      </w:r>
      <w:r w:rsidR="0071285F" w:rsidRPr="006B20C5">
        <w:rPr>
          <w:rFonts w:ascii="Arial" w:hAnsi="Arial" w:cs="Arial"/>
        </w:rPr>
        <w:t>;</w:t>
      </w:r>
    </w:p>
    <w:p w14:paraId="64721252" w14:textId="77777777"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náklady na provedení nutných, potřebných či úřady stanovených opatření nezbytných k provedení </w:t>
      </w:r>
      <w:r w:rsidR="00E55932" w:rsidRPr="006B20C5">
        <w:rPr>
          <w:rFonts w:ascii="Arial" w:hAnsi="Arial" w:cs="Arial"/>
        </w:rPr>
        <w:t>D</w:t>
      </w:r>
      <w:r w:rsidRPr="006B20C5">
        <w:rPr>
          <w:rFonts w:ascii="Arial" w:hAnsi="Arial" w:cs="Arial"/>
        </w:rPr>
        <w:t>íla</w:t>
      </w:r>
      <w:r w:rsidR="0071285F" w:rsidRPr="006B20C5">
        <w:rPr>
          <w:rFonts w:ascii="Arial" w:hAnsi="Arial" w:cs="Arial"/>
        </w:rPr>
        <w:t>;</w:t>
      </w:r>
    </w:p>
    <w:p w14:paraId="0735BAAB" w14:textId="77777777"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náklady na zařízení odečtů měřidel příslušnými organizacemi, a to před započetím, v průběhu a po skončení </w:t>
      </w:r>
      <w:r w:rsidR="0071285F" w:rsidRPr="006B20C5">
        <w:rPr>
          <w:rFonts w:ascii="Arial" w:hAnsi="Arial" w:cs="Arial"/>
        </w:rPr>
        <w:t>provádění</w:t>
      </w:r>
      <w:r w:rsidRPr="006B20C5">
        <w:rPr>
          <w:rFonts w:ascii="Arial" w:hAnsi="Arial" w:cs="Arial"/>
        </w:rPr>
        <w:t xml:space="preserve"> </w:t>
      </w:r>
      <w:r w:rsidR="00E55932" w:rsidRPr="006B20C5">
        <w:rPr>
          <w:rFonts w:ascii="Arial" w:hAnsi="Arial" w:cs="Arial"/>
        </w:rPr>
        <w:t>D</w:t>
      </w:r>
      <w:r w:rsidRPr="006B20C5">
        <w:rPr>
          <w:rFonts w:ascii="Arial" w:hAnsi="Arial" w:cs="Arial"/>
        </w:rPr>
        <w:t>íla</w:t>
      </w:r>
      <w:r w:rsidR="0071285F" w:rsidRPr="006B20C5">
        <w:rPr>
          <w:rFonts w:ascii="Arial" w:hAnsi="Arial" w:cs="Arial"/>
        </w:rPr>
        <w:t>;</w:t>
      </w:r>
    </w:p>
    <w:p w14:paraId="3346F4A9" w14:textId="3E96497B"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náklady na </w:t>
      </w:r>
      <w:r w:rsidR="00E239BA">
        <w:rPr>
          <w:rFonts w:ascii="Arial" w:hAnsi="Arial" w:cs="Arial"/>
        </w:rPr>
        <w:t xml:space="preserve">případnou </w:t>
      </w:r>
      <w:r w:rsidRPr="006B20C5">
        <w:rPr>
          <w:rFonts w:ascii="Arial" w:hAnsi="Arial" w:cs="Arial"/>
        </w:rPr>
        <w:t xml:space="preserve">ostrahu </w:t>
      </w:r>
      <w:r w:rsidR="00E55932" w:rsidRPr="006B20C5">
        <w:rPr>
          <w:rFonts w:ascii="Arial" w:hAnsi="Arial" w:cs="Arial"/>
        </w:rPr>
        <w:t>D</w:t>
      </w:r>
      <w:r w:rsidRPr="006B20C5">
        <w:rPr>
          <w:rFonts w:ascii="Arial" w:hAnsi="Arial" w:cs="Arial"/>
        </w:rPr>
        <w:t>íla</w:t>
      </w:r>
      <w:r w:rsidR="00CA3C9C" w:rsidRPr="006B20C5">
        <w:rPr>
          <w:rFonts w:ascii="Arial" w:hAnsi="Arial" w:cs="Arial"/>
        </w:rPr>
        <w:t xml:space="preserve"> (exteriéru Budovy)</w:t>
      </w:r>
      <w:r w:rsidR="00E239BA">
        <w:rPr>
          <w:rFonts w:ascii="Arial" w:hAnsi="Arial" w:cs="Arial"/>
        </w:rPr>
        <w:t>, pokud ji bude Zhotovitel považovat za potřebnou, přičemž bere na vědomí, že Objednatelem je zajišťována pouze ostraha interiéru Budovy</w:t>
      </w:r>
      <w:r w:rsidRPr="006B20C5">
        <w:rPr>
          <w:rFonts w:ascii="Arial" w:hAnsi="Arial" w:cs="Arial"/>
        </w:rPr>
        <w:t xml:space="preserve">, </w:t>
      </w:r>
      <w:r w:rsidR="00E239BA">
        <w:rPr>
          <w:rFonts w:ascii="Arial" w:hAnsi="Arial" w:cs="Arial"/>
        </w:rPr>
        <w:t xml:space="preserve">a dále </w:t>
      </w:r>
      <w:r w:rsidRPr="006B20C5">
        <w:rPr>
          <w:rFonts w:ascii="Arial" w:hAnsi="Arial" w:cs="Arial"/>
        </w:rPr>
        <w:t>označení osob a mechanizace s oprávněním vstupu nebo vjezdu do prostoru staveniště</w:t>
      </w:r>
      <w:r w:rsidR="00BA2135" w:rsidRPr="006B20C5">
        <w:rPr>
          <w:rFonts w:ascii="Arial" w:hAnsi="Arial" w:cs="Arial"/>
        </w:rPr>
        <w:t>;</w:t>
      </w:r>
    </w:p>
    <w:p w14:paraId="4424B642" w14:textId="77777777"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veškeré náklady a činnosti související se zajištěním odstranění prachu a nečistot na veřejných komunikacích a plochách, způsobených stavební činností</w:t>
      </w:r>
      <w:r w:rsidR="00BA2135" w:rsidRPr="006B20C5">
        <w:rPr>
          <w:rFonts w:ascii="Arial" w:hAnsi="Arial" w:cs="Arial"/>
        </w:rPr>
        <w:t xml:space="preserve"> Zhotovitele</w:t>
      </w:r>
      <w:r w:rsidRPr="006B20C5">
        <w:rPr>
          <w:rFonts w:ascii="Arial" w:hAnsi="Arial" w:cs="Arial"/>
        </w:rPr>
        <w:t>, včetně čištění a zprůchodnění kanalizačních vpustí</w:t>
      </w:r>
      <w:r w:rsidR="00BA2135" w:rsidRPr="006B20C5">
        <w:rPr>
          <w:rFonts w:ascii="Arial" w:hAnsi="Arial" w:cs="Arial"/>
        </w:rPr>
        <w:t>;</w:t>
      </w:r>
    </w:p>
    <w:p w14:paraId="4F70EB07" w14:textId="77777777"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náklady plynoucí ze změn v zásadách organizace výstavby a zařízení staveniště v průběhu </w:t>
      </w:r>
      <w:r w:rsidR="00BA2135" w:rsidRPr="006B20C5">
        <w:rPr>
          <w:rFonts w:ascii="Arial" w:hAnsi="Arial" w:cs="Arial"/>
        </w:rPr>
        <w:t>provádění</w:t>
      </w:r>
      <w:r w:rsidRPr="006B20C5">
        <w:rPr>
          <w:rFonts w:ascii="Arial" w:hAnsi="Arial" w:cs="Arial"/>
        </w:rPr>
        <w:t xml:space="preserve"> </w:t>
      </w:r>
      <w:r w:rsidR="00E55932" w:rsidRPr="006B20C5">
        <w:rPr>
          <w:rFonts w:ascii="Arial" w:hAnsi="Arial" w:cs="Arial"/>
        </w:rPr>
        <w:t>D</w:t>
      </w:r>
      <w:r w:rsidRPr="006B20C5">
        <w:rPr>
          <w:rFonts w:ascii="Arial" w:hAnsi="Arial" w:cs="Arial"/>
        </w:rPr>
        <w:t>íla</w:t>
      </w:r>
      <w:r w:rsidR="00BA2135" w:rsidRPr="006B20C5">
        <w:rPr>
          <w:rFonts w:ascii="Arial" w:hAnsi="Arial" w:cs="Arial"/>
        </w:rPr>
        <w:t>;</w:t>
      </w:r>
    </w:p>
    <w:p w14:paraId="39F53858" w14:textId="77777777"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veškeré náklady související s činností překladatelů a vyhotovení tiskopisů překladů</w:t>
      </w:r>
      <w:r w:rsidR="00BA2135" w:rsidRPr="006B20C5">
        <w:rPr>
          <w:rFonts w:ascii="Arial" w:hAnsi="Arial" w:cs="Arial"/>
        </w:rPr>
        <w:t>;</w:t>
      </w:r>
      <w:r w:rsidRPr="006B20C5">
        <w:rPr>
          <w:rFonts w:ascii="Arial" w:hAnsi="Arial" w:cs="Arial"/>
        </w:rPr>
        <w:t xml:space="preserve"> </w:t>
      </w:r>
    </w:p>
    <w:p w14:paraId="0F7F68C8" w14:textId="77777777"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lastRenderedPageBreak/>
        <w:t xml:space="preserve">veškeré náklady na zpracování podkladů pro dokumentaci skutečného provedení </w:t>
      </w:r>
      <w:r w:rsidR="00E55932" w:rsidRPr="006B20C5">
        <w:rPr>
          <w:rFonts w:ascii="Arial" w:hAnsi="Arial" w:cs="Arial"/>
        </w:rPr>
        <w:t>D</w:t>
      </w:r>
      <w:r w:rsidRPr="006B20C5">
        <w:rPr>
          <w:rFonts w:ascii="Arial" w:hAnsi="Arial" w:cs="Arial"/>
        </w:rPr>
        <w:t>íla</w:t>
      </w:r>
      <w:r w:rsidR="00BA2135" w:rsidRPr="006B20C5">
        <w:rPr>
          <w:rFonts w:ascii="Arial" w:hAnsi="Arial" w:cs="Arial"/>
        </w:rPr>
        <w:t>;</w:t>
      </w:r>
    </w:p>
    <w:p w14:paraId="25E367D8" w14:textId="65B1B85C"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náklady na projednání a zajištění dopravně </w:t>
      </w:r>
      <w:r w:rsidR="00993F03">
        <w:rPr>
          <w:rFonts w:ascii="Arial" w:hAnsi="Arial" w:cs="Arial"/>
        </w:rPr>
        <w:t>i</w:t>
      </w:r>
      <w:r w:rsidRPr="006B20C5">
        <w:rPr>
          <w:rFonts w:ascii="Arial" w:hAnsi="Arial" w:cs="Arial"/>
        </w:rPr>
        <w:t xml:space="preserve">nženýrských opatření souvisejících s prováděním </w:t>
      </w:r>
      <w:r w:rsidR="00E55932" w:rsidRPr="006B20C5">
        <w:rPr>
          <w:rFonts w:ascii="Arial" w:hAnsi="Arial" w:cs="Arial"/>
        </w:rPr>
        <w:t>D</w:t>
      </w:r>
      <w:r w:rsidRPr="006B20C5">
        <w:rPr>
          <w:rFonts w:ascii="Arial" w:hAnsi="Arial" w:cs="Arial"/>
        </w:rPr>
        <w:t>íla</w:t>
      </w:r>
      <w:r w:rsidR="00BA2135" w:rsidRPr="006B20C5">
        <w:rPr>
          <w:rFonts w:ascii="Arial" w:hAnsi="Arial" w:cs="Arial"/>
        </w:rPr>
        <w:t>;</w:t>
      </w:r>
    </w:p>
    <w:p w14:paraId="2013A33C" w14:textId="77777777"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náklady na provedení případných nutných průzkumů, jejichž nutnost vyplyne v průběhu realizace stavby, popř. vyplývajících ze stanovisek </w:t>
      </w:r>
      <w:r w:rsidR="00BA2135" w:rsidRPr="006B20C5">
        <w:rPr>
          <w:rFonts w:ascii="Arial" w:hAnsi="Arial" w:cs="Arial"/>
        </w:rPr>
        <w:t xml:space="preserve">dotčených orgánů, </w:t>
      </w:r>
      <w:r w:rsidRPr="006B20C5">
        <w:rPr>
          <w:rFonts w:ascii="Arial" w:hAnsi="Arial" w:cs="Arial"/>
        </w:rPr>
        <w:t>jako např. archeologický průzkum</w:t>
      </w:r>
      <w:r w:rsidR="00BA2135" w:rsidRPr="006B20C5">
        <w:rPr>
          <w:rFonts w:ascii="Arial" w:hAnsi="Arial" w:cs="Arial"/>
        </w:rPr>
        <w:t>;</w:t>
      </w:r>
    </w:p>
    <w:p w14:paraId="2C69FF80" w14:textId="354AF8D5"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náklady na zajištění fotodokumentace stavu </w:t>
      </w:r>
      <w:r w:rsidR="00BA2135" w:rsidRPr="006B20C5">
        <w:rPr>
          <w:rFonts w:ascii="Arial" w:hAnsi="Arial" w:cs="Arial"/>
        </w:rPr>
        <w:t>Budovy</w:t>
      </w:r>
      <w:r w:rsidRPr="006B20C5">
        <w:rPr>
          <w:rFonts w:ascii="Arial" w:hAnsi="Arial" w:cs="Arial"/>
        </w:rPr>
        <w:t xml:space="preserve"> a venkovních ploch určených k manipulaci s materiálem, resp. dotčených výstavbou před zahájením </w:t>
      </w:r>
      <w:r w:rsidR="00BA2135" w:rsidRPr="006B20C5">
        <w:rPr>
          <w:rFonts w:ascii="Arial" w:hAnsi="Arial" w:cs="Arial"/>
        </w:rPr>
        <w:t>provádění Díla</w:t>
      </w:r>
      <w:r w:rsidRPr="006B20C5">
        <w:rPr>
          <w:rFonts w:ascii="Arial" w:hAnsi="Arial" w:cs="Arial"/>
        </w:rPr>
        <w:t xml:space="preserve"> a na zajištění fotodokumentace průběhu </w:t>
      </w:r>
      <w:r w:rsidR="00BA2135" w:rsidRPr="006B20C5">
        <w:rPr>
          <w:rFonts w:ascii="Arial" w:hAnsi="Arial" w:cs="Arial"/>
        </w:rPr>
        <w:t>provádění Díla;</w:t>
      </w:r>
    </w:p>
    <w:p w14:paraId="41C6C61B" w14:textId="77777777" w:rsidR="00B02E4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veškeré náklady spojené s ochranou a zabezpečením prostor, které nebudou předmětem </w:t>
      </w:r>
      <w:r w:rsidR="00BA2135" w:rsidRPr="006B20C5">
        <w:rPr>
          <w:rFonts w:ascii="Arial" w:hAnsi="Arial" w:cs="Arial"/>
        </w:rPr>
        <w:t>provádění Díla;</w:t>
      </w:r>
      <w:r w:rsidRPr="006B20C5">
        <w:rPr>
          <w:rFonts w:ascii="Arial" w:hAnsi="Arial" w:cs="Arial"/>
        </w:rPr>
        <w:t xml:space="preserve"> </w:t>
      </w:r>
    </w:p>
    <w:p w14:paraId="01AAD4B3" w14:textId="268DC1D6" w:rsidR="00B02E4C" w:rsidRPr="006B20C5" w:rsidRDefault="00C95821"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náklady na vyhotovení </w:t>
      </w:r>
      <w:r w:rsidR="0088591C" w:rsidRPr="006B20C5">
        <w:rPr>
          <w:rFonts w:ascii="Arial" w:hAnsi="Arial" w:cs="Arial"/>
        </w:rPr>
        <w:t>měsíční</w:t>
      </w:r>
      <w:r w:rsidRPr="006B20C5">
        <w:rPr>
          <w:rFonts w:ascii="Arial" w:hAnsi="Arial" w:cs="Arial"/>
        </w:rPr>
        <w:t>ch</w:t>
      </w:r>
      <w:r w:rsidR="0088591C" w:rsidRPr="006B20C5">
        <w:rPr>
          <w:rFonts w:ascii="Arial" w:hAnsi="Arial" w:cs="Arial"/>
        </w:rPr>
        <w:t xml:space="preserve"> zpráv (</w:t>
      </w:r>
      <w:r w:rsidRPr="006B20C5">
        <w:rPr>
          <w:rFonts w:ascii="Arial" w:hAnsi="Arial" w:cs="Arial"/>
        </w:rPr>
        <w:t>dle</w:t>
      </w:r>
      <w:r w:rsidR="0088591C" w:rsidRPr="006B20C5">
        <w:rPr>
          <w:rFonts w:ascii="Arial" w:hAnsi="Arial" w:cs="Arial"/>
        </w:rPr>
        <w:t xml:space="preserve"> čl.</w:t>
      </w:r>
      <w:r w:rsidRPr="006B20C5">
        <w:rPr>
          <w:rFonts w:ascii="Arial" w:hAnsi="Arial" w:cs="Arial"/>
        </w:rPr>
        <w:t xml:space="preserve"> </w:t>
      </w:r>
      <w:r w:rsidRPr="006B20C5">
        <w:rPr>
          <w:rFonts w:ascii="Arial" w:hAnsi="Arial" w:cs="Arial"/>
        </w:rPr>
        <w:fldChar w:fldCharType="begin"/>
      </w:r>
      <w:r w:rsidRPr="006B20C5">
        <w:rPr>
          <w:rFonts w:ascii="Arial" w:hAnsi="Arial" w:cs="Arial"/>
        </w:rPr>
        <w:instrText xml:space="preserve"> REF _Ref36799092 \w \h  \* MERGEFORMAT </w:instrText>
      </w:r>
      <w:r w:rsidRPr="006B20C5">
        <w:rPr>
          <w:rFonts w:ascii="Arial" w:hAnsi="Arial" w:cs="Arial"/>
        </w:rPr>
      </w:r>
      <w:r w:rsidRPr="006B20C5">
        <w:rPr>
          <w:rFonts w:ascii="Arial" w:hAnsi="Arial" w:cs="Arial"/>
        </w:rPr>
        <w:fldChar w:fldCharType="separate"/>
      </w:r>
      <w:r w:rsidR="006C610E">
        <w:rPr>
          <w:rFonts w:ascii="Arial" w:hAnsi="Arial" w:cs="Arial"/>
        </w:rPr>
        <w:t>7.1</w:t>
      </w:r>
      <w:r w:rsidRPr="006B20C5">
        <w:rPr>
          <w:rFonts w:ascii="Arial" w:hAnsi="Arial" w:cs="Arial"/>
        </w:rPr>
        <w:fldChar w:fldCharType="end"/>
      </w:r>
      <w:r w:rsidRPr="006B20C5">
        <w:rPr>
          <w:rFonts w:ascii="Arial" w:hAnsi="Arial" w:cs="Arial"/>
        </w:rPr>
        <w:t xml:space="preserve"> písm. </w:t>
      </w:r>
      <w:r w:rsidRPr="006B20C5">
        <w:rPr>
          <w:rFonts w:ascii="Arial" w:hAnsi="Arial" w:cs="Arial"/>
        </w:rPr>
        <w:fldChar w:fldCharType="begin"/>
      </w:r>
      <w:r w:rsidRPr="006B20C5">
        <w:rPr>
          <w:rFonts w:ascii="Arial" w:hAnsi="Arial" w:cs="Arial"/>
        </w:rPr>
        <w:instrText xml:space="preserve"> REF _Ref36799110 \w \h  \* MERGEFORMAT </w:instrText>
      </w:r>
      <w:r w:rsidRPr="006B20C5">
        <w:rPr>
          <w:rFonts w:ascii="Arial" w:hAnsi="Arial" w:cs="Arial"/>
        </w:rPr>
      </w:r>
      <w:r w:rsidRPr="006B20C5">
        <w:rPr>
          <w:rFonts w:ascii="Arial" w:hAnsi="Arial" w:cs="Arial"/>
        </w:rPr>
        <w:fldChar w:fldCharType="separate"/>
      </w:r>
      <w:r w:rsidR="006C610E">
        <w:rPr>
          <w:rFonts w:ascii="Arial" w:hAnsi="Arial" w:cs="Arial"/>
        </w:rPr>
        <w:t>m)</w:t>
      </w:r>
      <w:r w:rsidRPr="006B20C5">
        <w:rPr>
          <w:rFonts w:ascii="Arial" w:hAnsi="Arial" w:cs="Arial"/>
        </w:rPr>
        <w:fldChar w:fldCharType="end"/>
      </w:r>
      <w:r w:rsidRPr="006B20C5">
        <w:rPr>
          <w:rFonts w:ascii="Arial" w:hAnsi="Arial" w:cs="Arial"/>
        </w:rPr>
        <w:t xml:space="preserve"> této Smlouvy</w:t>
      </w:r>
      <w:r w:rsidR="0088591C" w:rsidRPr="006B20C5">
        <w:rPr>
          <w:rFonts w:ascii="Arial" w:hAnsi="Arial" w:cs="Arial"/>
        </w:rPr>
        <w:t>)</w:t>
      </w:r>
      <w:r w:rsidR="00BA2135" w:rsidRPr="006B20C5">
        <w:rPr>
          <w:rFonts w:ascii="Arial" w:hAnsi="Arial" w:cs="Arial"/>
        </w:rPr>
        <w:t>;</w:t>
      </w:r>
    </w:p>
    <w:p w14:paraId="11AE972B" w14:textId="77777777" w:rsidR="0088591C" w:rsidRPr="006B20C5" w:rsidRDefault="0088591C" w:rsidP="00564F53">
      <w:pPr>
        <w:numPr>
          <w:ilvl w:val="0"/>
          <w:numId w:val="3"/>
        </w:numPr>
        <w:spacing w:after="0" w:line="240" w:lineRule="auto"/>
        <w:ind w:left="1276" w:hanging="567"/>
        <w:contextualSpacing/>
        <w:jc w:val="both"/>
        <w:rPr>
          <w:rFonts w:ascii="Arial" w:hAnsi="Arial" w:cs="Arial"/>
        </w:rPr>
      </w:pPr>
      <w:r w:rsidRPr="006B20C5">
        <w:rPr>
          <w:rFonts w:ascii="Arial" w:hAnsi="Arial" w:cs="Arial"/>
        </w:rPr>
        <w:t xml:space="preserve">náklady spojené se zajištěním provádění </w:t>
      </w:r>
      <w:r w:rsidR="00E55932" w:rsidRPr="006B20C5">
        <w:rPr>
          <w:rFonts w:ascii="Arial" w:hAnsi="Arial" w:cs="Arial"/>
        </w:rPr>
        <w:t>D</w:t>
      </w:r>
      <w:r w:rsidRPr="006B20C5">
        <w:rPr>
          <w:rFonts w:ascii="Arial" w:hAnsi="Arial" w:cs="Arial"/>
        </w:rPr>
        <w:t>íla podle zvláštních předpisů.</w:t>
      </w:r>
    </w:p>
    <w:p w14:paraId="71EA12AE" w14:textId="77777777" w:rsidR="004673BA" w:rsidRPr="006B20C5" w:rsidRDefault="0088591C" w:rsidP="00564F53">
      <w:pPr>
        <w:pStyle w:val="Odstavecseseznamem"/>
        <w:numPr>
          <w:ilvl w:val="1"/>
          <w:numId w:val="44"/>
        </w:numPr>
        <w:spacing w:after="0" w:line="240" w:lineRule="auto"/>
        <w:ind w:left="709" w:hanging="709"/>
        <w:jc w:val="both"/>
        <w:rPr>
          <w:rFonts w:ascii="Arial" w:hAnsi="Arial" w:cs="Arial"/>
        </w:rPr>
      </w:pPr>
      <w:r w:rsidRPr="006B20C5">
        <w:rPr>
          <w:rFonts w:ascii="Arial" w:hAnsi="Arial" w:cs="Arial"/>
        </w:rPr>
        <w:t xml:space="preserve">Veškeré další náklady na </w:t>
      </w:r>
      <w:r w:rsidR="00C95821" w:rsidRPr="006B20C5">
        <w:rPr>
          <w:rFonts w:ascii="Arial" w:hAnsi="Arial" w:cs="Arial"/>
        </w:rPr>
        <w:t xml:space="preserve">řádné a úplné </w:t>
      </w:r>
      <w:r w:rsidRPr="006B20C5">
        <w:rPr>
          <w:rFonts w:ascii="Arial" w:hAnsi="Arial" w:cs="Arial"/>
        </w:rPr>
        <w:t xml:space="preserve">zhotovení </w:t>
      </w:r>
      <w:r w:rsidR="00E55932" w:rsidRPr="006B20C5">
        <w:rPr>
          <w:rFonts w:ascii="Arial" w:hAnsi="Arial" w:cs="Arial"/>
        </w:rPr>
        <w:t>D</w:t>
      </w:r>
      <w:r w:rsidRPr="006B20C5">
        <w:rPr>
          <w:rFonts w:ascii="Arial" w:hAnsi="Arial" w:cs="Arial"/>
        </w:rPr>
        <w:t>íla jsou zapracovány do jednotkových cen jednotlivých položek oceněného výkazu výměr,</w:t>
      </w:r>
      <w:r w:rsidR="00C95821" w:rsidRPr="006B20C5">
        <w:rPr>
          <w:rFonts w:ascii="Arial" w:hAnsi="Arial" w:cs="Arial"/>
        </w:rPr>
        <w:t xml:space="preserve"> který tvoří Přílohu č. 2 této Smlouvy</w:t>
      </w:r>
      <w:r w:rsidRPr="006B20C5">
        <w:rPr>
          <w:rFonts w:ascii="Arial" w:hAnsi="Arial" w:cs="Arial"/>
        </w:rPr>
        <w:t xml:space="preserve"> to znamená, že tyto náklady nejsou uváděny samostatně.</w:t>
      </w:r>
    </w:p>
    <w:p w14:paraId="3BDB87AF" w14:textId="77777777" w:rsidR="004673BA" w:rsidRPr="006B20C5" w:rsidRDefault="0088591C" w:rsidP="00564F53">
      <w:pPr>
        <w:pStyle w:val="Odstavecseseznamem"/>
        <w:numPr>
          <w:ilvl w:val="1"/>
          <w:numId w:val="44"/>
        </w:numPr>
        <w:spacing w:after="0" w:line="240" w:lineRule="auto"/>
        <w:ind w:left="709" w:hanging="709"/>
        <w:jc w:val="both"/>
        <w:rPr>
          <w:rFonts w:ascii="Arial" w:hAnsi="Arial" w:cs="Arial"/>
        </w:rPr>
      </w:pPr>
      <w:r w:rsidRPr="006B20C5">
        <w:rPr>
          <w:rFonts w:ascii="Arial" w:hAnsi="Arial" w:cs="Arial"/>
        </w:rPr>
        <w:t xml:space="preserve">K vyloučení pochybností se za dohodnutý předmět plnění považují všechny práce a dodávky, které jsou nezbytné k realizaci </w:t>
      </w:r>
      <w:r w:rsidR="00E55932" w:rsidRPr="006B20C5">
        <w:rPr>
          <w:rFonts w:ascii="Arial" w:hAnsi="Arial" w:cs="Arial"/>
        </w:rPr>
        <w:t>D</w:t>
      </w:r>
      <w:r w:rsidRPr="006B20C5">
        <w:rPr>
          <w:rFonts w:ascii="Arial" w:hAnsi="Arial" w:cs="Arial"/>
        </w:rPr>
        <w:t xml:space="preserve">íla podle zadávacích podmínek k </w:t>
      </w:r>
      <w:r w:rsidR="00BA2135" w:rsidRPr="006B20C5">
        <w:rPr>
          <w:rFonts w:ascii="Arial" w:hAnsi="Arial" w:cs="Arial"/>
        </w:rPr>
        <w:t>V</w:t>
      </w:r>
      <w:r w:rsidRPr="006B20C5">
        <w:rPr>
          <w:rFonts w:ascii="Arial" w:hAnsi="Arial" w:cs="Arial"/>
        </w:rPr>
        <w:t xml:space="preserve">eřejné zakázce jako dodávky na klíč, v souladu s příslušnými předpisy a touto </w:t>
      </w:r>
      <w:r w:rsidR="00ED7BB9" w:rsidRPr="006B20C5">
        <w:rPr>
          <w:rFonts w:ascii="Arial" w:hAnsi="Arial" w:cs="Arial"/>
        </w:rPr>
        <w:t>Smlouv</w:t>
      </w:r>
      <w:r w:rsidRPr="006B20C5">
        <w:rPr>
          <w:rFonts w:ascii="Arial" w:hAnsi="Arial" w:cs="Arial"/>
        </w:rPr>
        <w:t>ou.</w:t>
      </w:r>
    </w:p>
    <w:p w14:paraId="6FF122C2" w14:textId="77777777" w:rsidR="004673BA" w:rsidRPr="006B20C5" w:rsidRDefault="00566E25" w:rsidP="00564F53">
      <w:pPr>
        <w:pStyle w:val="Odstavecseseznamem"/>
        <w:numPr>
          <w:ilvl w:val="1"/>
          <w:numId w:val="44"/>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připouští změnu </w:t>
      </w:r>
      <w:r w:rsidR="0036468F" w:rsidRPr="006B20C5">
        <w:rPr>
          <w:rFonts w:ascii="Arial" w:hAnsi="Arial" w:cs="Arial"/>
        </w:rPr>
        <w:t>C</w:t>
      </w:r>
      <w:r w:rsidR="0088591C" w:rsidRPr="006B20C5">
        <w:rPr>
          <w:rFonts w:ascii="Arial" w:hAnsi="Arial" w:cs="Arial"/>
        </w:rPr>
        <w:t xml:space="preserve">eny </w:t>
      </w:r>
      <w:r w:rsidR="0036468F" w:rsidRPr="006B20C5">
        <w:rPr>
          <w:rFonts w:ascii="Arial" w:hAnsi="Arial" w:cs="Arial"/>
        </w:rPr>
        <w:t>D</w:t>
      </w:r>
      <w:r w:rsidR="0088591C" w:rsidRPr="006B20C5">
        <w:rPr>
          <w:rFonts w:ascii="Arial" w:hAnsi="Arial" w:cs="Arial"/>
        </w:rPr>
        <w:t xml:space="preserve">íla pouze v případě změn, které si </w:t>
      </w:r>
      <w:r w:rsidR="0036468F" w:rsidRPr="006B20C5">
        <w:rPr>
          <w:rFonts w:ascii="Arial" w:hAnsi="Arial" w:cs="Arial"/>
        </w:rPr>
        <w:t>O</w:t>
      </w:r>
      <w:r w:rsidR="0088591C" w:rsidRPr="006B20C5">
        <w:rPr>
          <w:rFonts w:ascii="Arial" w:hAnsi="Arial" w:cs="Arial"/>
        </w:rPr>
        <w:t xml:space="preserve">bjednatel sám vyžádá nebo změny z rozhodnutí dotčených orgánů státní správy nebo pokud v průběhu stavby dojde ke změnám DPH. Pokud </w:t>
      </w:r>
      <w:r w:rsidRPr="006B20C5">
        <w:rPr>
          <w:rFonts w:ascii="Arial" w:hAnsi="Arial" w:cs="Arial"/>
        </w:rPr>
        <w:t>Zhotovitel</w:t>
      </w:r>
      <w:r w:rsidR="0088591C" w:rsidRPr="006B20C5">
        <w:rPr>
          <w:rFonts w:ascii="Arial" w:hAnsi="Arial" w:cs="Arial"/>
        </w:rPr>
        <w:t xml:space="preserve"> provede vícepráce bez předchozího sjednání písemného dodatku ke </w:t>
      </w:r>
      <w:r w:rsidR="00ED7BB9" w:rsidRPr="006B20C5">
        <w:rPr>
          <w:rFonts w:ascii="Arial" w:hAnsi="Arial" w:cs="Arial"/>
        </w:rPr>
        <w:t>Smlouv</w:t>
      </w:r>
      <w:r w:rsidR="0088591C" w:rsidRPr="006B20C5">
        <w:rPr>
          <w:rFonts w:ascii="Arial" w:hAnsi="Arial" w:cs="Arial"/>
        </w:rPr>
        <w:t xml:space="preserve">ě, nevznikne na jeho straně nárok na zaplacení jejich ceny, tato okolnost však nezbavuje </w:t>
      </w:r>
      <w:r w:rsidRPr="006B20C5">
        <w:rPr>
          <w:rFonts w:ascii="Arial" w:hAnsi="Arial" w:cs="Arial"/>
        </w:rPr>
        <w:t>Zhotovitel</w:t>
      </w:r>
      <w:r w:rsidR="0088591C" w:rsidRPr="006B20C5">
        <w:rPr>
          <w:rFonts w:ascii="Arial" w:hAnsi="Arial" w:cs="Arial"/>
        </w:rPr>
        <w:t xml:space="preserve">e odpovědnosti za vady takto provedené části </w:t>
      </w:r>
      <w:r w:rsidR="0036468F" w:rsidRPr="006B20C5">
        <w:rPr>
          <w:rFonts w:ascii="Arial" w:hAnsi="Arial" w:cs="Arial"/>
        </w:rPr>
        <w:t>D</w:t>
      </w:r>
      <w:r w:rsidR="0088591C" w:rsidRPr="006B20C5">
        <w:rPr>
          <w:rFonts w:ascii="Arial" w:hAnsi="Arial" w:cs="Arial"/>
        </w:rPr>
        <w:t>íla.</w:t>
      </w:r>
    </w:p>
    <w:p w14:paraId="10CF52AF" w14:textId="77777777" w:rsidR="0088591C" w:rsidRPr="006B20C5" w:rsidRDefault="00BF20DD" w:rsidP="00564F53">
      <w:pPr>
        <w:pStyle w:val="Odstavecseseznamem"/>
        <w:numPr>
          <w:ilvl w:val="1"/>
          <w:numId w:val="44"/>
        </w:numPr>
        <w:spacing w:after="0" w:line="240" w:lineRule="auto"/>
        <w:ind w:left="709" w:hanging="709"/>
        <w:jc w:val="both"/>
        <w:rPr>
          <w:rFonts w:ascii="Arial" w:hAnsi="Arial" w:cs="Arial"/>
        </w:rPr>
      </w:pPr>
      <w:r>
        <w:rPr>
          <w:rFonts w:ascii="Arial" w:hAnsi="Arial" w:cs="Arial"/>
        </w:rPr>
        <w:t>Při</w:t>
      </w:r>
      <w:r w:rsidR="0088591C" w:rsidRPr="006B20C5">
        <w:rPr>
          <w:rFonts w:ascii="Arial" w:hAnsi="Arial" w:cs="Arial"/>
        </w:rPr>
        <w:t xml:space="preserve"> oceňování dodatečných stavebních práci a méněprací</w:t>
      </w:r>
      <w:r>
        <w:rPr>
          <w:rFonts w:ascii="Arial" w:hAnsi="Arial" w:cs="Arial"/>
        </w:rPr>
        <w:t xml:space="preserve"> budou Smluvní strany vycházet z </w:t>
      </w:r>
      <w:r w:rsidR="0088591C" w:rsidRPr="006B20C5">
        <w:rPr>
          <w:rFonts w:ascii="Arial" w:hAnsi="Arial" w:cs="Arial"/>
        </w:rPr>
        <w:t>jednotkov</w:t>
      </w:r>
      <w:r>
        <w:rPr>
          <w:rFonts w:ascii="Arial" w:hAnsi="Arial" w:cs="Arial"/>
        </w:rPr>
        <w:t>ých</w:t>
      </w:r>
      <w:r w:rsidR="0088591C" w:rsidRPr="006B20C5">
        <w:rPr>
          <w:rFonts w:ascii="Arial" w:hAnsi="Arial" w:cs="Arial"/>
        </w:rPr>
        <w:t xml:space="preserve"> cen prací, dodávek a veškerých dalších položek, </w:t>
      </w:r>
      <w:r>
        <w:rPr>
          <w:rFonts w:ascii="Arial" w:hAnsi="Arial" w:cs="Arial"/>
        </w:rPr>
        <w:t>stanovených Zhotovitelem v rámci veřejné zakázky, které tvoří výkaz výměr v Příloze č. 2 této Smlouvy</w:t>
      </w:r>
      <w:r w:rsidR="0088591C" w:rsidRPr="006B20C5">
        <w:rPr>
          <w:rFonts w:ascii="Arial" w:hAnsi="Arial" w:cs="Arial"/>
        </w:rPr>
        <w:t>. Tyto jednotkové ceny jsou závazné i pro oceňování případných dodatečných stavebních prací nebo méněprací.</w:t>
      </w:r>
    </w:p>
    <w:p w14:paraId="7CA3ADC1" w14:textId="77777777" w:rsidR="0088591C" w:rsidRDefault="0088591C" w:rsidP="00564F53">
      <w:pPr>
        <w:spacing w:after="0" w:line="240" w:lineRule="auto"/>
        <w:ind w:left="709"/>
        <w:contextualSpacing/>
        <w:jc w:val="both"/>
        <w:rPr>
          <w:rFonts w:ascii="Arial" w:hAnsi="Arial" w:cs="Arial"/>
        </w:rPr>
      </w:pPr>
      <w:r w:rsidRPr="006B20C5">
        <w:rPr>
          <w:rFonts w:ascii="Arial" w:hAnsi="Arial" w:cs="Arial"/>
        </w:rPr>
        <w:t xml:space="preserve">Oceňování případných dodatečných stavebních prací, u kterých nelze využít jednotkových cen </w:t>
      </w:r>
      <w:r w:rsidR="00BF20DD">
        <w:rPr>
          <w:rFonts w:ascii="Arial" w:hAnsi="Arial" w:cs="Arial"/>
        </w:rPr>
        <w:t>dle výkazu výměr</w:t>
      </w:r>
      <w:r w:rsidRPr="006B20C5">
        <w:rPr>
          <w:rFonts w:ascii="Arial" w:hAnsi="Arial" w:cs="Arial"/>
        </w:rPr>
        <w:t xml:space="preserve"> se provede dle jednotkových cen Katalogu popisů a směrných cen stavebních prací ÚRS Praha, a.s., v aktuální cenové úrovni. Nebude</w:t>
      </w:r>
      <w:r w:rsidR="00BF20DD">
        <w:rPr>
          <w:rFonts w:ascii="Arial" w:hAnsi="Arial" w:cs="Arial"/>
        </w:rPr>
        <w:noBreakHyphen/>
      </w:r>
      <w:r w:rsidRPr="006B20C5">
        <w:rPr>
          <w:rFonts w:ascii="Arial" w:hAnsi="Arial" w:cs="Arial"/>
        </w:rPr>
        <w:t xml:space="preserve">li </w:t>
      </w:r>
      <w:r w:rsidR="00BF20DD">
        <w:rPr>
          <w:rFonts w:ascii="Arial" w:hAnsi="Arial" w:cs="Arial"/>
        </w:rPr>
        <w:t>to možné</w:t>
      </w:r>
      <w:r w:rsidRPr="006B20C5">
        <w:rPr>
          <w:rFonts w:ascii="Arial" w:hAnsi="Arial" w:cs="Arial"/>
        </w:rPr>
        <w:t xml:space="preserve">, stanoví se její výše na základě individuální kalkulace dle Oborového kalkulačního vzorce, používaného v ÚRS Praha s tím, že přímé náklady budou </w:t>
      </w:r>
      <w:r w:rsidR="00BA2135" w:rsidRPr="006B20C5">
        <w:rPr>
          <w:rFonts w:ascii="Arial" w:hAnsi="Arial" w:cs="Arial"/>
        </w:rPr>
        <w:t>doložitelné</w:t>
      </w:r>
      <w:r w:rsidRPr="006B20C5">
        <w:rPr>
          <w:rFonts w:ascii="Arial" w:hAnsi="Arial" w:cs="Arial"/>
        </w:rPr>
        <w:t xml:space="preserve"> (hmoty, mzdy, stroje). Nepřímé náklady (výrobní režie, správní režie a procento zisku) bude převzato z metodiky ÚRS Praha. Případné dodatečné stavební práce a</w:t>
      </w:r>
      <w:r w:rsidR="003C5D41" w:rsidRPr="006B20C5">
        <w:rPr>
          <w:rFonts w:ascii="Arial" w:hAnsi="Arial" w:cs="Arial"/>
        </w:rPr>
        <w:t>/nebo</w:t>
      </w:r>
      <w:r w:rsidRPr="006B20C5">
        <w:rPr>
          <w:rFonts w:ascii="Arial" w:hAnsi="Arial" w:cs="Arial"/>
        </w:rPr>
        <w:t xml:space="preserve"> méněpráce budou řešeny formou tzv. „</w:t>
      </w:r>
      <w:r w:rsidR="00BA2135" w:rsidRPr="006B20C5">
        <w:rPr>
          <w:rFonts w:ascii="Arial" w:hAnsi="Arial" w:cs="Arial"/>
        </w:rPr>
        <w:t>z</w:t>
      </w:r>
      <w:r w:rsidRPr="006B20C5">
        <w:rPr>
          <w:rFonts w:ascii="Arial" w:hAnsi="Arial" w:cs="Arial"/>
        </w:rPr>
        <w:t>měnových listů" se zjišťovacím protokolem, který bude obsahovat změnové nebo nové položky. Při zadávání dodatečných stavebních prací bude dodržen postup stanovený v § 2</w:t>
      </w:r>
      <w:r w:rsidR="004E08F7" w:rsidRPr="006B20C5">
        <w:rPr>
          <w:rFonts w:ascii="Arial" w:hAnsi="Arial" w:cs="Arial"/>
        </w:rPr>
        <w:t>22</w:t>
      </w:r>
      <w:r w:rsidRPr="006B20C5">
        <w:rPr>
          <w:rFonts w:ascii="Arial" w:hAnsi="Arial" w:cs="Arial"/>
        </w:rPr>
        <w:t xml:space="preserve"> odst. </w:t>
      </w:r>
      <w:r w:rsidR="004E08F7" w:rsidRPr="006B20C5">
        <w:rPr>
          <w:rFonts w:ascii="Arial" w:hAnsi="Arial" w:cs="Arial"/>
        </w:rPr>
        <w:t>5</w:t>
      </w:r>
      <w:r w:rsidRPr="006B20C5">
        <w:rPr>
          <w:rFonts w:ascii="Arial" w:hAnsi="Arial" w:cs="Arial"/>
        </w:rPr>
        <w:t xml:space="preserve"> </w:t>
      </w:r>
      <w:r w:rsidR="004E08F7" w:rsidRPr="006B20C5">
        <w:rPr>
          <w:rFonts w:ascii="Arial" w:hAnsi="Arial" w:cs="Arial"/>
        </w:rPr>
        <w:t>ZZVZ</w:t>
      </w:r>
      <w:r w:rsidRPr="006B20C5">
        <w:rPr>
          <w:rFonts w:ascii="Arial" w:hAnsi="Arial" w:cs="Arial"/>
        </w:rPr>
        <w:t>.</w:t>
      </w:r>
    </w:p>
    <w:p w14:paraId="550148D0" w14:textId="7701A3AE" w:rsidR="00950804" w:rsidRPr="00950804" w:rsidRDefault="00950804" w:rsidP="00950804">
      <w:pPr>
        <w:pStyle w:val="Odstavecseseznamem"/>
        <w:numPr>
          <w:ilvl w:val="1"/>
          <w:numId w:val="44"/>
        </w:numPr>
        <w:spacing w:after="0" w:line="240" w:lineRule="auto"/>
        <w:ind w:left="709"/>
        <w:jc w:val="both"/>
        <w:rPr>
          <w:rFonts w:ascii="Arial" w:hAnsi="Arial" w:cs="Arial"/>
        </w:rPr>
      </w:pPr>
      <w:r w:rsidRPr="00950804">
        <w:rPr>
          <w:rFonts w:ascii="Arial" w:hAnsi="Arial" w:cs="Arial"/>
        </w:rPr>
        <w:t xml:space="preserve">V případě čerpání položky č. 55 „Rezerva“ v rozpočtu, který je </w:t>
      </w:r>
      <w:r>
        <w:rPr>
          <w:rFonts w:ascii="Arial" w:hAnsi="Arial" w:cs="Arial"/>
        </w:rPr>
        <w:t>P</w:t>
      </w:r>
      <w:r w:rsidRPr="00950804">
        <w:rPr>
          <w:rFonts w:ascii="Arial" w:hAnsi="Arial" w:cs="Arial"/>
        </w:rPr>
        <w:t xml:space="preserve">řílohou č. 2 této </w:t>
      </w:r>
      <w:r>
        <w:rPr>
          <w:rFonts w:ascii="Arial" w:hAnsi="Arial" w:cs="Arial"/>
        </w:rPr>
        <w:t>S</w:t>
      </w:r>
      <w:r w:rsidRPr="00950804">
        <w:rPr>
          <w:rFonts w:ascii="Arial" w:hAnsi="Arial" w:cs="Arial"/>
        </w:rPr>
        <w:t xml:space="preserve">mlouvy, musí být </w:t>
      </w:r>
      <w:r>
        <w:rPr>
          <w:rFonts w:ascii="Arial" w:hAnsi="Arial" w:cs="Arial"/>
        </w:rPr>
        <w:t xml:space="preserve">Zhotovitelem </w:t>
      </w:r>
      <w:r w:rsidRPr="00950804">
        <w:rPr>
          <w:rFonts w:ascii="Arial" w:hAnsi="Arial" w:cs="Arial"/>
        </w:rPr>
        <w:t xml:space="preserve">sepsán protokol o způsobu užití s řádným odůvodněním a musí být před provedením </w:t>
      </w:r>
      <w:r>
        <w:rPr>
          <w:rFonts w:ascii="Arial" w:hAnsi="Arial" w:cs="Arial"/>
        </w:rPr>
        <w:t>příslušných</w:t>
      </w:r>
      <w:r w:rsidRPr="00950804">
        <w:rPr>
          <w:rFonts w:ascii="Arial" w:hAnsi="Arial" w:cs="Arial"/>
        </w:rPr>
        <w:t xml:space="preserve"> prací, služeb či dodávek odsouhlasen </w:t>
      </w:r>
      <w:r>
        <w:rPr>
          <w:rFonts w:ascii="Arial" w:hAnsi="Arial" w:cs="Arial"/>
        </w:rPr>
        <w:t>Objednatelem</w:t>
      </w:r>
      <w:r w:rsidRPr="00950804">
        <w:rPr>
          <w:rFonts w:ascii="Arial" w:hAnsi="Arial" w:cs="Arial"/>
        </w:rPr>
        <w:t>.</w:t>
      </w:r>
    </w:p>
    <w:p w14:paraId="2E4DCF6F" w14:textId="77777777" w:rsidR="00AE1AA6" w:rsidRPr="006B20C5" w:rsidRDefault="00AE1AA6" w:rsidP="00564F53">
      <w:pPr>
        <w:pStyle w:val="Bodytext40"/>
        <w:widowControl/>
        <w:shd w:val="clear" w:color="auto" w:fill="auto"/>
        <w:spacing w:line="240" w:lineRule="auto"/>
        <w:ind w:firstLine="0"/>
        <w:contextualSpacing/>
        <w:rPr>
          <w:sz w:val="22"/>
          <w:szCs w:val="22"/>
        </w:rPr>
      </w:pPr>
    </w:p>
    <w:p w14:paraId="7A1B94C9" w14:textId="77777777" w:rsidR="0088591C" w:rsidRPr="006B20C5" w:rsidRDefault="0088591C" w:rsidP="00564F53">
      <w:pPr>
        <w:pStyle w:val="Bodytext40"/>
        <w:widowControl/>
        <w:numPr>
          <w:ilvl w:val="0"/>
          <w:numId w:val="54"/>
        </w:numPr>
        <w:shd w:val="clear" w:color="auto" w:fill="auto"/>
        <w:spacing w:line="240" w:lineRule="auto"/>
        <w:contextualSpacing/>
        <w:rPr>
          <w:sz w:val="22"/>
          <w:szCs w:val="22"/>
        </w:rPr>
      </w:pPr>
      <w:r w:rsidRPr="006B20C5">
        <w:rPr>
          <w:sz w:val="22"/>
          <w:szCs w:val="22"/>
        </w:rPr>
        <w:t>Platební podmínky</w:t>
      </w:r>
    </w:p>
    <w:p w14:paraId="0F27DD75"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1E0CE7E2" w14:textId="18394823" w:rsidR="004673BA" w:rsidRDefault="00913415" w:rsidP="00564F53">
      <w:pPr>
        <w:pStyle w:val="Odstavecseseznamem"/>
        <w:numPr>
          <w:ilvl w:val="1"/>
          <w:numId w:val="45"/>
        </w:numPr>
        <w:spacing w:after="0" w:line="240" w:lineRule="auto"/>
        <w:ind w:left="709" w:hanging="709"/>
        <w:jc w:val="both"/>
        <w:rPr>
          <w:rFonts w:ascii="Arial" w:hAnsi="Arial" w:cs="Arial"/>
        </w:rPr>
      </w:pPr>
      <w:r w:rsidRPr="006B20C5">
        <w:rPr>
          <w:rFonts w:ascii="Arial" w:hAnsi="Arial" w:cs="Arial"/>
        </w:rPr>
        <w:t>Smluvní cena bude Objednatelem hrazena dílčími měsíčními platbami dle skutečného a Objednatelem schváleného postupu provádění Díla Zhotovitelem.</w:t>
      </w:r>
    </w:p>
    <w:p w14:paraId="6E22C11E" w14:textId="77777777" w:rsidR="00913415" w:rsidRPr="006B20C5" w:rsidRDefault="00913415" w:rsidP="00913415">
      <w:pPr>
        <w:pStyle w:val="Odstavecseseznamem"/>
        <w:widowControl w:val="0"/>
        <w:numPr>
          <w:ilvl w:val="1"/>
          <w:numId w:val="45"/>
        </w:numPr>
        <w:spacing w:after="0" w:line="240" w:lineRule="auto"/>
        <w:ind w:left="709" w:hanging="709"/>
        <w:jc w:val="both"/>
        <w:rPr>
          <w:rFonts w:ascii="Arial" w:hAnsi="Arial" w:cs="Arial"/>
        </w:rPr>
      </w:pPr>
      <w:r w:rsidRPr="006B20C5">
        <w:rPr>
          <w:rFonts w:ascii="Arial" w:hAnsi="Arial" w:cs="Arial"/>
        </w:rPr>
        <w:t>Zhotovitel je povinen předložit nejpozději do 7 pracovních dnů od uplynutí příslušného měsíce zjišťovací protokol. V tomto zjišťovacím protokolu musí být uveden výčet všech v příslušném měsíci skutečně vykonaných prací a dodávek na provedení Díla.</w:t>
      </w:r>
    </w:p>
    <w:p w14:paraId="21BDF25D" w14:textId="77777777" w:rsidR="00913415" w:rsidRPr="006B20C5" w:rsidRDefault="00913415" w:rsidP="00913415">
      <w:pPr>
        <w:pStyle w:val="Odstavecseseznamem"/>
        <w:widowControl w:val="0"/>
        <w:numPr>
          <w:ilvl w:val="1"/>
          <w:numId w:val="45"/>
        </w:numPr>
        <w:spacing w:after="0" w:line="240" w:lineRule="auto"/>
        <w:ind w:left="709" w:hanging="709"/>
        <w:jc w:val="both"/>
        <w:rPr>
          <w:rFonts w:ascii="Arial" w:hAnsi="Arial" w:cs="Arial"/>
        </w:rPr>
      </w:pPr>
      <w:r w:rsidRPr="006B20C5">
        <w:rPr>
          <w:rFonts w:ascii="Arial" w:hAnsi="Arial" w:cs="Arial"/>
        </w:rPr>
        <w:t xml:space="preserve">Úhrada bude prováděna na základě řádných daňových dokladů (faktur) se všemi zákonem požadovanými náležitostmi vystavených Zhotovitelem vždy za kalendářní </w:t>
      </w:r>
      <w:r w:rsidRPr="006B20C5">
        <w:rPr>
          <w:rFonts w:ascii="Arial" w:hAnsi="Arial" w:cs="Arial"/>
        </w:rPr>
        <w:lastRenderedPageBreak/>
        <w:t>měsíc zpětně po písemném schválení zjišťovacího protokolu Objednatelem a předání měsíční zprávy Zhotovitele. Objednatel se zavazuje vyžádat eventuální zdůvodnění nebo vyjasnění pochybných či vadných části zjišťovacího protokolu u Zhotovitele nejpozději do 10 kalendářních dnů od jeho převzetí, jinak se má za to, že s předloženým zjišťovacím protokolem souhlasí. Konečný daňový doklad bude obsahovat také soupis všech vystavených daňových dokladů Zhotovitelem.</w:t>
      </w:r>
    </w:p>
    <w:p w14:paraId="70289839" w14:textId="0253DA7A" w:rsidR="004673BA" w:rsidRPr="00EE1EB9" w:rsidRDefault="00913415" w:rsidP="00564F53">
      <w:pPr>
        <w:pStyle w:val="Odstavecseseznamem"/>
        <w:numPr>
          <w:ilvl w:val="1"/>
          <w:numId w:val="45"/>
        </w:numPr>
        <w:spacing w:after="0" w:line="240" w:lineRule="auto"/>
        <w:ind w:left="709" w:hanging="709"/>
        <w:jc w:val="both"/>
        <w:rPr>
          <w:rFonts w:ascii="Arial" w:hAnsi="Arial" w:cs="Arial"/>
        </w:rPr>
      </w:pPr>
      <w:r>
        <w:rPr>
          <w:rFonts w:ascii="Arial" w:hAnsi="Arial" w:cs="Arial"/>
        </w:rPr>
        <w:t xml:space="preserve">Každá </w:t>
      </w:r>
      <w:r w:rsidR="00566E25" w:rsidRPr="00EE1EB9">
        <w:rPr>
          <w:rFonts w:ascii="Arial" w:hAnsi="Arial" w:cs="Arial"/>
        </w:rPr>
        <w:t>Zhotovitel</w:t>
      </w:r>
      <w:r w:rsidR="0088591C" w:rsidRPr="00EE1EB9">
        <w:rPr>
          <w:rFonts w:ascii="Arial" w:hAnsi="Arial" w:cs="Arial"/>
        </w:rPr>
        <w:t>em vystaven</w:t>
      </w:r>
      <w:r w:rsidR="003C6E73">
        <w:rPr>
          <w:rFonts w:ascii="Arial" w:hAnsi="Arial" w:cs="Arial"/>
        </w:rPr>
        <w:t>á</w:t>
      </w:r>
      <w:r w:rsidR="0088591C" w:rsidRPr="00EE1EB9">
        <w:rPr>
          <w:rFonts w:ascii="Arial" w:hAnsi="Arial" w:cs="Arial"/>
        </w:rPr>
        <w:t xml:space="preserve"> </w:t>
      </w:r>
      <w:r w:rsidR="00A97FDA" w:rsidRPr="00EE1EB9">
        <w:rPr>
          <w:rFonts w:ascii="Arial" w:hAnsi="Arial" w:cs="Arial"/>
        </w:rPr>
        <w:t>faktur</w:t>
      </w:r>
      <w:r w:rsidR="003C6E73">
        <w:rPr>
          <w:rFonts w:ascii="Arial" w:hAnsi="Arial" w:cs="Arial"/>
        </w:rPr>
        <w:t>a</w:t>
      </w:r>
      <w:r w:rsidR="0088591C" w:rsidRPr="00EE1EB9">
        <w:rPr>
          <w:rFonts w:ascii="Arial" w:hAnsi="Arial" w:cs="Arial"/>
        </w:rPr>
        <w:t xml:space="preserve"> musí splňovat náležitosti daňového dokladu dle zákona o dani z přidané hodnoty. </w:t>
      </w:r>
      <w:r w:rsidR="00566E25" w:rsidRPr="00EE1EB9">
        <w:rPr>
          <w:rFonts w:ascii="Arial" w:hAnsi="Arial" w:cs="Arial"/>
        </w:rPr>
        <w:t>Objednatel</w:t>
      </w:r>
      <w:r w:rsidR="0088591C" w:rsidRPr="00EE1EB9">
        <w:rPr>
          <w:rFonts w:ascii="Arial" w:hAnsi="Arial" w:cs="Arial"/>
        </w:rPr>
        <w:t xml:space="preserve"> je oprávněn zaslat ve lhůtě splatnosti zpět </w:t>
      </w:r>
      <w:r w:rsidR="00566E25" w:rsidRPr="00EE1EB9">
        <w:rPr>
          <w:rFonts w:ascii="Arial" w:hAnsi="Arial" w:cs="Arial"/>
        </w:rPr>
        <w:t>Zhotovitel</w:t>
      </w:r>
      <w:r w:rsidR="0088591C" w:rsidRPr="00EE1EB9">
        <w:rPr>
          <w:rFonts w:ascii="Arial" w:hAnsi="Arial" w:cs="Arial"/>
        </w:rPr>
        <w:t xml:space="preserve">i </w:t>
      </w:r>
      <w:r w:rsidR="003C6E73">
        <w:rPr>
          <w:rFonts w:ascii="Arial" w:hAnsi="Arial" w:cs="Arial"/>
        </w:rPr>
        <w:t>fakturu v případě</w:t>
      </w:r>
      <w:r w:rsidR="0088591C" w:rsidRPr="00EE1EB9">
        <w:rPr>
          <w:rFonts w:ascii="Arial" w:hAnsi="Arial" w:cs="Arial"/>
        </w:rPr>
        <w:t xml:space="preserve">, </w:t>
      </w:r>
      <w:r w:rsidR="003C6E73">
        <w:rPr>
          <w:rFonts w:ascii="Arial" w:hAnsi="Arial" w:cs="Arial"/>
        </w:rPr>
        <w:t>že</w:t>
      </w:r>
      <w:r w:rsidR="0088591C" w:rsidRPr="00EE1EB9">
        <w:rPr>
          <w:rFonts w:ascii="Arial" w:hAnsi="Arial" w:cs="Arial"/>
        </w:rPr>
        <w:t xml:space="preserve"> nebud</w:t>
      </w:r>
      <w:r w:rsidR="003C6E73">
        <w:rPr>
          <w:rFonts w:ascii="Arial" w:hAnsi="Arial" w:cs="Arial"/>
        </w:rPr>
        <w:t>e</w:t>
      </w:r>
      <w:r w:rsidR="0088591C" w:rsidRPr="00EE1EB9">
        <w:rPr>
          <w:rFonts w:ascii="Arial" w:hAnsi="Arial" w:cs="Arial"/>
        </w:rPr>
        <w:t xml:space="preserve"> splňovat tyto náležitosti</w:t>
      </w:r>
      <w:r w:rsidR="00EE1EB9" w:rsidRPr="00EE1EB9">
        <w:rPr>
          <w:rFonts w:ascii="Arial" w:hAnsi="Arial" w:cs="Arial"/>
        </w:rPr>
        <w:t>, v takovém případě Objednatel není v prodlení s úhradou faktury</w:t>
      </w:r>
      <w:r w:rsidR="0088591C" w:rsidRPr="00EE1EB9">
        <w:rPr>
          <w:rFonts w:ascii="Arial" w:hAnsi="Arial" w:cs="Arial"/>
        </w:rPr>
        <w:t>.</w:t>
      </w:r>
    </w:p>
    <w:p w14:paraId="6064BBB7" w14:textId="1BF459A8" w:rsidR="003C5D41" w:rsidRDefault="0088591C" w:rsidP="00564F53">
      <w:pPr>
        <w:pStyle w:val="Odstavecseseznamem"/>
        <w:numPr>
          <w:ilvl w:val="1"/>
          <w:numId w:val="45"/>
        </w:numPr>
        <w:spacing w:after="0" w:line="240" w:lineRule="auto"/>
        <w:ind w:left="709" w:hanging="709"/>
        <w:jc w:val="both"/>
        <w:rPr>
          <w:rFonts w:ascii="Arial" w:hAnsi="Arial" w:cs="Arial"/>
        </w:rPr>
      </w:pPr>
      <w:r w:rsidRPr="006B20C5">
        <w:rPr>
          <w:rFonts w:ascii="Arial" w:hAnsi="Arial" w:cs="Arial"/>
        </w:rPr>
        <w:t>Faktur</w:t>
      </w:r>
      <w:r w:rsidR="003C6E73">
        <w:rPr>
          <w:rFonts w:ascii="Arial" w:hAnsi="Arial" w:cs="Arial"/>
        </w:rPr>
        <w:t>a</w:t>
      </w:r>
      <w:r w:rsidRPr="006B20C5">
        <w:rPr>
          <w:rFonts w:ascii="Arial" w:hAnsi="Arial" w:cs="Arial"/>
        </w:rPr>
        <w:t xml:space="preserve"> bud</w:t>
      </w:r>
      <w:r w:rsidR="003C6E73">
        <w:rPr>
          <w:rFonts w:ascii="Arial" w:hAnsi="Arial" w:cs="Arial"/>
        </w:rPr>
        <w:t>e</w:t>
      </w:r>
      <w:r w:rsidRPr="006B20C5">
        <w:rPr>
          <w:rFonts w:ascii="Arial" w:hAnsi="Arial" w:cs="Arial"/>
        </w:rPr>
        <w:t xml:space="preserve"> vystaven</w:t>
      </w:r>
      <w:r w:rsidR="003C6E73">
        <w:rPr>
          <w:rFonts w:ascii="Arial" w:hAnsi="Arial" w:cs="Arial"/>
        </w:rPr>
        <w:t>a</w:t>
      </w:r>
      <w:r w:rsidRPr="006B20C5">
        <w:rPr>
          <w:rFonts w:ascii="Arial" w:hAnsi="Arial" w:cs="Arial"/>
        </w:rPr>
        <w:t xml:space="preserve"> </w:t>
      </w:r>
      <w:r w:rsidR="00076509">
        <w:rPr>
          <w:rFonts w:ascii="Arial" w:hAnsi="Arial" w:cs="Arial"/>
        </w:rPr>
        <w:t>v elektronické podobě a zas</w:t>
      </w:r>
      <w:r w:rsidR="003C6E73">
        <w:rPr>
          <w:rFonts w:ascii="Arial" w:hAnsi="Arial" w:cs="Arial"/>
        </w:rPr>
        <w:t xml:space="preserve">lána </w:t>
      </w:r>
      <w:r w:rsidR="00A97FDA" w:rsidRPr="006B20C5">
        <w:rPr>
          <w:rFonts w:ascii="Arial" w:hAnsi="Arial" w:cs="Arial"/>
        </w:rPr>
        <w:t xml:space="preserve">na adresu Objednatele </w:t>
      </w:r>
      <w:hyperlink r:id="rId14" w:history="1">
        <w:r w:rsidR="00833751" w:rsidRPr="00833751">
          <w:rPr>
            <w:rStyle w:val="Hypertextovodkaz"/>
            <w:rFonts w:ascii="Arial" w:hAnsi="Arial" w:cs="Arial"/>
          </w:rPr>
          <w:t>faktury@muzeumprahy.cz</w:t>
        </w:r>
      </w:hyperlink>
      <w:r w:rsidR="00C65848">
        <w:rPr>
          <w:rFonts w:ascii="Arial" w:hAnsi="Arial" w:cs="Arial"/>
        </w:rPr>
        <w:t xml:space="preserve"> </w:t>
      </w:r>
      <w:r w:rsidR="00A97FDA" w:rsidRPr="006B20C5">
        <w:rPr>
          <w:rFonts w:ascii="Arial" w:hAnsi="Arial" w:cs="Arial"/>
        </w:rPr>
        <w:t xml:space="preserve">se všemi požadovanými přílohami </w:t>
      </w:r>
      <w:r w:rsidRPr="006B20C5">
        <w:rPr>
          <w:rFonts w:ascii="Arial" w:hAnsi="Arial" w:cs="Arial"/>
        </w:rPr>
        <w:t>nebo osobně doručen</w:t>
      </w:r>
      <w:r w:rsidR="003C6E73">
        <w:rPr>
          <w:rFonts w:ascii="Arial" w:hAnsi="Arial" w:cs="Arial"/>
        </w:rPr>
        <w:t>a</w:t>
      </w:r>
      <w:r w:rsidRPr="006B20C5">
        <w:rPr>
          <w:rFonts w:ascii="Arial" w:hAnsi="Arial" w:cs="Arial"/>
        </w:rPr>
        <w:t xml:space="preserve"> na adresu </w:t>
      </w:r>
      <w:r w:rsidR="00A2176F">
        <w:rPr>
          <w:rFonts w:ascii="Arial" w:hAnsi="Arial" w:cs="Arial"/>
        </w:rPr>
        <w:t xml:space="preserve">sídla </w:t>
      </w:r>
      <w:r w:rsidR="0036468F" w:rsidRPr="006B20C5">
        <w:rPr>
          <w:rFonts w:ascii="Arial" w:hAnsi="Arial" w:cs="Arial"/>
        </w:rPr>
        <w:t>Objednatel</w:t>
      </w:r>
      <w:r w:rsidRPr="006B20C5">
        <w:rPr>
          <w:rFonts w:ascii="Arial" w:hAnsi="Arial" w:cs="Arial"/>
        </w:rPr>
        <w:t xml:space="preserve">e. Splatnost </w:t>
      </w:r>
      <w:r w:rsidR="00913415">
        <w:rPr>
          <w:rFonts w:ascii="Arial" w:hAnsi="Arial" w:cs="Arial"/>
        </w:rPr>
        <w:t xml:space="preserve">každé </w:t>
      </w:r>
      <w:r w:rsidR="003C5D41" w:rsidRPr="006B20C5">
        <w:rPr>
          <w:rFonts w:ascii="Arial" w:hAnsi="Arial" w:cs="Arial"/>
        </w:rPr>
        <w:t>faktury</w:t>
      </w:r>
      <w:r w:rsidRPr="006B20C5">
        <w:rPr>
          <w:rFonts w:ascii="Arial" w:hAnsi="Arial" w:cs="Arial"/>
        </w:rPr>
        <w:t xml:space="preserve"> je </w:t>
      </w:r>
      <w:r w:rsidR="003C6E73">
        <w:rPr>
          <w:rFonts w:ascii="Arial" w:hAnsi="Arial" w:cs="Arial"/>
        </w:rPr>
        <w:t>3</w:t>
      </w:r>
      <w:r w:rsidR="003C5D41" w:rsidRPr="006B20C5">
        <w:rPr>
          <w:rFonts w:ascii="Arial" w:hAnsi="Arial" w:cs="Arial"/>
        </w:rPr>
        <w:t>0</w:t>
      </w:r>
      <w:r w:rsidRPr="006B20C5">
        <w:rPr>
          <w:rFonts w:ascii="Arial" w:hAnsi="Arial" w:cs="Arial"/>
        </w:rPr>
        <w:t xml:space="preserve"> kalendářních dní od data </w:t>
      </w:r>
      <w:r w:rsidR="003C6E73">
        <w:rPr>
          <w:rFonts w:ascii="Arial" w:hAnsi="Arial" w:cs="Arial"/>
        </w:rPr>
        <w:t xml:space="preserve">jejího </w:t>
      </w:r>
      <w:r w:rsidR="003C5D41" w:rsidRPr="006B20C5">
        <w:rPr>
          <w:rFonts w:ascii="Arial" w:hAnsi="Arial" w:cs="Arial"/>
        </w:rPr>
        <w:t>doručení</w:t>
      </w:r>
      <w:r w:rsidR="003C6E73">
        <w:rPr>
          <w:rFonts w:ascii="Arial" w:hAnsi="Arial" w:cs="Arial"/>
        </w:rPr>
        <w:t xml:space="preserve"> Objednateli</w:t>
      </w:r>
      <w:r w:rsidR="003C5D41" w:rsidRPr="006B20C5">
        <w:rPr>
          <w:rFonts w:ascii="Arial" w:hAnsi="Arial" w:cs="Arial"/>
        </w:rPr>
        <w:t>.</w:t>
      </w:r>
    </w:p>
    <w:p w14:paraId="3EBE3F6E" w14:textId="3A997B40" w:rsidR="00913415" w:rsidRPr="008720D9" w:rsidRDefault="00913415" w:rsidP="008720D9">
      <w:pPr>
        <w:pStyle w:val="Odstavecseseznamem"/>
        <w:widowControl w:val="0"/>
        <w:numPr>
          <w:ilvl w:val="1"/>
          <w:numId w:val="45"/>
        </w:numPr>
        <w:spacing w:after="0" w:line="240" w:lineRule="auto"/>
        <w:ind w:left="709" w:hanging="709"/>
        <w:jc w:val="both"/>
        <w:rPr>
          <w:rFonts w:ascii="Arial" w:hAnsi="Arial" w:cs="Arial"/>
        </w:rPr>
      </w:pPr>
      <w:r w:rsidRPr="006B20C5">
        <w:rPr>
          <w:rFonts w:ascii="Arial" w:hAnsi="Arial" w:cs="Arial"/>
        </w:rPr>
        <w:t>Přílohou závěrečné faktury musí být celkový přehled všech fakturovaných položek za celou dobu trvání Smlouvy, a to v členění dle Výkazu výměr dle Přílohy č. 2 této Smlouvy.</w:t>
      </w:r>
    </w:p>
    <w:p w14:paraId="0749C530" w14:textId="77777777" w:rsidR="004673BA" w:rsidRPr="006B20C5" w:rsidRDefault="0088591C" w:rsidP="00564F53">
      <w:pPr>
        <w:pStyle w:val="Odstavecseseznamem"/>
        <w:numPr>
          <w:ilvl w:val="1"/>
          <w:numId w:val="45"/>
        </w:numPr>
        <w:spacing w:after="0" w:line="240" w:lineRule="auto"/>
        <w:ind w:left="709" w:hanging="709"/>
        <w:jc w:val="both"/>
        <w:rPr>
          <w:rFonts w:ascii="Arial" w:hAnsi="Arial" w:cs="Arial"/>
        </w:rPr>
      </w:pPr>
      <w:r w:rsidRPr="006B20C5">
        <w:rPr>
          <w:rFonts w:ascii="Arial" w:hAnsi="Arial" w:cs="Arial"/>
        </w:rPr>
        <w:t xml:space="preserve">Dnem úhrady je den odepsání předmětné částky z účtu </w:t>
      </w:r>
      <w:r w:rsidR="0036468F" w:rsidRPr="006B20C5">
        <w:rPr>
          <w:rFonts w:ascii="Arial" w:hAnsi="Arial" w:cs="Arial"/>
        </w:rPr>
        <w:t>Objednatel</w:t>
      </w:r>
      <w:r w:rsidRPr="006B20C5">
        <w:rPr>
          <w:rFonts w:ascii="Arial" w:hAnsi="Arial" w:cs="Arial"/>
        </w:rPr>
        <w:t xml:space="preserve">e ve prospěch účtu </w:t>
      </w:r>
      <w:r w:rsidR="00566E25" w:rsidRPr="006B20C5">
        <w:rPr>
          <w:rFonts w:ascii="Arial" w:hAnsi="Arial" w:cs="Arial"/>
        </w:rPr>
        <w:t>Zhotovitel</w:t>
      </w:r>
      <w:r w:rsidRPr="006B20C5">
        <w:rPr>
          <w:rFonts w:ascii="Arial" w:hAnsi="Arial" w:cs="Arial"/>
        </w:rPr>
        <w:t>e.</w:t>
      </w:r>
    </w:p>
    <w:p w14:paraId="341E6894" w14:textId="4F41FA1C" w:rsidR="004673BA" w:rsidRPr="006B20C5" w:rsidRDefault="00913415" w:rsidP="00564F53">
      <w:pPr>
        <w:pStyle w:val="Odstavecseseznamem"/>
        <w:numPr>
          <w:ilvl w:val="1"/>
          <w:numId w:val="45"/>
        </w:numPr>
        <w:spacing w:after="0" w:line="240" w:lineRule="auto"/>
        <w:ind w:left="709" w:hanging="709"/>
        <w:jc w:val="both"/>
        <w:rPr>
          <w:rFonts w:ascii="Arial" w:hAnsi="Arial" w:cs="Arial"/>
        </w:rPr>
      </w:pPr>
      <w:r w:rsidRPr="006B20C5">
        <w:rPr>
          <w:rFonts w:ascii="Arial" w:hAnsi="Arial" w:cs="Arial"/>
        </w:rPr>
        <w:t xml:space="preserve">Zhotovitel je oprávněn Objednateli fakturovat provedené práce až do výše Ceny Díla, přičemž je Objednatel oprávněn zadržet z ceny každého dílčího plnění bez DPH zjištěného a fakturovaného v příslušném období tzv. pozastávku ve výši 10 %. </w:t>
      </w:r>
      <w:r w:rsidR="0088591C" w:rsidRPr="006B20C5">
        <w:rPr>
          <w:rFonts w:ascii="Arial" w:hAnsi="Arial" w:cs="Arial"/>
        </w:rPr>
        <w:t xml:space="preserve">Pro účely této </w:t>
      </w:r>
      <w:r w:rsidR="00ED7BB9" w:rsidRPr="006B20C5">
        <w:rPr>
          <w:rFonts w:ascii="Arial" w:hAnsi="Arial" w:cs="Arial"/>
        </w:rPr>
        <w:t>Smlouv</w:t>
      </w:r>
      <w:r w:rsidR="0088591C" w:rsidRPr="006B20C5">
        <w:rPr>
          <w:rFonts w:ascii="Arial" w:hAnsi="Arial" w:cs="Arial"/>
        </w:rPr>
        <w:t xml:space="preserve">y se pozastávkou rozumí část </w:t>
      </w:r>
      <w:r w:rsidR="0036468F" w:rsidRPr="006B20C5">
        <w:rPr>
          <w:rFonts w:ascii="Arial" w:hAnsi="Arial" w:cs="Arial"/>
        </w:rPr>
        <w:t>C</w:t>
      </w:r>
      <w:r w:rsidR="0088591C" w:rsidRPr="006B20C5">
        <w:rPr>
          <w:rFonts w:ascii="Arial" w:hAnsi="Arial" w:cs="Arial"/>
        </w:rPr>
        <w:t xml:space="preserve">eny </w:t>
      </w:r>
      <w:r w:rsidR="0036468F" w:rsidRPr="006B20C5">
        <w:rPr>
          <w:rFonts w:ascii="Arial" w:hAnsi="Arial" w:cs="Arial"/>
        </w:rPr>
        <w:t>D</w:t>
      </w:r>
      <w:r w:rsidR="0088591C" w:rsidRPr="006B20C5">
        <w:rPr>
          <w:rFonts w:ascii="Arial" w:hAnsi="Arial" w:cs="Arial"/>
        </w:rPr>
        <w:t xml:space="preserve">íla, na jejíž zaplacení vznikl </w:t>
      </w:r>
      <w:r w:rsidR="00566E25" w:rsidRPr="006B20C5">
        <w:rPr>
          <w:rFonts w:ascii="Arial" w:hAnsi="Arial" w:cs="Arial"/>
        </w:rPr>
        <w:t>Zhotovitel</w:t>
      </w:r>
      <w:r w:rsidR="0088591C" w:rsidRPr="006B20C5">
        <w:rPr>
          <w:rFonts w:ascii="Arial" w:hAnsi="Arial" w:cs="Arial"/>
        </w:rPr>
        <w:t xml:space="preserve">i nárok, avšak splatnost této části </w:t>
      </w:r>
      <w:r w:rsidR="0036468F" w:rsidRPr="006B20C5">
        <w:rPr>
          <w:rFonts w:ascii="Arial" w:hAnsi="Arial" w:cs="Arial"/>
        </w:rPr>
        <w:t>C</w:t>
      </w:r>
      <w:r w:rsidR="0088591C" w:rsidRPr="006B20C5">
        <w:rPr>
          <w:rFonts w:ascii="Arial" w:hAnsi="Arial" w:cs="Arial"/>
        </w:rPr>
        <w:t xml:space="preserve">eny </w:t>
      </w:r>
      <w:r w:rsidR="0036468F" w:rsidRPr="006B20C5">
        <w:rPr>
          <w:rFonts w:ascii="Arial" w:hAnsi="Arial" w:cs="Arial"/>
        </w:rPr>
        <w:t>D</w:t>
      </w:r>
      <w:r w:rsidR="0088591C" w:rsidRPr="006B20C5">
        <w:rPr>
          <w:rFonts w:ascii="Arial" w:hAnsi="Arial" w:cs="Arial"/>
        </w:rPr>
        <w:t xml:space="preserve">íla je dohodou </w:t>
      </w:r>
      <w:r w:rsidR="0036468F" w:rsidRPr="006B20C5">
        <w:rPr>
          <w:rFonts w:ascii="Arial" w:hAnsi="Arial" w:cs="Arial"/>
        </w:rPr>
        <w:t xml:space="preserve">Smluvních </w:t>
      </w:r>
      <w:r w:rsidR="0088591C" w:rsidRPr="006B20C5">
        <w:rPr>
          <w:rFonts w:ascii="Arial" w:hAnsi="Arial" w:cs="Arial"/>
        </w:rPr>
        <w:t xml:space="preserve">stran odložena a slouží jako institut zajišťující splnění závazků </w:t>
      </w:r>
      <w:r w:rsidR="00566E25" w:rsidRPr="006B20C5">
        <w:rPr>
          <w:rFonts w:ascii="Arial" w:hAnsi="Arial" w:cs="Arial"/>
        </w:rPr>
        <w:t>Zhotovitel</w:t>
      </w:r>
      <w:r w:rsidR="0088591C" w:rsidRPr="006B20C5">
        <w:rPr>
          <w:rFonts w:ascii="Arial" w:hAnsi="Arial" w:cs="Arial"/>
        </w:rPr>
        <w:t xml:space="preserve">e vyplývající z jeho odpovědnosti za vady </w:t>
      </w:r>
      <w:r w:rsidR="0036468F" w:rsidRPr="006B20C5">
        <w:rPr>
          <w:rFonts w:ascii="Arial" w:hAnsi="Arial" w:cs="Arial"/>
        </w:rPr>
        <w:t>D</w:t>
      </w:r>
      <w:r w:rsidR="0088591C" w:rsidRPr="006B20C5">
        <w:rPr>
          <w:rFonts w:ascii="Arial" w:hAnsi="Arial" w:cs="Arial"/>
        </w:rPr>
        <w:t>íla.</w:t>
      </w:r>
    </w:p>
    <w:p w14:paraId="0D9EBAB4" w14:textId="655838D7" w:rsidR="004673BA" w:rsidRPr="00DD1726" w:rsidRDefault="0088591C" w:rsidP="00564F53">
      <w:pPr>
        <w:pStyle w:val="Odstavecseseznamem"/>
        <w:numPr>
          <w:ilvl w:val="1"/>
          <w:numId w:val="45"/>
        </w:numPr>
        <w:spacing w:after="0" w:line="240" w:lineRule="auto"/>
        <w:ind w:left="709" w:hanging="709"/>
        <w:jc w:val="both"/>
        <w:rPr>
          <w:rFonts w:ascii="Arial" w:hAnsi="Arial" w:cs="Arial"/>
        </w:rPr>
      </w:pPr>
      <w:r w:rsidRPr="006B20C5">
        <w:rPr>
          <w:rFonts w:ascii="Arial" w:hAnsi="Arial" w:cs="Arial"/>
        </w:rPr>
        <w:t xml:space="preserve">Pozastávka bude </w:t>
      </w:r>
      <w:r w:rsidR="00566E25" w:rsidRPr="006B20C5">
        <w:rPr>
          <w:rFonts w:ascii="Arial" w:hAnsi="Arial" w:cs="Arial"/>
        </w:rPr>
        <w:t>Zhotovitel</w:t>
      </w:r>
      <w:r w:rsidRPr="006B20C5">
        <w:rPr>
          <w:rFonts w:ascii="Arial" w:hAnsi="Arial" w:cs="Arial"/>
        </w:rPr>
        <w:t xml:space="preserve">i uhrazena do 30 </w:t>
      </w:r>
      <w:r w:rsidR="00D310A0">
        <w:rPr>
          <w:rFonts w:ascii="Arial" w:hAnsi="Arial" w:cs="Arial"/>
        </w:rPr>
        <w:t xml:space="preserve">kalendářních </w:t>
      </w:r>
      <w:r w:rsidRPr="006B20C5">
        <w:rPr>
          <w:rFonts w:ascii="Arial" w:hAnsi="Arial" w:cs="Arial"/>
        </w:rPr>
        <w:t xml:space="preserve">dnů od doručení </w:t>
      </w:r>
      <w:r w:rsidR="00F44747">
        <w:rPr>
          <w:rFonts w:ascii="Arial" w:hAnsi="Arial" w:cs="Arial"/>
        </w:rPr>
        <w:t xml:space="preserve">písemné </w:t>
      </w:r>
      <w:r w:rsidRPr="006B20C5">
        <w:rPr>
          <w:rFonts w:ascii="Arial" w:hAnsi="Arial" w:cs="Arial"/>
        </w:rPr>
        <w:t xml:space="preserve">výzvy </w:t>
      </w:r>
      <w:r w:rsidR="00566E25" w:rsidRPr="006B20C5">
        <w:rPr>
          <w:rFonts w:ascii="Arial" w:hAnsi="Arial" w:cs="Arial"/>
        </w:rPr>
        <w:t>Zhotovitel</w:t>
      </w:r>
      <w:r w:rsidRPr="006B20C5">
        <w:rPr>
          <w:rFonts w:ascii="Arial" w:hAnsi="Arial" w:cs="Arial"/>
        </w:rPr>
        <w:t>e k</w:t>
      </w:r>
      <w:r w:rsidR="00D310A0">
        <w:rPr>
          <w:rFonts w:ascii="Arial" w:hAnsi="Arial" w:cs="Arial"/>
        </w:rPr>
        <w:t> </w:t>
      </w:r>
      <w:r w:rsidRPr="006B20C5">
        <w:rPr>
          <w:rFonts w:ascii="Arial" w:hAnsi="Arial" w:cs="Arial"/>
        </w:rPr>
        <w:t>uvolnění výše uvedené částky pozastávky s</w:t>
      </w:r>
      <w:r w:rsidR="00D310A0">
        <w:rPr>
          <w:rFonts w:ascii="Arial" w:hAnsi="Arial" w:cs="Arial"/>
        </w:rPr>
        <w:t> </w:t>
      </w:r>
      <w:r w:rsidRPr="006B20C5">
        <w:rPr>
          <w:rFonts w:ascii="Arial" w:hAnsi="Arial" w:cs="Arial"/>
        </w:rPr>
        <w:t xml:space="preserve">tím, že tuto výzvu je </w:t>
      </w:r>
      <w:r w:rsidR="00566E25" w:rsidRPr="00DD1726">
        <w:rPr>
          <w:rFonts w:ascii="Arial" w:hAnsi="Arial" w:cs="Arial"/>
        </w:rPr>
        <w:t>Zhotovitel</w:t>
      </w:r>
      <w:r w:rsidRPr="00DD1726">
        <w:rPr>
          <w:rFonts w:ascii="Arial" w:hAnsi="Arial" w:cs="Arial"/>
        </w:rPr>
        <w:t xml:space="preserve"> oprávněn učinit až po odstranění veškerých </w:t>
      </w:r>
      <w:r w:rsidR="003C6E73">
        <w:rPr>
          <w:rFonts w:ascii="Arial" w:hAnsi="Arial" w:cs="Arial"/>
        </w:rPr>
        <w:t xml:space="preserve">případných </w:t>
      </w:r>
      <w:r w:rsidRPr="00DD1726">
        <w:rPr>
          <w:rFonts w:ascii="Arial" w:hAnsi="Arial" w:cs="Arial"/>
        </w:rPr>
        <w:t>vad a nedodělků uvedených v</w:t>
      </w:r>
      <w:r w:rsidR="00D310A0" w:rsidRPr="00DD1726">
        <w:rPr>
          <w:rFonts w:ascii="Arial" w:hAnsi="Arial" w:cs="Arial"/>
        </w:rPr>
        <w:t> </w:t>
      </w:r>
      <w:r w:rsidRPr="00DD1726">
        <w:rPr>
          <w:rFonts w:ascii="Arial" w:hAnsi="Arial" w:cs="Arial"/>
        </w:rPr>
        <w:t xml:space="preserve">zápise o </w:t>
      </w:r>
      <w:r w:rsidR="0036468F" w:rsidRPr="00DD1726">
        <w:rPr>
          <w:rFonts w:ascii="Arial" w:hAnsi="Arial" w:cs="Arial"/>
        </w:rPr>
        <w:t>Předání</w:t>
      </w:r>
      <w:r w:rsidRPr="00DD1726">
        <w:rPr>
          <w:rFonts w:ascii="Arial" w:hAnsi="Arial" w:cs="Arial"/>
        </w:rPr>
        <w:t xml:space="preserve"> a převzetí hotového </w:t>
      </w:r>
      <w:r w:rsidR="0036468F" w:rsidRPr="00DD1726">
        <w:rPr>
          <w:rFonts w:ascii="Arial" w:hAnsi="Arial" w:cs="Arial"/>
        </w:rPr>
        <w:t>D</w:t>
      </w:r>
      <w:r w:rsidRPr="00DD1726">
        <w:rPr>
          <w:rFonts w:ascii="Arial" w:hAnsi="Arial" w:cs="Arial"/>
        </w:rPr>
        <w:t>íla a udělení kolaudačního souhlasu.</w:t>
      </w:r>
    </w:p>
    <w:p w14:paraId="2BA20587" w14:textId="6E44CC5C" w:rsidR="00DD1726" w:rsidRPr="00DD1726" w:rsidRDefault="00DD1726" w:rsidP="00564F53">
      <w:pPr>
        <w:pStyle w:val="Odstavecseseznamem"/>
        <w:numPr>
          <w:ilvl w:val="1"/>
          <w:numId w:val="45"/>
        </w:numPr>
        <w:spacing w:after="0" w:line="240" w:lineRule="auto"/>
        <w:ind w:left="709" w:hanging="709"/>
        <w:jc w:val="both"/>
        <w:rPr>
          <w:rFonts w:ascii="Arial" w:hAnsi="Arial" w:cs="Arial"/>
          <w:strike/>
        </w:rPr>
      </w:pPr>
      <w:r w:rsidRPr="00DD1726">
        <w:rPr>
          <w:rStyle w:val="normaltextrun"/>
          <w:rFonts w:ascii="Arial" w:hAnsi="Arial" w:cs="Arial"/>
          <w:color w:val="000000"/>
          <w:shd w:val="clear" w:color="auto" w:fill="FFFFFF"/>
        </w:rPr>
        <w:t xml:space="preserve">V případě prodlení Objednatele s úhradou splatné faktury obsahující náležitosti uvedené v této Smlouvě, má Zhotovitel právo účtovat Objednateli úrok z prodlení z dlužné částky </w:t>
      </w:r>
      <w:r w:rsidR="003C6E73">
        <w:rPr>
          <w:rStyle w:val="normaltextrun"/>
          <w:rFonts w:ascii="Arial" w:hAnsi="Arial" w:cs="Arial"/>
          <w:color w:val="000000"/>
          <w:shd w:val="clear" w:color="auto" w:fill="FFFFFF"/>
        </w:rPr>
        <w:t>v zákonem stanovené výši.</w:t>
      </w:r>
    </w:p>
    <w:p w14:paraId="21FD8AF6" w14:textId="77777777" w:rsidR="00DD1726" w:rsidRPr="00DD1726" w:rsidRDefault="00DD1726" w:rsidP="00564F53">
      <w:pPr>
        <w:spacing w:after="0" w:line="240" w:lineRule="auto"/>
        <w:jc w:val="both"/>
        <w:rPr>
          <w:rFonts w:ascii="Arial" w:hAnsi="Arial" w:cs="Arial"/>
        </w:rPr>
      </w:pPr>
    </w:p>
    <w:p w14:paraId="750DF90E" w14:textId="77777777" w:rsidR="0088591C" w:rsidRPr="006B20C5" w:rsidRDefault="0088591C" w:rsidP="00564F53">
      <w:pPr>
        <w:pStyle w:val="Bodytext40"/>
        <w:widowControl/>
        <w:numPr>
          <w:ilvl w:val="0"/>
          <w:numId w:val="54"/>
        </w:numPr>
        <w:shd w:val="clear" w:color="auto" w:fill="auto"/>
        <w:spacing w:line="240" w:lineRule="auto"/>
        <w:contextualSpacing/>
        <w:rPr>
          <w:sz w:val="22"/>
          <w:szCs w:val="22"/>
        </w:rPr>
      </w:pPr>
      <w:r w:rsidRPr="006B20C5">
        <w:rPr>
          <w:sz w:val="22"/>
          <w:szCs w:val="22"/>
        </w:rPr>
        <w:t>Pojištění</w:t>
      </w:r>
    </w:p>
    <w:p w14:paraId="3418714B"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28BF109B" w14:textId="77777777" w:rsidR="0088591C" w:rsidRPr="006B20C5" w:rsidRDefault="0088591C" w:rsidP="00564F53">
      <w:pPr>
        <w:pStyle w:val="Odstavecseseznamem"/>
        <w:numPr>
          <w:ilvl w:val="1"/>
          <w:numId w:val="18"/>
        </w:numPr>
        <w:spacing w:after="0" w:line="240" w:lineRule="auto"/>
        <w:ind w:left="709" w:hanging="709"/>
        <w:jc w:val="both"/>
        <w:rPr>
          <w:rFonts w:ascii="Arial" w:hAnsi="Arial" w:cs="Arial"/>
        </w:rPr>
      </w:pPr>
      <w:r w:rsidRPr="006B20C5">
        <w:rPr>
          <w:rFonts w:ascii="Arial" w:hAnsi="Arial" w:cs="Arial"/>
        </w:rPr>
        <w:t xml:space="preserve">Zhotovitel je povinen uzavřít pojistnou </w:t>
      </w:r>
      <w:r w:rsidR="00ED7BB9" w:rsidRPr="006B20C5">
        <w:rPr>
          <w:rFonts w:ascii="Arial" w:hAnsi="Arial" w:cs="Arial"/>
        </w:rPr>
        <w:t>Smlouv</w:t>
      </w:r>
      <w:r w:rsidRPr="006B20C5">
        <w:rPr>
          <w:rFonts w:ascii="Arial" w:hAnsi="Arial" w:cs="Arial"/>
        </w:rPr>
        <w:t>u pokrývající:</w:t>
      </w:r>
    </w:p>
    <w:p w14:paraId="44ECD34A" w14:textId="27EEBC23" w:rsidR="0088591C" w:rsidRPr="006B20C5" w:rsidRDefault="0036468F" w:rsidP="00564F53">
      <w:pPr>
        <w:numPr>
          <w:ilvl w:val="0"/>
          <w:numId w:val="19"/>
        </w:numPr>
        <w:spacing w:after="0" w:line="240" w:lineRule="auto"/>
        <w:ind w:left="1276" w:hanging="567"/>
        <w:contextualSpacing/>
        <w:jc w:val="both"/>
        <w:rPr>
          <w:rFonts w:ascii="Arial" w:hAnsi="Arial" w:cs="Arial"/>
        </w:rPr>
      </w:pPr>
      <w:r w:rsidRPr="006B20C5">
        <w:rPr>
          <w:rFonts w:ascii="Arial" w:hAnsi="Arial" w:cs="Arial"/>
        </w:rPr>
        <w:t>D</w:t>
      </w:r>
      <w:r w:rsidR="0088591C" w:rsidRPr="006B20C5">
        <w:rPr>
          <w:rFonts w:ascii="Arial" w:hAnsi="Arial" w:cs="Arial"/>
        </w:rPr>
        <w:t xml:space="preserve">ílo jako </w:t>
      </w:r>
      <w:r w:rsidR="00211A0C">
        <w:rPr>
          <w:rFonts w:ascii="Arial" w:hAnsi="Arial" w:cs="Arial"/>
        </w:rPr>
        <w:t>celek</w:t>
      </w:r>
      <w:r w:rsidR="0088591C" w:rsidRPr="006B20C5">
        <w:rPr>
          <w:rFonts w:ascii="Arial" w:hAnsi="Arial" w:cs="Arial"/>
        </w:rPr>
        <w:t xml:space="preserve"> včetně materiálu a zařízení určených k zabudování do </w:t>
      </w:r>
      <w:r w:rsidRPr="006B20C5">
        <w:rPr>
          <w:rFonts w:ascii="Arial" w:hAnsi="Arial" w:cs="Arial"/>
        </w:rPr>
        <w:t>D</w:t>
      </w:r>
      <w:r w:rsidR="0088591C" w:rsidRPr="006B20C5">
        <w:rPr>
          <w:rFonts w:ascii="Arial" w:hAnsi="Arial" w:cs="Arial"/>
        </w:rPr>
        <w:t xml:space="preserve">íla, přičemž sjednané pojistné plnění musí být dostatečné k tomu, aby mohlo být </w:t>
      </w:r>
      <w:r w:rsidRPr="006B20C5">
        <w:rPr>
          <w:rFonts w:ascii="Arial" w:hAnsi="Arial" w:cs="Arial"/>
        </w:rPr>
        <w:t>D</w:t>
      </w:r>
      <w:r w:rsidR="0088591C" w:rsidRPr="006B20C5">
        <w:rPr>
          <w:rFonts w:ascii="Arial" w:hAnsi="Arial" w:cs="Arial"/>
        </w:rPr>
        <w:t>ílo v případě jakéhokoli poškození opraveno nebo znovu zhotoveno</w:t>
      </w:r>
      <w:r w:rsidR="00BC2245">
        <w:rPr>
          <w:rFonts w:ascii="Arial" w:hAnsi="Arial" w:cs="Arial"/>
        </w:rPr>
        <w:t>;</w:t>
      </w:r>
    </w:p>
    <w:p w14:paraId="4C729493" w14:textId="77777777" w:rsidR="0088591C" w:rsidRDefault="0088591C" w:rsidP="00564F53">
      <w:pPr>
        <w:numPr>
          <w:ilvl w:val="0"/>
          <w:numId w:val="19"/>
        </w:numPr>
        <w:spacing w:after="0" w:line="240" w:lineRule="auto"/>
        <w:ind w:left="1276" w:hanging="567"/>
        <w:contextualSpacing/>
        <w:jc w:val="both"/>
        <w:rPr>
          <w:rFonts w:ascii="Arial" w:hAnsi="Arial" w:cs="Arial"/>
        </w:rPr>
      </w:pPr>
      <w:r w:rsidRPr="006B20C5">
        <w:rPr>
          <w:rFonts w:ascii="Arial" w:hAnsi="Arial" w:cs="Arial"/>
        </w:rPr>
        <w:t xml:space="preserve">nutné zařízení staveniště a ostatní prostředky </w:t>
      </w:r>
      <w:r w:rsidR="00566E25" w:rsidRPr="006B20C5">
        <w:rPr>
          <w:rFonts w:ascii="Arial" w:hAnsi="Arial" w:cs="Arial"/>
        </w:rPr>
        <w:t>Zhotovitel</w:t>
      </w:r>
      <w:r w:rsidRPr="006B20C5">
        <w:rPr>
          <w:rFonts w:ascii="Arial" w:hAnsi="Arial" w:cs="Arial"/>
        </w:rPr>
        <w:t>e umístěné na staveništi v rozsahu dostatečném úplnému nahrazení těchto prostředků na staveništi.</w:t>
      </w:r>
    </w:p>
    <w:p w14:paraId="2E4AE2B9" w14:textId="7D248CD7" w:rsidR="00647957" w:rsidRPr="001D633B" w:rsidRDefault="00B932F6" w:rsidP="00564F53">
      <w:pPr>
        <w:pStyle w:val="Odstavecseseznamem"/>
        <w:numPr>
          <w:ilvl w:val="1"/>
          <w:numId w:val="18"/>
        </w:numPr>
        <w:spacing w:after="0" w:line="240" w:lineRule="auto"/>
        <w:ind w:left="709" w:hanging="709"/>
        <w:jc w:val="both"/>
        <w:rPr>
          <w:rFonts w:ascii="Arial" w:hAnsi="Arial" w:cs="Arial"/>
        </w:rPr>
      </w:pPr>
      <w:r>
        <w:rPr>
          <w:rFonts w:ascii="Arial" w:hAnsi="Arial" w:cs="Arial"/>
        </w:rPr>
        <w:t xml:space="preserve">Počínaje dnem </w:t>
      </w:r>
      <w:r w:rsidR="00C64893">
        <w:rPr>
          <w:rFonts w:ascii="Arial" w:hAnsi="Arial" w:cs="Arial"/>
        </w:rPr>
        <w:t>převzetí</w:t>
      </w:r>
      <w:r>
        <w:rPr>
          <w:rFonts w:ascii="Arial" w:hAnsi="Arial" w:cs="Arial"/>
        </w:rPr>
        <w:t xml:space="preserve"> </w:t>
      </w:r>
      <w:r w:rsidR="00C64893">
        <w:rPr>
          <w:rFonts w:ascii="Arial" w:hAnsi="Arial" w:cs="Arial"/>
        </w:rPr>
        <w:t>staveniště</w:t>
      </w:r>
      <w:r>
        <w:rPr>
          <w:rFonts w:ascii="Arial" w:hAnsi="Arial" w:cs="Arial"/>
        </w:rPr>
        <w:t xml:space="preserve"> </w:t>
      </w:r>
      <w:r w:rsidR="00C64893">
        <w:rPr>
          <w:rFonts w:ascii="Arial" w:hAnsi="Arial" w:cs="Arial"/>
        </w:rPr>
        <w:t>odpovídá Zhotovitel za veškeré</w:t>
      </w:r>
      <w:r w:rsidR="00FD74FC">
        <w:rPr>
          <w:rFonts w:ascii="Arial" w:hAnsi="Arial" w:cs="Arial"/>
        </w:rPr>
        <w:t xml:space="preserve"> </w:t>
      </w:r>
      <w:r w:rsidR="001D633B">
        <w:rPr>
          <w:rFonts w:ascii="Arial" w:hAnsi="Arial" w:cs="Arial"/>
        </w:rPr>
        <w:t xml:space="preserve">způsobené </w:t>
      </w:r>
      <w:r w:rsidR="00005677">
        <w:rPr>
          <w:rFonts w:ascii="Arial" w:hAnsi="Arial" w:cs="Arial"/>
        </w:rPr>
        <w:t xml:space="preserve">škody na </w:t>
      </w:r>
      <w:r w:rsidR="00BC2245">
        <w:rPr>
          <w:rFonts w:ascii="Arial" w:hAnsi="Arial" w:cs="Arial"/>
        </w:rPr>
        <w:t>D</w:t>
      </w:r>
      <w:r w:rsidR="00103F50">
        <w:rPr>
          <w:rFonts w:ascii="Arial" w:hAnsi="Arial" w:cs="Arial"/>
        </w:rPr>
        <w:t>íl</w:t>
      </w:r>
      <w:r w:rsidR="00005677">
        <w:rPr>
          <w:rFonts w:ascii="Arial" w:hAnsi="Arial" w:cs="Arial"/>
        </w:rPr>
        <w:t>e</w:t>
      </w:r>
      <w:r w:rsidR="00103F50">
        <w:rPr>
          <w:rFonts w:ascii="Arial" w:hAnsi="Arial" w:cs="Arial"/>
        </w:rPr>
        <w:t xml:space="preserve"> </w:t>
      </w:r>
      <w:r w:rsidR="00477B5F">
        <w:rPr>
          <w:rFonts w:ascii="Arial" w:hAnsi="Arial" w:cs="Arial"/>
        </w:rPr>
        <w:t>anebo</w:t>
      </w:r>
      <w:r w:rsidR="00494E5E">
        <w:rPr>
          <w:rFonts w:ascii="Arial" w:hAnsi="Arial" w:cs="Arial"/>
        </w:rPr>
        <w:t xml:space="preserve"> </w:t>
      </w:r>
      <w:r w:rsidR="00BC2245">
        <w:rPr>
          <w:rFonts w:ascii="Arial" w:hAnsi="Arial" w:cs="Arial"/>
        </w:rPr>
        <w:t>B</w:t>
      </w:r>
      <w:r w:rsidR="00494E5E">
        <w:rPr>
          <w:rFonts w:ascii="Arial" w:hAnsi="Arial" w:cs="Arial"/>
        </w:rPr>
        <w:t>udov</w:t>
      </w:r>
      <w:r w:rsidR="00477B5F">
        <w:rPr>
          <w:rFonts w:ascii="Arial" w:hAnsi="Arial" w:cs="Arial"/>
        </w:rPr>
        <w:t>ě</w:t>
      </w:r>
      <w:r w:rsidR="00F92500">
        <w:rPr>
          <w:rFonts w:ascii="Arial" w:hAnsi="Arial" w:cs="Arial"/>
        </w:rPr>
        <w:t>, a to</w:t>
      </w:r>
      <w:r w:rsidR="00103F50">
        <w:rPr>
          <w:rFonts w:ascii="Arial" w:hAnsi="Arial" w:cs="Arial"/>
        </w:rPr>
        <w:t xml:space="preserve"> až do </w:t>
      </w:r>
      <w:r w:rsidR="00F92500">
        <w:rPr>
          <w:rFonts w:ascii="Arial" w:hAnsi="Arial" w:cs="Arial"/>
        </w:rPr>
        <w:t>převzetí</w:t>
      </w:r>
      <w:r w:rsidR="00103F50">
        <w:rPr>
          <w:rFonts w:ascii="Arial" w:hAnsi="Arial" w:cs="Arial"/>
        </w:rPr>
        <w:t xml:space="preserve"> hotového </w:t>
      </w:r>
      <w:r w:rsidR="00BC2245">
        <w:rPr>
          <w:rFonts w:ascii="Arial" w:hAnsi="Arial" w:cs="Arial"/>
        </w:rPr>
        <w:t>D</w:t>
      </w:r>
      <w:r w:rsidR="00103F50">
        <w:rPr>
          <w:rFonts w:ascii="Arial" w:hAnsi="Arial" w:cs="Arial"/>
        </w:rPr>
        <w:t>íla Objednatel</w:t>
      </w:r>
      <w:r w:rsidR="00F92500">
        <w:rPr>
          <w:rFonts w:ascii="Arial" w:hAnsi="Arial" w:cs="Arial"/>
        </w:rPr>
        <w:t>em</w:t>
      </w:r>
      <w:r w:rsidR="00103F50">
        <w:rPr>
          <w:rFonts w:ascii="Arial" w:hAnsi="Arial" w:cs="Arial"/>
        </w:rPr>
        <w:t>.</w:t>
      </w:r>
    </w:p>
    <w:p w14:paraId="3A2A463C" w14:textId="39B46AC1" w:rsidR="0088591C" w:rsidRPr="006B20C5" w:rsidRDefault="0088591C" w:rsidP="00564F53">
      <w:pPr>
        <w:pStyle w:val="Odstavecseseznamem"/>
        <w:numPr>
          <w:ilvl w:val="1"/>
          <w:numId w:val="18"/>
        </w:numPr>
        <w:spacing w:after="0" w:line="240" w:lineRule="auto"/>
        <w:ind w:left="709" w:hanging="709"/>
        <w:jc w:val="both"/>
        <w:rPr>
          <w:rFonts w:ascii="Arial" w:hAnsi="Arial" w:cs="Arial"/>
        </w:rPr>
      </w:pPr>
      <w:r w:rsidRPr="006B20C5">
        <w:rPr>
          <w:rFonts w:ascii="Arial" w:hAnsi="Arial" w:cs="Arial"/>
        </w:rPr>
        <w:t xml:space="preserve">Zhotovitel je dále povinen, odškodnit </w:t>
      </w:r>
      <w:r w:rsidR="0036468F" w:rsidRPr="006B20C5">
        <w:rPr>
          <w:rFonts w:ascii="Arial" w:hAnsi="Arial" w:cs="Arial"/>
        </w:rPr>
        <w:t>Objednatel</w:t>
      </w:r>
      <w:r w:rsidRPr="006B20C5">
        <w:rPr>
          <w:rFonts w:ascii="Arial" w:hAnsi="Arial" w:cs="Arial"/>
        </w:rPr>
        <w:t>e za všechny ztráty a nároky uplatněné v souvislosti s:</w:t>
      </w:r>
    </w:p>
    <w:p w14:paraId="02D54D35" w14:textId="77777777" w:rsidR="0088591C" w:rsidRPr="006B20C5" w:rsidRDefault="0088591C" w:rsidP="00564F53">
      <w:pPr>
        <w:numPr>
          <w:ilvl w:val="0"/>
          <w:numId w:val="48"/>
        </w:numPr>
        <w:spacing w:after="0" w:line="240" w:lineRule="auto"/>
        <w:ind w:left="1276" w:hanging="567"/>
        <w:contextualSpacing/>
        <w:jc w:val="both"/>
        <w:rPr>
          <w:rFonts w:ascii="Arial" w:hAnsi="Arial" w:cs="Arial"/>
        </w:rPr>
      </w:pPr>
      <w:r w:rsidRPr="006B20C5">
        <w:rPr>
          <w:rFonts w:ascii="Arial" w:hAnsi="Arial" w:cs="Arial"/>
        </w:rPr>
        <w:t>úmrtím nebo zraněním jakékoliv osoby</w:t>
      </w:r>
      <w:r w:rsidR="00C95821" w:rsidRPr="006B20C5">
        <w:rPr>
          <w:rFonts w:ascii="Arial" w:hAnsi="Arial" w:cs="Arial"/>
        </w:rPr>
        <w:t>;</w:t>
      </w:r>
      <w:r w:rsidRPr="006B20C5">
        <w:rPr>
          <w:rFonts w:ascii="Arial" w:hAnsi="Arial" w:cs="Arial"/>
        </w:rPr>
        <w:t xml:space="preserve"> nebo</w:t>
      </w:r>
    </w:p>
    <w:p w14:paraId="4BFFA2D3" w14:textId="77777777" w:rsidR="0088591C" w:rsidRPr="006B20C5" w:rsidRDefault="0088591C" w:rsidP="00564F53">
      <w:pPr>
        <w:numPr>
          <w:ilvl w:val="0"/>
          <w:numId w:val="48"/>
        </w:numPr>
        <w:spacing w:after="0" w:line="240" w:lineRule="auto"/>
        <w:ind w:left="1276" w:hanging="567"/>
        <w:contextualSpacing/>
        <w:jc w:val="both"/>
        <w:rPr>
          <w:rFonts w:ascii="Arial" w:hAnsi="Arial" w:cs="Arial"/>
        </w:rPr>
      </w:pPr>
      <w:r w:rsidRPr="006B20C5">
        <w:rPr>
          <w:rFonts w:ascii="Arial" w:hAnsi="Arial" w:cs="Arial"/>
        </w:rPr>
        <w:t xml:space="preserve">ztrátou nebo škodou na jakémkoliv majetku kromě zhotovovaného </w:t>
      </w:r>
      <w:r w:rsidR="0036468F" w:rsidRPr="006B20C5">
        <w:rPr>
          <w:rFonts w:ascii="Arial" w:hAnsi="Arial" w:cs="Arial"/>
        </w:rPr>
        <w:t>D</w:t>
      </w:r>
      <w:r w:rsidRPr="006B20C5">
        <w:rPr>
          <w:rFonts w:ascii="Arial" w:hAnsi="Arial" w:cs="Arial"/>
        </w:rPr>
        <w:t xml:space="preserve">íla, která může vzniknout v důsledku provádění nebo dokončování </w:t>
      </w:r>
      <w:r w:rsidR="0036468F" w:rsidRPr="006B20C5">
        <w:rPr>
          <w:rFonts w:ascii="Arial" w:hAnsi="Arial" w:cs="Arial"/>
        </w:rPr>
        <w:t>D</w:t>
      </w:r>
      <w:r w:rsidRPr="006B20C5">
        <w:rPr>
          <w:rFonts w:ascii="Arial" w:hAnsi="Arial" w:cs="Arial"/>
        </w:rPr>
        <w:t>íla nebo v důsledku odstraňování vad a nedodělků</w:t>
      </w:r>
      <w:r w:rsidR="00C95821" w:rsidRPr="006B20C5">
        <w:rPr>
          <w:rFonts w:ascii="Arial" w:hAnsi="Arial" w:cs="Arial"/>
        </w:rPr>
        <w:t>.</w:t>
      </w:r>
      <w:r w:rsidRPr="006B20C5">
        <w:rPr>
          <w:rFonts w:ascii="Arial" w:hAnsi="Arial" w:cs="Arial"/>
        </w:rPr>
        <w:t xml:space="preserve"> </w:t>
      </w:r>
      <w:r w:rsidR="00566E25" w:rsidRPr="006B20C5">
        <w:rPr>
          <w:rFonts w:ascii="Arial" w:hAnsi="Arial" w:cs="Arial"/>
        </w:rPr>
        <w:t>Zhotovitel</w:t>
      </w:r>
      <w:r w:rsidRPr="006B20C5">
        <w:rPr>
          <w:rFonts w:ascii="Arial" w:hAnsi="Arial" w:cs="Arial"/>
        </w:rPr>
        <w:t xml:space="preserve"> se zároveň zavazuje odškodnit </w:t>
      </w:r>
      <w:r w:rsidR="0036468F" w:rsidRPr="006B20C5">
        <w:rPr>
          <w:rFonts w:ascii="Arial" w:hAnsi="Arial" w:cs="Arial"/>
        </w:rPr>
        <w:t>Objednatel</w:t>
      </w:r>
      <w:r w:rsidRPr="006B20C5">
        <w:rPr>
          <w:rFonts w:ascii="Arial" w:hAnsi="Arial" w:cs="Arial"/>
        </w:rPr>
        <w:t>e v souvislosti s jakýmikoliv nároky, řízeními, škodami a náklady takto vzniklými</w:t>
      </w:r>
      <w:r w:rsidR="00C95821" w:rsidRPr="006B20C5">
        <w:rPr>
          <w:rFonts w:ascii="Arial" w:hAnsi="Arial" w:cs="Arial"/>
        </w:rPr>
        <w:t>.</w:t>
      </w:r>
    </w:p>
    <w:p w14:paraId="291657D1" w14:textId="2751F387" w:rsidR="001D23CA" w:rsidRPr="006B20C5" w:rsidRDefault="0088591C" w:rsidP="00564F53">
      <w:pPr>
        <w:pStyle w:val="Odstavecseseznamem"/>
        <w:numPr>
          <w:ilvl w:val="1"/>
          <w:numId w:val="18"/>
        </w:numPr>
        <w:spacing w:after="0" w:line="240" w:lineRule="auto"/>
        <w:ind w:left="709" w:hanging="709"/>
        <w:jc w:val="both"/>
        <w:rPr>
          <w:rFonts w:ascii="Arial" w:hAnsi="Arial" w:cs="Arial"/>
        </w:rPr>
      </w:pPr>
      <w:r w:rsidRPr="006B20C5">
        <w:rPr>
          <w:rFonts w:ascii="Arial" w:hAnsi="Arial" w:cs="Arial"/>
        </w:rPr>
        <w:t xml:space="preserve">Zhotovitel je dále povinen uzavřít pojistnou </w:t>
      </w:r>
      <w:r w:rsidR="00ED7BB9" w:rsidRPr="006B20C5">
        <w:rPr>
          <w:rFonts w:ascii="Arial" w:hAnsi="Arial" w:cs="Arial"/>
        </w:rPr>
        <w:t>Smlouv</w:t>
      </w:r>
      <w:r w:rsidRPr="006B20C5">
        <w:rPr>
          <w:rFonts w:ascii="Arial" w:hAnsi="Arial" w:cs="Arial"/>
        </w:rPr>
        <w:t xml:space="preserve">u, jejíž pojistné plnění bude pokrývat úhradu škody způsobenou na životě, zdraví a majetku třetích osob a zadavateli nebo </w:t>
      </w:r>
      <w:r w:rsidRPr="006B20C5">
        <w:rPr>
          <w:rFonts w:ascii="Arial" w:hAnsi="Arial" w:cs="Arial"/>
        </w:rPr>
        <w:lastRenderedPageBreak/>
        <w:t xml:space="preserve">škody způsobené na životním prostředí činností prováděnou v souvislosti s plněním této </w:t>
      </w:r>
      <w:r w:rsidR="00ED7BB9" w:rsidRPr="006B20C5">
        <w:rPr>
          <w:rFonts w:ascii="Arial" w:hAnsi="Arial" w:cs="Arial"/>
        </w:rPr>
        <w:t>Smlouv</w:t>
      </w:r>
      <w:r w:rsidRPr="006B20C5">
        <w:rPr>
          <w:rFonts w:ascii="Arial" w:hAnsi="Arial" w:cs="Arial"/>
        </w:rPr>
        <w:t xml:space="preserve">y s ročním limitem pojistného plnění minimálně </w:t>
      </w:r>
      <w:proofErr w:type="gramStart"/>
      <w:r w:rsidR="00C31109">
        <w:rPr>
          <w:rFonts w:ascii="Arial" w:hAnsi="Arial" w:cs="Arial"/>
        </w:rPr>
        <w:t>10</w:t>
      </w:r>
      <w:r w:rsidR="00C95821" w:rsidRPr="00873B08">
        <w:rPr>
          <w:rFonts w:ascii="Arial" w:hAnsi="Arial" w:cs="Arial"/>
        </w:rPr>
        <w:t>.000.000,-</w:t>
      </w:r>
      <w:proofErr w:type="gramEnd"/>
      <w:r w:rsidR="00C95821" w:rsidRPr="00873B08">
        <w:rPr>
          <w:rFonts w:ascii="Arial" w:hAnsi="Arial" w:cs="Arial"/>
        </w:rPr>
        <w:t xml:space="preserve"> Kč</w:t>
      </w:r>
      <w:r w:rsidRPr="006B20C5">
        <w:rPr>
          <w:rFonts w:ascii="Arial" w:hAnsi="Arial" w:cs="Arial"/>
        </w:rPr>
        <w:t>.</w:t>
      </w:r>
    </w:p>
    <w:p w14:paraId="5933AB44" w14:textId="77777777" w:rsidR="001D23CA" w:rsidRPr="006B20C5" w:rsidRDefault="00566E25" w:rsidP="00564F53">
      <w:pPr>
        <w:pStyle w:val="Odstavecseseznamem"/>
        <w:numPr>
          <w:ilvl w:val="1"/>
          <w:numId w:val="18"/>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není odpovědný za škodu způsobenou pracovním úrazem na staveništi pracovníkovi </w:t>
      </w:r>
      <w:r w:rsidRPr="006B20C5">
        <w:rPr>
          <w:rFonts w:ascii="Arial" w:hAnsi="Arial" w:cs="Arial"/>
        </w:rPr>
        <w:t>Zhotovitel</w:t>
      </w:r>
      <w:r w:rsidR="0088591C" w:rsidRPr="006B20C5">
        <w:rPr>
          <w:rFonts w:ascii="Arial" w:hAnsi="Arial" w:cs="Arial"/>
        </w:rPr>
        <w:t xml:space="preserve">e nebo třetí osobě, pokud tato škoda nebyla způsobena činem nebo opomenutím </w:t>
      </w:r>
      <w:r w:rsidR="0036468F" w:rsidRPr="006B20C5">
        <w:rPr>
          <w:rFonts w:ascii="Arial" w:hAnsi="Arial" w:cs="Arial"/>
        </w:rPr>
        <w:t>Objednatel</w:t>
      </w:r>
      <w:r w:rsidR="0088591C" w:rsidRPr="006B20C5">
        <w:rPr>
          <w:rFonts w:ascii="Arial" w:hAnsi="Arial" w:cs="Arial"/>
        </w:rPr>
        <w:t>e nebo jeho zaměstnanců.</w:t>
      </w:r>
      <w:r w:rsidR="00C95821" w:rsidRPr="006B20C5">
        <w:rPr>
          <w:rFonts w:ascii="Arial" w:hAnsi="Arial" w:cs="Arial"/>
        </w:rPr>
        <w:t xml:space="preserve"> </w:t>
      </w:r>
      <w:r w:rsidR="0088591C" w:rsidRPr="006B20C5">
        <w:rPr>
          <w:rFonts w:ascii="Arial" w:hAnsi="Arial" w:cs="Arial"/>
        </w:rPr>
        <w:t xml:space="preserve">Zhotovitel je povinen odškodnit </w:t>
      </w:r>
      <w:r w:rsidR="0036468F" w:rsidRPr="006B20C5">
        <w:rPr>
          <w:rFonts w:ascii="Arial" w:hAnsi="Arial" w:cs="Arial"/>
        </w:rPr>
        <w:t>Objednatel</w:t>
      </w:r>
      <w:r w:rsidR="0088591C" w:rsidRPr="006B20C5">
        <w:rPr>
          <w:rFonts w:ascii="Arial" w:hAnsi="Arial" w:cs="Arial"/>
        </w:rPr>
        <w:t>e za všechny nároky a náklady, které by mu vznikly v souvislosti s takovým pracovním úrazem.</w:t>
      </w:r>
    </w:p>
    <w:p w14:paraId="2E3E2E57" w14:textId="77777777" w:rsidR="001D23CA" w:rsidRPr="006B20C5" w:rsidRDefault="0088591C" w:rsidP="00564F53">
      <w:pPr>
        <w:pStyle w:val="Odstavecseseznamem"/>
        <w:numPr>
          <w:ilvl w:val="1"/>
          <w:numId w:val="18"/>
        </w:numPr>
        <w:spacing w:after="0" w:line="240" w:lineRule="auto"/>
        <w:ind w:left="709" w:hanging="709"/>
        <w:jc w:val="both"/>
        <w:rPr>
          <w:rFonts w:ascii="Arial" w:hAnsi="Arial" w:cs="Arial"/>
        </w:rPr>
      </w:pPr>
      <w:r w:rsidRPr="006B20C5">
        <w:rPr>
          <w:rFonts w:ascii="Arial" w:hAnsi="Arial" w:cs="Arial"/>
        </w:rPr>
        <w:t xml:space="preserve">Zhotovitel je povinen uzavřít pojistnou </w:t>
      </w:r>
      <w:r w:rsidR="00ED7BB9" w:rsidRPr="006B20C5">
        <w:rPr>
          <w:rFonts w:ascii="Arial" w:hAnsi="Arial" w:cs="Arial"/>
        </w:rPr>
        <w:t>Smlouv</w:t>
      </w:r>
      <w:r w:rsidRPr="006B20C5">
        <w:rPr>
          <w:rFonts w:ascii="Arial" w:hAnsi="Arial" w:cs="Arial"/>
        </w:rPr>
        <w:t xml:space="preserve">u pokrývající rizika vyplývající z pracovních úrazů svých zaměstnanců a zaměstnanců </w:t>
      </w:r>
      <w:r w:rsidR="00FE0D4B" w:rsidRPr="006B20C5">
        <w:rPr>
          <w:rFonts w:ascii="Arial" w:hAnsi="Arial" w:cs="Arial"/>
        </w:rPr>
        <w:t>pod</w:t>
      </w:r>
      <w:r w:rsidRPr="006B20C5">
        <w:rPr>
          <w:rFonts w:ascii="Arial" w:hAnsi="Arial" w:cs="Arial"/>
        </w:rPr>
        <w:t xml:space="preserve">dodavatelů po celou dobu, po kterou budou tito pracovníci provádět </w:t>
      </w:r>
      <w:r w:rsidR="00FE0D4B" w:rsidRPr="006B20C5">
        <w:rPr>
          <w:rFonts w:ascii="Arial" w:hAnsi="Arial" w:cs="Arial"/>
        </w:rPr>
        <w:t xml:space="preserve">jakékoliv </w:t>
      </w:r>
      <w:r w:rsidRPr="006B20C5">
        <w:rPr>
          <w:rFonts w:ascii="Arial" w:hAnsi="Arial" w:cs="Arial"/>
        </w:rPr>
        <w:t xml:space="preserve">práce na </w:t>
      </w:r>
      <w:r w:rsidR="0036468F" w:rsidRPr="006B20C5">
        <w:rPr>
          <w:rFonts w:ascii="Arial" w:hAnsi="Arial" w:cs="Arial"/>
        </w:rPr>
        <w:t>D</w:t>
      </w:r>
      <w:r w:rsidRPr="006B20C5">
        <w:rPr>
          <w:rFonts w:ascii="Arial" w:hAnsi="Arial" w:cs="Arial"/>
        </w:rPr>
        <w:t>íle</w:t>
      </w:r>
      <w:r w:rsidR="00FE0D4B" w:rsidRPr="006B20C5">
        <w:rPr>
          <w:rFonts w:ascii="Arial" w:hAnsi="Arial" w:cs="Arial"/>
        </w:rPr>
        <w:t xml:space="preserve"> dle této Smlouvy</w:t>
      </w:r>
      <w:r w:rsidR="0036468F" w:rsidRPr="006B20C5">
        <w:rPr>
          <w:rFonts w:ascii="Arial" w:hAnsi="Arial" w:cs="Arial"/>
        </w:rPr>
        <w:t>.</w:t>
      </w:r>
      <w:r w:rsidRPr="006B20C5">
        <w:rPr>
          <w:rFonts w:ascii="Arial" w:hAnsi="Arial" w:cs="Arial"/>
        </w:rPr>
        <w:t xml:space="preserve"> Za splnění této podmínky se má i skutečnost, že </w:t>
      </w:r>
      <w:r w:rsidR="00566E25" w:rsidRPr="006B20C5">
        <w:rPr>
          <w:rFonts w:ascii="Arial" w:hAnsi="Arial" w:cs="Arial"/>
        </w:rPr>
        <w:t>Zhotovitel</w:t>
      </w:r>
      <w:r w:rsidRPr="006B20C5">
        <w:rPr>
          <w:rFonts w:ascii="Arial" w:hAnsi="Arial" w:cs="Arial"/>
        </w:rPr>
        <w:t xml:space="preserve"> řádně platí povinné pojištěni zaměstnanců dle zákona.</w:t>
      </w:r>
    </w:p>
    <w:p w14:paraId="228482E5" w14:textId="718DA3EF" w:rsidR="001D23CA" w:rsidRPr="006B20C5" w:rsidRDefault="0088591C" w:rsidP="00564F53">
      <w:pPr>
        <w:pStyle w:val="Odstavecseseznamem"/>
        <w:numPr>
          <w:ilvl w:val="1"/>
          <w:numId w:val="18"/>
        </w:numPr>
        <w:spacing w:after="0" w:line="240" w:lineRule="auto"/>
        <w:ind w:left="709" w:hanging="709"/>
        <w:jc w:val="both"/>
        <w:rPr>
          <w:rFonts w:ascii="Arial" w:hAnsi="Arial" w:cs="Arial"/>
        </w:rPr>
      </w:pPr>
      <w:r w:rsidRPr="006B20C5">
        <w:rPr>
          <w:rFonts w:ascii="Arial" w:hAnsi="Arial" w:cs="Arial"/>
        </w:rPr>
        <w:t xml:space="preserve">Zhotovitel je povinen doložit </w:t>
      </w:r>
      <w:r w:rsidR="0036468F" w:rsidRPr="006B20C5">
        <w:rPr>
          <w:rFonts w:ascii="Arial" w:hAnsi="Arial" w:cs="Arial"/>
        </w:rPr>
        <w:t>Objednatel</w:t>
      </w:r>
      <w:r w:rsidRPr="006B20C5">
        <w:rPr>
          <w:rFonts w:ascii="Arial" w:hAnsi="Arial" w:cs="Arial"/>
        </w:rPr>
        <w:t>i, že byly uzavřen</w:t>
      </w:r>
      <w:r w:rsidR="00FE0D4B" w:rsidRPr="006B20C5">
        <w:rPr>
          <w:rFonts w:ascii="Arial" w:hAnsi="Arial" w:cs="Arial"/>
        </w:rPr>
        <w:t>y</w:t>
      </w:r>
      <w:r w:rsidRPr="006B20C5">
        <w:rPr>
          <w:rFonts w:ascii="Arial" w:hAnsi="Arial" w:cs="Arial"/>
        </w:rPr>
        <w:t xml:space="preserve"> pojistné </w:t>
      </w:r>
      <w:r w:rsidR="00ED7BB9" w:rsidRPr="006B20C5">
        <w:rPr>
          <w:rFonts w:ascii="Arial" w:hAnsi="Arial" w:cs="Arial"/>
        </w:rPr>
        <w:t>Smlouv</w:t>
      </w:r>
      <w:r w:rsidRPr="006B20C5">
        <w:rPr>
          <w:rFonts w:ascii="Arial" w:hAnsi="Arial" w:cs="Arial"/>
        </w:rPr>
        <w:t xml:space="preserve">y </w:t>
      </w:r>
      <w:r w:rsidR="00FE0D4B" w:rsidRPr="006B20C5">
        <w:rPr>
          <w:rFonts w:ascii="Arial" w:hAnsi="Arial" w:cs="Arial"/>
        </w:rPr>
        <w:t xml:space="preserve">v touto Smlouvou nebo zákonem </w:t>
      </w:r>
      <w:r w:rsidRPr="006B20C5">
        <w:rPr>
          <w:rFonts w:ascii="Arial" w:hAnsi="Arial" w:cs="Arial"/>
        </w:rPr>
        <w:t>požadované výš</w:t>
      </w:r>
      <w:r w:rsidR="00FE0D4B" w:rsidRPr="006B20C5">
        <w:rPr>
          <w:rFonts w:ascii="Arial" w:hAnsi="Arial" w:cs="Arial"/>
        </w:rPr>
        <w:t>i</w:t>
      </w:r>
      <w:r w:rsidRPr="006B20C5">
        <w:rPr>
          <w:rFonts w:ascii="Arial" w:hAnsi="Arial" w:cs="Arial"/>
        </w:rPr>
        <w:t xml:space="preserve">, a </w:t>
      </w:r>
      <w:r w:rsidR="00FE0D4B" w:rsidRPr="006B20C5">
        <w:rPr>
          <w:rFonts w:ascii="Arial" w:hAnsi="Arial" w:cs="Arial"/>
        </w:rPr>
        <w:t xml:space="preserve">nejpozději </w:t>
      </w:r>
      <w:r w:rsidR="00647957">
        <w:rPr>
          <w:rFonts w:ascii="Arial" w:hAnsi="Arial" w:cs="Arial"/>
        </w:rPr>
        <w:t xml:space="preserve">ke dni podpisu </w:t>
      </w:r>
      <w:r w:rsidR="0036468F" w:rsidRPr="006B20C5">
        <w:rPr>
          <w:rFonts w:ascii="Arial" w:hAnsi="Arial" w:cs="Arial"/>
        </w:rPr>
        <w:t>této S</w:t>
      </w:r>
      <w:r w:rsidRPr="006B20C5">
        <w:rPr>
          <w:rFonts w:ascii="Arial" w:hAnsi="Arial" w:cs="Arial"/>
        </w:rPr>
        <w:t xml:space="preserve">mlouvy předložit </w:t>
      </w:r>
      <w:r w:rsidR="0036468F" w:rsidRPr="006B20C5">
        <w:rPr>
          <w:rFonts w:ascii="Arial" w:hAnsi="Arial" w:cs="Arial"/>
        </w:rPr>
        <w:t>O</w:t>
      </w:r>
      <w:r w:rsidRPr="006B20C5">
        <w:rPr>
          <w:rFonts w:ascii="Arial" w:hAnsi="Arial" w:cs="Arial"/>
        </w:rPr>
        <w:t>bjednateli plné znění pojistných smluv a souvisejících všeobecných smluvních podmínek platných a účinných ke dni předáni staveniště</w:t>
      </w:r>
      <w:r w:rsidR="00FE0D4B" w:rsidRPr="006B20C5">
        <w:rPr>
          <w:rFonts w:ascii="Arial" w:hAnsi="Arial" w:cs="Arial"/>
        </w:rPr>
        <w:t xml:space="preserve"> Zhotoviteli</w:t>
      </w:r>
      <w:r w:rsidRPr="006B20C5">
        <w:rPr>
          <w:rFonts w:ascii="Arial" w:hAnsi="Arial" w:cs="Arial"/>
        </w:rPr>
        <w:t xml:space="preserve">. Zhotovitel musí uzavřít všechny pojistné </w:t>
      </w:r>
      <w:r w:rsidR="00ED7BB9" w:rsidRPr="006B20C5">
        <w:rPr>
          <w:rFonts w:ascii="Arial" w:hAnsi="Arial" w:cs="Arial"/>
        </w:rPr>
        <w:t>Smlouv</w:t>
      </w:r>
      <w:r w:rsidRPr="006B20C5">
        <w:rPr>
          <w:rFonts w:ascii="Arial" w:hAnsi="Arial" w:cs="Arial"/>
        </w:rPr>
        <w:t>y, které je povinen uzavřít</w:t>
      </w:r>
      <w:r w:rsidR="00FE0D4B" w:rsidRPr="006B20C5">
        <w:rPr>
          <w:rFonts w:ascii="Arial" w:hAnsi="Arial" w:cs="Arial"/>
        </w:rPr>
        <w:t>,</w:t>
      </w:r>
      <w:r w:rsidRPr="006B20C5">
        <w:rPr>
          <w:rFonts w:ascii="Arial" w:hAnsi="Arial" w:cs="Arial"/>
        </w:rPr>
        <w:t xml:space="preserve"> za podmínek schválených </w:t>
      </w:r>
      <w:r w:rsidR="0036468F" w:rsidRPr="006B20C5">
        <w:rPr>
          <w:rFonts w:ascii="Arial" w:hAnsi="Arial" w:cs="Arial"/>
        </w:rPr>
        <w:t>Objednatel</w:t>
      </w:r>
      <w:r w:rsidRPr="006B20C5">
        <w:rPr>
          <w:rFonts w:ascii="Arial" w:hAnsi="Arial" w:cs="Arial"/>
        </w:rPr>
        <w:t>em.</w:t>
      </w:r>
    </w:p>
    <w:p w14:paraId="509E4303" w14:textId="77777777" w:rsidR="001D23CA" w:rsidRPr="006B20C5" w:rsidRDefault="0088591C" w:rsidP="00564F53">
      <w:pPr>
        <w:pStyle w:val="Odstavecseseznamem"/>
        <w:numPr>
          <w:ilvl w:val="1"/>
          <w:numId w:val="18"/>
        </w:numPr>
        <w:spacing w:after="0" w:line="240" w:lineRule="auto"/>
        <w:ind w:left="709" w:hanging="709"/>
        <w:jc w:val="both"/>
        <w:rPr>
          <w:rFonts w:ascii="Arial" w:hAnsi="Arial" w:cs="Arial"/>
        </w:rPr>
      </w:pPr>
      <w:r w:rsidRPr="006B20C5">
        <w:rPr>
          <w:rFonts w:ascii="Arial" w:hAnsi="Arial" w:cs="Arial"/>
        </w:rPr>
        <w:t>Zhotovitel je povinen udržovat platné pojištění i tehdy, pokud dojde ke změně v</w:t>
      </w:r>
      <w:r w:rsidR="00FE0D4B" w:rsidRPr="006B20C5">
        <w:rPr>
          <w:rFonts w:ascii="Arial" w:hAnsi="Arial" w:cs="Arial"/>
        </w:rPr>
        <w:t> </w:t>
      </w:r>
      <w:r w:rsidRPr="006B20C5">
        <w:rPr>
          <w:rFonts w:ascii="Arial" w:hAnsi="Arial" w:cs="Arial"/>
        </w:rPr>
        <w:t>rozsahu</w:t>
      </w:r>
      <w:r w:rsidR="00FE0D4B" w:rsidRPr="006B20C5">
        <w:rPr>
          <w:rFonts w:ascii="Arial" w:hAnsi="Arial" w:cs="Arial"/>
        </w:rPr>
        <w:t>, době plnění nebo</w:t>
      </w:r>
      <w:r w:rsidRPr="006B20C5">
        <w:rPr>
          <w:rFonts w:ascii="Arial" w:hAnsi="Arial" w:cs="Arial"/>
        </w:rPr>
        <w:t xml:space="preserve"> povaze prováděného </w:t>
      </w:r>
      <w:r w:rsidR="0036468F" w:rsidRPr="006B20C5">
        <w:rPr>
          <w:rFonts w:ascii="Arial" w:hAnsi="Arial" w:cs="Arial"/>
        </w:rPr>
        <w:t>D</w:t>
      </w:r>
      <w:r w:rsidRPr="006B20C5">
        <w:rPr>
          <w:rFonts w:ascii="Arial" w:hAnsi="Arial" w:cs="Arial"/>
        </w:rPr>
        <w:t xml:space="preserve">íla; v případě změn prováděného </w:t>
      </w:r>
      <w:r w:rsidR="0036468F" w:rsidRPr="006B20C5">
        <w:rPr>
          <w:rFonts w:ascii="Arial" w:hAnsi="Arial" w:cs="Arial"/>
        </w:rPr>
        <w:t>D</w:t>
      </w:r>
      <w:r w:rsidRPr="006B20C5">
        <w:rPr>
          <w:rFonts w:ascii="Arial" w:hAnsi="Arial" w:cs="Arial"/>
        </w:rPr>
        <w:t xml:space="preserve">íla je povinen pojišťovatele včas informovat a případně změnit rozsah pojištění tak, aby pojistná </w:t>
      </w:r>
      <w:r w:rsidR="00ED7BB9" w:rsidRPr="006B20C5">
        <w:rPr>
          <w:rFonts w:ascii="Arial" w:hAnsi="Arial" w:cs="Arial"/>
        </w:rPr>
        <w:t>Smlouv</w:t>
      </w:r>
      <w:r w:rsidRPr="006B20C5">
        <w:rPr>
          <w:rFonts w:ascii="Arial" w:hAnsi="Arial" w:cs="Arial"/>
        </w:rPr>
        <w:t xml:space="preserve">a poskytovala po celou dobu provádění </w:t>
      </w:r>
      <w:r w:rsidR="0036468F" w:rsidRPr="006B20C5">
        <w:rPr>
          <w:rFonts w:ascii="Arial" w:hAnsi="Arial" w:cs="Arial"/>
        </w:rPr>
        <w:t>D</w:t>
      </w:r>
      <w:r w:rsidRPr="006B20C5">
        <w:rPr>
          <w:rFonts w:ascii="Arial" w:hAnsi="Arial" w:cs="Arial"/>
        </w:rPr>
        <w:t xml:space="preserve">íla pojistné krytí požadované touto </w:t>
      </w:r>
      <w:r w:rsidR="0036468F" w:rsidRPr="006B20C5">
        <w:rPr>
          <w:rFonts w:ascii="Arial" w:hAnsi="Arial" w:cs="Arial"/>
        </w:rPr>
        <w:t>S</w:t>
      </w:r>
      <w:r w:rsidRPr="006B20C5">
        <w:rPr>
          <w:rFonts w:ascii="Arial" w:hAnsi="Arial" w:cs="Arial"/>
        </w:rPr>
        <w:t xml:space="preserve">mlouvou. V případě změny pojistné </w:t>
      </w:r>
      <w:r w:rsidR="00ED7BB9" w:rsidRPr="006B20C5">
        <w:rPr>
          <w:rFonts w:ascii="Arial" w:hAnsi="Arial" w:cs="Arial"/>
        </w:rPr>
        <w:t>Smlouv</w:t>
      </w:r>
      <w:r w:rsidRPr="006B20C5">
        <w:rPr>
          <w:rFonts w:ascii="Arial" w:hAnsi="Arial" w:cs="Arial"/>
        </w:rPr>
        <w:t xml:space="preserve">y v průběhu provádění </w:t>
      </w:r>
      <w:r w:rsidR="0036468F" w:rsidRPr="006B20C5">
        <w:rPr>
          <w:rFonts w:ascii="Arial" w:hAnsi="Arial" w:cs="Arial"/>
        </w:rPr>
        <w:t>D</w:t>
      </w:r>
      <w:r w:rsidRPr="006B20C5">
        <w:rPr>
          <w:rFonts w:ascii="Arial" w:hAnsi="Arial" w:cs="Arial"/>
        </w:rPr>
        <w:t xml:space="preserve">íla je </w:t>
      </w:r>
      <w:r w:rsidR="00566E25" w:rsidRPr="006B20C5">
        <w:rPr>
          <w:rFonts w:ascii="Arial" w:hAnsi="Arial" w:cs="Arial"/>
        </w:rPr>
        <w:t>Zhotovitel</w:t>
      </w:r>
      <w:r w:rsidRPr="006B20C5">
        <w:rPr>
          <w:rFonts w:ascii="Arial" w:hAnsi="Arial" w:cs="Arial"/>
        </w:rPr>
        <w:t xml:space="preserve"> povinen předložit </w:t>
      </w:r>
      <w:r w:rsidR="0036468F" w:rsidRPr="006B20C5">
        <w:rPr>
          <w:rFonts w:ascii="Arial" w:hAnsi="Arial" w:cs="Arial"/>
        </w:rPr>
        <w:t>Objednatel</w:t>
      </w:r>
      <w:r w:rsidRPr="006B20C5">
        <w:rPr>
          <w:rFonts w:ascii="Arial" w:hAnsi="Arial" w:cs="Arial"/>
        </w:rPr>
        <w:t xml:space="preserve">i doklad o změně pojistné </w:t>
      </w:r>
      <w:r w:rsidR="00ED7BB9" w:rsidRPr="006B20C5">
        <w:rPr>
          <w:rFonts w:ascii="Arial" w:hAnsi="Arial" w:cs="Arial"/>
        </w:rPr>
        <w:t>Smlouv</w:t>
      </w:r>
      <w:r w:rsidRPr="006B20C5">
        <w:rPr>
          <w:rFonts w:ascii="Arial" w:hAnsi="Arial" w:cs="Arial"/>
        </w:rPr>
        <w:t xml:space="preserve">y a o zaplacení pojistného </w:t>
      </w:r>
      <w:r w:rsidR="00FE0D4B" w:rsidRPr="006B20C5">
        <w:rPr>
          <w:rFonts w:ascii="Arial" w:hAnsi="Arial" w:cs="Arial"/>
        </w:rPr>
        <w:t xml:space="preserve">nejpozději </w:t>
      </w:r>
      <w:r w:rsidRPr="006B20C5">
        <w:rPr>
          <w:rFonts w:ascii="Arial" w:hAnsi="Arial" w:cs="Arial"/>
        </w:rPr>
        <w:t xml:space="preserve">do </w:t>
      </w:r>
      <w:r w:rsidR="00FE0D4B" w:rsidRPr="006B20C5">
        <w:rPr>
          <w:rFonts w:ascii="Arial" w:hAnsi="Arial" w:cs="Arial"/>
        </w:rPr>
        <w:t>1</w:t>
      </w:r>
      <w:r w:rsidRPr="006B20C5">
        <w:rPr>
          <w:rFonts w:ascii="Arial" w:hAnsi="Arial" w:cs="Arial"/>
        </w:rPr>
        <w:t>0 dnů ode dne vzniku změny.</w:t>
      </w:r>
    </w:p>
    <w:p w14:paraId="627DB04A" w14:textId="77777777" w:rsidR="001D23CA" w:rsidRPr="006B20C5" w:rsidRDefault="0088591C" w:rsidP="00564F53">
      <w:pPr>
        <w:pStyle w:val="Odstavecseseznamem"/>
        <w:numPr>
          <w:ilvl w:val="1"/>
          <w:numId w:val="18"/>
        </w:numPr>
        <w:spacing w:after="0" w:line="240" w:lineRule="auto"/>
        <w:ind w:left="709" w:hanging="709"/>
        <w:jc w:val="both"/>
        <w:rPr>
          <w:rFonts w:ascii="Arial" w:hAnsi="Arial" w:cs="Arial"/>
        </w:rPr>
      </w:pPr>
      <w:r w:rsidRPr="006B20C5">
        <w:rPr>
          <w:rFonts w:ascii="Arial" w:hAnsi="Arial" w:cs="Arial"/>
        </w:rPr>
        <w:t xml:space="preserve">Jestliže </w:t>
      </w:r>
      <w:r w:rsidR="00566E25" w:rsidRPr="006B20C5">
        <w:rPr>
          <w:rFonts w:ascii="Arial" w:hAnsi="Arial" w:cs="Arial"/>
        </w:rPr>
        <w:t>Zhotovitel</w:t>
      </w:r>
      <w:r w:rsidRPr="006B20C5">
        <w:rPr>
          <w:rFonts w:ascii="Arial" w:hAnsi="Arial" w:cs="Arial"/>
        </w:rPr>
        <w:t xml:space="preserve"> poruší svou povinnost uzavřít a udržovat platnou pojistnou </w:t>
      </w:r>
      <w:r w:rsidR="00ED7BB9" w:rsidRPr="006B20C5">
        <w:rPr>
          <w:rFonts w:ascii="Arial" w:hAnsi="Arial" w:cs="Arial"/>
        </w:rPr>
        <w:t>Smlouv</w:t>
      </w:r>
      <w:r w:rsidRPr="006B20C5">
        <w:rPr>
          <w:rFonts w:ascii="Arial" w:hAnsi="Arial" w:cs="Arial"/>
        </w:rPr>
        <w:t xml:space="preserve">u v požadovaném rozsahu nebo nepředloží </w:t>
      </w:r>
      <w:r w:rsidR="0036468F" w:rsidRPr="006B20C5">
        <w:rPr>
          <w:rFonts w:ascii="Arial" w:hAnsi="Arial" w:cs="Arial"/>
        </w:rPr>
        <w:t>Objednatel</w:t>
      </w:r>
      <w:r w:rsidRPr="006B20C5">
        <w:rPr>
          <w:rFonts w:ascii="Arial" w:hAnsi="Arial" w:cs="Arial"/>
        </w:rPr>
        <w:t xml:space="preserve">i ve stanovené lhůtě plné znění pojistných smluv, je </w:t>
      </w:r>
      <w:r w:rsidR="0036468F" w:rsidRPr="006B20C5">
        <w:rPr>
          <w:rFonts w:ascii="Arial" w:hAnsi="Arial" w:cs="Arial"/>
        </w:rPr>
        <w:t>Objednatel</w:t>
      </w:r>
      <w:r w:rsidRPr="006B20C5">
        <w:rPr>
          <w:rFonts w:ascii="Arial" w:hAnsi="Arial" w:cs="Arial"/>
        </w:rPr>
        <w:t xml:space="preserve"> oprávněn uzavřít a udržovat takové pojistné </w:t>
      </w:r>
      <w:r w:rsidR="00ED7BB9" w:rsidRPr="006B20C5">
        <w:rPr>
          <w:rFonts w:ascii="Arial" w:hAnsi="Arial" w:cs="Arial"/>
        </w:rPr>
        <w:t>Smlouv</w:t>
      </w:r>
      <w:r w:rsidRPr="006B20C5">
        <w:rPr>
          <w:rFonts w:ascii="Arial" w:hAnsi="Arial" w:cs="Arial"/>
        </w:rPr>
        <w:t xml:space="preserve">y vlastním jménem, zaplatit jakékoliv pojistné nezbytné k uzavření a udržování takových pojistných smluv a takové výdaje započíst na sjednané plnění </w:t>
      </w:r>
      <w:r w:rsidR="00566E25" w:rsidRPr="006B20C5">
        <w:rPr>
          <w:rFonts w:ascii="Arial" w:hAnsi="Arial" w:cs="Arial"/>
        </w:rPr>
        <w:t>Zhotovitel</w:t>
      </w:r>
      <w:r w:rsidRPr="006B20C5">
        <w:rPr>
          <w:rFonts w:ascii="Arial" w:hAnsi="Arial" w:cs="Arial"/>
        </w:rPr>
        <w:t xml:space="preserve">i nebo vymáhat tyto částky po </w:t>
      </w:r>
      <w:r w:rsidR="00566E25" w:rsidRPr="006B20C5">
        <w:rPr>
          <w:rFonts w:ascii="Arial" w:hAnsi="Arial" w:cs="Arial"/>
        </w:rPr>
        <w:t>Zhotovitel</w:t>
      </w:r>
      <w:r w:rsidRPr="006B20C5">
        <w:rPr>
          <w:rFonts w:ascii="Arial" w:hAnsi="Arial" w:cs="Arial"/>
        </w:rPr>
        <w:t>i přímo</w:t>
      </w:r>
      <w:r w:rsidR="00FE0D4B" w:rsidRPr="006B20C5">
        <w:rPr>
          <w:rFonts w:ascii="Arial" w:hAnsi="Arial" w:cs="Arial"/>
        </w:rPr>
        <w:t>.</w:t>
      </w:r>
    </w:p>
    <w:p w14:paraId="0AE0FDCC" w14:textId="77777777" w:rsidR="0088591C" w:rsidRPr="006B20C5" w:rsidRDefault="0088591C" w:rsidP="00564F53">
      <w:pPr>
        <w:pStyle w:val="Odstavecseseznamem"/>
        <w:numPr>
          <w:ilvl w:val="1"/>
          <w:numId w:val="18"/>
        </w:numPr>
        <w:spacing w:after="0" w:line="240" w:lineRule="auto"/>
        <w:ind w:left="709" w:hanging="709"/>
        <w:jc w:val="both"/>
        <w:rPr>
          <w:rFonts w:ascii="Arial" w:hAnsi="Arial" w:cs="Arial"/>
        </w:rPr>
      </w:pPr>
      <w:r w:rsidRPr="006B20C5">
        <w:rPr>
          <w:rFonts w:ascii="Arial" w:hAnsi="Arial" w:cs="Arial"/>
        </w:rPr>
        <w:t xml:space="preserve">V případě, že </w:t>
      </w:r>
      <w:r w:rsidR="0036468F" w:rsidRPr="006B20C5">
        <w:rPr>
          <w:rFonts w:ascii="Arial" w:hAnsi="Arial" w:cs="Arial"/>
        </w:rPr>
        <w:t>Objednatel</w:t>
      </w:r>
      <w:r w:rsidRPr="006B20C5">
        <w:rPr>
          <w:rFonts w:ascii="Arial" w:hAnsi="Arial" w:cs="Arial"/>
        </w:rPr>
        <w:t xml:space="preserve"> nebo </w:t>
      </w:r>
      <w:r w:rsidR="00566E25" w:rsidRPr="006B20C5">
        <w:rPr>
          <w:rFonts w:ascii="Arial" w:hAnsi="Arial" w:cs="Arial"/>
        </w:rPr>
        <w:t>Zhotovitel</w:t>
      </w:r>
      <w:r w:rsidRPr="006B20C5">
        <w:rPr>
          <w:rFonts w:ascii="Arial" w:hAnsi="Arial" w:cs="Arial"/>
        </w:rPr>
        <w:t xml:space="preserve"> bude postupovat v rozporu s podmínkami stanovenými pojistnou </w:t>
      </w:r>
      <w:r w:rsidR="00FE0D4B" w:rsidRPr="006B20C5">
        <w:rPr>
          <w:rFonts w:ascii="Arial" w:hAnsi="Arial" w:cs="Arial"/>
        </w:rPr>
        <w:t>s</w:t>
      </w:r>
      <w:r w:rsidR="00ED7BB9" w:rsidRPr="006B20C5">
        <w:rPr>
          <w:rFonts w:ascii="Arial" w:hAnsi="Arial" w:cs="Arial"/>
        </w:rPr>
        <w:t>mlouv</w:t>
      </w:r>
      <w:r w:rsidRPr="006B20C5">
        <w:rPr>
          <w:rFonts w:ascii="Arial" w:hAnsi="Arial" w:cs="Arial"/>
        </w:rPr>
        <w:t>ou, je povinen druhou stranu odškodnit za jakékoliv ztráty nebo nároky vyplývající z nedodrženi pojistných podmínek.</w:t>
      </w:r>
    </w:p>
    <w:p w14:paraId="747538B3" w14:textId="77777777" w:rsidR="00AE1AA6" w:rsidRPr="006B20C5" w:rsidRDefault="00AE1AA6" w:rsidP="00564F53">
      <w:pPr>
        <w:pStyle w:val="Bodytext40"/>
        <w:widowControl/>
        <w:shd w:val="clear" w:color="auto" w:fill="auto"/>
        <w:spacing w:line="240" w:lineRule="auto"/>
        <w:ind w:firstLine="0"/>
        <w:contextualSpacing/>
        <w:rPr>
          <w:sz w:val="22"/>
          <w:szCs w:val="22"/>
        </w:rPr>
      </w:pPr>
    </w:p>
    <w:p w14:paraId="500D10B4" w14:textId="77777777" w:rsidR="0088591C" w:rsidRPr="006B20C5" w:rsidRDefault="0088591C" w:rsidP="00564F53">
      <w:pPr>
        <w:pStyle w:val="Bodytext40"/>
        <w:widowControl/>
        <w:numPr>
          <w:ilvl w:val="0"/>
          <w:numId w:val="54"/>
        </w:numPr>
        <w:shd w:val="clear" w:color="auto" w:fill="auto"/>
        <w:spacing w:line="240" w:lineRule="auto"/>
        <w:contextualSpacing/>
        <w:rPr>
          <w:sz w:val="22"/>
          <w:szCs w:val="22"/>
        </w:rPr>
      </w:pPr>
      <w:r w:rsidRPr="006B20C5">
        <w:rPr>
          <w:sz w:val="22"/>
          <w:szCs w:val="22"/>
        </w:rPr>
        <w:t>Staveniště</w:t>
      </w:r>
    </w:p>
    <w:p w14:paraId="2046B5F7"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53BF7FC6" w14:textId="61D6E99B" w:rsidR="00D65FF3" w:rsidRPr="006B20C5" w:rsidRDefault="00566E25" w:rsidP="00564F53">
      <w:pPr>
        <w:pStyle w:val="Odstavecseseznamem"/>
        <w:numPr>
          <w:ilvl w:val="1"/>
          <w:numId w:val="20"/>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se zavazuje předat </w:t>
      </w:r>
      <w:r w:rsidRPr="006B20C5">
        <w:rPr>
          <w:rFonts w:ascii="Arial" w:hAnsi="Arial" w:cs="Arial"/>
        </w:rPr>
        <w:t>Zhotovitel</w:t>
      </w:r>
      <w:r w:rsidR="0088591C" w:rsidRPr="006B20C5">
        <w:rPr>
          <w:rFonts w:ascii="Arial" w:hAnsi="Arial" w:cs="Arial"/>
        </w:rPr>
        <w:t xml:space="preserve">i </w:t>
      </w:r>
      <w:r w:rsidR="00D76728" w:rsidRPr="006B20C5">
        <w:rPr>
          <w:rFonts w:ascii="Arial" w:hAnsi="Arial" w:cs="Arial"/>
        </w:rPr>
        <w:t>prostor k provádění Díla (</w:t>
      </w:r>
      <w:r w:rsidR="00582DF2">
        <w:rPr>
          <w:rFonts w:ascii="Arial" w:hAnsi="Arial" w:cs="Arial"/>
        </w:rPr>
        <w:t>také</w:t>
      </w:r>
      <w:r w:rsidR="00D76728" w:rsidRPr="006B20C5">
        <w:rPr>
          <w:rFonts w:ascii="Arial" w:hAnsi="Arial" w:cs="Arial"/>
        </w:rPr>
        <w:t xml:space="preserve"> jen „</w:t>
      </w:r>
      <w:r w:rsidR="00211A0C">
        <w:rPr>
          <w:rFonts w:ascii="Arial" w:hAnsi="Arial" w:cs="Arial"/>
          <w:b/>
          <w:bCs/>
        </w:rPr>
        <w:t>s</w:t>
      </w:r>
      <w:r w:rsidR="0088591C" w:rsidRPr="006B20C5">
        <w:rPr>
          <w:rFonts w:ascii="Arial" w:hAnsi="Arial" w:cs="Arial"/>
          <w:b/>
          <w:bCs/>
        </w:rPr>
        <w:t>taveniště</w:t>
      </w:r>
      <w:r w:rsidR="00D76728" w:rsidRPr="006B20C5">
        <w:rPr>
          <w:rFonts w:ascii="Arial" w:hAnsi="Arial" w:cs="Arial"/>
        </w:rPr>
        <w:t>“)</w:t>
      </w:r>
      <w:r w:rsidR="0088591C" w:rsidRPr="006B20C5">
        <w:rPr>
          <w:rFonts w:ascii="Arial" w:hAnsi="Arial" w:cs="Arial"/>
        </w:rPr>
        <w:t xml:space="preserve"> ve lhůtě dle </w:t>
      </w:r>
      <w:r w:rsidR="000D3D5D" w:rsidRPr="006B20C5">
        <w:rPr>
          <w:rFonts w:ascii="Arial" w:hAnsi="Arial" w:cs="Arial"/>
        </w:rPr>
        <w:t>Harmonogramu a v souladu s čl. II. této Smlouvy</w:t>
      </w:r>
      <w:r w:rsidR="0088591C" w:rsidRPr="006B20C5">
        <w:rPr>
          <w:rFonts w:ascii="Arial" w:hAnsi="Arial" w:cs="Arial"/>
          <w:lang w:bidi="en-US"/>
        </w:rPr>
        <w:t xml:space="preserve">. </w:t>
      </w:r>
      <w:r w:rsidR="0088591C" w:rsidRPr="006B20C5">
        <w:rPr>
          <w:rFonts w:ascii="Arial" w:hAnsi="Arial" w:cs="Arial"/>
        </w:rPr>
        <w:t xml:space="preserve">O předání a převzetí staveniště bude </w:t>
      </w:r>
      <w:r w:rsidR="00D76728" w:rsidRPr="006B20C5">
        <w:rPr>
          <w:rFonts w:ascii="Arial" w:hAnsi="Arial" w:cs="Arial"/>
        </w:rPr>
        <w:t>Smluvními stranami</w:t>
      </w:r>
      <w:r w:rsidR="0088591C" w:rsidRPr="006B20C5">
        <w:rPr>
          <w:rFonts w:ascii="Arial" w:hAnsi="Arial" w:cs="Arial"/>
        </w:rPr>
        <w:t xml:space="preserve"> vyhotoven zápis, ve kterém bude </w:t>
      </w:r>
      <w:r w:rsidRPr="006B20C5">
        <w:rPr>
          <w:rFonts w:ascii="Arial" w:hAnsi="Arial" w:cs="Arial"/>
        </w:rPr>
        <w:t>Zhotovitel</w:t>
      </w:r>
      <w:r w:rsidR="0088591C" w:rsidRPr="006B20C5">
        <w:rPr>
          <w:rFonts w:ascii="Arial" w:hAnsi="Arial" w:cs="Arial"/>
        </w:rPr>
        <w:t xml:space="preserve">em </w:t>
      </w:r>
      <w:r w:rsidR="00D76728" w:rsidRPr="006B20C5">
        <w:rPr>
          <w:rFonts w:ascii="Arial" w:hAnsi="Arial" w:cs="Arial"/>
        </w:rPr>
        <w:t xml:space="preserve">i Objednatelem </w:t>
      </w:r>
      <w:r w:rsidR="0088591C" w:rsidRPr="006B20C5">
        <w:rPr>
          <w:rFonts w:ascii="Arial" w:hAnsi="Arial" w:cs="Arial"/>
        </w:rPr>
        <w:t xml:space="preserve">potvrzeno </w:t>
      </w:r>
      <w:r w:rsidR="00D76728" w:rsidRPr="006B20C5">
        <w:rPr>
          <w:rFonts w:ascii="Arial" w:hAnsi="Arial" w:cs="Arial"/>
        </w:rPr>
        <w:t xml:space="preserve">předání a </w:t>
      </w:r>
      <w:r w:rsidR="0088591C" w:rsidRPr="006B20C5">
        <w:rPr>
          <w:rFonts w:ascii="Arial" w:hAnsi="Arial" w:cs="Arial"/>
        </w:rPr>
        <w:t>převzetí staveniště.</w:t>
      </w:r>
    </w:p>
    <w:p w14:paraId="7495ADDC" w14:textId="77777777" w:rsidR="0088591C" w:rsidRPr="006B20C5" w:rsidRDefault="0088591C" w:rsidP="00564F53">
      <w:pPr>
        <w:pStyle w:val="Odstavecseseznamem"/>
        <w:numPr>
          <w:ilvl w:val="1"/>
          <w:numId w:val="20"/>
        </w:numPr>
        <w:spacing w:after="0" w:line="240" w:lineRule="auto"/>
        <w:ind w:left="709" w:hanging="709"/>
        <w:jc w:val="both"/>
        <w:rPr>
          <w:rFonts w:ascii="Arial" w:hAnsi="Arial" w:cs="Arial"/>
        </w:rPr>
      </w:pPr>
      <w:r w:rsidRPr="006B20C5">
        <w:rPr>
          <w:rFonts w:ascii="Arial" w:hAnsi="Arial" w:cs="Arial"/>
        </w:rPr>
        <w:t>Zápis o předání a převzetí staveniště musí obsahovat zejména tyto údaje:</w:t>
      </w:r>
    </w:p>
    <w:p w14:paraId="2D3BD672" w14:textId="77777777" w:rsidR="0088591C" w:rsidRPr="006B20C5" w:rsidRDefault="0088591C" w:rsidP="00564F53">
      <w:pPr>
        <w:numPr>
          <w:ilvl w:val="0"/>
          <w:numId w:val="60"/>
        </w:numPr>
        <w:spacing w:after="0" w:line="240" w:lineRule="auto"/>
        <w:ind w:left="1418" w:hanging="709"/>
        <w:contextualSpacing/>
        <w:jc w:val="both"/>
        <w:rPr>
          <w:rFonts w:ascii="Arial" w:hAnsi="Arial" w:cs="Arial"/>
        </w:rPr>
      </w:pPr>
      <w:r w:rsidRPr="006B20C5">
        <w:rPr>
          <w:rFonts w:ascii="Arial" w:hAnsi="Arial" w:cs="Arial"/>
        </w:rPr>
        <w:t>základní údaje o stavbě</w:t>
      </w:r>
      <w:r w:rsidR="000D3D5D" w:rsidRPr="006B20C5">
        <w:rPr>
          <w:rFonts w:ascii="Arial" w:hAnsi="Arial" w:cs="Arial"/>
        </w:rPr>
        <w:t>;</w:t>
      </w:r>
    </w:p>
    <w:p w14:paraId="6B9EA143" w14:textId="6ECD661A" w:rsidR="0088591C" w:rsidRPr="006B20C5" w:rsidRDefault="0088591C" w:rsidP="00564F53">
      <w:pPr>
        <w:numPr>
          <w:ilvl w:val="0"/>
          <w:numId w:val="60"/>
        </w:numPr>
        <w:spacing w:after="0" w:line="240" w:lineRule="auto"/>
        <w:ind w:left="1418" w:hanging="709"/>
        <w:contextualSpacing/>
        <w:jc w:val="both"/>
        <w:rPr>
          <w:rFonts w:ascii="Arial" w:hAnsi="Arial" w:cs="Arial"/>
        </w:rPr>
      </w:pPr>
      <w:r w:rsidRPr="006B20C5">
        <w:rPr>
          <w:rFonts w:ascii="Arial" w:hAnsi="Arial" w:cs="Arial"/>
        </w:rPr>
        <w:t xml:space="preserve">identifikační údaje </w:t>
      </w:r>
      <w:r w:rsidR="0036468F" w:rsidRPr="006B20C5">
        <w:rPr>
          <w:rFonts w:ascii="Arial" w:hAnsi="Arial" w:cs="Arial"/>
        </w:rPr>
        <w:t>Objednatel</w:t>
      </w:r>
      <w:r w:rsidRPr="006B20C5">
        <w:rPr>
          <w:rFonts w:ascii="Arial" w:hAnsi="Arial" w:cs="Arial"/>
        </w:rPr>
        <w:t xml:space="preserve">e, technického dozoru </w:t>
      </w:r>
      <w:r w:rsidR="0036468F" w:rsidRPr="006B20C5">
        <w:rPr>
          <w:rFonts w:ascii="Arial" w:hAnsi="Arial" w:cs="Arial"/>
        </w:rPr>
        <w:t>Objednatel</w:t>
      </w:r>
      <w:r w:rsidRPr="006B20C5">
        <w:rPr>
          <w:rFonts w:ascii="Arial" w:hAnsi="Arial" w:cs="Arial"/>
        </w:rPr>
        <w:t>e, projektanta</w:t>
      </w:r>
      <w:r w:rsidR="00A53C8C">
        <w:rPr>
          <w:rFonts w:ascii="Arial" w:hAnsi="Arial" w:cs="Arial"/>
        </w:rPr>
        <w:t xml:space="preserve">, </w:t>
      </w:r>
      <w:r w:rsidR="00566E25" w:rsidRPr="006B20C5">
        <w:rPr>
          <w:rFonts w:ascii="Arial" w:hAnsi="Arial" w:cs="Arial"/>
        </w:rPr>
        <w:t>Zhotovitel</w:t>
      </w:r>
      <w:r w:rsidRPr="006B20C5">
        <w:rPr>
          <w:rFonts w:ascii="Arial" w:hAnsi="Arial" w:cs="Arial"/>
        </w:rPr>
        <w:t>e,</w:t>
      </w:r>
      <w:r w:rsidR="000D3D5D" w:rsidRPr="006B20C5">
        <w:rPr>
          <w:rFonts w:ascii="Arial" w:hAnsi="Arial" w:cs="Arial"/>
        </w:rPr>
        <w:t xml:space="preserve"> koordinátora B</w:t>
      </w:r>
      <w:r w:rsidR="00E14A5B">
        <w:rPr>
          <w:rFonts w:ascii="Arial" w:hAnsi="Arial" w:cs="Arial"/>
        </w:rPr>
        <w:t>O</w:t>
      </w:r>
      <w:r w:rsidR="000D3D5D" w:rsidRPr="006B20C5">
        <w:rPr>
          <w:rFonts w:ascii="Arial" w:hAnsi="Arial" w:cs="Arial"/>
        </w:rPr>
        <w:t>ZP;</w:t>
      </w:r>
    </w:p>
    <w:p w14:paraId="3F9D7CFA" w14:textId="77777777" w:rsidR="0088591C" w:rsidRPr="006B20C5" w:rsidRDefault="0088591C" w:rsidP="00564F53">
      <w:pPr>
        <w:numPr>
          <w:ilvl w:val="0"/>
          <w:numId w:val="60"/>
        </w:numPr>
        <w:spacing w:after="0" w:line="240" w:lineRule="auto"/>
        <w:ind w:left="1418" w:hanging="709"/>
        <w:contextualSpacing/>
        <w:jc w:val="both"/>
        <w:rPr>
          <w:rFonts w:ascii="Arial" w:hAnsi="Arial" w:cs="Arial"/>
        </w:rPr>
      </w:pPr>
      <w:r w:rsidRPr="006B20C5">
        <w:rPr>
          <w:rFonts w:ascii="Arial" w:hAnsi="Arial" w:cs="Arial"/>
        </w:rPr>
        <w:t xml:space="preserve">vymezení prostoru </w:t>
      </w:r>
      <w:r w:rsidR="000D3D5D" w:rsidRPr="006B20C5">
        <w:rPr>
          <w:rFonts w:ascii="Arial" w:hAnsi="Arial" w:cs="Arial"/>
        </w:rPr>
        <w:t>staveniště</w:t>
      </w:r>
      <w:r w:rsidRPr="006B20C5">
        <w:rPr>
          <w:rFonts w:ascii="Arial" w:hAnsi="Arial" w:cs="Arial"/>
        </w:rPr>
        <w:t xml:space="preserve">, včetně určení přístupových cest a vstupů na </w:t>
      </w:r>
      <w:r w:rsidR="000D3D5D" w:rsidRPr="006B20C5">
        <w:rPr>
          <w:rFonts w:ascii="Arial" w:hAnsi="Arial" w:cs="Arial"/>
        </w:rPr>
        <w:t>staveniště v souladu s Projektovou dokumentací (zejména č</w:t>
      </w:r>
      <w:r w:rsidR="00E14A5B">
        <w:rPr>
          <w:rFonts w:ascii="Arial" w:hAnsi="Arial" w:cs="Arial"/>
        </w:rPr>
        <w:t>á</w:t>
      </w:r>
      <w:r w:rsidR="000D3D5D" w:rsidRPr="006B20C5">
        <w:rPr>
          <w:rFonts w:ascii="Arial" w:hAnsi="Arial" w:cs="Arial"/>
        </w:rPr>
        <w:t>st koordinační situace);</w:t>
      </w:r>
    </w:p>
    <w:p w14:paraId="17D0638E" w14:textId="77777777" w:rsidR="0088591C" w:rsidRPr="006B20C5" w:rsidRDefault="0088591C" w:rsidP="00564F53">
      <w:pPr>
        <w:numPr>
          <w:ilvl w:val="0"/>
          <w:numId w:val="60"/>
        </w:numPr>
        <w:spacing w:after="0" w:line="240" w:lineRule="auto"/>
        <w:ind w:left="1418" w:hanging="709"/>
        <w:contextualSpacing/>
        <w:jc w:val="both"/>
        <w:rPr>
          <w:rFonts w:ascii="Arial" w:hAnsi="Arial" w:cs="Arial"/>
        </w:rPr>
      </w:pPr>
      <w:r w:rsidRPr="006B20C5">
        <w:rPr>
          <w:rFonts w:ascii="Arial" w:hAnsi="Arial" w:cs="Arial"/>
        </w:rPr>
        <w:t>určení prostoru pro odstavení strojů a uložení zařízení použitých při pro</w:t>
      </w:r>
      <w:r w:rsidR="000D3D5D" w:rsidRPr="006B20C5">
        <w:rPr>
          <w:rFonts w:ascii="Arial" w:hAnsi="Arial" w:cs="Arial"/>
        </w:rPr>
        <w:t>vádě</w:t>
      </w:r>
      <w:r w:rsidRPr="006B20C5">
        <w:rPr>
          <w:rFonts w:ascii="Arial" w:hAnsi="Arial" w:cs="Arial"/>
        </w:rPr>
        <w:t xml:space="preserve">ní </w:t>
      </w:r>
      <w:r w:rsidR="00E14A5B">
        <w:rPr>
          <w:rFonts w:ascii="Arial" w:hAnsi="Arial" w:cs="Arial"/>
        </w:rPr>
        <w:t>Díla</w:t>
      </w:r>
      <w:r w:rsidR="000D3D5D" w:rsidRPr="006B20C5">
        <w:rPr>
          <w:rFonts w:ascii="Arial" w:hAnsi="Arial" w:cs="Arial"/>
        </w:rPr>
        <w:t>;</w:t>
      </w:r>
    </w:p>
    <w:p w14:paraId="3088052B" w14:textId="77777777" w:rsidR="0088591C" w:rsidRPr="006B20C5" w:rsidRDefault="0088591C" w:rsidP="00564F53">
      <w:pPr>
        <w:numPr>
          <w:ilvl w:val="0"/>
          <w:numId w:val="60"/>
        </w:numPr>
        <w:spacing w:after="0" w:line="240" w:lineRule="auto"/>
        <w:ind w:left="1418" w:hanging="709"/>
        <w:contextualSpacing/>
        <w:jc w:val="both"/>
        <w:rPr>
          <w:rFonts w:ascii="Arial" w:hAnsi="Arial" w:cs="Arial"/>
        </w:rPr>
      </w:pPr>
      <w:r w:rsidRPr="006B20C5">
        <w:rPr>
          <w:rFonts w:ascii="Arial" w:hAnsi="Arial" w:cs="Arial"/>
        </w:rPr>
        <w:t>napojovací body energetických vstupů a inženýrských sítí</w:t>
      </w:r>
      <w:r w:rsidR="000D3D5D" w:rsidRPr="006B20C5">
        <w:rPr>
          <w:rFonts w:ascii="Arial" w:hAnsi="Arial" w:cs="Arial"/>
        </w:rPr>
        <w:t>;</w:t>
      </w:r>
    </w:p>
    <w:p w14:paraId="6D3B2081" w14:textId="77777777" w:rsidR="0088591C" w:rsidRDefault="0088591C" w:rsidP="00564F53">
      <w:pPr>
        <w:numPr>
          <w:ilvl w:val="0"/>
          <w:numId w:val="60"/>
        </w:numPr>
        <w:spacing w:after="0" w:line="240" w:lineRule="auto"/>
        <w:ind w:left="1418" w:hanging="709"/>
        <w:contextualSpacing/>
        <w:jc w:val="both"/>
        <w:rPr>
          <w:rFonts w:ascii="Arial" w:hAnsi="Arial" w:cs="Arial"/>
        </w:rPr>
      </w:pPr>
      <w:r w:rsidRPr="006B20C5">
        <w:rPr>
          <w:rFonts w:ascii="Arial" w:hAnsi="Arial" w:cs="Arial"/>
        </w:rPr>
        <w:t xml:space="preserve">údaje o počátečním stavu </w:t>
      </w:r>
      <w:r w:rsidR="000D3D5D" w:rsidRPr="006B20C5">
        <w:rPr>
          <w:rFonts w:ascii="Arial" w:hAnsi="Arial" w:cs="Arial"/>
        </w:rPr>
        <w:t xml:space="preserve">měřidel </w:t>
      </w:r>
      <w:r w:rsidRPr="006B20C5">
        <w:rPr>
          <w:rFonts w:ascii="Arial" w:hAnsi="Arial" w:cs="Arial"/>
        </w:rPr>
        <w:t xml:space="preserve">energií a médií ke dni předání staveniště a způsob jejich měření po dobu </w:t>
      </w:r>
      <w:r w:rsidR="000D3D5D" w:rsidRPr="006B20C5">
        <w:rPr>
          <w:rFonts w:ascii="Arial" w:hAnsi="Arial" w:cs="Arial"/>
        </w:rPr>
        <w:t>provádění Díla;</w:t>
      </w:r>
    </w:p>
    <w:p w14:paraId="55EBE4DA" w14:textId="47AB7918" w:rsidR="000D3D5D" w:rsidRPr="006B20C5" w:rsidRDefault="000D3D5D" w:rsidP="00564F53">
      <w:pPr>
        <w:numPr>
          <w:ilvl w:val="0"/>
          <w:numId w:val="60"/>
        </w:numPr>
        <w:spacing w:after="0" w:line="240" w:lineRule="auto"/>
        <w:ind w:left="1418" w:hanging="709"/>
        <w:contextualSpacing/>
        <w:jc w:val="both"/>
        <w:rPr>
          <w:rFonts w:ascii="Arial" w:hAnsi="Arial" w:cs="Arial"/>
        </w:rPr>
      </w:pPr>
      <w:r w:rsidRPr="006B20C5">
        <w:rPr>
          <w:rFonts w:ascii="Arial" w:hAnsi="Arial" w:cs="Arial"/>
        </w:rPr>
        <w:lastRenderedPageBreak/>
        <w:t xml:space="preserve">kontakt na ostrahu interiéru Budovy, která bude prováděna zaměstnanci ostrahy Objednatele a kontakt na ostrahu Zhotovitele, který na své náklady </w:t>
      </w:r>
      <w:r w:rsidR="00E239BA">
        <w:rPr>
          <w:rFonts w:ascii="Arial" w:hAnsi="Arial" w:cs="Arial"/>
        </w:rPr>
        <w:t xml:space="preserve">v případě potřeby </w:t>
      </w:r>
      <w:r w:rsidRPr="006B20C5">
        <w:rPr>
          <w:rFonts w:ascii="Arial" w:hAnsi="Arial" w:cs="Arial"/>
        </w:rPr>
        <w:t>zajistí ostrahu venkovního areálu staveniště;</w:t>
      </w:r>
    </w:p>
    <w:p w14:paraId="55B772F5" w14:textId="542BAFF4" w:rsidR="0088591C" w:rsidRDefault="0088591C" w:rsidP="00564F53">
      <w:pPr>
        <w:numPr>
          <w:ilvl w:val="0"/>
          <w:numId w:val="60"/>
        </w:numPr>
        <w:spacing w:after="0" w:line="240" w:lineRule="auto"/>
        <w:ind w:left="1418" w:hanging="709"/>
        <w:contextualSpacing/>
        <w:jc w:val="both"/>
        <w:rPr>
          <w:rFonts w:ascii="Arial" w:hAnsi="Arial" w:cs="Arial"/>
        </w:rPr>
      </w:pPr>
      <w:r w:rsidRPr="006B20C5">
        <w:rPr>
          <w:rFonts w:ascii="Arial" w:hAnsi="Arial" w:cs="Arial"/>
        </w:rPr>
        <w:t>údaje o předmětech</w:t>
      </w:r>
      <w:r w:rsidR="000D3D5D" w:rsidRPr="006B20C5">
        <w:rPr>
          <w:rFonts w:ascii="Arial" w:hAnsi="Arial" w:cs="Arial"/>
        </w:rPr>
        <w:t xml:space="preserve"> předaných Objednatelem za účelem provádění Díla</w:t>
      </w:r>
      <w:r w:rsidR="00FD74FC">
        <w:rPr>
          <w:rFonts w:ascii="Arial" w:hAnsi="Arial" w:cs="Arial"/>
        </w:rPr>
        <w:t>.</w:t>
      </w:r>
    </w:p>
    <w:p w14:paraId="03E06703" w14:textId="03EA377C" w:rsidR="00D65FF3" w:rsidRPr="006B20C5" w:rsidRDefault="0088591C" w:rsidP="00564F53">
      <w:pPr>
        <w:pStyle w:val="Odstavecseseznamem"/>
        <w:numPr>
          <w:ilvl w:val="1"/>
          <w:numId w:val="20"/>
        </w:numPr>
        <w:spacing w:after="0" w:line="240" w:lineRule="auto"/>
        <w:ind w:left="709" w:hanging="709"/>
        <w:jc w:val="both"/>
        <w:rPr>
          <w:rFonts w:ascii="Arial" w:hAnsi="Arial" w:cs="Arial"/>
        </w:rPr>
      </w:pPr>
      <w:r w:rsidRPr="006B20C5">
        <w:rPr>
          <w:rFonts w:ascii="Arial" w:hAnsi="Arial" w:cs="Arial"/>
        </w:rPr>
        <w:t xml:space="preserve">Zhotovitel je povinen </w:t>
      </w:r>
      <w:r w:rsidR="00D76728" w:rsidRPr="006B20C5">
        <w:rPr>
          <w:rFonts w:ascii="Arial" w:hAnsi="Arial" w:cs="Arial"/>
        </w:rPr>
        <w:t xml:space="preserve">na své náklady </w:t>
      </w:r>
      <w:r w:rsidRPr="006B20C5">
        <w:rPr>
          <w:rFonts w:ascii="Arial" w:hAnsi="Arial" w:cs="Arial"/>
        </w:rPr>
        <w:t>vybudovat a řádně provozovat zařízení staveniště pro svoji potřebu vč</w:t>
      </w:r>
      <w:r w:rsidR="00CA3C9C" w:rsidRPr="006B20C5">
        <w:rPr>
          <w:rFonts w:ascii="Arial" w:hAnsi="Arial" w:cs="Arial"/>
        </w:rPr>
        <w:t>etně</w:t>
      </w:r>
      <w:r w:rsidRPr="006B20C5">
        <w:rPr>
          <w:rFonts w:ascii="Arial" w:hAnsi="Arial" w:cs="Arial"/>
        </w:rPr>
        <w:t xml:space="preserve"> </w:t>
      </w:r>
      <w:r w:rsidR="009C40C5">
        <w:rPr>
          <w:rFonts w:ascii="Arial" w:hAnsi="Arial" w:cs="Arial"/>
        </w:rPr>
        <w:t xml:space="preserve">případně potřebných </w:t>
      </w:r>
      <w:r w:rsidRPr="006B20C5">
        <w:rPr>
          <w:rFonts w:ascii="Arial" w:hAnsi="Arial" w:cs="Arial"/>
        </w:rPr>
        <w:t>napojen</w:t>
      </w:r>
      <w:r w:rsidR="009C40C5">
        <w:rPr>
          <w:rFonts w:ascii="Arial" w:hAnsi="Arial" w:cs="Arial"/>
        </w:rPr>
        <w:t>í</w:t>
      </w:r>
      <w:r w:rsidRPr="006B20C5">
        <w:rPr>
          <w:rFonts w:ascii="Arial" w:hAnsi="Arial" w:cs="Arial"/>
        </w:rPr>
        <w:t xml:space="preserve"> na zdroje el</w:t>
      </w:r>
      <w:r w:rsidR="00CA3C9C" w:rsidRPr="006B20C5">
        <w:rPr>
          <w:rFonts w:ascii="Arial" w:hAnsi="Arial" w:cs="Arial"/>
        </w:rPr>
        <w:t>ektrické</w:t>
      </w:r>
      <w:r w:rsidRPr="006B20C5">
        <w:rPr>
          <w:rFonts w:ascii="Arial" w:hAnsi="Arial" w:cs="Arial"/>
        </w:rPr>
        <w:t xml:space="preserve"> energie, telekomunikační sítě, vody a kanalizace po celou dobu </w:t>
      </w:r>
      <w:r w:rsidR="00CA3C9C" w:rsidRPr="006B20C5">
        <w:rPr>
          <w:rFonts w:ascii="Arial" w:hAnsi="Arial" w:cs="Arial"/>
        </w:rPr>
        <w:t>provádění Díla</w:t>
      </w:r>
      <w:r w:rsidRPr="006B20C5">
        <w:rPr>
          <w:rFonts w:ascii="Arial" w:hAnsi="Arial" w:cs="Arial"/>
        </w:rPr>
        <w:t xml:space="preserve">. Zhotovitel zajistí na své náklady v nezbytném rozsahu i zábor veřejných prostor a v případě potřeby nájemní </w:t>
      </w:r>
      <w:r w:rsidR="00ED7BB9" w:rsidRPr="006B20C5">
        <w:rPr>
          <w:rFonts w:ascii="Arial" w:hAnsi="Arial" w:cs="Arial"/>
        </w:rPr>
        <w:t>Smlouv</w:t>
      </w:r>
      <w:r w:rsidRPr="006B20C5">
        <w:rPr>
          <w:rFonts w:ascii="Arial" w:hAnsi="Arial" w:cs="Arial"/>
        </w:rPr>
        <w:t>u na užívání ploch mimo obvod staveniště.</w:t>
      </w:r>
    </w:p>
    <w:p w14:paraId="52DC9396" w14:textId="77777777" w:rsidR="00D65FF3" w:rsidRPr="006B20C5" w:rsidRDefault="0088591C" w:rsidP="00564F53">
      <w:pPr>
        <w:pStyle w:val="Odstavecseseznamem"/>
        <w:numPr>
          <w:ilvl w:val="1"/>
          <w:numId w:val="20"/>
        </w:numPr>
        <w:spacing w:after="0" w:line="240" w:lineRule="auto"/>
        <w:ind w:left="709" w:hanging="709"/>
        <w:jc w:val="both"/>
        <w:rPr>
          <w:rFonts w:ascii="Arial" w:hAnsi="Arial" w:cs="Arial"/>
        </w:rPr>
      </w:pPr>
      <w:r w:rsidRPr="006B20C5">
        <w:rPr>
          <w:rFonts w:ascii="Arial" w:hAnsi="Arial" w:cs="Arial"/>
        </w:rPr>
        <w:t>Bude-li nezbytné v souvislosti se zahájením a v průběhu prov</w:t>
      </w:r>
      <w:r w:rsidR="00CA3C9C" w:rsidRPr="006B20C5">
        <w:rPr>
          <w:rFonts w:ascii="Arial" w:hAnsi="Arial" w:cs="Arial"/>
        </w:rPr>
        <w:t>ádě</w:t>
      </w:r>
      <w:r w:rsidRPr="006B20C5">
        <w:rPr>
          <w:rFonts w:ascii="Arial" w:hAnsi="Arial" w:cs="Arial"/>
        </w:rPr>
        <w:t xml:space="preserve">ní </w:t>
      </w:r>
      <w:r w:rsidR="0036468F" w:rsidRPr="006B20C5">
        <w:rPr>
          <w:rFonts w:ascii="Arial" w:hAnsi="Arial" w:cs="Arial"/>
        </w:rPr>
        <w:t>D</w:t>
      </w:r>
      <w:r w:rsidRPr="006B20C5">
        <w:rPr>
          <w:rFonts w:ascii="Arial" w:hAnsi="Arial" w:cs="Arial"/>
        </w:rPr>
        <w:t xml:space="preserve">íla na staveništi umístit nebo přemístit dopravní značení, reklamní poutače </w:t>
      </w:r>
      <w:r w:rsidR="00CA3C9C" w:rsidRPr="006B20C5">
        <w:rPr>
          <w:rFonts w:ascii="Arial" w:hAnsi="Arial" w:cs="Arial"/>
        </w:rPr>
        <w:t>nebo</w:t>
      </w:r>
      <w:r w:rsidRPr="006B20C5">
        <w:rPr>
          <w:rFonts w:ascii="Arial" w:hAnsi="Arial" w:cs="Arial"/>
        </w:rPr>
        <w:t xml:space="preserve"> parkovací hodiny</w:t>
      </w:r>
      <w:r w:rsidR="00CA3C9C" w:rsidRPr="006B20C5">
        <w:rPr>
          <w:rFonts w:ascii="Arial" w:hAnsi="Arial" w:cs="Arial"/>
        </w:rPr>
        <w:t xml:space="preserve"> a podobně</w:t>
      </w:r>
      <w:r w:rsidRPr="006B20C5">
        <w:rPr>
          <w:rFonts w:ascii="Arial" w:hAnsi="Arial" w:cs="Arial"/>
        </w:rPr>
        <w:t xml:space="preserve">, provede tyto práce </w:t>
      </w:r>
      <w:r w:rsidR="00566E25" w:rsidRPr="006B20C5">
        <w:rPr>
          <w:rFonts w:ascii="Arial" w:hAnsi="Arial" w:cs="Arial"/>
        </w:rPr>
        <w:t>Zhotovitel</w:t>
      </w:r>
      <w:r w:rsidRPr="006B20C5">
        <w:rPr>
          <w:rFonts w:ascii="Arial" w:hAnsi="Arial" w:cs="Arial"/>
        </w:rPr>
        <w:t>. Zhotovitel rovněž zajistí projednání těchto změn a úprav dopravního značení s příslušnými dotčenými orgány státní správy, v případě poutačů a parkovacích hodin s</w:t>
      </w:r>
      <w:r w:rsidR="00CA3C9C" w:rsidRPr="006B20C5">
        <w:rPr>
          <w:rFonts w:ascii="Arial" w:hAnsi="Arial" w:cs="Arial"/>
        </w:rPr>
        <w:t xml:space="preserve"> jejich </w:t>
      </w:r>
      <w:r w:rsidRPr="006B20C5">
        <w:rPr>
          <w:rFonts w:ascii="Arial" w:hAnsi="Arial" w:cs="Arial"/>
        </w:rPr>
        <w:t>majitelem a</w:t>
      </w:r>
      <w:r w:rsidR="00CA3C9C" w:rsidRPr="006B20C5">
        <w:rPr>
          <w:rFonts w:ascii="Arial" w:hAnsi="Arial" w:cs="Arial"/>
        </w:rPr>
        <w:t>/nebo</w:t>
      </w:r>
      <w:r w:rsidRPr="006B20C5">
        <w:rPr>
          <w:rFonts w:ascii="Arial" w:hAnsi="Arial" w:cs="Arial"/>
        </w:rPr>
        <w:t xml:space="preserve"> provozovatelem, a dále zajistí průběžné udržování dopravního značení vč</w:t>
      </w:r>
      <w:r w:rsidR="00CA3C9C" w:rsidRPr="006B20C5">
        <w:rPr>
          <w:rFonts w:ascii="Arial" w:hAnsi="Arial" w:cs="Arial"/>
        </w:rPr>
        <w:t>etně</w:t>
      </w:r>
      <w:r w:rsidRPr="006B20C5">
        <w:rPr>
          <w:rFonts w:ascii="Arial" w:hAnsi="Arial" w:cs="Arial"/>
        </w:rPr>
        <w:t xml:space="preserve"> příslušných poplatků.</w:t>
      </w:r>
    </w:p>
    <w:p w14:paraId="7316D5DA" w14:textId="77777777" w:rsidR="00D65FF3" w:rsidRPr="006B20C5" w:rsidRDefault="0088591C" w:rsidP="00564F53">
      <w:pPr>
        <w:pStyle w:val="Odstavecseseznamem"/>
        <w:numPr>
          <w:ilvl w:val="1"/>
          <w:numId w:val="20"/>
        </w:numPr>
        <w:spacing w:after="0" w:line="240" w:lineRule="auto"/>
        <w:ind w:left="709" w:hanging="709"/>
        <w:jc w:val="both"/>
        <w:rPr>
          <w:rFonts w:ascii="Arial" w:hAnsi="Arial" w:cs="Arial"/>
        </w:rPr>
      </w:pPr>
      <w:r w:rsidRPr="006B20C5">
        <w:rPr>
          <w:rFonts w:ascii="Arial" w:hAnsi="Arial" w:cs="Arial"/>
        </w:rPr>
        <w:t>Zhotovitel odpovídá v průběhu prov</w:t>
      </w:r>
      <w:r w:rsidR="00CA3C9C" w:rsidRPr="006B20C5">
        <w:rPr>
          <w:rFonts w:ascii="Arial" w:hAnsi="Arial" w:cs="Arial"/>
        </w:rPr>
        <w:t>ádě</w:t>
      </w:r>
      <w:r w:rsidRPr="006B20C5">
        <w:rPr>
          <w:rFonts w:ascii="Arial" w:hAnsi="Arial" w:cs="Arial"/>
        </w:rPr>
        <w:t xml:space="preserve">ní </w:t>
      </w:r>
      <w:r w:rsidR="0036468F" w:rsidRPr="006B20C5">
        <w:rPr>
          <w:rFonts w:ascii="Arial" w:hAnsi="Arial" w:cs="Arial"/>
        </w:rPr>
        <w:t>Díla</w:t>
      </w:r>
      <w:r w:rsidRPr="006B20C5">
        <w:rPr>
          <w:rFonts w:ascii="Arial" w:hAnsi="Arial" w:cs="Arial"/>
        </w:rPr>
        <w:t xml:space="preserve"> za pořádek a čistotu na staveništi. Je povinen na své náklady odstranit odpady a nečistoty vzniklé </w:t>
      </w:r>
      <w:r w:rsidR="00CA3C9C" w:rsidRPr="006B20C5">
        <w:rPr>
          <w:rFonts w:ascii="Arial" w:hAnsi="Arial" w:cs="Arial"/>
        </w:rPr>
        <w:t xml:space="preserve">prováděním </w:t>
      </w:r>
      <w:r w:rsidR="0036468F" w:rsidRPr="006B20C5">
        <w:rPr>
          <w:rFonts w:ascii="Arial" w:hAnsi="Arial" w:cs="Arial"/>
        </w:rPr>
        <w:t>Díla</w:t>
      </w:r>
      <w:r w:rsidRPr="006B20C5">
        <w:rPr>
          <w:rFonts w:ascii="Arial" w:hAnsi="Arial" w:cs="Arial"/>
        </w:rPr>
        <w:t xml:space="preserve"> a průběžně odstraňovat veškerá znečištění a poškození komunikací, ke kterým </w:t>
      </w:r>
      <w:r w:rsidR="00CA3C9C" w:rsidRPr="006B20C5">
        <w:rPr>
          <w:rFonts w:ascii="Arial" w:hAnsi="Arial" w:cs="Arial"/>
        </w:rPr>
        <w:t xml:space="preserve">případně </w:t>
      </w:r>
      <w:r w:rsidRPr="006B20C5">
        <w:rPr>
          <w:rFonts w:ascii="Arial" w:hAnsi="Arial" w:cs="Arial"/>
        </w:rPr>
        <w:t xml:space="preserve">dojde </w:t>
      </w:r>
      <w:r w:rsidR="00CA3C9C" w:rsidRPr="006B20C5">
        <w:rPr>
          <w:rFonts w:ascii="Arial" w:hAnsi="Arial" w:cs="Arial"/>
        </w:rPr>
        <w:t>činností</w:t>
      </w:r>
      <w:r w:rsidRPr="006B20C5">
        <w:rPr>
          <w:rFonts w:ascii="Arial" w:hAnsi="Arial" w:cs="Arial"/>
        </w:rPr>
        <w:t xml:space="preserve"> </w:t>
      </w:r>
      <w:r w:rsidR="00566E25" w:rsidRPr="006B20C5">
        <w:rPr>
          <w:rFonts w:ascii="Arial" w:hAnsi="Arial" w:cs="Arial"/>
        </w:rPr>
        <w:t>Zhotovitel</w:t>
      </w:r>
      <w:r w:rsidRPr="006B20C5">
        <w:rPr>
          <w:rFonts w:ascii="Arial" w:hAnsi="Arial" w:cs="Arial"/>
        </w:rPr>
        <w:t>e.</w:t>
      </w:r>
    </w:p>
    <w:p w14:paraId="4E170FC5" w14:textId="308C3109" w:rsidR="00D65FF3" w:rsidRPr="006B20C5" w:rsidRDefault="0088591C" w:rsidP="00564F53">
      <w:pPr>
        <w:pStyle w:val="Odstavecseseznamem"/>
        <w:numPr>
          <w:ilvl w:val="1"/>
          <w:numId w:val="20"/>
        </w:numPr>
        <w:spacing w:after="0" w:line="240" w:lineRule="auto"/>
        <w:ind w:left="709" w:hanging="709"/>
        <w:jc w:val="both"/>
        <w:rPr>
          <w:rFonts w:ascii="Arial" w:hAnsi="Arial" w:cs="Arial"/>
        </w:rPr>
      </w:pPr>
      <w:r w:rsidRPr="006B20C5">
        <w:rPr>
          <w:rFonts w:ascii="Arial" w:hAnsi="Arial" w:cs="Arial"/>
        </w:rPr>
        <w:t xml:space="preserve">Zhotovitel se zavazuje vyklidit a uvést </w:t>
      </w:r>
      <w:r w:rsidR="00D76728" w:rsidRPr="006B20C5">
        <w:rPr>
          <w:rFonts w:ascii="Arial" w:hAnsi="Arial" w:cs="Arial"/>
        </w:rPr>
        <w:t xml:space="preserve">staveniště </w:t>
      </w:r>
      <w:r w:rsidRPr="006B20C5">
        <w:rPr>
          <w:rFonts w:ascii="Arial" w:hAnsi="Arial" w:cs="Arial"/>
        </w:rPr>
        <w:t xml:space="preserve">do náležitého stavu ve lhůtě dle </w:t>
      </w:r>
      <w:r w:rsidR="00CA3C9C" w:rsidRPr="006B20C5">
        <w:rPr>
          <w:rFonts w:ascii="Arial" w:hAnsi="Arial" w:cs="Arial"/>
        </w:rPr>
        <w:t>Harmonogramu</w:t>
      </w:r>
      <w:r w:rsidR="00A53C8C">
        <w:rPr>
          <w:rFonts w:ascii="Arial" w:hAnsi="Arial" w:cs="Arial"/>
        </w:rPr>
        <w:t xml:space="preserve"> a v souladu s</w:t>
      </w:r>
      <w:r w:rsidR="00913415">
        <w:rPr>
          <w:rFonts w:ascii="Arial" w:hAnsi="Arial" w:cs="Arial"/>
        </w:rPr>
        <w:t> čl.</w:t>
      </w:r>
      <w:r w:rsidR="00A53C8C">
        <w:rPr>
          <w:rFonts w:ascii="Arial" w:hAnsi="Arial" w:cs="Arial"/>
        </w:rPr>
        <w:t xml:space="preserve"> 2.3</w:t>
      </w:r>
      <w:r w:rsidR="00913415">
        <w:rPr>
          <w:rFonts w:ascii="Arial" w:hAnsi="Arial" w:cs="Arial"/>
        </w:rPr>
        <w:t>.</w:t>
      </w:r>
      <w:r w:rsidR="00A53C8C">
        <w:rPr>
          <w:rFonts w:ascii="Arial" w:hAnsi="Arial" w:cs="Arial"/>
        </w:rPr>
        <w:t xml:space="preserve"> této Smlouvy</w:t>
      </w:r>
      <w:r w:rsidRPr="006B20C5">
        <w:rPr>
          <w:rFonts w:ascii="Arial" w:hAnsi="Arial" w:cs="Arial"/>
        </w:rPr>
        <w:t>.</w:t>
      </w:r>
    </w:p>
    <w:p w14:paraId="65C4D0E8" w14:textId="77777777" w:rsidR="00D65FF3" w:rsidRPr="006B20C5" w:rsidRDefault="0088591C" w:rsidP="00564F53">
      <w:pPr>
        <w:pStyle w:val="Odstavecseseznamem"/>
        <w:numPr>
          <w:ilvl w:val="1"/>
          <w:numId w:val="20"/>
        </w:numPr>
        <w:spacing w:after="0" w:line="240" w:lineRule="auto"/>
        <w:ind w:left="709" w:hanging="709"/>
        <w:jc w:val="both"/>
        <w:rPr>
          <w:rFonts w:ascii="Arial" w:hAnsi="Arial" w:cs="Arial"/>
        </w:rPr>
      </w:pPr>
      <w:bookmarkStart w:id="18" w:name="_Ref36735106"/>
      <w:r w:rsidRPr="006B20C5">
        <w:rPr>
          <w:rFonts w:ascii="Arial" w:hAnsi="Arial" w:cs="Arial"/>
        </w:rPr>
        <w:t>Zhotovitel se zavazuje řádně označit staveniště v souladu s obecně platnými právními předpisy.</w:t>
      </w:r>
      <w:bookmarkEnd w:id="18"/>
    </w:p>
    <w:p w14:paraId="4A8F340A" w14:textId="58805913" w:rsidR="00D65FF3" w:rsidRPr="006B20C5" w:rsidRDefault="0088591C" w:rsidP="00564F53">
      <w:pPr>
        <w:pStyle w:val="Odstavecseseznamem"/>
        <w:numPr>
          <w:ilvl w:val="1"/>
          <w:numId w:val="20"/>
        </w:numPr>
        <w:spacing w:after="0" w:line="240" w:lineRule="auto"/>
        <w:ind w:left="709" w:hanging="709"/>
        <w:jc w:val="both"/>
        <w:rPr>
          <w:rFonts w:ascii="Arial" w:hAnsi="Arial" w:cs="Arial"/>
        </w:rPr>
      </w:pPr>
      <w:r w:rsidRPr="006B20C5">
        <w:rPr>
          <w:rFonts w:ascii="Arial" w:hAnsi="Arial" w:cs="Arial"/>
        </w:rPr>
        <w:t xml:space="preserve">Zhotovitel není oprávněn umísťovat na staveniště jakákoli firemní označení, informační nápisy, reklamní plochy či jiné obdobné věcí s výjimkou označení dle </w:t>
      </w:r>
      <w:r w:rsidR="00CA3C9C" w:rsidRPr="006B20C5">
        <w:rPr>
          <w:rFonts w:ascii="Arial" w:hAnsi="Arial" w:cs="Arial"/>
        </w:rPr>
        <w:t xml:space="preserve">čl. </w:t>
      </w:r>
      <w:r w:rsidR="00CA3C9C" w:rsidRPr="006B20C5">
        <w:rPr>
          <w:rFonts w:ascii="Arial" w:hAnsi="Arial" w:cs="Arial"/>
        </w:rPr>
        <w:fldChar w:fldCharType="begin"/>
      </w:r>
      <w:r w:rsidR="00CA3C9C" w:rsidRPr="006B20C5">
        <w:rPr>
          <w:rFonts w:ascii="Arial" w:hAnsi="Arial" w:cs="Arial"/>
        </w:rPr>
        <w:instrText xml:space="preserve"> REF _Ref36735106 \w \h </w:instrText>
      </w:r>
      <w:r w:rsidR="00CA3C9C" w:rsidRPr="006B20C5">
        <w:rPr>
          <w:rFonts w:ascii="Arial" w:hAnsi="Arial" w:cs="Arial"/>
        </w:rPr>
      </w:r>
      <w:r w:rsidR="00CA3C9C" w:rsidRPr="006B20C5">
        <w:rPr>
          <w:rFonts w:ascii="Arial" w:hAnsi="Arial" w:cs="Arial"/>
        </w:rPr>
        <w:fldChar w:fldCharType="separate"/>
      </w:r>
      <w:r w:rsidR="006C610E">
        <w:rPr>
          <w:rFonts w:ascii="Arial" w:hAnsi="Arial" w:cs="Arial"/>
        </w:rPr>
        <w:t>6.7</w:t>
      </w:r>
      <w:r w:rsidR="00CA3C9C" w:rsidRPr="006B20C5">
        <w:rPr>
          <w:rFonts w:ascii="Arial" w:hAnsi="Arial" w:cs="Arial"/>
        </w:rPr>
        <w:fldChar w:fldCharType="end"/>
      </w:r>
      <w:r w:rsidR="00CA3C9C" w:rsidRPr="006B20C5">
        <w:rPr>
          <w:rFonts w:ascii="Arial" w:hAnsi="Arial" w:cs="Arial"/>
        </w:rPr>
        <w:t xml:space="preserve"> této Smlouvy </w:t>
      </w:r>
      <w:r w:rsidRPr="006B20C5">
        <w:rPr>
          <w:rFonts w:ascii="Arial" w:hAnsi="Arial" w:cs="Arial"/>
        </w:rPr>
        <w:t xml:space="preserve">nebo po předchozím písemném svolení </w:t>
      </w:r>
      <w:r w:rsidR="0036468F" w:rsidRPr="006B20C5">
        <w:rPr>
          <w:rFonts w:ascii="Arial" w:hAnsi="Arial" w:cs="Arial"/>
        </w:rPr>
        <w:t>Objednatel</w:t>
      </w:r>
      <w:r w:rsidRPr="006B20C5">
        <w:rPr>
          <w:rFonts w:ascii="Arial" w:hAnsi="Arial" w:cs="Arial"/>
        </w:rPr>
        <w:t>e.</w:t>
      </w:r>
    </w:p>
    <w:p w14:paraId="231B1A3A" w14:textId="0DF85225" w:rsidR="0088591C" w:rsidRPr="006B20C5" w:rsidRDefault="0088591C" w:rsidP="00564F53">
      <w:pPr>
        <w:pStyle w:val="Odstavecseseznamem"/>
        <w:numPr>
          <w:ilvl w:val="1"/>
          <w:numId w:val="20"/>
        </w:numPr>
        <w:spacing w:after="0" w:line="240" w:lineRule="auto"/>
        <w:ind w:left="709" w:hanging="709"/>
        <w:jc w:val="both"/>
        <w:rPr>
          <w:rFonts w:ascii="Arial" w:hAnsi="Arial" w:cs="Arial"/>
        </w:rPr>
      </w:pPr>
      <w:r w:rsidRPr="006B20C5">
        <w:rPr>
          <w:rFonts w:ascii="Arial" w:hAnsi="Arial" w:cs="Arial"/>
        </w:rPr>
        <w:t xml:space="preserve">Zhotovitel se zavazuje respektovat skutečnost, že </w:t>
      </w:r>
      <w:r w:rsidR="00D76728" w:rsidRPr="006B20C5">
        <w:rPr>
          <w:rFonts w:ascii="Arial" w:hAnsi="Arial" w:cs="Arial"/>
        </w:rPr>
        <w:t xml:space="preserve">Budova je </w:t>
      </w:r>
      <w:r w:rsidRPr="006B20C5">
        <w:rPr>
          <w:rFonts w:ascii="Arial" w:hAnsi="Arial" w:cs="Arial"/>
        </w:rPr>
        <w:t>památkově chráněný</w:t>
      </w:r>
      <w:r w:rsidR="00D76728" w:rsidRPr="006B20C5">
        <w:rPr>
          <w:rFonts w:ascii="Arial" w:hAnsi="Arial" w:cs="Arial"/>
        </w:rPr>
        <w:t>m</w:t>
      </w:r>
      <w:r w:rsidRPr="006B20C5">
        <w:rPr>
          <w:rFonts w:ascii="Arial" w:hAnsi="Arial" w:cs="Arial"/>
        </w:rPr>
        <w:t xml:space="preserve"> objekt</w:t>
      </w:r>
      <w:r w:rsidR="00D76728" w:rsidRPr="006B20C5">
        <w:rPr>
          <w:rFonts w:ascii="Arial" w:hAnsi="Arial" w:cs="Arial"/>
        </w:rPr>
        <w:t>em</w:t>
      </w:r>
      <w:r w:rsidRPr="006B20C5">
        <w:rPr>
          <w:rFonts w:ascii="Arial" w:hAnsi="Arial" w:cs="Arial"/>
        </w:rPr>
        <w:t xml:space="preserve"> </w:t>
      </w:r>
      <w:r w:rsidR="007C64CF" w:rsidRPr="007C64CF">
        <w:rPr>
          <w:rFonts w:ascii="Arial" w:hAnsi="Arial" w:cs="Arial"/>
        </w:rPr>
        <w:t xml:space="preserve">zapsaným v seznamu kulturních památek, </w:t>
      </w:r>
      <w:proofErr w:type="spellStart"/>
      <w:r w:rsidR="007C64CF" w:rsidRPr="007C64CF">
        <w:rPr>
          <w:rFonts w:ascii="Arial" w:hAnsi="Arial" w:cs="Arial"/>
        </w:rPr>
        <w:t>rejst</w:t>
      </w:r>
      <w:proofErr w:type="spellEnd"/>
      <w:r w:rsidR="007C64CF" w:rsidRPr="007C64CF">
        <w:rPr>
          <w:rFonts w:ascii="Arial" w:hAnsi="Arial" w:cs="Arial"/>
        </w:rPr>
        <w:t xml:space="preserve">. č. ÚSKP 40543/1-1524 a v seznamu národních kulturních památek </w:t>
      </w:r>
      <w:proofErr w:type="spellStart"/>
      <w:r w:rsidR="007C64CF" w:rsidRPr="007C64CF">
        <w:rPr>
          <w:rFonts w:ascii="Arial" w:hAnsi="Arial" w:cs="Arial"/>
        </w:rPr>
        <w:t>rejst</w:t>
      </w:r>
      <w:proofErr w:type="spellEnd"/>
      <w:r w:rsidR="007C64CF" w:rsidRPr="007C64CF">
        <w:rPr>
          <w:rFonts w:ascii="Arial" w:hAnsi="Arial" w:cs="Arial"/>
        </w:rPr>
        <w:t>. č. ÚSKP 183, katalogové číslo: 1000001491</w:t>
      </w:r>
      <w:r w:rsidR="007C64CF">
        <w:rPr>
          <w:rFonts w:ascii="Arial" w:hAnsi="Arial" w:cs="Arial"/>
        </w:rPr>
        <w:t>,</w:t>
      </w:r>
      <w:r w:rsidRPr="006B20C5">
        <w:rPr>
          <w:rFonts w:ascii="Arial" w:hAnsi="Arial" w:cs="Arial"/>
        </w:rPr>
        <w:t xml:space="preserve"> a bude dodržovat </w:t>
      </w:r>
      <w:r w:rsidR="00C23821">
        <w:rPr>
          <w:rFonts w:ascii="Arial" w:hAnsi="Arial" w:cs="Arial"/>
        </w:rPr>
        <w:t>podmínky a požadavky</w:t>
      </w:r>
      <w:r w:rsidR="00C23821" w:rsidRPr="006B20C5">
        <w:rPr>
          <w:rFonts w:ascii="Arial" w:hAnsi="Arial" w:cs="Arial"/>
        </w:rPr>
        <w:t xml:space="preserve"> </w:t>
      </w:r>
      <w:r w:rsidRPr="006B20C5">
        <w:rPr>
          <w:rFonts w:ascii="Arial" w:hAnsi="Arial" w:cs="Arial"/>
        </w:rPr>
        <w:t xml:space="preserve">orgánů památkové péče a bude chránit </w:t>
      </w:r>
      <w:r w:rsidR="0079358F" w:rsidRPr="006B20C5">
        <w:rPr>
          <w:rFonts w:ascii="Arial" w:hAnsi="Arial" w:cs="Arial"/>
        </w:rPr>
        <w:t>Budovu</w:t>
      </w:r>
      <w:r w:rsidRPr="006B20C5">
        <w:rPr>
          <w:rFonts w:ascii="Arial" w:hAnsi="Arial" w:cs="Arial"/>
        </w:rPr>
        <w:t xml:space="preserve"> před zatečením</w:t>
      </w:r>
      <w:r w:rsidR="0079358F" w:rsidRPr="006B20C5">
        <w:rPr>
          <w:rFonts w:ascii="Arial" w:hAnsi="Arial" w:cs="Arial"/>
        </w:rPr>
        <w:t xml:space="preserve"> nebo jakýmkoliv jiným poškozením</w:t>
      </w:r>
      <w:r w:rsidRPr="006B20C5">
        <w:rPr>
          <w:rFonts w:ascii="Arial" w:hAnsi="Arial" w:cs="Arial"/>
        </w:rPr>
        <w:t>.</w:t>
      </w:r>
    </w:p>
    <w:p w14:paraId="6ECA0579" w14:textId="77777777" w:rsidR="00AE1AA6" w:rsidRPr="006B20C5" w:rsidRDefault="00AE1AA6" w:rsidP="00564F53">
      <w:pPr>
        <w:pStyle w:val="Bodytext40"/>
        <w:widowControl/>
        <w:shd w:val="clear" w:color="auto" w:fill="auto"/>
        <w:spacing w:line="240" w:lineRule="auto"/>
        <w:ind w:left="3960" w:firstLine="0"/>
        <w:contextualSpacing/>
        <w:jc w:val="left"/>
        <w:rPr>
          <w:sz w:val="22"/>
          <w:szCs w:val="22"/>
        </w:rPr>
      </w:pPr>
    </w:p>
    <w:p w14:paraId="5740E3DF" w14:textId="77777777" w:rsidR="0088591C" w:rsidRPr="006B20C5" w:rsidRDefault="00BC69BF" w:rsidP="00564F53">
      <w:pPr>
        <w:pStyle w:val="Bodytext40"/>
        <w:widowControl/>
        <w:numPr>
          <w:ilvl w:val="0"/>
          <w:numId w:val="54"/>
        </w:numPr>
        <w:shd w:val="clear" w:color="auto" w:fill="auto"/>
        <w:spacing w:line="240" w:lineRule="auto"/>
        <w:contextualSpacing/>
        <w:rPr>
          <w:sz w:val="22"/>
          <w:szCs w:val="22"/>
        </w:rPr>
      </w:pPr>
      <w:r>
        <w:rPr>
          <w:sz w:val="22"/>
          <w:szCs w:val="22"/>
        </w:rPr>
        <w:t>Způsob</w:t>
      </w:r>
      <w:r w:rsidR="0088591C" w:rsidRPr="006B20C5">
        <w:rPr>
          <w:sz w:val="22"/>
          <w:szCs w:val="22"/>
        </w:rPr>
        <w:t xml:space="preserve"> provádění </w:t>
      </w:r>
      <w:r w:rsidR="0036468F" w:rsidRPr="006B20C5">
        <w:rPr>
          <w:sz w:val="22"/>
          <w:szCs w:val="22"/>
        </w:rPr>
        <w:t>Díla</w:t>
      </w:r>
    </w:p>
    <w:p w14:paraId="6F72D805"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23D63B3E" w14:textId="77777777" w:rsidR="0088591C" w:rsidRPr="006B20C5" w:rsidRDefault="0088591C" w:rsidP="00564F53">
      <w:pPr>
        <w:pStyle w:val="Odstavecseseznamem"/>
        <w:numPr>
          <w:ilvl w:val="1"/>
          <w:numId w:val="22"/>
        </w:numPr>
        <w:spacing w:after="0" w:line="240" w:lineRule="auto"/>
        <w:ind w:left="709" w:hanging="709"/>
        <w:jc w:val="both"/>
        <w:rPr>
          <w:rFonts w:ascii="Arial" w:hAnsi="Arial" w:cs="Arial"/>
        </w:rPr>
      </w:pPr>
      <w:bookmarkStart w:id="19" w:name="_Ref36799092"/>
      <w:r w:rsidRPr="006B20C5">
        <w:rPr>
          <w:rFonts w:ascii="Arial" w:hAnsi="Arial" w:cs="Arial"/>
        </w:rPr>
        <w:t xml:space="preserve">Zhotovitel se zavazuje provádět </w:t>
      </w:r>
      <w:r w:rsidR="0036468F" w:rsidRPr="006B20C5">
        <w:rPr>
          <w:rFonts w:ascii="Arial" w:hAnsi="Arial" w:cs="Arial"/>
        </w:rPr>
        <w:t>D</w:t>
      </w:r>
      <w:r w:rsidRPr="006B20C5">
        <w:rPr>
          <w:rFonts w:ascii="Arial" w:hAnsi="Arial" w:cs="Arial"/>
        </w:rPr>
        <w:t>ílo s vynaložením odborné péče, přičemž je povinen zejména:</w:t>
      </w:r>
      <w:bookmarkEnd w:id="19"/>
    </w:p>
    <w:p w14:paraId="6CAB8413" w14:textId="5939B167" w:rsidR="0088591C" w:rsidRPr="006B20C5" w:rsidRDefault="0088591C" w:rsidP="00564F53">
      <w:pPr>
        <w:numPr>
          <w:ilvl w:val="0"/>
          <w:numId w:val="23"/>
        </w:numPr>
        <w:spacing w:after="0" w:line="240" w:lineRule="auto"/>
        <w:ind w:left="1276" w:hanging="566"/>
        <w:contextualSpacing/>
        <w:jc w:val="both"/>
        <w:rPr>
          <w:rFonts w:ascii="Arial" w:hAnsi="Arial" w:cs="Arial"/>
        </w:rPr>
      </w:pPr>
      <w:r w:rsidRPr="006B20C5">
        <w:rPr>
          <w:rFonts w:ascii="Arial" w:hAnsi="Arial" w:cs="Arial"/>
        </w:rPr>
        <w:t xml:space="preserve">zajistit veškeré pracovní síly, vybavení a materiál potřebný k provedeni </w:t>
      </w:r>
      <w:r w:rsidR="0036468F" w:rsidRPr="006B20C5">
        <w:rPr>
          <w:rFonts w:ascii="Arial" w:hAnsi="Arial" w:cs="Arial"/>
        </w:rPr>
        <w:t>Díla</w:t>
      </w:r>
      <w:r w:rsidRPr="006B20C5">
        <w:rPr>
          <w:rFonts w:ascii="Arial" w:hAnsi="Arial" w:cs="Arial"/>
        </w:rPr>
        <w:t xml:space="preserve"> řádným způsobem</w:t>
      </w:r>
      <w:r w:rsidR="00F94B79">
        <w:rPr>
          <w:rFonts w:ascii="Arial" w:hAnsi="Arial" w:cs="Arial"/>
        </w:rPr>
        <w:t>;</w:t>
      </w:r>
    </w:p>
    <w:p w14:paraId="0AF6C2D8" w14:textId="0E8E857B" w:rsidR="0088591C" w:rsidRPr="006B20C5" w:rsidRDefault="0088591C" w:rsidP="00564F53">
      <w:pPr>
        <w:numPr>
          <w:ilvl w:val="0"/>
          <w:numId w:val="23"/>
        </w:numPr>
        <w:spacing w:after="0" w:line="240" w:lineRule="auto"/>
        <w:ind w:left="1276" w:hanging="566"/>
        <w:contextualSpacing/>
        <w:jc w:val="both"/>
        <w:rPr>
          <w:rFonts w:ascii="Arial" w:hAnsi="Arial" w:cs="Arial"/>
        </w:rPr>
      </w:pPr>
      <w:r w:rsidRPr="006B20C5">
        <w:rPr>
          <w:rFonts w:ascii="Arial" w:hAnsi="Arial" w:cs="Arial"/>
        </w:rPr>
        <w:t>zajistit kvalitní říze</w:t>
      </w:r>
      <w:r w:rsidR="009169B3">
        <w:rPr>
          <w:rFonts w:ascii="Arial" w:hAnsi="Arial" w:cs="Arial"/>
        </w:rPr>
        <w:t xml:space="preserve">ní a organizaci práce </w:t>
      </w:r>
      <w:r w:rsidRPr="006B20C5">
        <w:rPr>
          <w:rFonts w:ascii="Arial" w:hAnsi="Arial" w:cs="Arial"/>
        </w:rPr>
        <w:t xml:space="preserve">a dohled nad </w:t>
      </w:r>
      <w:r w:rsidR="009169B3">
        <w:rPr>
          <w:rFonts w:ascii="Arial" w:hAnsi="Arial" w:cs="Arial"/>
        </w:rPr>
        <w:t xml:space="preserve">řádným </w:t>
      </w:r>
      <w:r w:rsidRPr="006B20C5">
        <w:rPr>
          <w:rFonts w:ascii="Arial" w:hAnsi="Arial" w:cs="Arial"/>
        </w:rPr>
        <w:t xml:space="preserve">provedením </w:t>
      </w:r>
      <w:r w:rsidR="0036468F" w:rsidRPr="006B20C5">
        <w:rPr>
          <w:rFonts w:ascii="Arial" w:hAnsi="Arial" w:cs="Arial"/>
        </w:rPr>
        <w:t>Díla</w:t>
      </w:r>
      <w:r w:rsidR="00D76728" w:rsidRPr="006B20C5">
        <w:rPr>
          <w:rFonts w:ascii="Arial" w:hAnsi="Arial" w:cs="Arial"/>
        </w:rPr>
        <w:t xml:space="preserve"> a</w:t>
      </w:r>
      <w:r w:rsidRPr="006B20C5">
        <w:rPr>
          <w:rFonts w:ascii="Arial" w:hAnsi="Arial" w:cs="Arial"/>
        </w:rPr>
        <w:t xml:space="preserve"> nezbytnou kontrolu </w:t>
      </w:r>
      <w:r w:rsidR="009169B3">
        <w:rPr>
          <w:rFonts w:ascii="Arial" w:hAnsi="Arial" w:cs="Arial"/>
        </w:rPr>
        <w:t xml:space="preserve">jakosti </w:t>
      </w:r>
      <w:r w:rsidRPr="006B20C5">
        <w:rPr>
          <w:rFonts w:ascii="Arial" w:hAnsi="Arial" w:cs="Arial"/>
        </w:rPr>
        <w:t>prováděných prací</w:t>
      </w:r>
      <w:r w:rsidR="00D76728" w:rsidRPr="006B20C5">
        <w:rPr>
          <w:rFonts w:ascii="Arial" w:hAnsi="Arial" w:cs="Arial"/>
        </w:rPr>
        <w:t>;</w:t>
      </w:r>
    </w:p>
    <w:p w14:paraId="379D8859" w14:textId="0FB37ADB" w:rsidR="0088591C" w:rsidRPr="00950804" w:rsidRDefault="0088591C" w:rsidP="00564F53">
      <w:pPr>
        <w:numPr>
          <w:ilvl w:val="0"/>
          <w:numId w:val="23"/>
        </w:numPr>
        <w:spacing w:after="0" w:line="240" w:lineRule="auto"/>
        <w:ind w:left="1276" w:hanging="566"/>
        <w:contextualSpacing/>
        <w:jc w:val="both"/>
        <w:rPr>
          <w:rFonts w:ascii="Arial" w:hAnsi="Arial" w:cs="Arial"/>
        </w:rPr>
      </w:pPr>
      <w:r w:rsidRPr="00950804">
        <w:rPr>
          <w:rFonts w:ascii="Arial" w:hAnsi="Arial"/>
        </w:rPr>
        <w:t>zpracovat technologické postupy</w:t>
      </w:r>
      <w:r w:rsidR="003A6045" w:rsidRPr="00950804">
        <w:rPr>
          <w:rFonts w:ascii="Arial" w:hAnsi="Arial"/>
        </w:rPr>
        <w:t xml:space="preserve"> </w:t>
      </w:r>
      <w:r w:rsidR="003A6045" w:rsidRPr="00950804">
        <w:rPr>
          <w:rFonts w:ascii="Arial" w:hAnsi="Arial" w:cs="Arial"/>
        </w:rPr>
        <w:t>a dokládat vyžádanou dílenskou dokumentaci</w:t>
      </w:r>
      <w:r w:rsidR="00D76728" w:rsidRPr="00950804">
        <w:rPr>
          <w:rFonts w:ascii="Arial" w:hAnsi="Arial" w:cs="Arial"/>
        </w:rPr>
        <w:t xml:space="preserve"> </w:t>
      </w:r>
      <w:r w:rsidR="00D76728" w:rsidRPr="00950804">
        <w:rPr>
          <w:rFonts w:ascii="Arial" w:hAnsi="Arial"/>
        </w:rPr>
        <w:t>k provádění Díla</w:t>
      </w:r>
      <w:r w:rsidRPr="00950804">
        <w:rPr>
          <w:rFonts w:ascii="Arial" w:hAnsi="Arial"/>
        </w:rPr>
        <w:t xml:space="preserve"> a předat je </w:t>
      </w:r>
      <w:r w:rsidR="0036468F" w:rsidRPr="00950804">
        <w:rPr>
          <w:rFonts w:ascii="Arial" w:hAnsi="Arial"/>
        </w:rPr>
        <w:t>Objednatel</w:t>
      </w:r>
      <w:r w:rsidRPr="00950804">
        <w:rPr>
          <w:rFonts w:ascii="Arial" w:hAnsi="Arial"/>
        </w:rPr>
        <w:t>i po předchozím</w:t>
      </w:r>
      <w:r w:rsidRPr="00950804">
        <w:rPr>
          <w:rFonts w:ascii="Arial" w:hAnsi="Arial" w:cs="Arial"/>
        </w:rPr>
        <w:t xml:space="preserve"> </w:t>
      </w:r>
      <w:r w:rsidR="003A6045" w:rsidRPr="00950804">
        <w:rPr>
          <w:rFonts w:ascii="Arial" w:hAnsi="Arial" w:cs="Arial"/>
        </w:rPr>
        <w:t>společném</w:t>
      </w:r>
      <w:r w:rsidR="003A6045" w:rsidRPr="00950804">
        <w:rPr>
          <w:rFonts w:ascii="Arial" w:hAnsi="Arial"/>
        </w:rPr>
        <w:t xml:space="preserve"> </w:t>
      </w:r>
      <w:r w:rsidRPr="00950804">
        <w:rPr>
          <w:rFonts w:ascii="Arial" w:hAnsi="Arial"/>
        </w:rPr>
        <w:t>projednání s orgány památkové péče</w:t>
      </w:r>
      <w:r w:rsidR="00D76728" w:rsidRPr="00950804">
        <w:rPr>
          <w:rFonts w:ascii="Arial" w:hAnsi="Arial"/>
        </w:rPr>
        <w:t>, a to alespoň</w:t>
      </w:r>
      <w:r w:rsidRPr="00950804">
        <w:rPr>
          <w:rFonts w:ascii="Arial" w:hAnsi="Arial"/>
        </w:rPr>
        <w:t xml:space="preserve"> 10 dnů před zahájením příslušných prací</w:t>
      </w:r>
      <w:r w:rsidR="00D76728" w:rsidRPr="00950804">
        <w:rPr>
          <w:rFonts w:ascii="Arial" w:hAnsi="Arial" w:cs="Arial"/>
        </w:rPr>
        <w:t>;</w:t>
      </w:r>
    </w:p>
    <w:p w14:paraId="31849ACB" w14:textId="77777777" w:rsidR="0088591C" w:rsidRDefault="0088591C" w:rsidP="00564F53">
      <w:pPr>
        <w:numPr>
          <w:ilvl w:val="0"/>
          <w:numId w:val="23"/>
        </w:numPr>
        <w:spacing w:after="0" w:line="240" w:lineRule="auto"/>
        <w:ind w:left="1276" w:hanging="566"/>
        <w:contextualSpacing/>
        <w:jc w:val="both"/>
        <w:rPr>
          <w:rFonts w:ascii="Arial" w:hAnsi="Arial" w:cs="Arial"/>
        </w:rPr>
      </w:pPr>
      <w:r w:rsidRPr="006B20C5">
        <w:rPr>
          <w:rFonts w:ascii="Arial" w:hAnsi="Arial" w:cs="Arial"/>
        </w:rPr>
        <w:t xml:space="preserve">vykonává-li </w:t>
      </w:r>
      <w:r w:rsidR="00566E25" w:rsidRPr="006B20C5">
        <w:rPr>
          <w:rFonts w:ascii="Arial" w:hAnsi="Arial" w:cs="Arial"/>
        </w:rPr>
        <w:t>Zhotovitel</w:t>
      </w:r>
      <w:r w:rsidRPr="006B20C5">
        <w:rPr>
          <w:rFonts w:ascii="Arial" w:hAnsi="Arial" w:cs="Arial"/>
        </w:rPr>
        <w:t xml:space="preserve"> při provádění prací činnosti se zvýšeným požárním nebezpečím, je povinen zajistit asistenční požární hlídku;</w:t>
      </w:r>
    </w:p>
    <w:p w14:paraId="157EC8CE" w14:textId="7BB1BFAA" w:rsidR="00586FCE" w:rsidRPr="006B20C5" w:rsidRDefault="00586FCE" w:rsidP="00564F53">
      <w:pPr>
        <w:numPr>
          <w:ilvl w:val="0"/>
          <w:numId w:val="23"/>
        </w:numPr>
        <w:spacing w:after="0" w:line="240" w:lineRule="auto"/>
        <w:ind w:left="1276" w:hanging="566"/>
        <w:contextualSpacing/>
        <w:jc w:val="both"/>
        <w:rPr>
          <w:rFonts w:ascii="Arial" w:hAnsi="Arial" w:cs="Arial"/>
        </w:rPr>
      </w:pPr>
      <w:r>
        <w:rPr>
          <w:rFonts w:ascii="Arial" w:hAnsi="Arial" w:cs="Arial"/>
        </w:rPr>
        <w:t xml:space="preserve">při </w:t>
      </w:r>
      <w:r w:rsidRPr="00586FCE">
        <w:rPr>
          <w:rFonts w:ascii="Arial" w:hAnsi="Arial" w:cs="Arial"/>
        </w:rPr>
        <w:t>provádění prašných prací zajistit instalaci adekvátních protiprašných zábran tak, aby nedocházelo k rozptylu prachu do okolí</w:t>
      </w:r>
      <w:r>
        <w:rPr>
          <w:rFonts w:ascii="Arial" w:hAnsi="Arial" w:cs="Arial"/>
        </w:rPr>
        <w:t>;</w:t>
      </w:r>
    </w:p>
    <w:p w14:paraId="47333D21" w14:textId="0D41ED4E" w:rsidR="0088591C" w:rsidRPr="006B20C5" w:rsidRDefault="0088591C" w:rsidP="00564F53">
      <w:pPr>
        <w:numPr>
          <w:ilvl w:val="0"/>
          <w:numId w:val="23"/>
        </w:numPr>
        <w:spacing w:after="0" w:line="240" w:lineRule="auto"/>
        <w:ind w:left="1276" w:hanging="566"/>
        <w:contextualSpacing/>
        <w:jc w:val="both"/>
        <w:rPr>
          <w:rFonts w:ascii="Arial" w:hAnsi="Arial" w:cs="Arial"/>
        </w:rPr>
      </w:pPr>
      <w:r w:rsidRPr="006B20C5">
        <w:rPr>
          <w:rFonts w:ascii="Arial" w:hAnsi="Arial" w:cs="Arial"/>
        </w:rPr>
        <w:t xml:space="preserve">omezit provádění </w:t>
      </w:r>
      <w:r w:rsidR="0036468F" w:rsidRPr="006B20C5">
        <w:rPr>
          <w:rFonts w:ascii="Arial" w:hAnsi="Arial" w:cs="Arial"/>
        </w:rPr>
        <w:t>Díla</w:t>
      </w:r>
      <w:r w:rsidRPr="006B20C5">
        <w:rPr>
          <w:rFonts w:ascii="Arial" w:hAnsi="Arial" w:cs="Arial"/>
        </w:rPr>
        <w:t xml:space="preserve"> na místo provádění </w:t>
      </w:r>
      <w:r w:rsidR="0036468F" w:rsidRPr="006B20C5">
        <w:rPr>
          <w:rFonts w:ascii="Arial" w:hAnsi="Arial" w:cs="Arial"/>
        </w:rPr>
        <w:t>Díla</w:t>
      </w:r>
      <w:r w:rsidRPr="006B20C5">
        <w:rPr>
          <w:rFonts w:ascii="Arial" w:hAnsi="Arial" w:cs="Arial"/>
        </w:rPr>
        <w:t xml:space="preserve"> (staveniště) a nedomáhat se vstupu na jakékoli pozemky, instalace nebo infrastruktury, které nejsou součástí staveniště, bez získání svolení </w:t>
      </w:r>
      <w:r w:rsidR="00D76728" w:rsidRPr="006B20C5">
        <w:rPr>
          <w:rFonts w:ascii="Arial" w:hAnsi="Arial" w:cs="Arial"/>
        </w:rPr>
        <w:t xml:space="preserve">Objednatele a </w:t>
      </w:r>
      <w:r w:rsidRPr="006B20C5">
        <w:rPr>
          <w:rFonts w:ascii="Arial" w:hAnsi="Arial" w:cs="Arial"/>
        </w:rPr>
        <w:t>příslušného vlastníka, správce nebo uživatele</w:t>
      </w:r>
      <w:r w:rsidR="00586FCE">
        <w:rPr>
          <w:rFonts w:ascii="Arial" w:hAnsi="Arial" w:cs="Arial"/>
        </w:rPr>
        <w:t xml:space="preserve">, pro zhotovitele a jeho </w:t>
      </w:r>
      <w:r w:rsidR="00913415">
        <w:rPr>
          <w:rFonts w:ascii="Arial" w:hAnsi="Arial" w:cs="Arial"/>
        </w:rPr>
        <w:t>pod</w:t>
      </w:r>
      <w:r w:rsidR="00586FCE">
        <w:rPr>
          <w:rFonts w:ascii="Arial" w:hAnsi="Arial" w:cs="Arial"/>
        </w:rPr>
        <w:t>dodavatele platí přísný zákaz vstupu do interiéru budovy bez předchozího souhlasu Objednatele</w:t>
      </w:r>
      <w:r w:rsidR="00D76728" w:rsidRPr="006B20C5">
        <w:rPr>
          <w:rFonts w:ascii="Arial" w:hAnsi="Arial" w:cs="Arial"/>
        </w:rPr>
        <w:t>;</w:t>
      </w:r>
    </w:p>
    <w:p w14:paraId="13BCFD99" w14:textId="77777777" w:rsidR="0088591C" w:rsidRPr="006B20C5" w:rsidRDefault="0088591C" w:rsidP="00564F53">
      <w:pPr>
        <w:numPr>
          <w:ilvl w:val="0"/>
          <w:numId w:val="23"/>
        </w:numPr>
        <w:spacing w:after="0" w:line="240" w:lineRule="auto"/>
        <w:ind w:left="1276" w:hanging="566"/>
        <w:contextualSpacing/>
        <w:jc w:val="both"/>
        <w:rPr>
          <w:rFonts w:ascii="Arial" w:hAnsi="Arial" w:cs="Arial"/>
        </w:rPr>
      </w:pPr>
      <w:r w:rsidRPr="006B20C5">
        <w:rPr>
          <w:rFonts w:ascii="Arial" w:hAnsi="Arial" w:cs="Arial"/>
        </w:rPr>
        <w:t xml:space="preserve">dodržovat obecně závazné právní předpisy, nařízení orgánů veřejné správy, </w:t>
      </w:r>
      <w:r w:rsidR="00D76728" w:rsidRPr="006B20C5">
        <w:rPr>
          <w:rFonts w:ascii="Arial" w:hAnsi="Arial" w:cs="Arial"/>
        </w:rPr>
        <w:t xml:space="preserve">vyjádření orgánů památkové péče, </w:t>
      </w:r>
      <w:r w:rsidRPr="006B20C5">
        <w:rPr>
          <w:rFonts w:ascii="Arial" w:hAnsi="Arial" w:cs="Arial"/>
        </w:rPr>
        <w:t xml:space="preserve">závazné i doporučené technické normy a </w:t>
      </w:r>
      <w:r w:rsidRPr="006B20C5">
        <w:rPr>
          <w:rFonts w:ascii="Arial" w:hAnsi="Arial" w:cs="Arial"/>
        </w:rPr>
        <w:lastRenderedPageBreak/>
        <w:t xml:space="preserve">vyhlášky, podklady a podmínky uvedené v této </w:t>
      </w:r>
      <w:r w:rsidR="00ED7BB9" w:rsidRPr="006B20C5">
        <w:rPr>
          <w:rFonts w:ascii="Arial" w:hAnsi="Arial" w:cs="Arial"/>
        </w:rPr>
        <w:t>Smlouv</w:t>
      </w:r>
      <w:r w:rsidRPr="006B20C5">
        <w:rPr>
          <w:rFonts w:ascii="Arial" w:hAnsi="Arial" w:cs="Arial"/>
        </w:rPr>
        <w:t xml:space="preserve">ě a veškeré pokyny </w:t>
      </w:r>
      <w:r w:rsidR="0036468F" w:rsidRPr="006B20C5">
        <w:rPr>
          <w:rFonts w:ascii="Arial" w:hAnsi="Arial" w:cs="Arial"/>
        </w:rPr>
        <w:t>Objednatel</w:t>
      </w:r>
      <w:r w:rsidRPr="006B20C5">
        <w:rPr>
          <w:rFonts w:ascii="Arial" w:hAnsi="Arial" w:cs="Arial"/>
        </w:rPr>
        <w:t>e</w:t>
      </w:r>
      <w:r w:rsidR="00D76728" w:rsidRPr="006B20C5">
        <w:rPr>
          <w:rFonts w:ascii="Arial" w:hAnsi="Arial" w:cs="Arial"/>
        </w:rPr>
        <w:t>;</w:t>
      </w:r>
    </w:p>
    <w:p w14:paraId="54598B8E" w14:textId="77777777" w:rsidR="0088591C" w:rsidRDefault="0088591C" w:rsidP="00564F53">
      <w:pPr>
        <w:numPr>
          <w:ilvl w:val="0"/>
          <w:numId w:val="23"/>
        </w:numPr>
        <w:spacing w:after="0" w:line="240" w:lineRule="auto"/>
        <w:ind w:left="1276" w:hanging="566"/>
        <w:contextualSpacing/>
        <w:jc w:val="both"/>
        <w:rPr>
          <w:rFonts w:ascii="Arial" w:hAnsi="Arial" w:cs="Arial"/>
        </w:rPr>
      </w:pPr>
      <w:r w:rsidRPr="006B20C5">
        <w:rPr>
          <w:rFonts w:ascii="Arial" w:hAnsi="Arial" w:cs="Arial"/>
        </w:rPr>
        <w:t xml:space="preserve">chránit </w:t>
      </w:r>
      <w:r w:rsidR="0036468F" w:rsidRPr="006B20C5">
        <w:rPr>
          <w:rFonts w:ascii="Arial" w:hAnsi="Arial" w:cs="Arial"/>
        </w:rPr>
        <w:t>Objednatel</w:t>
      </w:r>
      <w:r w:rsidRPr="006B20C5">
        <w:rPr>
          <w:rFonts w:ascii="Arial" w:hAnsi="Arial" w:cs="Arial"/>
        </w:rPr>
        <w:t xml:space="preserve">e před vznikem škod v důsledku porušení právních či jiných předpisů a v případě jejich vzniku tyto škody </w:t>
      </w:r>
      <w:r w:rsidR="00D76728" w:rsidRPr="006B20C5">
        <w:rPr>
          <w:rFonts w:ascii="Arial" w:hAnsi="Arial" w:cs="Arial"/>
        </w:rPr>
        <w:t>minimalizovat a nahradit</w:t>
      </w:r>
      <w:r w:rsidRPr="006B20C5">
        <w:rPr>
          <w:rFonts w:ascii="Arial" w:hAnsi="Arial" w:cs="Arial"/>
        </w:rPr>
        <w:t xml:space="preserve"> na vlastní náklady</w:t>
      </w:r>
      <w:r w:rsidR="00540F41" w:rsidRPr="006B20C5">
        <w:rPr>
          <w:rFonts w:ascii="Arial" w:hAnsi="Arial" w:cs="Arial"/>
        </w:rPr>
        <w:t>;</w:t>
      </w:r>
    </w:p>
    <w:p w14:paraId="76C4FDD7" w14:textId="7A957C4C" w:rsidR="00586FCE" w:rsidRPr="006B20C5" w:rsidRDefault="00586FCE" w:rsidP="00564F53">
      <w:pPr>
        <w:numPr>
          <w:ilvl w:val="0"/>
          <w:numId w:val="23"/>
        </w:numPr>
        <w:spacing w:after="0" w:line="240" w:lineRule="auto"/>
        <w:ind w:left="1276" w:hanging="566"/>
        <w:contextualSpacing/>
        <w:jc w:val="both"/>
        <w:rPr>
          <w:rFonts w:ascii="Arial" w:hAnsi="Arial" w:cs="Arial"/>
        </w:rPr>
      </w:pPr>
      <w:r w:rsidRPr="00586FCE">
        <w:rPr>
          <w:rFonts w:ascii="Arial" w:hAnsi="Arial" w:cs="Arial"/>
        </w:rPr>
        <w:t>na žádost objednatele</w:t>
      </w:r>
      <w:r>
        <w:rPr>
          <w:rFonts w:ascii="Arial" w:hAnsi="Arial" w:cs="Arial"/>
        </w:rPr>
        <w:t xml:space="preserve"> zajistit</w:t>
      </w:r>
      <w:r w:rsidRPr="00586FCE">
        <w:rPr>
          <w:rFonts w:ascii="Arial" w:hAnsi="Arial" w:cs="Arial"/>
        </w:rPr>
        <w:t xml:space="preserve"> spolupr</w:t>
      </w:r>
      <w:r w:rsidR="00913415">
        <w:rPr>
          <w:rFonts w:ascii="Arial" w:hAnsi="Arial" w:cs="Arial"/>
        </w:rPr>
        <w:t>á</w:t>
      </w:r>
      <w:r w:rsidRPr="00586FCE">
        <w:rPr>
          <w:rFonts w:ascii="Arial" w:hAnsi="Arial" w:cs="Arial"/>
        </w:rPr>
        <w:t>c</w:t>
      </w:r>
      <w:r>
        <w:rPr>
          <w:rFonts w:ascii="Arial" w:hAnsi="Arial" w:cs="Arial"/>
        </w:rPr>
        <w:t>i</w:t>
      </w:r>
      <w:r w:rsidRPr="00586FCE">
        <w:rPr>
          <w:rFonts w:ascii="Arial" w:hAnsi="Arial" w:cs="Arial"/>
        </w:rPr>
        <w:t xml:space="preserve"> s dalšími dodavateli </w:t>
      </w:r>
      <w:r w:rsidR="00913415">
        <w:rPr>
          <w:rFonts w:ascii="Arial" w:hAnsi="Arial" w:cs="Arial"/>
        </w:rPr>
        <w:t>O</w:t>
      </w:r>
      <w:r w:rsidRPr="00586FCE">
        <w:rPr>
          <w:rFonts w:ascii="Arial" w:hAnsi="Arial" w:cs="Arial"/>
        </w:rPr>
        <w:t>bjednatele či jim poskytne součinnost</w:t>
      </w:r>
      <w:r>
        <w:rPr>
          <w:rFonts w:ascii="Arial" w:hAnsi="Arial" w:cs="Arial"/>
        </w:rPr>
        <w:t xml:space="preserve"> (např. tým restaurátorů, dodavatel EPS);</w:t>
      </w:r>
    </w:p>
    <w:p w14:paraId="0A4BB08A" w14:textId="77777777" w:rsidR="0088591C" w:rsidRPr="006B20C5" w:rsidRDefault="0088591C" w:rsidP="00564F53">
      <w:pPr>
        <w:numPr>
          <w:ilvl w:val="0"/>
          <w:numId w:val="23"/>
        </w:numPr>
        <w:spacing w:after="0" w:line="240" w:lineRule="auto"/>
        <w:ind w:left="1276" w:hanging="566"/>
        <w:contextualSpacing/>
        <w:jc w:val="both"/>
        <w:rPr>
          <w:rFonts w:ascii="Arial" w:hAnsi="Arial" w:cs="Arial"/>
        </w:rPr>
      </w:pPr>
      <w:r w:rsidRPr="006B20C5">
        <w:rPr>
          <w:rFonts w:ascii="Arial" w:hAnsi="Arial" w:cs="Arial"/>
        </w:rPr>
        <w:t>zajisti</w:t>
      </w:r>
      <w:r w:rsidR="00540F41" w:rsidRPr="006B20C5">
        <w:rPr>
          <w:rFonts w:ascii="Arial" w:hAnsi="Arial" w:cs="Arial"/>
        </w:rPr>
        <w:t>t</w:t>
      </w:r>
      <w:r w:rsidRPr="006B20C5">
        <w:rPr>
          <w:rFonts w:ascii="Arial" w:hAnsi="Arial" w:cs="Arial"/>
        </w:rPr>
        <w:t xml:space="preserve"> jakákoliv povolení či schválení nutná pro </w:t>
      </w:r>
      <w:r w:rsidR="00540F41" w:rsidRPr="006B20C5">
        <w:rPr>
          <w:rFonts w:ascii="Arial" w:hAnsi="Arial" w:cs="Arial"/>
        </w:rPr>
        <w:t xml:space="preserve">řádné </w:t>
      </w:r>
      <w:r w:rsidRPr="006B20C5">
        <w:rPr>
          <w:rFonts w:ascii="Arial" w:hAnsi="Arial" w:cs="Arial"/>
        </w:rPr>
        <w:t xml:space="preserve">provedení </w:t>
      </w:r>
      <w:r w:rsidR="0036468F" w:rsidRPr="006B20C5">
        <w:rPr>
          <w:rFonts w:ascii="Arial" w:hAnsi="Arial" w:cs="Arial"/>
        </w:rPr>
        <w:t>Díla</w:t>
      </w:r>
      <w:r w:rsidRPr="006B20C5">
        <w:rPr>
          <w:rFonts w:ascii="Arial" w:hAnsi="Arial" w:cs="Arial"/>
        </w:rPr>
        <w:t>, včetně nezbytných dokumentů pro budoucí přezkoumání a případných změn stavebních povolení, a to na svůj náklad</w:t>
      </w:r>
      <w:r w:rsidR="00540F41" w:rsidRPr="006B20C5">
        <w:rPr>
          <w:rFonts w:ascii="Arial" w:hAnsi="Arial" w:cs="Arial"/>
        </w:rPr>
        <w:t>.</w:t>
      </w:r>
      <w:r w:rsidRPr="006B20C5">
        <w:rPr>
          <w:rFonts w:ascii="Arial" w:hAnsi="Arial" w:cs="Arial"/>
        </w:rPr>
        <w:t xml:space="preserve"> </w:t>
      </w:r>
      <w:r w:rsidR="00540F41" w:rsidRPr="006B20C5">
        <w:rPr>
          <w:rFonts w:ascii="Arial" w:hAnsi="Arial" w:cs="Arial"/>
        </w:rPr>
        <w:t>T</w:t>
      </w:r>
      <w:r w:rsidRPr="006B20C5">
        <w:rPr>
          <w:rFonts w:ascii="Arial" w:hAnsi="Arial" w:cs="Arial"/>
        </w:rPr>
        <w:t xml:space="preserve">ato povinnost se nevztahuje na výchozí stavební povolení a </w:t>
      </w:r>
      <w:r w:rsidR="00540F41" w:rsidRPr="006B20C5">
        <w:rPr>
          <w:rFonts w:ascii="Arial" w:hAnsi="Arial" w:cs="Arial"/>
        </w:rPr>
        <w:t xml:space="preserve">případné </w:t>
      </w:r>
      <w:r w:rsidRPr="006B20C5">
        <w:rPr>
          <w:rFonts w:ascii="Arial" w:hAnsi="Arial" w:cs="Arial"/>
        </w:rPr>
        <w:t>změn</w:t>
      </w:r>
      <w:r w:rsidR="00540F41" w:rsidRPr="006B20C5">
        <w:rPr>
          <w:rFonts w:ascii="Arial" w:hAnsi="Arial" w:cs="Arial"/>
        </w:rPr>
        <w:t>y</w:t>
      </w:r>
      <w:r w:rsidRPr="006B20C5">
        <w:rPr>
          <w:rFonts w:ascii="Arial" w:hAnsi="Arial" w:cs="Arial"/>
        </w:rPr>
        <w:t xml:space="preserve"> stavby před dokončením</w:t>
      </w:r>
      <w:r w:rsidR="00540F41" w:rsidRPr="006B20C5">
        <w:rPr>
          <w:rFonts w:ascii="Arial" w:hAnsi="Arial" w:cs="Arial"/>
        </w:rPr>
        <w:t>;</w:t>
      </w:r>
    </w:p>
    <w:p w14:paraId="48D01CF5" w14:textId="77777777" w:rsidR="00950804" w:rsidRDefault="009169B3" w:rsidP="00564F53">
      <w:pPr>
        <w:numPr>
          <w:ilvl w:val="0"/>
          <w:numId w:val="23"/>
        </w:numPr>
        <w:spacing w:after="0" w:line="240" w:lineRule="auto"/>
        <w:ind w:left="1276" w:hanging="566"/>
        <w:contextualSpacing/>
        <w:jc w:val="both"/>
        <w:rPr>
          <w:rFonts w:ascii="Arial" w:hAnsi="Arial" w:cs="Arial"/>
        </w:rPr>
      </w:pPr>
      <w:r>
        <w:rPr>
          <w:rFonts w:ascii="Arial" w:hAnsi="Arial" w:cs="Arial"/>
        </w:rPr>
        <w:t xml:space="preserve">bez zbytečného odkladu </w:t>
      </w:r>
      <w:r w:rsidR="0088591C" w:rsidRPr="006B20C5">
        <w:rPr>
          <w:rFonts w:ascii="Arial" w:hAnsi="Arial" w:cs="Arial"/>
        </w:rPr>
        <w:t xml:space="preserve">upozornit písemně </w:t>
      </w:r>
      <w:r w:rsidR="0036468F" w:rsidRPr="006B20C5">
        <w:rPr>
          <w:rFonts w:ascii="Arial" w:hAnsi="Arial" w:cs="Arial"/>
        </w:rPr>
        <w:t>Objednatel</w:t>
      </w:r>
      <w:r w:rsidR="0088591C" w:rsidRPr="006B20C5">
        <w:rPr>
          <w:rFonts w:ascii="Arial" w:hAnsi="Arial" w:cs="Arial"/>
        </w:rPr>
        <w:t>e na nesoulad mezi zadávacími podklady a právními či jinými předpisy v případě, že takový nesoulad zjistí kdykoli v průběhu prov</w:t>
      </w:r>
      <w:r w:rsidR="00540F41" w:rsidRPr="006B20C5">
        <w:rPr>
          <w:rFonts w:ascii="Arial" w:hAnsi="Arial" w:cs="Arial"/>
        </w:rPr>
        <w:t>ádě</w:t>
      </w:r>
      <w:r w:rsidR="0088591C" w:rsidRPr="006B20C5">
        <w:rPr>
          <w:rFonts w:ascii="Arial" w:hAnsi="Arial" w:cs="Arial"/>
        </w:rPr>
        <w:t xml:space="preserve">ní </w:t>
      </w:r>
      <w:r w:rsidR="0036468F" w:rsidRPr="006B20C5">
        <w:rPr>
          <w:rFonts w:ascii="Arial" w:hAnsi="Arial" w:cs="Arial"/>
        </w:rPr>
        <w:t>Díla</w:t>
      </w:r>
      <w:r w:rsidR="00950804">
        <w:rPr>
          <w:rFonts w:ascii="Arial" w:hAnsi="Arial" w:cs="Arial"/>
        </w:rPr>
        <w:t xml:space="preserve">. </w:t>
      </w:r>
      <w:r w:rsidR="00950804" w:rsidRPr="00950804">
        <w:rPr>
          <w:rFonts w:ascii="Arial" w:hAnsi="Arial" w:cs="Arial"/>
        </w:rPr>
        <w:t>Takov</w:t>
      </w:r>
      <w:r w:rsidR="00950804">
        <w:rPr>
          <w:rFonts w:ascii="Arial" w:hAnsi="Arial" w:cs="Arial"/>
        </w:rPr>
        <w:t>é</w:t>
      </w:r>
      <w:r w:rsidR="00950804" w:rsidRPr="00950804">
        <w:rPr>
          <w:rFonts w:ascii="Arial" w:hAnsi="Arial" w:cs="Arial"/>
        </w:rPr>
        <w:t xml:space="preserve"> </w:t>
      </w:r>
      <w:r w:rsidR="00950804">
        <w:rPr>
          <w:rFonts w:ascii="Arial" w:hAnsi="Arial" w:cs="Arial"/>
        </w:rPr>
        <w:t>zjištění</w:t>
      </w:r>
      <w:r w:rsidR="00950804" w:rsidRPr="00950804">
        <w:rPr>
          <w:rFonts w:ascii="Arial" w:hAnsi="Arial" w:cs="Arial"/>
        </w:rPr>
        <w:t xml:space="preserve"> musí být řádně zdokumentov</w:t>
      </w:r>
      <w:r w:rsidR="00950804">
        <w:rPr>
          <w:rFonts w:ascii="Arial" w:hAnsi="Arial" w:cs="Arial"/>
        </w:rPr>
        <w:t>áno</w:t>
      </w:r>
      <w:r w:rsidR="00540F41" w:rsidRPr="006B20C5">
        <w:rPr>
          <w:rFonts w:ascii="Arial" w:hAnsi="Arial" w:cs="Arial"/>
        </w:rPr>
        <w:t>;</w:t>
      </w:r>
    </w:p>
    <w:p w14:paraId="14C04B78" w14:textId="38667A08" w:rsidR="0088591C" w:rsidRPr="006B20C5" w:rsidRDefault="00950804" w:rsidP="00564F53">
      <w:pPr>
        <w:numPr>
          <w:ilvl w:val="0"/>
          <w:numId w:val="23"/>
        </w:numPr>
        <w:spacing w:after="0" w:line="240" w:lineRule="auto"/>
        <w:ind w:left="1276" w:hanging="566"/>
        <w:contextualSpacing/>
        <w:jc w:val="both"/>
        <w:rPr>
          <w:rFonts w:ascii="Arial" w:hAnsi="Arial" w:cs="Arial"/>
        </w:rPr>
      </w:pPr>
      <w:r w:rsidRPr="00950804">
        <w:rPr>
          <w:rFonts w:ascii="Arial" w:hAnsi="Arial" w:cs="Arial"/>
        </w:rPr>
        <w:t xml:space="preserve">v průběhu provádění </w:t>
      </w:r>
      <w:r>
        <w:rPr>
          <w:rFonts w:ascii="Arial" w:hAnsi="Arial" w:cs="Arial"/>
        </w:rPr>
        <w:t>D</w:t>
      </w:r>
      <w:r w:rsidRPr="00950804">
        <w:rPr>
          <w:rFonts w:ascii="Arial" w:hAnsi="Arial" w:cs="Arial"/>
        </w:rPr>
        <w:t>íla předkládat ke schválení vzorky užitých materiálů a technologií, a to nejméně 10 dnů před zahájením příslušných prací;</w:t>
      </w:r>
      <w:r>
        <w:rPr>
          <w:rFonts w:ascii="Arial" w:hAnsi="Arial" w:cs="Arial"/>
        </w:rPr>
        <w:t xml:space="preserve"> </w:t>
      </w:r>
    </w:p>
    <w:p w14:paraId="301BE9F3" w14:textId="77777777" w:rsidR="0088591C" w:rsidRPr="006B20C5" w:rsidRDefault="0088591C" w:rsidP="00564F53">
      <w:pPr>
        <w:numPr>
          <w:ilvl w:val="0"/>
          <w:numId w:val="23"/>
        </w:numPr>
        <w:spacing w:after="0" w:line="240" w:lineRule="auto"/>
        <w:ind w:left="1276" w:hanging="566"/>
        <w:contextualSpacing/>
        <w:jc w:val="both"/>
        <w:rPr>
          <w:rFonts w:ascii="Arial" w:hAnsi="Arial" w:cs="Arial"/>
        </w:rPr>
      </w:pPr>
      <w:bookmarkStart w:id="20" w:name="_Ref36799110"/>
      <w:r w:rsidRPr="006B20C5">
        <w:rPr>
          <w:rFonts w:ascii="Arial" w:hAnsi="Arial" w:cs="Arial"/>
        </w:rPr>
        <w:t xml:space="preserve">Zhotovitel bude v průběhu provádění </w:t>
      </w:r>
      <w:r w:rsidR="0036468F" w:rsidRPr="006B20C5">
        <w:rPr>
          <w:rFonts w:ascii="Arial" w:hAnsi="Arial" w:cs="Arial"/>
        </w:rPr>
        <w:t>Díla</w:t>
      </w:r>
      <w:r w:rsidRPr="006B20C5">
        <w:rPr>
          <w:rFonts w:ascii="Arial" w:hAnsi="Arial" w:cs="Arial"/>
        </w:rPr>
        <w:t xml:space="preserve"> pravidelně zpracovávat měsíční zprávy </w:t>
      </w:r>
      <w:r w:rsidR="00566E25" w:rsidRPr="006B20C5">
        <w:rPr>
          <w:rFonts w:ascii="Arial" w:hAnsi="Arial" w:cs="Arial"/>
        </w:rPr>
        <w:t>Zhotovitel</w:t>
      </w:r>
      <w:r w:rsidRPr="006B20C5">
        <w:rPr>
          <w:rFonts w:ascii="Arial" w:hAnsi="Arial" w:cs="Arial"/>
        </w:rPr>
        <w:t>e, které budou obsahovat minimálně následující údaje</w:t>
      </w:r>
      <w:bookmarkEnd w:id="20"/>
      <w:r w:rsidR="00540F41" w:rsidRPr="006B20C5">
        <w:rPr>
          <w:rFonts w:ascii="Arial" w:hAnsi="Arial" w:cs="Arial"/>
        </w:rPr>
        <w:t>:</w:t>
      </w:r>
    </w:p>
    <w:p w14:paraId="39EAE153" w14:textId="77777777" w:rsidR="0088591C" w:rsidRPr="006B20C5" w:rsidRDefault="0088591C" w:rsidP="00564F53">
      <w:pPr>
        <w:numPr>
          <w:ilvl w:val="0"/>
          <w:numId w:val="24"/>
        </w:numPr>
        <w:spacing w:after="0" w:line="240" w:lineRule="auto"/>
        <w:ind w:left="1843" w:hanging="567"/>
        <w:contextualSpacing/>
        <w:jc w:val="both"/>
        <w:rPr>
          <w:rFonts w:ascii="Arial" w:hAnsi="Arial" w:cs="Arial"/>
        </w:rPr>
      </w:pPr>
      <w:r w:rsidRPr="006B20C5">
        <w:rPr>
          <w:rFonts w:ascii="Arial" w:hAnsi="Arial" w:cs="Arial"/>
        </w:rPr>
        <w:t xml:space="preserve">Identifikační data </w:t>
      </w:r>
      <w:r w:rsidR="0036468F" w:rsidRPr="006B20C5">
        <w:rPr>
          <w:rFonts w:ascii="Arial" w:hAnsi="Arial" w:cs="Arial"/>
        </w:rPr>
        <w:t>Díla</w:t>
      </w:r>
      <w:r w:rsidRPr="006B20C5">
        <w:rPr>
          <w:rFonts w:ascii="Arial" w:hAnsi="Arial" w:cs="Arial"/>
        </w:rPr>
        <w:t>:</w:t>
      </w:r>
    </w:p>
    <w:p w14:paraId="02D30306"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Název, místo a doba realizace </w:t>
      </w:r>
      <w:r w:rsidR="0036468F" w:rsidRPr="006B20C5">
        <w:rPr>
          <w:rFonts w:ascii="Arial" w:hAnsi="Arial" w:cs="Arial"/>
        </w:rPr>
        <w:t>Díla</w:t>
      </w:r>
      <w:r w:rsidR="00540F41" w:rsidRPr="006B20C5">
        <w:rPr>
          <w:rFonts w:ascii="Arial" w:hAnsi="Arial" w:cs="Arial"/>
        </w:rPr>
        <w:t>;</w:t>
      </w:r>
      <w:r w:rsidRPr="006B20C5">
        <w:rPr>
          <w:rFonts w:ascii="Arial" w:hAnsi="Arial" w:cs="Arial"/>
        </w:rPr>
        <w:t xml:space="preserve"> </w:t>
      </w:r>
    </w:p>
    <w:p w14:paraId="7427B6CC"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Zhotovitel</w:t>
      </w:r>
      <w:r w:rsidR="00540F41" w:rsidRPr="006B20C5">
        <w:rPr>
          <w:rFonts w:ascii="Arial" w:hAnsi="Arial" w:cs="Arial"/>
        </w:rPr>
        <w:t>;</w:t>
      </w:r>
    </w:p>
    <w:p w14:paraId="329CA41A" w14:textId="15579FB3"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Aktuální seznam </w:t>
      </w:r>
      <w:r w:rsidR="00540F41" w:rsidRPr="006B20C5">
        <w:rPr>
          <w:rFonts w:ascii="Arial" w:hAnsi="Arial" w:cs="Arial"/>
        </w:rPr>
        <w:t>pod</w:t>
      </w:r>
      <w:r w:rsidRPr="006B20C5">
        <w:rPr>
          <w:rFonts w:ascii="Arial" w:hAnsi="Arial" w:cs="Arial"/>
        </w:rPr>
        <w:t>dodavatelů</w:t>
      </w:r>
      <w:r w:rsidR="0088769B">
        <w:rPr>
          <w:rFonts w:ascii="Arial" w:hAnsi="Arial" w:cs="Arial"/>
        </w:rPr>
        <w:t>.</w:t>
      </w:r>
    </w:p>
    <w:p w14:paraId="3E504AE5" w14:textId="77777777" w:rsidR="0088591C" w:rsidRPr="006B20C5" w:rsidRDefault="0088591C" w:rsidP="00564F53">
      <w:pPr>
        <w:numPr>
          <w:ilvl w:val="0"/>
          <w:numId w:val="24"/>
        </w:numPr>
        <w:spacing w:after="0" w:line="240" w:lineRule="auto"/>
        <w:ind w:left="1843" w:hanging="567"/>
        <w:contextualSpacing/>
        <w:jc w:val="both"/>
        <w:rPr>
          <w:rFonts w:ascii="Arial" w:hAnsi="Arial" w:cs="Arial"/>
        </w:rPr>
      </w:pPr>
      <w:r w:rsidRPr="006B20C5">
        <w:rPr>
          <w:rFonts w:ascii="Arial" w:hAnsi="Arial" w:cs="Arial"/>
        </w:rPr>
        <w:t>Stav výstavby:</w:t>
      </w:r>
    </w:p>
    <w:p w14:paraId="2955F7AD"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Technický a kvalitativní stav </w:t>
      </w:r>
      <w:r w:rsidR="00540F41" w:rsidRPr="006B20C5">
        <w:rPr>
          <w:rFonts w:ascii="Arial" w:hAnsi="Arial" w:cs="Arial"/>
        </w:rPr>
        <w:t>provádění Díla a</w:t>
      </w:r>
      <w:r w:rsidRPr="006B20C5">
        <w:rPr>
          <w:rFonts w:ascii="Arial" w:hAnsi="Arial" w:cs="Arial"/>
        </w:rPr>
        <w:t xml:space="preserve"> postup </w:t>
      </w:r>
      <w:r w:rsidR="00540F41" w:rsidRPr="006B20C5">
        <w:rPr>
          <w:rFonts w:ascii="Arial" w:hAnsi="Arial" w:cs="Arial"/>
        </w:rPr>
        <w:t xml:space="preserve">jednotlivých stavebních </w:t>
      </w:r>
      <w:r w:rsidRPr="006B20C5">
        <w:rPr>
          <w:rFonts w:ascii="Arial" w:hAnsi="Arial" w:cs="Arial"/>
        </w:rPr>
        <w:t xml:space="preserve">prací v členění dle </w:t>
      </w:r>
      <w:r w:rsidR="00540F41" w:rsidRPr="006B20C5">
        <w:rPr>
          <w:rFonts w:ascii="Arial" w:hAnsi="Arial" w:cs="Arial"/>
        </w:rPr>
        <w:t>Harmonogramu;</w:t>
      </w:r>
    </w:p>
    <w:p w14:paraId="620B826F"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Přehled zkoušek, testů a převzatých prací</w:t>
      </w:r>
      <w:r w:rsidR="00540F41" w:rsidRPr="006B20C5">
        <w:rPr>
          <w:rFonts w:ascii="Arial" w:hAnsi="Arial" w:cs="Arial"/>
        </w:rPr>
        <w:t>;</w:t>
      </w:r>
    </w:p>
    <w:p w14:paraId="6E97CD50"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BOZP </w:t>
      </w:r>
      <w:r w:rsidR="00540F41" w:rsidRPr="006B20C5">
        <w:rPr>
          <w:rFonts w:ascii="Arial" w:hAnsi="Arial" w:cs="Arial"/>
        </w:rPr>
        <w:t>a požární ochrana</w:t>
      </w:r>
      <w:r w:rsidRPr="006B20C5">
        <w:rPr>
          <w:rFonts w:ascii="Arial" w:hAnsi="Arial" w:cs="Arial"/>
        </w:rPr>
        <w:t>, zařízení staveniště a přeložky sítí</w:t>
      </w:r>
      <w:r w:rsidR="00540F41" w:rsidRPr="006B20C5">
        <w:rPr>
          <w:rFonts w:ascii="Arial" w:hAnsi="Arial" w:cs="Arial"/>
        </w:rPr>
        <w:t>;</w:t>
      </w:r>
    </w:p>
    <w:p w14:paraId="50AC72F8"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Nasazení lidí, strojů a mechanizmů</w:t>
      </w:r>
      <w:r w:rsidR="00540F41" w:rsidRPr="006B20C5">
        <w:rPr>
          <w:rFonts w:ascii="Arial" w:hAnsi="Arial" w:cs="Arial"/>
        </w:rPr>
        <w:t>;</w:t>
      </w:r>
    </w:p>
    <w:p w14:paraId="02C36625" w14:textId="6D073BDA"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Přehled kontrol a jednání s orgány státní </w:t>
      </w:r>
      <w:r w:rsidR="00540F41" w:rsidRPr="006B20C5">
        <w:rPr>
          <w:rFonts w:ascii="Arial" w:hAnsi="Arial" w:cs="Arial"/>
        </w:rPr>
        <w:t>a/nebo</w:t>
      </w:r>
      <w:r w:rsidRPr="006B20C5">
        <w:rPr>
          <w:rFonts w:ascii="Arial" w:hAnsi="Arial" w:cs="Arial"/>
        </w:rPr>
        <w:t xml:space="preserve"> m</w:t>
      </w:r>
      <w:r w:rsidR="00726D99" w:rsidRPr="006B20C5">
        <w:rPr>
          <w:rFonts w:ascii="Arial" w:hAnsi="Arial" w:cs="Arial"/>
        </w:rPr>
        <w:t>í</w:t>
      </w:r>
      <w:r w:rsidRPr="006B20C5">
        <w:rPr>
          <w:rFonts w:ascii="Arial" w:hAnsi="Arial" w:cs="Arial"/>
        </w:rPr>
        <w:t>stní správy</w:t>
      </w:r>
      <w:r w:rsidR="0088769B">
        <w:rPr>
          <w:rFonts w:ascii="Arial" w:hAnsi="Arial" w:cs="Arial"/>
        </w:rPr>
        <w:t>.</w:t>
      </w:r>
    </w:p>
    <w:p w14:paraId="1D3248F3" w14:textId="77777777" w:rsidR="0088591C" w:rsidRPr="006B20C5" w:rsidRDefault="0088591C" w:rsidP="00564F53">
      <w:pPr>
        <w:numPr>
          <w:ilvl w:val="0"/>
          <w:numId w:val="24"/>
        </w:numPr>
        <w:spacing w:after="0" w:line="240" w:lineRule="auto"/>
        <w:ind w:left="1843" w:hanging="567"/>
        <w:contextualSpacing/>
        <w:jc w:val="both"/>
        <w:rPr>
          <w:rFonts w:ascii="Arial" w:hAnsi="Arial" w:cs="Arial"/>
        </w:rPr>
      </w:pPr>
      <w:r w:rsidRPr="006B20C5">
        <w:rPr>
          <w:rFonts w:ascii="Arial" w:hAnsi="Arial" w:cs="Arial"/>
        </w:rPr>
        <w:t>Časový průběh výstavby</w:t>
      </w:r>
      <w:r w:rsidR="00540F41" w:rsidRPr="006B20C5">
        <w:rPr>
          <w:rFonts w:ascii="Arial" w:hAnsi="Arial" w:cs="Arial"/>
        </w:rPr>
        <w:t>:</w:t>
      </w:r>
    </w:p>
    <w:p w14:paraId="2D254BE7"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Datum zahájení a plánované datum </w:t>
      </w:r>
      <w:r w:rsidR="00540F41" w:rsidRPr="006B20C5">
        <w:rPr>
          <w:rFonts w:ascii="Arial" w:hAnsi="Arial" w:cs="Arial"/>
        </w:rPr>
        <w:t>Předání a převzetí</w:t>
      </w:r>
      <w:r w:rsidRPr="006B20C5">
        <w:rPr>
          <w:rFonts w:ascii="Arial" w:hAnsi="Arial" w:cs="Arial"/>
        </w:rPr>
        <w:t xml:space="preserve"> </w:t>
      </w:r>
      <w:r w:rsidR="0036468F" w:rsidRPr="006B20C5">
        <w:rPr>
          <w:rFonts w:ascii="Arial" w:hAnsi="Arial" w:cs="Arial"/>
        </w:rPr>
        <w:t>Díla</w:t>
      </w:r>
      <w:r w:rsidR="00540F41" w:rsidRPr="006B20C5">
        <w:rPr>
          <w:rFonts w:ascii="Arial" w:hAnsi="Arial" w:cs="Arial"/>
        </w:rPr>
        <w:t>;</w:t>
      </w:r>
    </w:p>
    <w:p w14:paraId="0ADD9B30"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Vzniklá zpoždění </w:t>
      </w:r>
      <w:r w:rsidR="00540F41" w:rsidRPr="006B20C5">
        <w:rPr>
          <w:rFonts w:ascii="Arial" w:hAnsi="Arial" w:cs="Arial"/>
        </w:rPr>
        <w:t>včetně</w:t>
      </w:r>
      <w:r w:rsidRPr="006B20C5">
        <w:rPr>
          <w:rFonts w:ascii="Arial" w:hAnsi="Arial" w:cs="Arial"/>
        </w:rPr>
        <w:t xml:space="preserve"> podrobn</w:t>
      </w:r>
      <w:r w:rsidR="00540F41" w:rsidRPr="006B20C5">
        <w:rPr>
          <w:rFonts w:ascii="Arial" w:hAnsi="Arial" w:cs="Arial"/>
        </w:rPr>
        <w:t>ého</w:t>
      </w:r>
      <w:r w:rsidRPr="006B20C5">
        <w:rPr>
          <w:rFonts w:ascii="Arial" w:hAnsi="Arial" w:cs="Arial"/>
        </w:rPr>
        <w:t xml:space="preserve"> zdůvodnění </w:t>
      </w:r>
      <w:r w:rsidR="00540F41" w:rsidRPr="006B20C5">
        <w:rPr>
          <w:rFonts w:ascii="Arial" w:hAnsi="Arial" w:cs="Arial"/>
        </w:rPr>
        <w:t>a</w:t>
      </w:r>
      <w:r w:rsidRPr="006B20C5">
        <w:rPr>
          <w:rFonts w:ascii="Arial" w:hAnsi="Arial" w:cs="Arial"/>
        </w:rPr>
        <w:t xml:space="preserve"> návrh </w:t>
      </w:r>
      <w:r w:rsidR="00540F41" w:rsidRPr="006B20C5">
        <w:rPr>
          <w:rFonts w:ascii="Arial" w:hAnsi="Arial" w:cs="Arial"/>
        </w:rPr>
        <w:t xml:space="preserve">nápravných </w:t>
      </w:r>
      <w:r w:rsidRPr="006B20C5">
        <w:rPr>
          <w:rFonts w:ascii="Arial" w:hAnsi="Arial" w:cs="Arial"/>
        </w:rPr>
        <w:t>opatření</w:t>
      </w:r>
      <w:r w:rsidR="00540F41" w:rsidRPr="006B20C5">
        <w:rPr>
          <w:rFonts w:ascii="Arial" w:hAnsi="Arial" w:cs="Arial"/>
        </w:rPr>
        <w:t>;</w:t>
      </w:r>
    </w:p>
    <w:p w14:paraId="729731BD"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Předpokládaná zpoždění </w:t>
      </w:r>
      <w:r w:rsidR="00540F41" w:rsidRPr="006B20C5">
        <w:rPr>
          <w:rFonts w:ascii="Arial" w:hAnsi="Arial" w:cs="Arial"/>
        </w:rPr>
        <w:t>včetně podrobného zdůvodnění a návrh nápravných opatření;</w:t>
      </w:r>
    </w:p>
    <w:p w14:paraId="2D5C0D6E" w14:textId="49901C6C"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Vyhodnocení plnění </w:t>
      </w:r>
      <w:r w:rsidR="00540F41" w:rsidRPr="006B20C5">
        <w:rPr>
          <w:rFonts w:ascii="Arial" w:hAnsi="Arial" w:cs="Arial"/>
        </w:rPr>
        <w:t>Harmonogramu</w:t>
      </w:r>
      <w:r w:rsidR="0088769B">
        <w:rPr>
          <w:rFonts w:ascii="Arial" w:hAnsi="Arial" w:cs="Arial"/>
        </w:rPr>
        <w:t>.</w:t>
      </w:r>
    </w:p>
    <w:p w14:paraId="3F7C12D9" w14:textId="77777777" w:rsidR="0088591C" w:rsidRPr="006B20C5" w:rsidRDefault="0088591C" w:rsidP="00564F53">
      <w:pPr>
        <w:numPr>
          <w:ilvl w:val="0"/>
          <w:numId w:val="24"/>
        </w:numPr>
        <w:spacing w:after="0" w:line="240" w:lineRule="auto"/>
        <w:ind w:left="1843" w:hanging="567"/>
        <w:contextualSpacing/>
        <w:jc w:val="both"/>
        <w:rPr>
          <w:rFonts w:ascii="Arial" w:hAnsi="Arial" w:cs="Arial"/>
        </w:rPr>
      </w:pPr>
      <w:r w:rsidRPr="006B20C5">
        <w:rPr>
          <w:rFonts w:ascii="Arial" w:hAnsi="Arial" w:cs="Arial"/>
        </w:rPr>
        <w:t>Změnové listy</w:t>
      </w:r>
      <w:r w:rsidR="00540F41" w:rsidRPr="006B20C5">
        <w:rPr>
          <w:rFonts w:ascii="Arial" w:hAnsi="Arial" w:cs="Arial"/>
        </w:rPr>
        <w:t>:</w:t>
      </w:r>
    </w:p>
    <w:p w14:paraId="15EBD92A"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Přehled schválených </w:t>
      </w:r>
      <w:r w:rsidR="00540F41" w:rsidRPr="006B20C5">
        <w:rPr>
          <w:rFonts w:ascii="Arial" w:hAnsi="Arial" w:cs="Arial"/>
        </w:rPr>
        <w:t>změnových listů a p</w:t>
      </w:r>
      <w:r w:rsidRPr="006B20C5">
        <w:rPr>
          <w:rFonts w:ascii="Arial" w:hAnsi="Arial" w:cs="Arial"/>
        </w:rPr>
        <w:t xml:space="preserve">řehled projednávaných </w:t>
      </w:r>
      <w:r w:rsidR="00540F41" w:rsidRPr="006B20C5">
        <w:rPr>
          <w:rFonts w:ascii="Arial" w:hAnsi="Arial" w:cs="Arial"/>
        </w:rPr>
        <w:t>změnových listů.</w:t>
      </w:r>
    </w:p>
    <w:p w14:paraId="3C9E4CFD" w14:textId="77777777" w:rsidR="0088591C" w:rsidRPr="006B20C5" w:rsidRDefault="0088591C" w:rsidP="00564F53">
      <w:pPr>
        <w:numPr>
          <w:ilvl w:val="0"/>
          <w:numId w:val="24"/>
        </w:numPr>
        <w:spacing w:after="0" w:line="240" w:lineRule="auto"/>
        <w:ind w:left="1843" w:hanging="567"/>
        <w:contextualSpacing/>
        <w:jc w:val="both"/>
        <w:rPr>
          <w:rFonts w:ascii="Arial" w:hAnsi="Arial" w:cs="Arial"/>
        </w:rPr>
      </w:pPr>
      <w:r w:rsidRPr="006B20C5">
        <w:rPr>
          <w:rFonts w:ascii="Arial" w:hAnsi="Arial" w:cs="Arial"/>
        </w:rPr>
        <w:t>Fotodokumentace</w:t>
      </w:r>
    </w:p>
    <w:p w14:paraId="1FFC51BE" w14:textId="77777777" w:rsidR="0088591C" w:rsidRPr="006B20C5" w:rsidRDefault="0088591C" w:rsidP="00564F53">
      <w:pPr>
        <w:pStyle w:val="Odstavecseseznamem"/>
        <w:numPr>
          <w:ilvl w:val="3"/>
          <w:numId w:val="58"/>
        </w:numPr>
        <w:spacing w:after="0" w:line="240" w:lineRule="auto"/>
        <w:ind w:left="2268" w:hanging="425"/>
        <w:jc w:val="both"/>
        <w:rPr>
          <w:rFonts w:ascii="Arial" w:hAnsi="Arial" w:cs="Arial"/>
        </w:rPr>
      </w:pPr>
      <w:r w:rsidRPr="006B20C5">
        <w:rPr>
          <w:rFonts w:ascii="Arial" w:hAnsi="Arial" w:cs="Arial"/>
        </w:rPr>
        <w:t xml:space="preserve">Fotodokumentace průběhu výstavby v </w:t>
      </w:r>
      <w:r w:rsidR="00540F41" w:rsidRPr="006B20C5">
        <w:rPr>
          <w:rFonts w:ascii="Arial" w:hAnsi="Arial" w:cs="Arial"/>
        </w:rPr>
        <w:t>elektronické</w:t>
      </w:r>
      <w:r w:rsidRPr="006B20C5">
        <w:rPr>
          <w:rFonts w:ascii="Arial" w:hAnsi="Arial" w:cs="Arial"/>
        </w:rPr>
        <w:t xml:space="preserve"> formě.</w:t>
      </w:r>
    </w:p>
    <w:p w14:paraId="2DD8A0FE" w14:textId="77777777" w:rsidR="00D65FF3" w:rsidRPr="006B20C5"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t xml:space="preserve">Při provedení </w:t>
      </w:r>
      <w:r w:rsidR="0036468F" w:rsidRPr="006B20C5">
        <w:rPr>
          <w:rFonts w:ascii="Arial" w:hAnsi="Arial" w:cs="Arial"/>
        </w:rPr>
        <w:t>Díla</w:t>
      </w:r>
      <w:r w:rsidRPr="006B20C5">
        <w:rPr>
          <w:rFonts w:ascii="Arial" w:hAnsi="Arial" w:cs="Arial"/>
        </w:rPr>
        <w:t xml:space="preserve"> nesmějí být bez předchozího písemného souhlasu </w:t>
      </w:r>
      <w:r w:rsidR="0036468F" w:rsidRPr="006B20C5">
        <w:rPr>
          <w:rFonts w:ascii="Arial" w:hAnsi="Arial" w:cs="Arial"/>
        </w:rPr>
        <w:t>Objednatel</w:t>
      </w:r>
      <w:r w:rsidRPr="006B20C5">
        <w:rPr>
          <w:rFonts w:ascii="Arial" w:hAnsi="Arial" w:cs="Arial"/>
        </w:rPr>
        <w:t xml:space="preserve">e učiněny změny oproti </w:t>
      </w:r>
      <w:r w:rsidR="00ED7BB9" w:rsidRPr="006B20C5">
        <w:rPr>
          <w:rFonts w:ascii="Arial" w:hAnsi="Arial" w:cs="Arial"/>
        </w:rPr>
        <w:t>Smlouv</w:t>
      </w:r>
      <w:r w:rsidRPr="006B20C5">
        <w:rPr>
          <w:rFonts w:ascii="Arial" w:hAnsi="Arial" w:cs="Arial"/>
        </w:rPr>
        <w:t xml:space="preserve">ě, a to ani, pokud jde o materiály a technologie. Pokud se v průběhu provedení </w:t>
      </w:r>
      <w:r w:rsidR="0036468F" w:rsidRPr="006B20C5">
        <w:rPr>
          <w:rFonts w:ascii="Arial" w:hAnsi="Arial" w:cs="Arial"/>
        </w:rPr>
        <w:t>Díla</w:t>
      </w:r>
      <w:r w:rsidRPr="006B20C5">
        <w:rPr>
          <w:rFonts w:ascii="Arial" w:hAnsi="Arial" w:cs="Arial"/>
        </w:rPr>
        <w:t xml:space="preserve"> přestanou některé materiály či technologie vyrábět nebo používat, případně se prokáže jejich škodlivost na lidské zdraví, navrhne </w:t>
      </w:r>
      <w:r w:rsidR="00566E25" w:rsidRPr="006B20C5">
        <w:rPr>
          <w:rFonts w:ascii="Arial" w:hAnsi="Arial" w:cs="Arial"/>
        </w:rPr>
        <w:t>Zhotovitel</w:t>
      </w:r>
      <w:r w:rsidRPr="006B20C5">
        <w:rPr>
          <w:rFonts w:ascii="Arial" w:hAnsi="Arial" w:cs="Arial"/>
        </w:rPr>
        <w:t xml:space="preserve"> </w:t>
      </w:r>
      <w:r w:rsidR="0036468F" w:rsidRPr="006B20C5">
        <w:rPr>
          <w:rFonts w:ascii="Arial" w:hAnsi="Arial" w:cs="Arial"/>
        </w:rPr>
        <w:t>Objednatel</w:t>
      </w:r>
      <w:r w:rsidRPr="006B20C5">
        <w:rPr>
          <w:rFonts w:ascii="Arial" w:hAnsi="Arial" w:cs="Arial"/>
        </w:rPr>
        <w:t xml:space="preserve">i písemně použití jiných obdobných materiálů nebo technologií, přičemž uvede důsledek jejich použití na výši ceny </w:t>
      </w:r>
      <w:r w:rsidR="0036468F" w:rsidRPr="006B20C5">
        <w:rPr>
          <w:rFonts w:ascii="Arial" w:hAnsi="Arial" w:cs="Arial"/>
        </w:rPr>
        <w:t>Díla</w:t>
      </w:r>
      <w:r w:rsidRPr="006B20C5">
        <w:rPr>
          <w:rFonts w:ascii="Arial" w:hAnsi="Arial" w:cs="Arial"/>
        </w:rPr>
        <w:t xml:space="preserve">. Užití nově navržených materiálů či technologií je podmíněno uzavřením příslušné změny </w:t>
      </w:r>
      <w:r w:rsidR="00ED7BB9" w:rsidRPr="006B20C5">
        <w:rPr>
          <w:rFonts w:ascii="Arial" w:hAnsi="Arial" w:cs="Arial"/>
        </w:rPr>
        <w:t>Smlouv</w:t>
      </w:r>
      <w:r w:rsidRPr="006B20C5">
        <w:rPr>
          <w:rFonts w:ascii="Arial" w:hAnsi="Arial" w:cs="Arial"/>
        </w:rPr>
        <w:t>y</w:t>
      </w:r>
      <w:r w:rsidR="00540F41" w:rsidRPr="006B20C5">
        <w:rPr>
          <w:rFonts w:ascii="Arial" w:hAnsi="Arial" w:cs="Arial"/>
        </w:rPr>
        <w:t xml:space="preserve"> a předchozím projednáním s </w:t>
      </w:r>
      <w:r w:rsidRPr="006B20C5">
        <w:rPr>
          <w:rFonts w:ascii="Arial" w:hAnsi="Arial" w:cs="Arial"/>
        </w:rPr>
        <w:t>orgány památkové péče.</w:t>
      </w:r>
    </w:p>
    <w:p w14:paraId="6AA5083D" w14:textId="77777777" w:rsidR="00D65FF3" w:rsidRPr="006B20C5"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t xml:space="preserve">Zhotovitel není oprávněn bez souhlasu </w:t>
      </w:r>
      <w:r w:rsidR="0036468F" w:rsidRPr="006B20C5">
        <w:rPr>
          <w:rFonts w:ascii="Arial" w:hAnsi="Arial" w:cs="Arial"/>
        </w:rPr>
        <w:t>Objednatel</w:t>
      </w:r>
      <w:r w:rsidRPr="006B20C5">
        <w:rPr>
          <w:rFonts w:ascii="Arial" w:hAnsi="Arial" w:cs="Arial"/>
        </w:rPr>
        <w:t xml:space="preserve">e nakládat s věcmi demontovanými v souvislosti s prováděním </w:t>
      </w:r>
      <w:r w:rsidR="0036468F" w:rsidRPr="006B20C5">
        <w:rPr>
          <w:rFonts w:ascii="Arial" w:hAnsi="Arial" w:cs="Arial"/>
        </w:rPr>
        <w:t>Díla</w:t>
      </w:r>
      <w:r w:rsidRPr="006B20C5">
        <w:rPr>
          <w:rFonts w:ascii="Arial" w:hAnsi="Arial" w:cs="Arial"/>
        </w:rPr>
        <w:t xml:space="preserve">, při nakládání s těmito věcmi se řídí pokyny </w:t>
      </w:r>
      <w:r w:rsidR="0036468F" w:rsidRPr="006B20C5">
        <w:rPr>
          <w:rFonts w:ascii="Arial" w:hAnsi="Arial" w:cs="Arial"/>
        </w:rPr>
        <w:t>Objednatel</w:t>
      </w:r>
      <w:r w:rsidRPr="006B20C5">
        <w:rPr>
          <w:rFonts w:ascii="Arial" w:hAnsi="Arial" w:cs="Arial"/>
        </w:rPr>
        <w:t>e</w:t>
      </w:r>
      <w:r w:rsidRPr="006B20C5">
        <w:rPr>
          <w:rFonts w:ascii="Arial" w:hAnsi="Arial" w:cs="Arial"/>
          <w:lang w:bidi="en-US"/>
        </w:rPr>
        <w:t xml:space="preserve"> </w:t>
      </w:r>
      <w:r w:rsidRPr="006B20C5">
        <w:rPr>
          <w:rFonts w:ascii="Arial" w:hAnsi="Arial" w:cs="Arial"/>
        </w:rPr>
        <w:t xml:space="preserve">a </w:t>
      </w:r>
      <w:r w:rsidR="00540F41" w:rsidRPr="006B20C5">
        <w:rPr>
          <w:rFonts w:ascii="Arial" w:hAnsi="Arial" w:cs="Arial"/>
        </w:rPr>
        <w:t>P</w:t>
      </w:r>
      <w:r w:rsidRPr="006B20C5">
        <w:rPr>
          <w:rFonts w:ascii="Arial" w:hAnsi="Arial" w:cs="Arial"/>
        </w:rPr>
        <w:t>rojektovou dokumentací.</w:t>
      </w:r>
    </w:p>
    <w:p w14:paraId="5839EF70" w14:textId="4574907A" w:rsidR="00D65FF3"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lastRenderedPageBreak/>
        <w:t xml:space="preserve">Zhotovitel je povinen při provádění </w:t>
      </w:r>
      <w:r w:rsidR="0036468F" w:rsidRPr="006B20C5">
        <w:rPr>
          <w:rFonts w:ascii="Arial" w:hAnsi="Arial" w:cs="Arial"/>
        </w:rPr>
        <w:t>Díla</w:t>
      </w:r>
      <w:r w:rsidRPr="006B20C5">
        <w:rPr>
          <w:rFonts w:ascii="Arial" w:hAnsi="Arial" w:cs="Arial"/>
        </w:rPr>
        <w:t xml:space="preserve"> udržovat v maximální možné míře pořádek a čistotu na místě provedeni i na místech, která mohou být prováděním </w:t>
      </w:r>
      <w:r w:rsidR="0036468F" w:rsidRPr="006B20C5">
        <w:rPr>
          <w:rFonts w:ascii="Arial" w:hAnsi="Arial" w:cs="Arial"/>
        </w:rPr>
        <w:t>Díla</w:t>
      </w:r>
      <w:r w:rsidRPr="006B20C5">
        <w:rPr>
          <w:rFonts w:ascii="Arial" w:hAnsi="Arial" w:cs="Arial"/>
        </w:rPr>
        <w:t xml:space="preserve"> dotčena a denně čistotu a pořádek na předmětných místech kontrolovat. Zhotovitel odpovídá za škody vzniklé v důsledku porušení této povinnosti. Způsob a vzhled zakrytí staveniště </w:t>
      </w:r>
      <w:r w:rsidR="009169B3">
        <w:rPr>
          <w:rFonts w:ascii="Arial" w:hAnsi="Arial" w:cs="Arial"/>
        </w:rPr>
        <w:t xml:space="preserve">a zejména střechy Budovy </w:t>
      </w:r>
      <w:r w:rsidRPr="006B20C5">
        <w:rPr>
          <w:rFonts w:ascii="Arial" w:hAnsi="Arial" w:cs="Arial"/>
        </w:rPr>
        <w:t xml:space="preserve">musí být předem písemně odsouhlasen </w:t>
      </w:r>
      <w:r w:rsidR="0036468F" w:rsidRPr="006B20C5">
        <w:rPr>
          <w:rFonts w:ascii="Arial" w:hAnsi="Arial" w:cs="Arial"/>
        </w:rPr>
        <w:t>Objednatel</w:t>
      </w:r>
      <w:r w:rsidRPr="006B20C5">
        <w:rPr>
          <w:rFonts w:ascii="Arial" w:hAnsi="Arial" w:cs="Arial"/>
        </w:rPr>
        <w:t xml:space="preserve">em. Zhotovitel nese plnou odpovědnost v oblasti ochrany životního prostředí. Zhotovitel je povinen svým jménem a na svůj náklad zajistit průběžné odstraňování nečistot, jakož i likvidaci odpadů vznikajících při provedení </w:t>
      </w:r>
      <w:r w:rsidR="0036468F" w:rsidRPr="006B20C5">
        <w:rPr>
          <w:rFonts w:ascii="Arial" w:hAnsi="Arial" w:cs="Arial"/>
        </w:rPr>
        <w:t>Díla</w:t>
      </w:r>
      <w:r w:rsidRPr="006B20C5">
        <w:rPr>
          <w:rFonts w:ascii="Arial" w:hAnsi="Arial" w:cs="Arial"/>
        </w:rPr>
        <w:t xml:space="preserve"> v souladu se zákonem o odpadech, v platném znění a prováděcími předpisy. Zhotovitel se zavazuje vést veškerou evidenci dokladů požadovanou příslušnými předpisy.</w:t>
      </w:r>
    </w:p>
    <w:p w14:paraId="7B03DD86" w14:textId="3CB96B4C" w:rsidR="00950804" w:rsidRPr="006B20C5" w:rsidRDefault="00950804" w:rsidP="00564F53">
      <w:pPr>
        <w:pStyle w:val="Odstavecseseznamem"/>
        <w:numPr>
          <w:ilvl w:val="1"/>
          <w:numId w:val="22"/>
        </w:numPr>
        <w:spacing w:after="0" w:line="240" w:lineRule="auto"/>
        <w:ind w:left="709" w:hanging="709"/>
        <w:jc w:val="both"/>
        <w:rPr>
          <w:rFonts w:ascii="Arial" w:hAnsi="Arial" w:cs="Arial"/>
        </w:rPr>
      </w:pPr>
      <w:r>
        <w:rPr>
          <w:rFonts w:ascii="Arial" w:hAnsi="Arial" w:cs="Arial"/>
        </w:rPr>
        <w:t>Z</w:t>
      </w:r>
      <w:r w:rsidRPr="00950804">
        <w:rPr>
          <w:rFonts w:ascii="Arial" w:hAnsi="Arial" w:cs="Arial"/>
        </w:rPr>
        <w:t>hotovitel není oprávněn používat jiná odběrná místa než ta, která určil Objednatel. Platí přísný zákaz používat vnitřní kanalizaci</w:t>
      </w:r>
      <w:r>
        <w:rPr>
          <w:rFonts w:ascii="Arial" w:hAnsi="Arial" w:cs="Arial"/>
        </w:rPr>
        <w:t xml:space="preserve"> Budovy</w:t>
      </w:r>
      <w:r w:rsidRPr="00950804">
        <w:rPr>
          <w:rFonts w:ascii="Arial" w:hAnsi="Arial" w:cs="Arial"/>
        </w:rPr>
        <w:t xml:space="preserve"> pro odstraňování stavebních odpadů.</w:t>
      </w:r>
    </w:p>
    <w:p w14:paraId="41A38F61" w14:textId="77777777" w:rsidR="00D65FF3" w:rsidRPr="006B20C5"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t>Zhotovitel odpovídá za dodržování ochrany přírody v souladu se zákonem č. 114/1992 Sb</w:t>
      </w:r>
      <w:r w:rsidR="004E08F7" w:rsidRPr="006B20C5">
        <w:rPr>
          <w:rFonts w:ascii="Arial" w:hAnsi="Arial" w:cs="Arial"/>
        </w:rPr>
        <w:t>.,</w:t>
      </w:r>
      <w:r w:rsidRPr="006B20C5">
        <w:rPr>
          <w:rFonts w:ascii="Arial" w:hAnsi="Arial" w:cs="Arial"/>
        </w:rPr>
        <w:t xml:space="preserve"> o ochraně krajiny a přírody, v</w:t>
      </w:r>
      <w:r w:rsidR="00540F41" w:rsidRPr="006B20C5">
        <w:rPr>
          <w:rFonts w:ascii="Arial" w:hAnsi="Arial" w:cs="Arial"/>
        </w:rPr>
        <w:t>e</w:t>
      </w:r>
      <w:r w:rsidRPr="006B20C5">
        <w:rPr>
          <w:rFonts w:ascii="Arial" w:hAnsi="Arial" w:cs="Arial"/>
        </w:rPr>
        <w:t xml:space="preserve"> </w:t>
      </w:r>
      <w:r w:rsidR="00540F41" w:rsidRPr="006B20C5">
        <w:rPr>
          <w:rFonts w:ascii="Arial" w:hAnsi="Arial" w:cs="Arial"/>
        </w:rPr>
        <w:t>z</w:t>
      </w:r>
      <w:r w:rsidRPr="006B20C5">
        <w:rPr>
          <w:rFonts w:ascii="Arial" w:hAnsi="Arial" w:cs="Arial"/>
        </w:rPr>
        <w:t>nění</w:t>
      </w:r>
      <w:r w:rsidR="00540F41" w:rsidRPr="006B20C5">
        <w:rPr>
          <w:rFonts w:ascii="Arial" w:hAnsi="Arial" w:cs="Arial"/>
        </w:rPr>
        <w:t xml:space="preserve"> pozdějších předpisů</w:t>
      </w:r>
      <w:r w:rsidRPr="006B20C5">
        <w:rPr>
          <w:rFonts w:ascii="Arial" w:hAnsi="Arial" w:cs="Arial"/>
        </w:rPr>
        <w:t xml:space="preserve">, a za to, že při provádění </w:t>
      </w:r>
      <w:r w:rsidR="0036468F" w:rsidRPr="006B20C5">
        <w:rPr>
          <w:rFonts w:ascii="Arial" w:hAnsi="Arial" w:cs="Arial"/>
        </w:rPr>
        <w:t>Díla</w:t>
      </w:r>
      <w:r w:rsidRPr="006B20C5">
        <w:rPr>
          <w:rFonts w:ascii="Arial" w:hAnsi="Arial" w:cs="Arial"/>
        </w:rPr>
        <w:t xml:space="preserve"> nepoškodí dřeviny, případně jiné porosty v místě provádění </w:t>
      </w:r>
      <w:r w:rsidR="0036468F" w:rsidRPr="006B20C5">
        <w:rPr>
          <w:rFonts w:ascii="Arial" w:hAnsi="Arial" w:cs="Arial"/>
        </w:rPr>
        <w:t>Díla</w:t>
      </w:r>
      <w:r w:rsidRPr="006B20C5">
        <w:rPr>
          <w:rFonts w:ascii="Arial" w:hAnsi="Arial" w:cs="Arial"/>
        </w:rPr>
        <w:t xml:space="preserve">, případně v místech provedením </w:t>
      </w:r>
      <w:r w:rsidR="0036468F" w:rsidRPr="006B20C5">
        <w:rPr>
          <w:rFonts w:ascii="Arial" w:hAnsi="Arial" w:cs="Arial"/>
        </w:rPr>
        <w:t>Díla</w:t>
      </w:r>
      <w:r w:rsidRPr="006B20C5">
        <w:rPr>
          <w:rFonts w:ascii="Arial" w:hAnsi="Arial" w:cs="Arial"/>
        </w:rPr>
        <w:t xml:space="preserve"> dotčených.</w:t>
      </w:r>
    </w:p>
    <w:p w14:paraId="3AC04119" w14:textId="77777777" w:rsidR="00D65FF3" w:rsidRPr="006B20C5"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t xml:space="preserve">Zhotovitel bude při realizaci </w:t>
      </w:r>
      <w:r w:rsidR="0036468F" w:rsidRPr="006B20C5">
        <w:rPr>
          <w:rFonts w:ascii="Arial" w:hAnsi="Arial" w:cs="Arial"/>
        </w:rPr>
        <w:t>Díla</w:t>
      </w:r>
      <w:r w:rsidRPr="006B20C5">
        <w:rPr>
          <w:rFonts w:ascii="Arial" w:hAnsi="Arial" w:cs="Arial"/>
        </w:rPr>
        <w:t xml:space="preserve"> používat přednostně ekologicky šetrné produkty.</w:t>
      </w:r>
    </w:p>
    <w:p w14:paraId="7C8E3325" w14:textId="77777777" w:rsidR="00D65FF3" w:rsidRPr="006B20C5"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t>Zhotovitel nesmí na staveništi používat žádné přístroje, nástroje či techniku, z nichž by unikala paliva a maziva nebo které by svými emisemi mohly ohrozit životní prostředí.</w:t>
      </w:r>
    </w:p>
    <w:p w14:paraId="764D1530" w14:textId="1C181700" w:rsidR="00D65FF3" w:rsidRPr="006B20C5"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t xml:space="preserve">Zhotovitel je povinen zabezpečit opatření k nepřetržitému střežení staveniště a zabezpečení místa provádění </w:t>
      </w:r>
      <w:r w:rsidR="0036468F" w:rsidRPr="006B20C5">
        <w:rPr>
          <w:rFonts w:ascii="Arial" w:hAnsi="Arial" w:cs="Arial"/>
        </w:rPr>
        <w:t>Díla</w:t>
      </w:r>
      <w:r w:rsidRPr="006B20C5">
        <w:rPr>
          <w:rFonts w:ascii="Arial" w:hAnsi="Arial" w:cs="Arial"/>
        </w:rPr>
        <w:t xml:space="preserve"> proti vstupu neoprávněných osob a proti neoprávněnému počínání. </w:t>
      </w:r>
      <w:r w:rsidR="00566E25" w:rsidRPr="006B20C5">
        <w:rPr>
          <w:rFonts w:ascii="Arial" w:hAnsi="Arial" w:cs="Arial"/>
        </w:rPr>
        <w:t>Objednatel</w:t>
      </w:r>
      <w:r w:rsidRPr="006B20C5">
        <w:rPr>
          <w:rFonts w:ascii="Arial" w:hAnsi="Arial" w:cs="Arial"/>
        </w:rPr>
        <w:t xml:space="preserve"> je povinen taková opatření strpět a jednat v souladu s nimi.</w:t>
      </w:r>
    </w:p>
    <w:p w14:paraId="0632D14C" w14:textId="77777777" w:rsidR="00D65FF3" w:rsidRPr="006B20C5"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t xml:space="preserve">Zhotovitel odpovídá též za škodu způsobenou okolnostmi, které mají původ v povaze věcí (zařízení), jichž bylo při provedení </w:t>
      </w:r>
      <w:r w:rsidR="0036468F" w:rsidRPr="006B20C5">
        <w:rPr>
          <w:rFonts w:ascii="Arial" w:hAnsi="Arial" w:cs="Arial"/>
        </w:rPr>
        <w:t>Díla</w:t>
      </w:r>
      <w:r w:rsidRPr="006B20C5">
        <w:rPr>
          <w:rFonts w:ascii="Arial" w:hAnsi="Arial" w:cs="Arial"/>
        </w:rPr>
        <w:t xml:space="preserve"> užito podle příslušných ustanovení </w:t>
      </w:r>
      <w:r w:rsidR="004E08F7" w:rsidRPr="006B20C5">
        <w:rPr>
          <w:rFonts w:ascii="Arial" w:hAnsi="Arial" w:cs="Arial"/>
        </w:rPr>
        <w:t>občanského</w:t>
      </w:r>
      <w:r w:rsidRPr="006B20C5">
        <w:rPr>
          <w:rFonts w:ascii="Arial" w:hAnsi="Arial" w:cs="Arial"/>
        </w:rPr>
        <w:t xml:space="preserve"> zákoníku.</w:t>
      </w:r>
    </w:p>
    <w:p w14:paraId="6693F1A7" w14:textId="77777777" w:rsidR="00D65FF3" w:rsidRPr="006B20C5"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t xml:space="preserve">Případný postih ze strany státních orgánů a organizací za nedodržení obecně závazných právních předpisů v souvislosti s prováděním </w:t>
      </w:r>
      <w:r w:rsidR="0036468F" w:rsidRPr="006B20C5">
        <w:rPr>
          <w:rFonts w:ascii="Arial" w:hAnsi="Arial" w:cs="Arial"/>
        </w:rPr>
        <w:t>Díla</w:t>
      </w:r>
      <w:r w:rsidRPr="006B20C5">
        <w:rPr>
          <w:rFonts w:ascii="Arial" w:hAnsi="Arial" w:cs="Arial"/>
        </w:rPr>
        <w:t xml:space="preserve"> je vždy plně k tíži a na vrub </w:t>
      </w:r>
      <w:r w:rsidR="00566E25" w:rsidRPr="006B20C5">
        <w:rPr>
          <w:rFonts w:ascii="Arial" w:hAnsi="Arial" w:cs="Arial"/>
        </w:rPr>
        <w:t>Zhotovitel</w:t>
      </w:r>
      <w:r w:rsidRPr="006B20C5">
        <w:rPr>
          <w:rFonts w:ascii="Arial" w:hAnsi="Arial" w:cs="Arial"/>
        </w:rPr>
        <w:t xml:space="preserve">e, nezávisle na tom, která osoba podílející se na provádění </w:t>
      </w:r>
      <w:r w:rsidR="0036468F" w:rsidRPr="006B20C5">
        <w:rPr>
          <w:rFonts w:ascii="Arial" w:hAnsi="Arial" w:cs="Arial"/>
        </w:rPr>
        <w:t>Díla</w:t>
      </w:r>
      <w:r w:rsidRPr="006B20C5">
        <w:rPr>
          <w:rFonts w:ascii="Arial" w:hAnsi="Arial" w:cs="Arial"/>
        </w:rPr>
        <w:t xml:space="preserve"> zavdala k</w:t>
      </w:r>
      <w:r w:rsidR="00540F41" w:rsidRPr="006B20C5">
        <w:rPr>
          <w:rFonts w:ascii="Arial" w:hAnsi="Arial" w:cs="Arial"/>
        </w:rPr>
        <w:t xml:space="preserve"> takovému </w:t>
      </w:r>
      <w:r w:rsidRPr="006B20C5">
        <w:rPr>
          <w:rFonts w:ascii="Arial" w:hAnsi="Arial" w:cs="Arial"/>
        </w:rPr>
        <w:t>postihu příčinu.</w:t>
      </w:r>
    </w:p>
    <w:p w14:paraId="54AA717A" w14:textId="77777777" w:rsidR="00D65FF3" w:rsidRPr="006B20C5"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t xml:space="preserve">Zhotovitel je povinen dodržovat veškeré předpisy týkající se práv k duševnímu vlastnictví, taková práva respektovat a odškodnit </w:t>
      </w:r>
      <w:r w:rsidR="0036468F" w:rsidRPr="006B20C5">
        <w:rPr>
          <w:rFonts w:ascii="Arial" w:hAnsi="Arial" w:cs="Arial"/>
        </w:rPr>
        <w:t>Objednatel</w:t>
      </w:r>
      <w:r w:rsidRPr="006B20C5">
        <w:rPr>
          <w:rFonts w:ascii="Arial" w:hAnsi="Arial" w:cs="Arial"/>
        </w:rPr>
        <w:t xml:space="preserve">e za jakékoliv nároky a náklady vzniklé v souvislosti s porušením práv k patentům, ochranným známkám nebo chráněnému názvu nebo obdobným chráněným právům v souvislosti se zařízením staveniště, prostředky </w:t>
      </w:r>
      <w:r w:rsidR="00566E25" w:rsidRPr="006B20C5">
        <w:rPr>
          <w:rFonts w:ascii="Arial" w:hAnsi="Arial" w:cs="Arial"/>
        </w:rPr>
        <w:t>Zhotovitel</w:t>
      </w:r>
      <w:r w:rsidRPr="006B20C5">
        <w:rPr>
          <w:rFonts w:ascii="Arial" w:hAnsi="Arial" w:cs="Arial"/>
        </w:rPr>
        <w:t xml:space="preserve">e, materiálům a zařízením určeným k zabudováním do </w:t>
      </w:r>
      <w:r w:rsidR="0036468F" w:rsidRPr="006B20C5">
        <w:rPr>
          <w:rFonts w:ascii="Arial" w:hAnsi="Arial" w:cs="Arial"/>
        </w:rPr>
        <w:t>Díla</w:t>
      </w:r>
      <w:r w:rsidRPr="006B20C5">
        <w:rPr>
          <w:rFonts w:ascii="Arial" w:hAnsi="Arial" w:cs="Arial"/>
        </w:rPr>
        <w:t xml:space="preserve"> a za veškeré další náklady v této souvislosti vzniklé, pokud se nejedná o porušení takových práv majících svůj původ v </w:t>
      </w:r>
      <w:r w:rsidR="00A86156" w:rsidRPr="006B20C5">
        <w:rPr>
          <w:rFonts w:ascii="Arial" w:hAnsi="Arial" w:cs="Arial"/>
        </w:rPr>
        <w:t>P</w:t>
      </w:r>
      <w:r w:rsidRPr="006B20C5">
        <w:rPr>
          <w:rFonts w:ascii="Arial" w:hAnsi="Arial" w:cs="Arial"/>
        </w:rPr>
        <w:t xml:space="preserve">rojektové dokumentaci nebo specifikaci předané </w:t>
      </w:r>
      <w:r w:rsidR="0036468F" w:rsidRPr="006B20C5">
        <w:rPr>
          <w:rFonts w:ascii="Arial" w:hAnsi="Arial" w:cs="Arial"/>
        </w:rPr>
        <w:t>Objednatel</w:t>
      </w:r>
      <w:r w:rsidRPr="006B20C5">
        <w:rPr>
          <w:rFonts w:ascii="Arial" w:hAnsi="Arial" w:cs="Arial"/>
        </w:rPr>
        <w:t>em.</w:t>
      </w:r>
    </w:p>
    <w:p w14:paraId="61472220" w14:textId="5AFD93CA" w:rsidR="0088591C" w:rsidRPr="006B20C5" w:rsidRDefault="0088591C" w:rsidP="00564F53">
      <w:pPr>
        <w:pStyle w:val="Odstavecseseznamem"/>
        <w:numPr>
          <w:ilvl w:val="1"/>
          <w:numId w:val="22"/>
        </w:numPr>
        <w:spacing w:after="0" w:line="240" w:lineRule="auto"/>
        <w:ind w:left="709" w:hanging="709"/>
        <w:jc w:val="both"/>
        <w:rPr>
          <w:rFonts w:ascii="Arial" w:hAnsi="Arial" w:cs="Arial"/>
        </w:rPr>
      </w:pPr>
      <w:r w:rsidRPr="006B20C5">
        <w:rPr>
          <w:rFonts w:ascii="Arial" w:hAnsi="Arial" w:cs="Arial"/>
        </w:rPr>
        <w:t xml:space="preserve">Zhotovitel se zavazuje provést </w:t>
      </w:r>
      <w:r w:rsidR="0036468F" w:rsidRPr="006B20C5">
        <w:rPr>
          <w:rFonts w:ascii="Arial" w:hAnsi="Arial" w:cs="Arial"/>
        </w:rPr>
        <w:t>D</w:t>
      </w:r>
      <w:r w:rsidRPr="006B20C5">
        <w:rPr>
          <w:rFonts w:ascii="Arial" w:hAnsi="Arial" w:cs="Arial"/>
        </w:rPr>
        <w:t xml:space="preserve">ílo s využitím </w:t>
      </w:r>
      <w:r w:rsidR="00A86F89" w:rsidRPr="006B20C5">
        <w:rPr>
          <w:rFonts w:ascii="Arial" w:hAnsi="Arial" w:cs="Arial"/>
        </w:rPr>
        <w:t>osob</w:t>
      </w:r>
      <w:r w:rsidRPr="006B20C5">
        <w:rPr>
          <w:rFonts w:ascii="Arial" w:hAnsi="Arial" w:cs="Arial"/>
        </w:rPr>
        <w:t xml:space="preserve">, které </w:t>
      </w:r>
      <w:r w:rsidR="00A86F89" w:rsidRPr="006B20C5">
        <w:rPr>
          <w:rFonts w:ascii="Arial" w:hAnsi="Arial" w:cs="Arial"/>
        </w:rPr>
        <w:t xml:space="preserve">Objednateli </w:t>
      </w:r>
      <w:r w:rsidRPr="006B20C5">
        <w:rPr>
          <w:rFonts w:ascii="Arial" w:hAnsi="Arial" w:cs="Arial"/>
        </w:rPr>
        <w:t xml:space="preserve">uvedl </w:t>
      </w:r>
      <w:r w:rsidR="00A86F89" w:rsidRPr="006B20C5">
        <w:rPr>
          <w:rFonts w:ascii="Arial" w:hAnsi="Arial" w:cs="Arial"/>
        </w:rPr>
        <w:t>v</w:t>
      </w:r>
      <w:r w:rsidR="00C3307E">
        <w:rPr>
          <w:rFonts w:ascii="Arial" w:hAnsi="Arial" w:cs="Arial"/>
        </w:rPr>
        <w:t>e své nabídce na Veřejnou zakázku</w:t>
      </w:r>
      <w:r w:rsidRPr="006B20C5">
        <w:rPr>
          <w:rFonts w:ascii="Arial" w:hAnsi="Arial" w:cs="Arial"/>
        </w:rPr>
        <w:t xml:space="preserve">. Zhotovitel je oprávněn </w:t>
      </w:r>
      <w:r w:rsidR="00A86F89" w:rsidRPr="006B20C5">
        <w:rPr>
          <w:rFonts w:ascii="Arial" w:hAnsi="Arial" w:cs="Arial"/>
        </w:rPr>
        <w:t>vy</w:t>
      </w:r>
      <w:r w:rsidRPr="006B20C5">
        <w:rPr>
          <w:rFonts w:ascii="Arial" w:hAnsi="Arial" w:cs="Arial"/>
        </w:rPr>
        <w:t xml:space="preserve">měnit </w:t>
      </w:r>
      <w:r w:rsidR="00A86F89" w:rsidRPr="006B20C5">
        <w:rPr>
          <w:rFonts w:ascii="Arial" w:hAnsi="Arial" w:cs="Arial"/>
        </w:rPr>
        <w:t>tyto osoby</w:t>
      </w:r>
      <w:r w:rsidRPr="006B20C5">
        <w:rPr>
          <w:rFonts w:ascii="Arial" w:hAnsi="Arial" w:cs="Arial"/>
        </w:rPr>
        <w:t xml:space="preserve"> pouze ze závažných důvodů a s předchozím písemným souhlasem </w:t>
      </w:r>
      <w:r w:rsidR="0036468F" w:rsidRPr="006B20C5">
        <w:rPr>
          <w:rFonts w:ascii="Arial" w:hAnsi="Arial" w:cs="Arial"/>
        </w:rPr>
        <w:t>Objednatel</w:t>
      </w:r>
      <w:r w:rsidRPr="006B20C5">
        <w:rPr>
          <w:rFonts w:ascii="Arial" w:hAnsi="Arial" w:cs="Arial"/>
        </w:rPr>
        <w:t>e</w:t>
      </w:r>
      <w:r w:rsidR="00A86F89" w:rsidRPr="006B20C5">
        <w:rPr>
          <w:rFonts w:ascii="Arial" w:hAnsi="Arial" w:cs="Arial"/>
        </w:rPr>
        <w:t>, případně na žádost Objednatele</w:t>
      </w:r>
      <w:r w:rsidRPr="006B20C5">
        <w:rPr>
          <w:rFonts w:ascii="Arial" w:hAnsi="Arial" w:cs="Arial"/>
        </w:rPr>
        <w:t>.</w:t>
      </w:r>
    </w:p>
    <w:p w14:paraId="00F51400" w14:textId="77777777" w:rsidR="00AE1AA6" w:rsidRPr="006B20C5" w:rsidRDefault="00AE1AA6" w:rsidP="00564F53">
      <w:pPr>
        <w:pStyle w:val="Bodytext40"/>
        <w:widowControl/>
        <w:shd w:val="clear" w:color="auto" w:fill="auto"/>
        <w:spacing w:line="240" w:lineRule="auto"/>
        <w:ind w:firstLine="0"/>
        <w:contextualSpacing/>
        <w:rPr>
          <w:sz w:val="22"/>
          <w:szCs w:val="22"/>
        </w:rPr>
      </w:pPr>
    </w:p>
    <w:p w14:paraId="550CE677" w14:textId="77777777" w:rsidR="0088591C" w:rsidRPr="006B20C5" w:rsidRDefault="0054304B" w:rsidP="00564F53">
      <w:pPr>
        <w:pStyle w:val="Bodytext40"/>
        <w:widowControl/>
        <w:numPr>
          <w:ilvl w:val="0"/>
          <w:numId w:val="54"/>
        </w:numPr>
        <w:shd w:val="clear" w:color="auto" w:fill="auto"/>
        <w:spacing w:line="240" w:lineRule="auto"/>
        <w:contextualSpacing/>
        <w:rPr>
          <w:sz w:val="22"/>
          <w:szCs w:val="22"/>
        </w:rPr>
      </w:pPr>
      <w:r w:rsidRPr="006B20C5">
        <w:rPr>
          <w:sz w:val="22"/>
          <w:szCs w:val="22"/>
        </w:rPr>
        <w:t>Pod</w:t>
      </w:r>
      <w:r w:rsidR="0088591C" w:rsidRPr="006B20C5">
        <w:rPr>
          <w:sz w:val="22"/>
          <w:szCs w:val="22"/>
        </w:rPr>
        <w:t>dodavatelé</w:t>
      </w:r>
    </w:p>
    <w:p w14:paraId="6AF25259"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6D4E13F2" w14:textId="65D5FD49" w:rsidR="000B10C2" w:rsidRPr="006B20C5" w:rsidRDefault="000B10C2" w:rsidP="00564F53">
      <w:pPr>
        <w:pStyle w:val="Odstavecseseznamem"/>
        <w:numPr>
          <w:ilvl w:val="1"/>
          <w:numId w:val="26"/>
        </w:numPr>
        <w:spacing w:after="0" w:line="240" w:lineRule="auto"/>
        <w:ind w:left="709" w:hanging="709"/>
        <w:jc w:val="both"/>
        <w:rPr>
          <w:rFonts w:ascii="Arial" w:hAnsi="Arial" w:cs="Arial"/>
        </w:rPr>
      </w:pPr>
      <w:r w:rsidRPr="006B20C5">
        <w:rPr>
          <w:rFonts w:ascii="Arial" w:hAnsi="Arial" w:cs="Arial"/>
        </w:rPr>
        <w:t>Zhotovitel se zavazuje provést Dílo prostřednictvím poddodavatelů uvedených v nabídce Zhotovitele v rámci zadávacího řízení k Veřejné zakázce a je oprávněn změnit takové poddodavatele pouze ze závažných důvodů a s předchozím písemným souhlasem Objednatele</w:t>
      </w:r>
      <w:r w:rsidR="00F94B79">
        <w:rPr>
          <w:rFonts w:ascii="Arial" w:hAnsi="Arial" w:cs="Arial"/>
        </w:rPr>
        <w:t>,</w:t>
      </w:r>
      <w:r w:rsidRPr="006B20C5">
        <w:rPr>
          <w:rFonts w:ascii="Arial" w:hAnsi="Arial" w:cs="Arial"/>
        </w:rPr>
        <w:t xml:space="preserve"> a to pouze za takové poddodavatele, kteří splňují zadavatelem stanovené požadavky a odpovídající kvalifikací. Seznam poddodavatelů je </w:t>
      </w:r>
      <w:r w:rsidR="00830610">
        <w:rPr>
          <w:rFonts w:ascii="Arial" w:hAnsi="Arial" w:cs="Arial"/>
        </w:rPr>
        <w:t>P</w:t>
      </w:r>
      <w:r w:rsidRPr="006B20C5">
        <w:rPr>
          <w:rFonts w:ascii="Arial" w:hAnsi="Arial" w:cs="Arial"/>
        </w:rPr>
        <w:t>řílohou č. </w:t>
      </w:r>
      <w:r w:rsidR="00830610">
        <w:rPr>
          <w:rFonts w:ascii="Arial" w:hAnsi="Arial" w:cs="Arial"/>
        </w:rPr>
        <w:t>1</w:t>
      </w:r>
      <w:r w:rsidR="004138B4">
        <w:rPr>
          <w:rFonts w:ascii="Arial" w:hAnsi="Arial" w:cs="Arial"/>
        </w:rPr>
        <w:t>2</w:t>
      </w:r>
      <w:r w:rsidRPr="006B20C5">
        <w:rPr>
          <w:rFonts w:ascii="Arial" w:hAnsi="Arial" w:cs="Arial"/>
        </w:rPr>
        <w:t xml:space="preserve"> této Smlouvy.</w:t>
      </w:r>
    </w:p>
    <w:p w14:paraId="67600F3E" w14:textId="77777777" w:rsidR="0088591C" w:rsidRPr="006B20C5" w:rsidRDefault="0088591C" w:rsidP="00564F53">
      <w:pPr>
        <w:pStyle w:val="Odstavecseseznamem"/>
        <w:numPr>
          <w:ilvl w:val="1"/>
          <w:numId w:val="26"/>
        </w:numPr>
        <w:spacing w:after="0" w:line="240" w:lineRule="auto"/>
        <w:ind w:left="709" w:hanging="709"/>
        <w:jc w:val="both"/>
        <w:rPr>
          <w:rFonts w:ascii="Arial" w:hAnsi="Arial" w:cs="Arial"/>
        </w:rPr>
      </w:pPr>
      <w:r w:rsidRPr="006B20C5">
        <w:rPr>
          <w:rFonts w:ascii="Arial" w:hAnsi="Arial" w:cs="Arial"/>
        </w:rPr>
        <w:t xml:space="preserve">V případě změny </w:t>
      </w:r>
      <w:r w:rsidR="00A86F89" w:rsidRPr="006B20C5">
        <w:rPr>
          <w:rFonts w:ascii="Arial" w:hAnsi="Arial" w:cs="Arial"/>
        </w:rPr>
        <w:t>pod</w:t>
      </w:r>
      <w:r w:rsidRPr="006B20C5">
        <w:rPr>
          <w:rFonts w:ascii="Arial" w:hAnsi="Arial" w:cs="Arial"/>
        </w:rPr>
        <w:t xml:space="preserve">dodavatele, prostřednictvím kterého </w:t>
      </w:r>
      <w:r w:rsidR="00566E25" w:rsidRPr="006B20C5">
        <w:rPr>
          <w:rFonts w:ascii="Arial" w:hAnsi="Arial" w:cs="Arial"/>
        </w:rPr>
        <w:t>Zhotovitel</w:t>
      </w:r>
      <w:r w:rsidRPr="006B20C5">
        <w:rPr>
          <w:rFonts w:ascii="Arial" w:hAnsi="Arial" w:cs="Arial"/>
        </w:rPr>
        <w:t xml:space="preserve"> prokazoval v zadávacím řízení </w:t>
      </w:r>
      <w:r w:rsidR="000B10C2" w:rsidRPr="006B20C5">
        <w:rPr>
          <w:rFonts w:ascii="Arial" w:hAnsi="Arial" w:cs="Arial"/>
        </w:rPr>
        <w:t xml:space="preserve">k Veřejné zakázce </w:t>
      </w:r>
      <w:r w:rsidRPr="006B20C5">
        <w:rPr>
          <w:rFonts w:ascii="Arial" w:hAnsi="Arial" w:cs="Arial"/>
        </w:rPr>
        <w:t xml:space="preserve">kvalifikaci, je nezbytně nutné písemné odsouhlasení nového </w:t>
      </w:r>
      <w:r w:rsidR="00A86F89" w:rsidRPr="006B20C5">
        <w:rPr>
          <w:rFonts w:ascii="Arial" w:hAnsi="Arial" w:cs="Arial"/>
        </w:rPr>
        <w:t>poddo</w:t>
      </w:r>
      <w:r w:rsidRPr="006B20C5">
        <w:rPr>
          <w:rFonts w:ascii="Arial" w:hAnsi="Arial" w:cs="Arial"/>
        </w:rPr>
        <w:t xml:space="preserve">davatele </w:t>
      </w:r>
      <w:r w:rsidR="0036468F" w:rsidRPr="006B20C5">
        <w:rPr>
          <w:rFonts w:ascii="Arial" w:hAnsi="Arial" w:cs="Arial"/>
        </w:rPr>
        <w:t>Objednatel</w:t>
      </w:r>
      <w:r w:rsidRPr="006B20C5">
        <w:rPr>
          <w:rFonts w:ascii="Arial" w:hAnsi="Arial" w:cs="Arial"/>
        </w:rPr>
        <w:t xml:space="preserve">em, a to před započetím </w:t>
      </w:r>
      <w:r w:rsidR="000B10C2" w:rsidRPr="006B20C5">
        <w:rPr>
          <w:rFonts w:ascii="Arial" w:hAnsi="Arial" w:cs="Arial"/>
        </w:rPr>
        <w:t xml:space="preserve">provádění </w:t>
      </w:r>
      <w:r w:rsidR="000B10C2" w:rsidRPr="006B20C5">
        <w:rPr>
          <w:rFonts w:ascii="Arial" w:hAnsi="Arial" w:cs="Arial"/>
        </w:rPr>
        <w:lastRenderedPageBreak/>
        <w:t>Díla</w:t>
      </w:r>
      <w:r w:rsidRPr="006B20C5">
        <w:rPr>
          <w:rFonts w:ascii="Arial" w:hAnsi="Arial" w:cs="Arial"/>
        </w:rPr>
        <w:t xml:space="preserve">. Jakákoliv změna </w:t>
      </w:r>
      <w:r w:rsidR="00A86F89" w:rsidRPr="006B20C5">
        <w:rPr>
          <w:rFonts w:ascii="Arial" w:hAnsi="Arial" w:cs="Arial"/>
        </w:rPr>
        <w:t>poddo</w:t>
      </w:r>
      <w:r w:rsidRPr="006B20C5">
        <w:rPr>
          <w:rFonts w:ascii="Arial" w:hAnsi="Arial" w:cs="Arial"/>
        </w:rPr>
        <w:t xml:space="preserve">davatele v průběhu </w:t>
      </w:r>
      <w:r w:rsidR="000B10C2" w:rsidRPr="006B20C5">
        <w:rPr>
          <w:rFonts w:ascii="Arial" w:hAnsi="Arial" w:cs="Arial"/>
        </w:rPr>
        <w:t>provádění</w:t>
      </w:r>
      <w:r w:rsidRPr="006B20C5">
        <w:rPr>
          <w:rFonts w:ascii="Arial" w:hAnsi="Arial" w:cs="Arial"/>
        </w:rPr>
        <w:t xml:space="preserve"> </w:t>
      </w:r>
      <w:r w:rsidR="0036468F" w:rsidRPr="006B20C5">
        <w:rPr>
          <w:rFonts w:ascii="Arial" w:hAnsi="Arial" w:cs="Arial"/>
        </w:rPr>
        <w:t>Díla</w:t>
      </w:r>
      <w:r w:rsidRPr="006B20C5">
        <w:rPr>
          <w:rFonts w:ascii="Arial" w:hAnsi="Arial" w:cs="Arial"/>
        </w:rPr>
        <w:t xml:space="preserve"> bude rovněž podléhat odsouhlasení </w:t>
      </w:r>
      <w:r w:rsidR="0036468F" w:rsidRPr="006B20C5">
        <w:rPr>
          <w:rFonts w:ascii="Arial" w:hAnsi="Arial" w:cs="Arial"/>
        </w:rPr>
        <w:t>Objednatel</w:t>
      </w:r>
      <w:r w:rsidRPr="006B20C5">
        <w:rPr>
          <w:rFonts w:ascii="Arial" w:hAnsi="Arial" w:cs="Arial"/>
        </w:rPr>
        <w:t>em.</w:t>
      </w:r>
    </w:p>
    <w:p w14:paraId="6B359FC1" w14:textId="77777777" w:rsidR="00D65FF3" w:rsidRDefault="00566E25" w:rsidP="00564F53">
      <w:pPr>
        <w:pStyle w:val="Odstavecseseznamem"/>
        <w:numPr>
          <w:ilvl w:val="1"/>
          <w:numId w:val="26"/>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může kdykoliv požádat </w:t>
      </w:r>
      <w:r w:rsidRPr="006B20C5">
        <w:rPr>
          <w:rFonts w:ascii="Arial" w:hAnsi="Arial" w:cs="Arial"/>
        </w:rPr>
        <w:t>Zhotovitel</w:t>
      </w:r>
      <w:r w:rsidR="0088591C" w:rsidRPr="006B20C5">
        <w:rPr>
          <w:rFonts w:ascii="Arial" w:hAnsi="Arial" w:cs="Arial"/>
        </w:rPr>
        <w:t xml:space="preserve">e, aby bezodkladně odvolal </w:t>
      </w:r>
      <w:r w:rsidR="00A86F89" w:rsidRPr="006B20C5">
        <w:rPr>
          <w:rFonts w:ascii="Arial" w:hAnsi="Arial" w:cs="Arial"/>
        </w:rPr>
        <w:t>poddo</w:t>
      </w:r>
      <w:r w:rsidR="0088591C" w:rsidRPr="006B20C5">
        <w:rPr>
          <w:rFonts w:ascii="Arial" w:hAnsi="Arial" w:cs="Arial"/>
        </w:rPr>
        <w:t xml:space="preserve">davatele, který není dostatečně způsobilý řádně provádět </w:t>
      </w:r>
      <w:r w:rsidR="0036468F" w:rsidRPr="006B20C5">
        <w:rPr>
          <w:rFonts w:ascii="Arial" w:hAnsi="Arial" w:cs="Arial"/>
        </w:rPr>
        <w:t>D</w:t>
      </w:r>
      <w:r w:rsidR="0088591C" w:rsidRPr="006B20C5">
        <w:rPr>
          <w:rFonts w:ascii="Arial" w:hAnsi="Arial" w:cs="Arial"/>
        </w:rPr>
        <w:t xml:space="preserve">ílo. Zhotovitel se zavazuje bezodkladně zajistit nápravu. Odvoláním </w:t>
      </w:r>
      <w:r w:rsidR="00A86F89" w:rsidRPr="006B20C5">
        <w:rPr>
          <w:rFonts w:ascii="Arial" w:hAnsi="Arial" w:cs="Arial"/>
        </w:rPr>
        <w:t>poddo</w:t>
      </w:r>
      <w:r w:rsidR="0088591C" w:rsidRPr="006B20C5">
        <w:rPr>
          <w:rFonts w:ascii="Arial" w:hAnsi="Arial" w:cs="Arial"/>
        </w:rPr>
        <w:t xml:space="preserve">davatele nebudou změněny lhůty realizace </w:t>
      </w:r>
      <w:r w:rsidR="0036468F" w:rsidRPr="006B20C5">
        <w:rPr>
          <w:rFonts w:ascii="Arial" w:hAnsi="Arial" w:cs="Arial"/>
        </w:rPr>
        <w:t>Díla</w:t>
      </w:r>
      <w:r w:rsidR="0088591C" w:rsidRPr="006B20C5">
        <w:rPr>
          <w:rFonts w:ascii="Arial" w:hAnsi="Arial" w:cs="Arial"/>
        </w:rPr>
        <w:t xml:space="preserve"> ani cena </w:t>
      </w:r>
      <w:r w:rsidR="0036468F" w:rsidRPr="006B20C5">
        <w:rPr>
          <w:rFonts w:ascii="Arial" w:hAnsi="Arial" w:cs="Arial"/>
        </w:rPr>
        <w:t>Díla</w:t>
      </w:r>
      <w:r w:rsidR="0088591C" w:rsidRPr="006B20C5">
        <w:rPr>
          <w:rFonts w:ascii="Arial" w:hAnsi="Arial" w:cs="Arial"/>
        </w:rPr>
        <w:t>.</w:t>
      </w:r>
    </w:p>
    <w:p w14:paraId="033E8DFA" w14:textId="53CE7940" w:rsidR="00814452" w:rsidRDefault="00814452" w:rsidP="00564F53">
      <w:pPr>
        <w:pStyle w:val="Odstavecseseznamem"/>
        <w:numPr>
          <w:ilvl w:val="1"/>
          <w:numId w:val="26"/>
        </w:numPr>
        <w:spacing w:after="0" w:line="240" w:lineRule="auto"/>
        <w:ind w:left="709" w:hanging="709"/>
        <w:jc w:val="both"/>
        <w:rPr>
          <w:rFonts w:ascii="Arial" w:hAnsi="Arial" w:cs="Arial"/>
        </w:rPr>
      </w:pPr>
      <w:r>
        <w:rPr>
          <w:rFonts w:ascii="Arial" w:hAnsi="Arial" w:cs="Arial"/>
        </w:rPr>
        <w:t xml:space="preserve">Všichni pracovníci Zhotovitele </w:t>
      </w:r>
      <w:r w:rsidR="006C5117">
        <w:rPr>
          <w:rFonts w:ascii="Arial" w:hAnsi="Arial" w:cs="Arial"/>
        </w:rPr>
        <w:t xml:space="preserve">a </w:t>
      </w:r>
      <w:r w:rsidR="00282D9A">
        <w:rPr>
          <w:rFonts w:ascii="Arial" w:hAnsi="Arial" w:cs="Arial"/>
        </w:rPr>
        <w:t xml:space="preserve">schválených </w:t>
      </w:r>
      <w:r>
        <w:rPr>
          <w:rFonts w:ascii="Arial" w:hAnsi="Arial" w:cs="Arial"/>
        </w:rPr>
        <w:t>poddodavatelů</w:t>
      </w:r>
      <w:r w:rsidR="00D206FF">
        <w:rPr>
          <w:rFonts w:ascii="Arial" w:hAnsi="Arial" w:cs="Arial"/>
        </w:rPr>
        <w:t>, kteří se budou</w:t>
      </w:r>
      <w:r>
        <w:rPr>
          <w:rFonts w:ascii="Arial" w:hAnsi="Arial" w:cs="Arial"/>
        </w:rPr>
        <w:t xml:space="preserve"> pohyb</w:t>
      </w:r>
      <w:r w:rsidR="00D206FF">
        <w:rPr>
          <w:rFonts w:ascii="Arial" w:hAnsi="Arial" w:cs="Arial"/>
        </w:rPr>
        <w:t>ovat</w:t>
      </w:r>
      <w:r>
        <w:rPr>
          <w:rFonts w:ascii="Arial" w:hAnsi="Arial" w:cs="Arial"/>
        </w:rPr>
        <w:t xml:space="preserve"> </w:t>
      </w:r>
      <w:r w:rsidR="006C5117">
        <w:rPr>
          <w:rFonts w:ascii="Arial" w:hAnsi="Arial" w:cs="Arial"/>
        </w:rPr>
        <w:t xml:space="preserve">na staveništi, </w:t>
      </w:r>
      <w:r>
        <w:rPr>
          <w:rFonts w:ascii="Arial" w:hAnsi="Arial" w:cs="Arial"/>
        </w:rPr>
        <w:t>v</w:t>
      </w:r>
      <w:r w:rsidR="00D206FF">
        <w:rPr>
          <w:rFonts w:ascii="Arial" w:hAnsi="Arial" w:cs="Arial"/>
        </w:rPr>
        <w:t> Budově a jejím blízkém okolí,</w:t>
      </w:r>
      <w:r>
        <w:rPr>
          <w:rFonts w:ascii="Arial" w:hAnsi="Arial" w:cs="Arial"/>
        </w:rPr>
        <w:t xml:space="preserve"> budou řádně </w:t>
      </w:r>
      <w:r w:rsidR="00D206FF">
        <w:rPr>
          <w:rFonts w:ascii="Arial" w:hAnsi="Arial" w:cs="Arial"/>
        </w:rPr>
        <w:t xml:space="preserve">a viditelně </w:t>
      </w:r>
      <w:r>
        <w:rPr>
          <w:rFonts w:ascii="Arial" w:hAnsi="Arial" w:cs="Arial"/>
        </w:rPr>
        <w:t>označeni názvem firmy.</w:t>
      </w:r>
      <w:r w:rsidR="00FD74FC">
        <w:rPr>
          <w:rFonts w:ascii="Arial" w:hAnsi="Arial" w:cs="Arial"/>
        </w:rPr>
        <w:t xml:space="preserve"> </w:t>
      </w:r>
      <w:r w:rsidR="006C5117">
        <w:rPr>
          <w:rFonts w:ascii="Arial" w:hAnsi="Arial" w:cs="Arial"/>
        </w:rPr>
        <w:t>Seznam takových osob</w:t>
      </w:r>
      <w:r w:rsidR="00DA0D42">
        <w:rPr>
          <w:rFonts w:ascii="Arial" w:hAnsi="Arial" w:cs="Arial"/>
        </w:rPr>
        <w:t xml:space="preserve"> předá </w:t>
      </w:r>
      <w:r w:rsidR="00CD3E10">
        <w:rPr>
          <w:rFonts w:ascii="Arial" w:hAnsi="Arial" w:cs="Arial"/>
        </w:rPr>
        <w:t>Zhotovitel</w:t>
      </w:r>
      <w:r w:rsidR="00DA0D42">
        <w:rPr>
          <w:rFonts w:ascii="Arial" w:hAnsi="Arial" w:cs="Arial"/>
        </w:rPr>
        <w:t xml:space="preserve"> </w:t>
      </w:r>
      <w:r w:rsidR="00F60C79">
        <w:rPr>
          <w:rFonts w:ascii="Arial" w:hAnsi="Arial" w:cs="Arial"/>
        </w:rPr>
        <w:t>pověřenému zástupci Objednatele</w:t>
      </w:r>
      <w:r w:rsidR="006F43E4">
        <w:rPr>
          <w:rFonts w:ascii="Arial" w:hAnsi="Arial" w:cs="Arial"/>
        </w:rPr>
        <w:t xml:space="preserve"> a </w:t>
      </w:r>
      <w:r w:rsidR="00F60C79">
        <w:rPr>
          <w:rFonts w:ascii="Arial" w:hAnsi="Arial" w:cs="Arial"/>
        </w:rPr>
        <w:t xml:space="preserve">koordinátorovi </w:t>
      </w:r>
      <w:r w:rsidR="00CD3E10">
        <w:rPr>
          <w:rFonts w:ascii="Arial" w:hAnsi="Arial" w:cs="Arial"/>
        </w:rPr>
        <w:t>BOZP a bude jej průběžně aktualizovat.</w:t>
      </w:r>
    </w:p>
    <w:p w14:paraId="0317589C" w14:textId="77777777" w:rsidR="005E01C5" w:rsidRDefault="005E01C5" w:rsidP="00A469A0">
      <w:pPr>
        <w:pStyle w:val="Bodytext40"/>
        <w:widowControl/>
        <w:shd w:val="clear" w:color="auto" w:fill="auto"/>
        <w:spacing w:line="240" w:lineRule="auto"/>
        <w:ind w:left="1080" w:firstLine="0"/>
        <w:contextualSpacing/>
        <w:jc w:val="left"/>
        <w:rPr>
          <w:sz w:val="22"/>
          <w:szCs w:val="22"/>
        </w:rPr>
      </w:pPr>
      <w:bookmarkStart w:id="21" w:name="bookmark9"/>
    </w:p>
    <w:p w14:paraId="5B89AEDE" w14:textId="571CB34C" w:rsidR="0088591C" w:rsidRPr="00B83D14" w:rsidRDefault="0088591C" w:rsidP="00564F53">
      <w:pPr>
        <w:pStyle w:val="Bodytext40"/>
        <w:widowControl/>
        <w:numPr>
          <w:ilvl w:val="0"/>
          <w:numId w:val="54"/>
        </w:numPr>
        <w:shd w:val="clear" w:color="auto" w:fill="auto"/>
        <w:spacing w:line="240" w:lineRule="auto"/>
        <w:contextualSpacing/>
        <w:rPr>
          <w:sz w:val="22"/>
          <w:szCs w:val="22"/>
        </w:rPr>
      </w:pPr>
      <w:r w:rsidRPr="00B83D14">
        <w:rPr>
          <w:sz w:val="22"/>
          <w:szCs w:val="22"/>
        </w:rPr>
        <w:t xml:space="preserve">Pokyny </w:t>
      </w:r>
      <w:r w:rsidR="0036468F" w:rsidRPr="00B83D14">
        <w:rPr>
          <w:sz w:val="22"/>
          <w:szCs w:val="22"/>
        </w:rPr>
        <w:t>Objednatel</w:t>
      </w:r>
      <w:r w:rsidRPr="00B83D14">
        <w:rPr>
          <w:sz w:val="22"/>
          <w:szCs w:val="22"/>
        </w:rPr>
        <w:t xml:space="preserve">e k provedení </w:t>
      </w:r>
      <w:r w:rsidR="0036468F" w:rsidRPr="00B83D14">
        <w:rPr>
          <w:sz w:val="22"/>
          <w:szCs w:val="22"/>
        </w:rPr>
        <w:t>Díla</w:t>
      </w:r>
      <w:bookmarkEnd w:id="21"/>
    </w:p>
    <w:p w14:paraId="4C0670BC" w14:textId="77777777" w:rsidR="0054304B" w:rsidRPr="006B20C5" w:rsidRDefault="0054304B" w:rsidP="00564F53">
      <w:pPr>
        <w:pStyle w:val="Bodytext40"/>
        <w:widowControl/>
        <w:shd w:val="clear" w:color="auto" w:fill="auto"/>
        <w:spacing w:line="240" w:lineRule="auto"/>
        <w:ind w:firstLine="0"/>
        <w:contextualSpacing/>
      </w:pPr>
    </w:p>
    <w:p w14:paraId="2E1FC054" w14:textId="36D5CE1A" w:rsidR="00D65FF3" w:rsidRPr="006B20C5" w:rsidRDefault="00566E25" w:rsidP="00564F53">
      <w:pPr>
        <w:pStyle w:val="Odstavecseseznamem"/>
        <w:numPr>
          <w:ilvl w:val="1"/>
          <w:numId w:val="27"/>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je oprávněn dávat </w:t>
      </w:r>
      <w:r w:rsidRPr="006B20C5">
        <w:rPr>
          <w:rFonts w:ascii="Arial" w:hAnsi="Arial" w:cs="Arial"/>
        </w:rPr>
        <w:t>Zhotovitel</w:t>
      </w:r>
      <w:r w:rsidR="0088591C" w:rsidRPr="006B20C5">
        <w:rPr>
          <w:rFonts w:ascii="Arial" w:hAnsi="Arial" w:cs="Arial"/>
        </w:rPr>
        <w:t xml:space="preserve">i pokyny k určení způsobu provedení </w:t>
      </w:r>
      <w:r w:rsidR="0036468F" w:rsidRPr="006B20C5">
        <w:rPr>
          <w:rFonts w:ascii="Arial" w:hAnsi="Arial" w:cs="Arial"/>
        </w:rPr>
        <w:t>Díla</w:t>
      </w:r>
      <w:r w:rsidR="00913415">
        <w:rPr>
          <w:rFonts w:ascii="Arial" w:hAnsi="Arial" w:cs="Arial"/>
        </w:rPr>
        <w:t>.</w:t>
      </w:r>
      <w:r w:rsidR="00913415" w:rsidRPr="006B20C5">
        <w:rPr>
          <w:rFonts w:ascii="Arial" w:hAnsi="Arial" w:cs="Arial"/>
        </w:rPr>
        <w:t xml:space="preserve"> </w:t>
      </w:r>
      <w:r w:rsidR="00913415">
        <w:rPr>
          <w:rFonts w:ascii="Arial" w:hAnsi="Arial" w:cs="Arial"/>
        </w:rPr>
        <w:t>J</w:t>
      </w:r>
      <w:r w:rsidR="0088591C" w:rsidRPr="006B20C5">
        <w:rPr>
          <w:rFonts w:ascii="Arial" w:hAnsi="Arial" w:cs="Arial"/>
        </w:rPr>
        <w:t xml:space="preserve">estliže </w:t>
      </w:r>
      <w:r w:rsidR="0036468F" w:rsidRPr="006B20C5">
        <w:rPr>
          <w:rFonts w:ascii="Arial" w:hAnsi="Arial" w:cs="Arial"/>
        </w:rPr>
        <w:t>Objednatel</w:t>
      </w:r>
      <w:r w:rsidR="0088591C" w:rsidRPr="006B20C5">
        <w:rPr>
          <w:rFonts w:ascii="Arial" w:hAnsi="Arial" w:cs="Arial"/>
        </w:rPr>
        <w:t xml:space="preserve"> tyto pokyny nedá, postupuje </w:t>
      </w:r>
      <w:r w:rsidRPr="006B20C5">
        <w:rPr>
          <w:rFonts w:ascii="Arial" w:hAnsi="Arial" w:cs="Arial"/>
        </w:rPr>
        <w:t>Zhotovitel</w:t>
      </w:r>
      <w:r w:rsidR="0088591C" w:rsidRPr="006B20C5">
        <w:rPr>
          <w:rFonts w:ascii="Arial" w:hAnsi="Arial" w:cs="Arial"/>
        </w:rPr>
        <w:t xml:space="preserve"> při provádění </w:t>
      </w:r>
      <w:r w:rsidR="0036468F" w:rsidRPr="006B20C5">
        <w:rPr>
          <w:rFonts w:ascii="Arial" w:hAnsi="Arial" w:cs="Arial"/>
        </w:rPr>
        <w:t>Díla</w:t>
      </w:r>
      <w:r w:rsidR="0088591C" w:rsidRPr="006B20C5">
        <w:rPr>
          <w:rFonts w:ascii="Arial" w:hAnsi="Arial" w:cs="Arial"/>
        </w:rPr>
        <w:t xml:space="preserve"> samostatně</w:t>
      </w:r>
      <w:r w:rsidR="000B10C2" w:rsidRPr="006B20C5">
        <w:rPr>
          <w:rFonts w:ascii="Arial" w:hAnsi="Arial" w:cs="Arial"/>
        </w:rPr>
        <w:t xml:space="preserve"> v souladu s touto Smlouvou a Projektovou dokumentací</w:t>
      </w:r>
      <w:r w:rsidR="0088591C" w:rsidRPr="006B20C5">
        <w:rPr>
          <w:rFonts w:ascii="Arial" w:hAnsi="Arial" w:cs="Arial"/>
        </w:rPr>
        <w:t>.</w:t>
      </w:r>
    </w:p>
    <w:p w14:paraId="13221CCD" w14:textId="77777777" w:rsidR="00D65FF3" w:rsidRPr="006B20C5" w:rsidRDefault="0088591C" w:rsidP="00564F53">
      <w:pPr>
        <w:pStyle w:val="Odstavecseseznamem"/>
        <w:numPr>
          <w:ilvl w:val="1"/>
          <w:numId w:val="27"/>
        </w:numPr>
        <w:spacing w:after="0" w:line="240" w:lineRule="auto"/>
        <w:ind w:left="709" w:hanging="709"/>
        <w:jc w:val="both"/>
        <w:rPr>
          <w:rFonts w:ascii="Arial" w:hAnsi="Arial" w:cs="Arial"/>
        </w:rPr>
      </w:pPr>
      <w:r w:rsidRPr="006B20C5">
        <w:rPr>
          <w:rFonts w:ascii="Arial" w:hAnsi="Arial" w:cs="Arial"/>
        </w:rPr>
        <w:t xml:space="preserve">Zhotovitel je povinen písemně upozornit </w:t>
      </w:r>
      <w:r w:rsidR="0036468F" w:rsidRPr="006B20C5">
        <w:rPr>
          <w:rFonts w:ascii="Arial" w:hAnsi="Arial" w:cs="Arial"/>
        </w:rPr>
        <w:t>Objednatel</w:t>
      </w:r>
      <w:r w:rsidRPr="006B20C5">
        <w:rPr>
          <w:rFonts w:ascii="Arial" w:hAnsi="Arial" w:cs="Arial"/>
        </w:rPr>
        <w:t xml:space="preserve">e na nevhodnou povahu nebo nesprávnost pokynů k provedení </w:t>
      </w:r>
      <w:r w:rsidR="0036468F" w:rsidRPr="006B20C5">
        <w:rPr>
          <w:rFonts w:ascii="Arial" w:hAnsi="Arial" w:cs="Arial"/>
        </w:rPr>
        <w:t>Díla</w:t>
      </w:r>
      <w:r w:rsidRPr="006B20C5">
        <w:rPr>
          <w:rFonts w:ascii="Arial" w:hAnsi="Arial" w:cs="Arial"/>
        </w:rPr>
        <w:t xml:space="preserve">, jestliže tuto nevhodnou povahu nebo nesprávnost zjistil nebo mohl zjistit při vynaložení odborné péče. Nevhodný pokyn může představovat i chyba nebo nevhodně navržené řešení stavby obsažené v </w:t>
      </w:r>
      <w:r w:rsidR="000B10C2" w:rsidRPr="006B20C5">
        <w:rPr>
          <w:rFonts w:ascii="Arial" w:hAnsi="Arial" w:cs="Arial"/>
        </w:rPr>
        <w:t>P</w:t>
      </w:r>
      <w:r w:rsidRPr="006B20C5">
        <w:rPr>
          <w:rFonts w:ascii="Arial" w:hAnsi="Arial" w:cs="Arial"/>
        </w:rPr>
        <w:t xml:space="preserve">rojektové dokumentaci. Jestliže nevhodné pokyny brání řádnému provedení </w:t>
      </w:r>
      <w:r w:rsidR="0036468F" w:rsidRPr="006B20C5">
        <w:rPr>
          <w:rFonts w:ascii="Arial" w:hAnsi="Arial" w:cs="Arial"/>
        </w:rPr>
        <w:t>Díla</w:t>
      </w:r>
      <w:r w:rsidRPr="006B20C5">
        <w:rPr>
          <w:rFonts w:ascii="Arial" w:hAnsi="Arial" w:cs="Arial"/>
        </w:rPr>
        <w:t xml:space="preserve">, </w:t>
      </w:r>
      <w:r w:rsidR="00566E25" w:rsidRPr="006B20C5">
        <w:rPr>
          <w:rFonts w:ascii="Arial" w:hAnsi="Arial" w:cs="Arial"/>
        </w:rPr>
        <w:t>Zhotovitel</w:t>
      </w:r>
      <w:r w:rsidRPr="006B20C5">
        <w:rPr>
          <w:rFonts w:ascii="Arial" w:hAnsi="Arial" w:cs="Arial"/>
        </w:rPr>
        <w:t xml:space="preserve"> musí v nezbytném rozsahu přerušit provádění </w:t>
      </w:r>
      <w:r w:rsidR="0036468F" w:rsidRPr="006B20C5">
        <w:rPr>
          <w:rFonts w:ascii="Arial" w:hAnsi="Arial" w:cs="Arial"/>
        </w:rPr>
        <w:t>Díla</w:t>
      </w:r>
      <w:r w:rsidRPr="006B20C5">
        <w:rPr>
          <w:rFonts w:ascii="Arial" w:hAnsi="Arial" w:cs="Arial"/>
        </w:rPr>
        <w:t xml:space="preserve">, a to až do doby změny pokynů </w:t>
      </w:r>
      <w:r w:rsidR="0036468F" w:rsidRPr="006B20C5">
        <w:rPr>
          <w:rFonts w:ascii="Arial" w:hAnsi="Arial" w:cs="Arial"/>
        </w:rPr>
        <w:t>Objednatel</w:t>
      </w:r>
      <w:r w:rsidRPr="006B20C5">
        <w:rPr>
          <w:rFonts w:ascii="Arial" w:hAnsi="Arial" w:cs="Arial"/>
        </w:rPr>
        <w:t xml:space="preserve">e nebo do písemného sdělení, že </w:t>
      </w:r>
      <w:r w:rsidR="0036468F" w:rsidRPr="006B20C5">
        <w:rPr>
          <w:rFonts w:ascii="Arial" w:hAnsi="Arial" w:cs="Arial"/>
        </w:rPr>
        <w:t>Objednatel</w:t>
      </w:r>
      <w:r w:rsidRPr="006B20C5">
        <w:rPr>
          <w:rFonts w:ascii="Arial" w:hAnsi="Arial" w:cs="Arial"/>
        </w:rPr>
        <w:t xml:space="preserve"> trvá na provedení </w:t>
      </w:r>
      <w:r w:rsidR="0036468F" w:rsidRPr="006B20C5">
        <w:rPr>
          <w:rFonts w:ascii="Arial" w:hAnsi="Arial" w:cs="Arial"/>
        </w:rPr>
        <w:t>Díla</w:t>
      </w:r>
      <w:r w:rsidRPr="006B20C5">
        <w:rPr>
          <w:rFonts w:ascii="Arial" w:hAnsi="Arial" w:cs="Arial"/>
        </w:rPr>
        <w:t xml:space="preserve"> podle daných pokynů. Zhotovitel má rovněž nárok na úhradu nákladů spojených s přerušením </w:t>
      </w:r>
      <w:r w:rsidR="0036468F" w:rsidRPr="006B20C5">
        <w:rPr>
          <w:rFonts w:ascii="Arial" w:hAnsi="Arial" w:cs="Arial"/>
        </w:rPr>
        <w:t>Díla</w:t>
      </w:r>
      <w:r w:rsidRPr="006B20C5">
        <w:rPr>
          <w:rFonts w:ascii="Arial" w:hAnsi="Arial" w:cs="Arial"/>
        </w:rPr>
        <w:t xml:space="preserve"> z důvodu nevhodných pokynů </w:t>
      </w:r>
      <w:r w:rsidR="0036468F" w:rsidRPr="006B20C5">
        <w:rPr>
          <w:rFonts w:ascii="Arial" w:hAnsi="Arial" w:cs="Arial"/>
        </w:rPr>
        <w:t>Objednatel</w:t>
      </w:r>
      <w:r w:rsidRPr="006B20C5">
        <w:rPr>
          <w:rFonts w:ascii="Arial" w:hAnsi="Arial" w:cs="Arial"/>
        </w:rPr>
        <w:t>e.</w:t>
      </w:r>
    </w:p>
    <w:p w14:paraId="1EB7A67D" w14:textId="77777777" w:rsidR="00D65FF3" w:rsidRPr="006B20C5" w:rsidRDefault="0088591C" w:rsidP="00564F53">
      <w:pPr>
        <w:pStyle w:val="Odstavecseseznamem"/>
        <w:numPr>
          <w:ilvl w:val="1"/>
          <w:numId w:val="27"/>
        </w:numPr>
        <w:spacing w:after="0" w:line="240" w:lineRule="auto"/>
        <w:ind w:left="709" w:hanging="709"/>
        <w:jc w:val="both"/>
        <w:rPr>
          <w:rFonts w:ascii="Arial" w:hAnsi="Arial" w:cs="Arial"/>
        </w:rPr>
      </w:pPr>
      <w:r w:rsidRPr="006B20C5">
        <w:rPr>
          <w:rFonts w:ascii="Arial" w:hAnsi="Arial" w:cs="Arial"/>
        </w:rPr>
        <w:t xml:space="preserve">Pokud </w:t>
      </w:r>
      <w:r w:rsidR="0036468F" w:rsidRPr="006B20C5">
        <w:rPr>
          <w:rFonts w:ascii="Arial" w:hAnsi="Arial" w:cs="Arial"/>
        </w:rPr>
        <w:t>Objednatel</w:t>
      </w:r>
      <w:r w:rsidRPr="006B20C5">
        <w:rPr>
          <w:rFonts w:ascii="Arial" w:hAnsi="Arial" w:cs="Arial"/>
        </w:rPr>
        <w:t xml:space="preserve"> i přes upozornění </w:t>
      </w:r>
      <w:r w:rsidR="00566E25" w:rsidRPr="006B20C5">
        <w:rPr>
          <w:rFonts w:ascii="Arial" w:hAnsi="Arial" w:cs="Arial"/>
        </w:rPr>
        <w:t>Zhotovitel</w:t>
      </w:r>
      <w:r w:rsidRPr="006B20C5">
        <w:rPr>
          <w:rFonts w:ascii="Arial" w:hAnsi="Arial" w:cs="Arial"/>
        </w:rPr>
        <w:t xml:space="preserve">e trvá na provedení </w:t>
      </w:r>
      <w:r w:rsidR="0036468F" w:rsidRPr="006B20C5">
        <w:rPr>
          <w:rFonts w:ascii="Arial" w:hAnsi="Arial" w:cs="Arial"/>
        </w:rPr>
        <w:t>Díla</w:t>
      </w:r>
      <w:r w:rsidRPr="006B20C5">
        <w:rPr>
          <w:rFonts w:ascii="Arial" w:hAnsi="Arial" w:cs="Arial"/>
        </w:rPr>
        <w:t xml:space="preserve"> podle nevhodných nebo nesprávných pokynů, </w:t>
      </w:r>
      <w:r w:rsidR="00566E25" w:rsidRPr="006B20C5">
        <w:rPr>
          <w:rFonts w:ascii="Arial" w:hAnsi="Arial" w:cs="Arial"/>
        </w:rPr>
        <w:t>Zhotovitel</w:t>
      </w:r>
      <w:r w:rsidRPr="006B20C5">
        <w:rPr>
          <w:rFonts w:ascii="Arial" w:hAnsi="Arial" w:cs="Arial"/>
        </w:rPr>
        <w:t xml:space="preserve"> neodpovídá za nemožnost dokončení </w:t>
      </w:r>
      <w:r w:rsidR="0036468F" w:rsidRPr="006B20C5">
        <w:rPr>
          <w:rFonts w:ascii="Arial" w:hAnsi="Arial" w:cs="Arial"/>
        </w:rPr>
        <w:t>Díla</w:t>
      </w:r>
      <w:r w:rsidRPr="006B20C5">
        <w:rPr>
          <w:rFonts w:ascii="Arial" w:hAnsi="Arial" w:cs="Arial"/>
        </w:rPr>
        <w:t xml:space="preserve"> nebo za vady </w:t>
      </w:r>
      <w:r w:rsidR="0036468F" w:rsidRPr="006B20C5">
        <w:rPr>
          <w:rFonts w:ascii="Arial" w:hAnsi="Arial" w:cs="Arial"/>
        </w:rPr>
        <w:t>Díla</w:t>
      </w:r>
      <w:r w:rsidRPr="006B20C5">
        <w:rPr>
          <w:rFonts w:ascii="Arial" w:hAnsi="Arial" w:cs="Arial"/>
        </w:rPr>
        <w:t xml:space="preserve"> způsobené nevhodnými nebo nesprávnými pokyny </w:t>
      </w:r>
      <w:r w:rsidR="0036468F" w:rsidRPr="006B20C5">
        <w:rPr>
          <w:rFonts w:ascii="Arial" w:hAnsi="Arial" w:cs="Arial"/>
        </w:rPr>
        <w:t>Objednatel</w:t>
      </w:r>
      <w:r w:rsidRPr="006B20C5">
        <w:rPr>
          <w:rFonts w:ascii="Arial" w:hAnsi="Arial" w:cs="Arial"/>
        </w:rPr>
        <w:t xml:space="preserve">e. V případě nedokončení </w:t>
      </w:r>
      <w:r w:rsidR="0036468F" w:rsidRPr="006B20C5">
        <w:rPr>
          <w:rFonts w:ascii="Arial" w:hAnsi="Arial" w:cs="Arial"/>
        </w:rPr>
        <w:t>Díla</w:t>
      </w:r>
      <w:r w:rsidRPr="006B20C5">
        <w:rPr>
          <w:rFonts w:ascii="Arial" w:hAnsi="Arial" w:cs="Arial"/>
        </w:rPr>
        <w:t xml:space="preserve"> podle předchozí věty má </w:t>
      </w:r>
      <w:r w:rsidR="00566E25" w:rsidRPr="006B20C5">
        <w:rPr>
          <w:rFonts w:ascii="Arial" w:hAnsi="Arial" w:cs="Arial"/>
        </w:rPr>
        <w:t>Zhotovitel</w:t>
      </w:r>
      <w:r w:rsidRPr="006B20C5">
        <w:rPr>
          <w:rFonts w:ascii="Arial" w:hAnsi="Arial" w:cs="Arial"/>
        </w:rPr>
        <w:t xml:space="preserve"> právo na úhradu </w:t>
      </w:r>
      <w:r w:rsidR="0036468F" w:rsidRPr="006B20C5">
        <w:rPr>
          <w:rFonts w:ascii="Arial" w:hAnsi="Arial" w:cs="Arial"/>
        </w:rPr>
        <w:t>C</w:t>
      </w:r>
      <w:r w:rsidRPr="006B20C5">
        <w:rPr>
          <w:rFonts w:ascii="Arial" w:hAnsi="Arial" w:cs="Arial"/>
        </w:rPr>
        <w:t xml:space="preserve">eny </w:t>
      </w:r>
      <w:r w:rsidR="0036468F" w:rsidRPr="006B20C5">
        <w:rPr>
          <w:rFonts w:ascii="Arial" w:hAnsi="Arial" w:cs="Arial"/>
        </w:rPr>
        <w:t>D</w:t>
      </w:r>
      <w:r w:rsidRPr="006B20C5">
        <w:rPr>
          <w:rFonts w:ascii="Arial" w:hAnsi="Arial" w:cs="Arial"/>
        </w:rPr>
        <w:t>íl</w:t>
      </w:r>
      <w:r w:rsidR="0036468F" w:rsidRPr="006B20C5">
        <w:rPr>
          <w:rFonts w:ascii="Arial" w:hAnsi="Arial" w:cs="Arial"/>
        </w:rPr>
        <w:t>a</w:t>
      </w:r>
      <w:r w:rsidRPr="006B20C5">
        <w:rPr>
          <w:rFonts w:ascii="Arial" w:hAnsi="Arial" w:cs="Arial"/>
        </w:rPr>
        <w:t xml:space="preserve"> sníženou o nedokončenou část </w:t>
      </w:r>
      <w:r w:rsidR="0036468F" w:rsidRPr="006B20C5">
        <w:rPr>
          <w:rFonts w:ascii="Arial" w:hAnsi="Arial" w:cs="Arial"/>
        </w:rPr>
        <w:t>Díla</w:t>
      </w:r>
      <w:r w:rsidRPr="006B20C5">
        <w:rPr>
          <w:rFonts w:ascii="Arial" w:hAnsi="Arial" w:cs="Arial"/>
        </w:rPr>
        <w:t>.</w:t>
      </w:r>
    </w:p>
    <w:p w14:paraId="067ABDDD" w14:textId="77777777" w:rsidR="00D65FF3" w:rsidRPr="006B20C5" w:rsidRDefault="0088591C" w:rsidP="00564F53">
      <w:pPr>
        <w:pStyle w:val="Odstavecseseznamem"/>
        <w:numPr>
          <w:ilvl w:val="1"/>
          <w:numId w:val="27"/>
        </w:numPr>
        <w:spacing w:after="0" w:line="240" w:lineRule="auto"/>
        <w:ind w:left="709" w:hanging="709"/>
        <w:jc w:val="both"/>
        <w:rPr>
          <w:rFonts w:ascii="Arial" w:hAnsi="Arial" w:cs="Arial"/>
        </w:rPr>
      </w:pPr>
      <w:r w:rsidRPr="006B20C5">
        <w:rPr>
          <w:rFonts w:ascii="Arial" w:hAnsi="Arial" w:cs="Arial"/>
        </w:rPr>
        <w:t xml:space="preserve">Jestliže </w:t>
      </w:r>
      <w:r w:rsidR="00566E25" w:rsidRPr="006B20C5">
        <w:rPr>
          <w:rFonts w:ascii="Arial" w:hAnsi="Arial" w:cs="Arial"/>
        </w:rPr>
        <w:t>Zhotovitel</w:t>
      </w:r>
      <w:r w:rsidRPr="006B20C5">
        <w:rPr>
          <w:rFonts w:ascii="Arial" w:hAnsi="Arial" w:cs="Arial"/>
        </w:rPr>
        <w:t xml:space="preserve"> neupozornil na nevhodnost pokynů </w:t>
      </w:r>
      <w:r w:rsidR="0036468F" w:rsidRPr="006B20C5">
        <w:rPr>
          <w:rFonts w:ascii="Arial" w:hAnsi="Arial" w:cs="Arial"/>
        </w:rPr>
        <w:t>Objednatel</w:t>
      </w:r>
      <w:r w:rsidRPr="006B20C5">
        <w:rPr>
          <w:rFonts w:ascii="Arial" w:hAnsi="Arial" w:cs="Arial"/>
        </w:rPr>
        <w:t xml:space="preserve">e, odpovídá za vady </w:t>
      </w:r>
      <w:r w:rsidR="0036468F" w:rsidRPr="006B20C5">
        <w:rPr>
          <w:rFonts w:ascii="Arial" w:hAnsi="Arial" w:cs="Arial"/>
        </w:rPr>
        <w:t>Díla</w:t>
      </w:r>
      <w:r w:rsidRPr="006B20C5">
        <w:rPr>
          <w:rFonts w:ascii="Arial" w:hAnsi="Arial" w:cs="Arial"/>
        </w:rPr>
        <w:t xml:space="preserve">, případně nemožnost dokončení </w:t>
      </w:r>
      <w:r w:rsidR="0036468F" w:rsidRPr="006B20C5">
        <w:rPr>
          <w:rFonts w:ascii="Arial" w:hAnsi="Arial" w:cs="Arial"/>
        </w:rPr>
        <w:t>Díla</w:t>
      </w:r>
      <w:r w:rsidRPr="006B20C5">
        <w:rPr>
          <w:rFonts w:ascii="Arial" w:hAnsi="Arial" w:cs="Arial"/>
        </w:rPr>
        <w:t xml:space="preserve"> nebo jiné následky způsobené nevhodnými pokyny </w:t>
      </w:r>
      <w:r w:rsidR="0036468F" w:rsidRPr="006B20C5">
        <w:rPr>
          <w:rFonts w:ascii="Arial" w:hAnsi="Arial" w:cs="Arial"/>
        </w:rPr>
        <w:t>Objednatel</w:t>
      </w:r>
      <w:r w:rsidRPr="006B20C5">
        <w:rPr>
          <w:rFonts w:ascii="Arial" w:hAnsi="Arial" w:cs="Arial"/>
        </w:rPr>
        <w:t>e</w:t>
      </w:r>
      <w:r w:rsidR="000B10C2" w:rsidRPr="006B20C5">
        <w:rPr>
          <w:rFonts w:ascii="Arial" w:hAnsi="Arial" w:cs="Arial"/>
        </w:rPr>
        <w:t>.</w:t>
      </w:r>
    </w:p>
    <w:p w14:paraId="2DD28075" w14:textId="77777777" w:rsidR="00D65FF3" w:rsidRPr="006B20C5" w:rsidRDefault="0088591C" w:rsidP="00564F53">
      <w:pPr>
        <w:pStyle w:val="Odstavecseseznamem"/>
        <w:numPr>
          <w:ilvl w:val="1"/>
          <w:numId w:val="27"/>
        </w:numPr>
        <w:spacing w:after="0" w:line="240" w:lineRule="auto"/>
        <w:ind w:left="709" w:hanging="709"/>
        <w:jc w:val="both"/>
        <w:rPr>
          <w:rFonts w:ascii="Arial" w:hAnsi="Arial" w:cs="Arial"/>
        </w:rPr>
      </w:pPr>
      <w:r w:rsidRPr="006B20C5">
        <w:rPr>
          <w:rFonts w:ascii="Arial" w:hAnsi="Arial" w:cs="Arial"/>
        </w:rPr>
        <w:t xml:space="preserve">Jestliže </w:t>
      </w:r>
      <w:r w:rsidR="00566E25" w:rsidRPr="006B20C5">
        <w:rPr>
          <w:rFonts w:ascii="Arial" w:hAnsi="Arial" w:cs="Arial"/>
        </w:rPr>
        <w:t>Zhotovitel</w:t>
      </w:r>
      <w:r w:rsidRPr="006B20C5">
        <w:rPr>
          <w:rFonts w:ascii="Arial" w:hAnsi="Arial" w:cs="Arial"/>
        </w:rPr>
        <w:t xml:space="preserve"> při provádění </w:t>
      </w:r>
      <w:r w:rsidR="0036468F" w:rsidRPr="006B20C5">
        <w:rPr>
          <w:rFonts w:ascii="Arial" w:hAnsi="Arial" w:cs="Arial"/>
        </w:rPr>
        <w:t>Díla</w:t>
      </w:r>
      <w:r w:rsidRPr="006B20C5">
        <w:rPr>
          <w:rFonts w:ascii="Arial" w:hAnsi="Arial" w:cs="Arial"/>
        </w:rPr>
        <w:t xml:space="preserve"> zjistí skryté překážky týkající se místa, kde má být </w:t>
      </w:r>
      <w:r w:rsidR="0036468F" w:rsidRPr="006B20C5">
        <w:rPr>
          <w:rFonts w:ascii="Arial" w:hAnsi="Arial" w:cs="Arial"/>
        </w:rPr>
        <w:t>D</w:t>
      </w:r>
      <w:r w:rsidRPr="006B20C5">
        <w:rPr>
          <w:rFonts w:ascii="Arial" w:hAnsi="Arial" w:cs="Arial"/>
        </w:rPr>
        <w:t xml:space="preserve">ílo provedeno a tyto překážky znemožňují provedení </w:t>
      </w:r>
      <w:r w:rsidR="0036468F" w:rsidRPr="006B20C5">
        <w:rPr>
          <w:rFonts w:ascii="Arial" w:hAnsi="Arial" w:cs="Arial"/>
        </w:rPr>
        <w:t>Díla</w:t>
      </w:r>
      <w:r w:rsidRPr="006B20C5">
        <w:rPr>
          <w:rFonts w:ascii="Arial" w:hAnsi="Arial" w:cs="Arial"/>
        </w:rPr>
        <w:t xml:space="preserve"> způsobem dle této </w:t>
      </w:r>
      <w:r w:rsidR="00ED7BB9" w:rsidRPr="006B20C5">
        <w:rPr>
          <w:rFonts w:ascii="Arial" w:hAnsi="Arial" w:cs="Arial"/>
        </w:rPr>
        <w:t>Smlouv</w:t>
      </w:r>
      <w:r w:rsidRPr="006B20C5">
        <w:rPr>
          <w:rFonts w:ascii="Arial" w:hAnsi="Arial" w:cs="Arial"/>
        </w:rPr>
        <w:t xml:space="preserve">y, je </w:t>
      </w:r>
      <w:r w:rsidR="00566E25" w:rsidRPr="006B20C5">
        <w:rPr>
          <w:rFonts w:ascii="Arial" w:hAnsi="Arial" w:cs="Arial"/>
        </w:rPr>
        <w:t>Zhotovitel</w:t>
      </w:r>
      <w:r w:rsidRPr="006B20C5">
        <w:rPr>
          <w:rFonts w:ascii="Arial" w:hAnsi="Arial" w:cs="Arial"/>
        </w:rPr>
        <w:t xml:space="preserve"> povinen oznámit to písemně bez zbytečného odkladu </w:t>
      </w:r>
      <w:r w:rsidR="0036468F" w:rsidRPr="006B20C5">
        <w:rPr>
          <w:rFonts w:ascii="Arial" w:hAnsi="Arial" w:cs="Arial"/>
        </w:rPr>
        <w:t>Objednatel</w:t>
      </w:r>
      <w:r w:rsidRPr="006B20C5">
        <w:rPr>
          <w:rFonts w:ascii="Arial" w:hAnsi="Arial" w:cs="Arial"/>
        </w:rPr>
        <w:t xml:space="preserve">i a navrhnout mu změnu </w:t>
      </w:r>
      <w:r w:rsidR="0036468F" w:rsidRPr="006B20C5">
        <w:rPr>
          <w:rFonts w:ascii="Arial" w:hAnsi="Arial" w:cs="Arial"/>
        </w:rPr>
        <w:t>Díla</w:t>
      </w:r>
      <w:r w:rsidR="000B10C2" w:rsidRPr="006B20C5">
        <w:rPr>
          <w:rFonts w:ascii="Arial" w:hAnsi="Arial" w:cs="Arial"/>
        </w:rPr>
        <w:t xml:space="preserve"> nebo způsobu jeho provedení</w:t>
      </w:r>
      <w:r w:rsidRPr="006B20C5">
        <w:rPr>
          <w:rFonts w:ascii="Arial" w:hAnsi="Arial" w:cs="Arial"/>
        </w:rPr>
        <w:t xml:space="preserve">. Zhotovitel je oprávněn provádění </w:t>
      </w:r>
      <w:r w:rsidR="0036468F" w:rsidRPr="006B20C5">
        <w:rPr>
          <w:rFonts w:ascii="Arial" w:hAnsi="Arial" w:cs="Arial"/>
        </w:rPr>
        <w:t>Díla</w:t>
      </w:r>
      <w:r w:rsidRPr="006B20C5">
        <w:rPr>
          <w:rFonts w:ascii="Arial" w:hAnsi="Arial" w:cs="Arial"/>
        </w:rPr>
        <w:t xml:space="preserve"> přerušit do dosažení dohody o změně </w:t>
      </w:r>
      <w:r w:rsidR="0036468F" w:rsidRPr="006B20C5">
        <w:rPr>
          <w:rFonts w:ascii="Arial" w:hAnsi="Arial" w:cs="Arial"/>
        </w:rPr>
        <w:t>Díla</w:t>
      </w:r>
      <w:r w:rsidRPr="006B20C5">
        <w:rPr>
          <w:rFonts w:ascii="Arial" w:hAnsi="Arial" w:cs="Arial"/>
        </w:rPr>
        <w:t xml:space="preserve">. Nedohodnou-li se </w:t>
      </w:r>
      <w:r w:rsidR="000B10C2" w:rsidRPr="006B20C5">
        <w:rPr>
          <w:rFonts w:ascii="Arial" w:hAnsi="Arial" w:cs="Arial"/>
        </w:rPr>
        <w:t xml:space="preserve">Smluvní </w:t>
      </w:r>
      <w:r w:rsidRPr="006B20C5">
        <w:rPr>
          <w:rFonts w:ascii="Arial" w:hAnsi="Arial" w:cs="Arial"/>
        </w:rPr>
        <w:t xml:space="preserve">strany v poměřené lhůtě na změně </w:t>
      </w:r>
      <w:r w:rsidR="00ED7BB9" w:rsidRPr="006B20C5">
        <w:rPr>
          <w:rFonts w:ascii="Arial" w:hAnsi="Arial" w:cs="Arial"/>
        </w:rPr>
        <w:t>Smlouv</w:t>
      </w:r>
      <w:r w:rsidRPr="006B20C5">
        <w:rPr>
          <w:rFonts w:ascii="Arial" w:hAnsi="Arial" w:cs="Arial"/>
        </w:rPr>
        <w:t xml:space="preserve">y, může kterákoli ze </w:t>
      </w:r>
      <w:r w:rsidR="000B10C2" w:rsidRPr="006B20C5">
        <w:rPr>
          <w:rFonts w:ascii="Arial" w:hAnsi="Arial" w:cs="Arial"/>
        </w:rPr>
        <w:t xml:space="preserve">Smluvních </w:t>
      </w:r>
      <w:r w:rsidRPr="006B20C5">
        <w:rPr>
          <w:rFonts w:ascii="Arial" w:hAnsi="Arial" w:cs="Arial"/>
        </w:rPr>
        <w:t xml:space="preserve">stran od </w:t>
      </w:r>
      <w:r w:rsidR="00ED7BB9" w:rsidRPr="006B20C5">
        <w:rPr>
          <w:rFonts w:ascii="Arial" w:hAnsi="Arial" w:cs="Arial"/>
        </w:rPr>
        <w:t>Smlouv</w:t>
      </w:r>
      <w:r w:rsidRPr="006B20C5">
        <w:rPr>
          <w:rFonts w:ascii="Arial" w:hAnsi="Arial" w:cs="Arial"/>
        </w:rPr>
        <w:t>y odstoupit.</w:t>
      </w:r>
    </w:p>
    <w:p w14:paraId="581D56AB" w14:textId="58CD86BF" w:rsidR="00814452" w:rsidRPr="00814452" w:rsidRDefault="0088591C" w:rsidP="00564F53">
      <w:pPr>
        <w:pStyle w:val="Odstavecseseznamem"/>
        <w:numPr>
          <w:ilvl w:val="1"/>
          <w:numId w:val="27"/>
        </w:numPr>
        <w:spacing w:after="0" w:line="240" w:lineRule="auto"/>
        <w:ind w:left="709" w:hanging="709"/>
        <w:jc w:val="both"/>
        <w:rPr>
          <w:rFonts w:ascii="Arial" w:hAnsi="Arial" w:cs="Arial"/>
        </w:rPr>
      </w:pPr>
      <w:r w:rsidRPr="00814452">
        <w:rPr>
          <w:rFonts w:ascii="Arial" w:hAnsi="Arial" w:cs="Arial"/>
        </w:rPr>
        <w:t xml:space="preserve">Zhotovitel se dále zavazuje, že po provedení </w:t>
      </w:r>
      <w:r w:rsidR="0036468F" w:rsidRPr="00814452">
        <w:rPr>
          <w:rFonts w:ascii="Arial" w:hAnsi="Arial" w:cs="Arial"/>
        </w:rPr>
        <w:t>Díla</w:t>
      </w:r>
      <w:r w:rsidRPr="00814452">
        <w:rPr>
          <w:rFonts w:ascii="Arial" w:hAnsi="Arial" w:cs="Arial"/>
        </w:rPr>
        <w:t xml:space="preserve"> dle této Smlouvy poskytne </w:t>
      </w:r>
      <w:r w:rsidR="0036468F" w:rsidRPr="00814452">
        <w:rPr>
          <w:rFonts w:ascii="Arial" w:hAnsi="Arial" w:cs="Arial"/>
        </w:rPr>
        <w:t>Objednatel</w:t>
      </w:r>
      <w:r w:rsidRPr="00814452">
        <w:rPr>
          <w:rFonts w:ascii="Arial" w:hAnsi="Arial" w:cs="Arial"/>
        </w:rPr>
        <w:t xml:space="preserve">i součinnost, aby </w:t>
      </w:r>
      <w:r w:rsidR="0036468F" w:rsidRPr="00814452">
        <w:rPr>
          <w:rFonts w:ascii="Arial" w:hAnsi="Arial" w:cs="Arial"/>
        </w:rPr>
        <w:t>Objednatel</w:t>
      </w:r>
      <w:r w:rsidRPr="00814452">
        <w:rPr>
          <w:rFonts w:ascii="Arial" w:hAnsi="Arial" w:cs="Arial"/>
        </w:rPr>
        <w:t xml:space="preserve"> mohl dostát svým povinnostem dle § </w:t>
      </w:r>
      <w:r w:rsidR="000B10C2" w:rsidRPr="00814452">
        <w:rPr>
          <w:rFonts w:ascii="Arial" w:hAnsi="Arial" w:cs="Arial"/>
        </w:rPr>
        <w:t>219</w:t>
      </w:r>
      <w:r w:rsidRPr="00814452">
        <w:rPr>
          <w:rFonts w:ascii="Arial" w:hAnsi="Arial" w:cs="Arial"/>
        </w:rPr>
        <w:t xml:space="preserve"> Z</w:t>
      </w:r>
      <w:r w:rsidR="000B10C2" w:rsidRPr="00814452">
        <w:rPr>
          <w:rFonts w:ascii="Arial" w:hAnsi="Arial" w:cs="Arial"/>
        </w:rPr>
        <w:t>Z</w:t>
      </w:r>
      <w:r w:rsidRPr="00814452">
        <w:rPr>
          <w:rFonts w:ascii="Arial" w:hAnsi="Arial" w:cs="Arial"/>
        </w:rPr>
        <w:t>VZ</w:t>
      </w:r>
      <w:r w:rsidR="00814452" w:rsidRPr="00814452">
        <w:rPr>
          <w:rFonts w:ascii="Arial" w:hAnsi="Arial" w:cs="Arial"/>
        </w:rPr>
        <w:t>.</w:t>
      </w:r>
    </w:p>
    <w:p w14:paraId="7892C8E4" w14:textId="77777777" w:rsidR="0088591C" w:rsidRPr="00814452" w:rsidRDefault="0088591C" w:rsidP="00564F53">
      <w:pPr>
        <w:pStyle w:val="Odstavecseseznamem"/>
        <w:numPr>
          <w:ilvl w:val="1"/>
          <w:numId w:val="27"/>
        </w:numPr>
        <w:spacing w:after="0" w:line="240" w:lineRule="auto"/>
        <w:ind w:left="709" w:hanging="709"/>
        <w:jc w:val="both"/>
        <w:rPr>
          <w:rFonts w:ascii="Arial" w:hAnsi="Arial" w:cs="Arial"/>
        </w:rPr>
      </w:pPr>
      <w:r w:rsidRPr="00814452">
        <w:rPr>
          <w:rFonts w:ascii="Arial" w:hAnsi="Arial" w:cs="Arial"/>
        </w:rPr>
        <w:t xml:space="preserve">Technický dozor u </w:t>
      </w:r>
      <w:r w:rsidR="0036468F" w:rsidRPr="00814452">
        <w:rPr>
          <w:rFonts w:ascii="Arial" w:hAnsi="Arial" w:cs="Arial"/>
        </w:rPr>
        <w:t>Díla</w:t>
      </w:r>
      <w:r w:rsidRPr="00814452">
        <w:rPr>
          <w:rFonts w:ascii="Arial" w:hAnsi="Arial" w:cs="Arial"/>
        </w:rPr>
        <w:t xml:space="preserve"> nesmí provádět </w:t>
      </w:r>
      <w:r w:rsidR="00566E25" w:rsidRPr="00814452">
        <w:rPr>
          <w:rFonts w:ascii="Arial" w:hAnsi="Arial" w:cs="Arial"/>
        </w:rPr>
        <w:t>Zhotovitel</w:t>
      </w:r>
      <w:r w:rsidRPr="00814452">
        <w:rPr>
          <w:rFonts w:ascii="Arial" w:hAnsi="Arial" w:cs="Arial"/>
        </w:rPr>
        <w:t xml:space="preserve"> ani osoba s ním propojená. To neplatí, pokud technický dozor provádí sám </w:t>
      </w:r>
      <w:r w:rsidR="0036468F" w:rsidRPr="00814452">
        <w:rPr>
          <w:rFonts w:ascii="Arial" w:hAnsi="Arial" w:cs="Arial"/>
        </w:rPr>
        <w:t>Objednatel</w:t>
      </w:r>
      <w:r w:rsidRPr="00814452">
        <w:rPr>
          <w:rFonts w:ascii="Arial" w:hAnsi="Arial" w:cs="Arial"/>
        </w:rPr>
        <w:t>.</w:t>
      </w:r>
    </w:p>
    <w:p w14:paraId="3231CCD0"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3B8B1650" w14:textId="77777777" w:rsidR="0088591C" w:rsidRPr="006B20C5" w:rsidRDefault="0088591C" w:rsidP="00564F53">
      <w:pPr>
        <w:pStyle w:val="Bodytext40"/>
        <w:widowControl/>
        <w:numPr>
          <w:ilvl w:val="0"/>
          <w:numId w:val="54"/>
        </w:numPr>
        <w:shd w:val="clear" w:color="auto" w:fill="auto"/>
        <w:spacing w:line="240" w:lineRule="auto"/>
        <w:contextualSpacing/>
        <w:rPr>
          <w:sz w:val="22"/>
          <w:szCs w:val="22"/>
        </w:rPr>
      </w:pPr>
      <w:r w:rsidRPr="006B20C5">
        <w:rPr>
          <w:sz w:val="22"/>
          <w:szCs w:val="22"/>
        </w:rPr>
        <w:t xml:space="preserve">Technický dozor </w:t>
      </w:r>
      <w:r w:rsidR="0036468F" w:rsidRPr="006B20C5">
        <w:rPr>
          <w:sz w:val="22"/>
          <w:szCs w:val="22"/>
        </w:rPr>
        <w:t>Objednatel</w:t>
      </w:r>
      <w:r w:rsidRPr="006B20C5">
        <w:rPr>
          <w:sz w:val="22"/>
          <w:szCs w:val="22"/>
        </w:rPr>
        <w:t>e</w:t>
      </w:r>
    </w:p>
    <w:p w14:paraId="61E3D13A"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7BDE99EC" w14:textId="2B0A14DC" w:rsidR="00D65FF3" w:rsidRPr="006B20C5" w:rsidRDefault="00566E25" w:rsidP="00564F53">
      <w:pPr>
        <w:pStyle w:val="Odstavecseseznamem"/>
        <w:numPr>
          <w:ilvl w:val="1"/>
          <w:numId w:val="28"/>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může během provádění </w:t>
      </w:r>
      <w:r w:rsidR="0036468F" w:rsidRPr="006B20C5">
        <w:rPr>
          <w:rFonts w:ascii="Arial" w:hAnsi="Arial" w:cs="Arial"/>
        </w:rPr>
        <w:t>Díla</w:t>
      </w:r>
      <w:r w:rsidR="0088591C" w:rsidRPr="006B20C5">
        <w:rPr>
          <w:rFonts w:ascii="Arial" w:hAnsi="Arial" w:cs="Arial"/>
        </w:rPr>
        <w:t xml:space="preserve"> delegovat část svých pravomocí osobě pověřené výkonem technického dozoru </w:t>
      </w:r>
      <w:r w:rsidR="0036468F" w:rsidRPr="006B20C5">
        <w:rPr>
          <w:rFonts w:ascii="Arial" w:hAnsi="Arial" w:cs="Arial"/>
        </w:rPr>
        <w:t>Objednatel</w:t>
      </w:r>
      <w:r w:rsidR="0088591C" w:rsidRPr="006B20C5">
        <w:rPr>
          <w:rFonts w:ascii="Arial" w:hAnsi="Arial" w:cs="Arial"/>
        </w:rPr>
        <w:t>e (dále jen „</w:t>
      </w:r>
      <w:r w:rsidR="00FC161D" w:rsidRPr="006B20C5">
        <w:rPr>
          <w:rFonts w:ascii="Arial" w:hAnsi="Arial" w:cs="Arial"/>
          <w:b/>
          <w:bCs/>
        </w:rPr>
        <w:t>T</w:t>
      </w:r>
      <w:r w:rsidR="0088591C" w:rsidRPr="006B20C5">
        <w:rPr>
          <w:rFonts w:ascii="Arial" w:hAnsi="Arial" w:cs="Arial"/>
          <w:b/>
          <w:bCs/>
        </w:rPr>
        <w:t>echnický dozor</w:t>
      </w:r>
      <w:r w:rsidR="0088591C" w:rsidRPr="006B20C5">
        <w:rPr>
          <w:rFonts w:ascii="Arial" w:hAnsi="Arial" w:cs="Arial"/>
        </w:rPr>
        <w:t xml:space="preserve">") a takovou delegaci pravomoci může také kdykoliv zrušit. </w:t>
      </w:r>
      <w:r w:rsidR="0088591C" w:rsidRPr="0038169C">
        <w:rPr>
          <w:rFonts w:ascii="Arial" w:hAnsi="Arial" w:cs="Arial"/>
        </w:rPr>
        <w:t xml:space="preserve">Technický dozor je oprávněn k </w:t>
      </w:r>
      <w:r w:rsidR="0038169C" w:rsidRPr="0038169C">
        <w:rPr>
          <w:rFonts w:ascii="Arial" w:hAnsi="Arial" w:cs="Arial"/>
        </w:rPr>
        <w:t xml:space="preserve">samostatnému </w:t>
      </w:r>
      <w:r w:rsidR="0088591C" w:rsidRPr="0038169C">
        <w:rPr>
          <w:rFonts w:ascii="Arial" w:hAnsi="Arial" w:cs="Arial"/>
        </w:rPr>
        <w:t>právním</w:t>
      </w:r>
      <w:r w:rsidR="0038169C" w:rsidRPr="0038169C">
        <w:rPr>
          <w:rFonts w:ascii="Arial" w:hAnsi="Arial" w:cs="Arial"/>
        </w:rPr>
        <w:t>u</w:t>
      </w:r>
      <w:r w:rsidR="0088591C" w:rsidRPr="0038169C">
        <w:rPr>
          <w:rFonts w:ascii="Arial" w:hAnsi="Arial" w:cs="Arial"/>
        </w:rPr>
        <w:t xml:space="preserve"> </w:t>
      </w:r>
      <w:r w:rsidR="0038169C" w:rsidRPr="0038169C">
        <w:rPr>
          <w:rFonts w:ascii="Arial" w:hAnsi="Arial" w:cs="Arial"/>
        </w:rPr>
        <w:t>jednání jménem Objednatele ve všech věcech</w:t>
      </w:r>
      <w:r w:rsidR="00FC161D" w:rsidRPr="0038169C">
        <w:rPr>
          <w:rFonts w:ascii="Arial" w:hAnsi="Arial" w:cs="Arial"/>
        </w:rPr>
        <w:t xml:space="preserve"> </w:t>
      </w:r>
      <w:r w:rsidR="00B85082">
        <w:rPr>
          <w:rFonts w:ascii="Arial" w:hAnsi="Arial" w:cs="Arial"/>
        </w:rPr>
        <w:t>vyplývajících</w:t>
      </w:r>
      <w:r w:rsidR="004A140A">
        <w:rPr>
          <w:rFonts w:ascii="Arial" w:hAnsi="Arial" w:cs="Arial"/>
        </w:rPr>
        <w:t xml:space="preserve"> z</w:t>
      </w:r>
      <w:r w:rsidR="00FC76B6">
        <w:rPr>
          <w:rFonts w:ascii="Arial" w:hAnsi="Arial" w:cs="Arial"/>
        </w:rPr>
        <w:t xml:space="preserve"> ustanovení </w:t>
      </w:r>
      <w:r w:rsidR="004C6544">
        <w:rPr>
          <w:rFonts w:ascii="Arial" w:hAnsi="Arial" w:cs="Arial"/>
        </w:rPr>
        <w:t xml:space="preserve">§ 153 stavebního zákona a této </w:t>
      </w:r>
      <w:r w:rsidR="00ED7BB9" w:rsidRPr="0038169C">
        <w:rPr>
          <w:rFonts w:ascii="Arial" w:hAnsi="Arial" w:cs="Arial"/>
        </w:rPr>
        <w:t>Smlouv</w:t>
      </w:r>
      <w:r w:rsidR="0088591C" w:rsidRPr="0038169C">
        <w:rPr>
          <w:rFonts w:ascii="Arial" w:hAnsi="Arial" w:cs="Arial"/>
        </w:rPr>
        <w:t xml:space="preserve">y, pokud ze zmocnění uděleného mu </w:t>
      </w:r>
      <w:r w:rsidR="0036468F" w:rsidRPr="0038169C">
        <w:rPr>
          <w:rFonts w:ascii="Arial" w:hAnsi="Arial" w:cs="Arial"/>
        </w:rPr>
        <w:t>Objednatel</w:t>
      </w:r>
      <w:r w:rsidR="0088591C" w:rsidRPr="0038169C">
        <w:rPr>
          <w:rFonts w:ascii="Arial" w:hAnsi="Arial" w:cs="Arial"/>
        </w:rPr>
        <w:t>em nevyplývá, že musí</w:t>
      </w:r>
      <w:r w:rsidR="0088591C" w:rsidRPr="006B20C5">
        <w:rPr>
          <w:rFonts w:ascii="Arial" w:hAnsi="Arial" w:cs="Arial"/>
        </w:rPr>
        <w:t xml:space="preserve"> takový krok s </w:t>
      </w:r>
      <w:r w:rsidR="0036468F" w:rsidRPr="006B20C5">
        <w:rPr>
          <w:rFonts w:ascii="Arial" w:hAnsi="Arial" w:cs="Arial"/>
        </w:rPr>
        <w:t>Objednatel</w:t>
      </w:r>
      <w:r w:rsidR="0088591C" w:rsidRPr="006B20C5">
        <w:rPr>
          <w:rFonts w:ascii="Arial" w:hAnsi="Arial" w:cs="Arial"/>
        </w:rPr>
        <w:t xml:space="preserve">em předem projednat. Pokud není takové omezení výslovně dáno, má se za to, že </w:t>
      </w:r>
      <w:r w:rsidR="0036468F" w:rsidRPr="006B20C5">
        <w:rPr>
          <w:rFonts w:ascii="Arial" w:hAnsi="Arial" w:cs="Arial"/>
        </w:rPr>
        <w:t>Objednatel</w:t>
      </w:r>
      <w:r w:rsidR="0088591C" w:rsidRPr="006B20C5">
        <w:rPr>
          <w:rFonts w:ascii="Arial" w:hAnsi="Arial" w:cs="Arial"/>
        </w:rPr>
        <w:t xml:space="preserve"> </w:t>
      </w:r>
      <w:r w:rsidR="00FC161D" w:rsidRPr="006B20C5">
        <w:rPr>
          <w:rFonts w:ascii="Arial" w:hAnsi="Arial" w:cs="Arial"/>
        </w:rPr>
        <w:t>T</w:t>
      </w:r>
      <w:r w:rsidR="0088591C" w:rsidRPr="006B20C5">
        <w:rPr>
          <w:rFonts w:ascii="Arial" w:hAnsi="Arial" w:cs="Arial"/>
        </w:rPr>
        <w:t xml:space="preserve">echnický </w:t>
      </w:r>
      <w:r w:rsidR="0088591C" w:rsidRPr="006B20C5">
        <w:rPr>
          <w:rFonts w:ascii="Arial" w:hAnsi="Arial" w:cs="Arial"/>
        </w:rPr>
        <w:lastRenderedPageBreak/>
        <w:t xml:space="preserve">dozor zmocnil ke všem úkonům nutným k výkonu jeho povinností bez jakýchkoliv omezení. Pokud </w:t>
      </w:r>
      <w:r w:rsidRPr="006B20C5">
        <w:rPr>
          <w:rFonts w:ascii="Arial" w:hAnsi="Arial" w:cs="Arial"/>
        </w:rPr>
        <w:t>Zhotovitel</w:t>
      </w:r>
      <w:r w:rsidR="0088591C" w:rsidRPr="006B20C5">
        <w:rPr>
          <w:rFonts w:ascii="Arial" w:hAnsi="Arial" w:cs="Arial"/>
        </w:rPr>
        <w:t xml:space="preserve"> nesouhlasí s jakýmkoliv rozhodnutím </w:t>
      </w:r>
      <w:r w:rsidR="00FC161D" w:rsidRPr="006B20C5">
        <w:rPr>
          <w:rFonts w:ascii="Arial" w:hAnsi="Arial" w:cs="Arial"/>
        </w:rPr>
        <w:t>T</w:t>
      </w:r>
      <w:r w:rsidR="0088591C" w:rsidRPr="006B20C5">
        <w:rPr>
          <w:rFonts w:ascii="Arial" w:hAnsi="Arial" w:cs="Arial"/>
        </w:rPr>
        <w:t xml:space="preserve">echnického dozoru, může se svými námitkami obrátit do 3 dnů přímo na </w:t>
      </w:r>
      <w:r w:rsidR="0036468F" w:rsidRPr="006B20C5">
        <w:rPr>
          <w:rFonts w:ascii="Arial" w:hAnsi="Arial" w:cs="Arial"/>
        </w:rPr>
        <w:t>Objednatel</w:t>
      </w:r>
      <w:r w:rsidR="0088591C" w:rsidRPr="006B20C5">
        <w:rPr>
          <w:rFonts w:ascii="Arial" w:hAnsi="Arial" w:cs="Arial"/>
        </w:rPr>
        <w:t>e, který rozhodnutí buď potvrdí, změní či zruší.</w:t>
      </w:r>
    </w:p>
    <w:p w14:paraId="25C3FC9B" w14:textId="77777777" w:rsidR="0088591C" w:rsidRPr="006B20C5" w:rsidRDefault="0088591C" w:rsidP="00564F53">
      <w:pPr>
        <w:pStyle w:val="Odstavecseseznamem"/>
        <w:numPr>
          <w:ilvl w:val="1"/>
          <w:numId w:val="28"/>
        </w:numPr>
        <w:spacing w:after="0" w:line="240" w:lineRule="auto"/>
        <w:ind w:left="709" w:hanging="709"/>
        <w:jc w:val="both"/>
        <w:rPr>
          <w:rFonts w:ascii="Arial" w:hAnsi="Arial" w:cs="Arial"/>
        </w:rPr>
      </w:pPr>
      <w:r w:rsidRPr="006B20C5">
        <w:rPr>
          <w:rFonts w:ascii="Arial" w:hAnsi="Arial" w:cs="Arial"/>
        </w:rPr>
        <w:t xml:space="preserve">Technický dozor </w:t>
      </w:r>
      <w:r w:rsidR="0036468F" w:rsidRPr="006B20C5">
        <w:rPr>
          <w:rFonts w:ascii="Arial" w:hAnsi="Arial" w:cs="Arial"/>
        </w:rPr>
        <w:t>Objednatel</w:t>
      </w:r>
      <w:r w:rsidRPr="006B20C5">
        <w:rPr>
          <w:rFonts w:ascii="Arial" w:hAnsi="Arial" w:cs="Arial"/>
        </w:rPr>
        <w:t xml:space="preserve">e není oprávněn zasahovat do provádění </w:t>
      </w:r>
      <w:r w:rsidR="0036468F" w:rsidRPr="006B20C5">
        <w:rPr>
          <w:rFonts w:ascii="Arial" w:hAnsi="Arial" w:cs="Arial"/>
        </w:rPr>
        <w:t>Díla</w:t>
      </w:r>
      <w:r w:rsidR="00FC161D" w:rsidRPr="006B20C5">
        <w:rPr>
          <w:rFonts w:ascii="Arial" w:hAnsi="Arial" w:cs="Arial"/>
        </w:rPr>
        <w:t>, avšak je</w:t>
      </w:r>
      <w:r w:rsidRPr="006B20C5">
        <w:rPr>
          <w:rFonts w:ascii="Arial" w:hAnsi="Arial" w:cs="Arial"/>
        </w:rPr>
        <w:t xml:space="preserve"> oprávněn dát pokyn k přerušení provádění </w:t>
      </w:r>
      <w:r w:rsidR="0036468F" w:rsidRPr="006B20C5">
        <w:rPr>
          <w:rFonts w:ascii="Arial" w:hAnsi="Arial" w:cs="Arial"/>
        </w:rPr>
        <w:t>Díla</w:t>
      </w:r>
      <w:r w:rsidRPr="006B20C5">
        <w:rPr>
          <w:rFonts w:ascii="Arial" w:hAnsi="Arial" w:cs="Arial"/>
        </w:rPr>
        <w:t>, pokud:</w:t>
      </w:r>
    </w:p>
    <w:p w14:paraId="6ABE822D" w14:textId="77777777" w:rsidR="0088591C" w:rsidRPr="006B20C5" w:rsidRDefault="0088591C" w:rsidP="00564F53">
      <w:pPr>
        <w:numPr>
          <w:ilvl w:val="0"/>
          <w:numId w:val="6"/>
        </w:numPr>
        <w:spacing w:after="0" w:line="240" w:lineRule="auto"/>
        <w:ind w:left="1276" w:hanging="567"/>
        <w:contextualSpacing/>
        <w:jc w:val="both"/>
        <w:rPr>
          <w:rFonts w:ascii="Arial" w:hAnsi="Arial" w:cs="Arial"/>
        </w:rPr>
      </w:pPr>
      <w:r w:rsidRPr="006B20C5">
        <w:rPr>
          <w:rFonts w:ascii="Arial" w:hAnsi="Arial" w:cs="Arial"/>
        </w:rPr>
        <w:t xml:space="preserve">odpovědný zástupce </w:t>
      </w:r>
      <w:r w:rsidR="00566E25" w:rsidRPr="006B20C5">
        <w:rPr>
          <w:rFonts w:ascii="Arial" w:hAnsi="Arial" w:cs="Arial"/>
        </w:rPr>
        <w:t>Zhotovitel</w:t>
      </w:r>
      <w:r w:rsidRPr="006B20C5">
        <w:rPr>
          <w:rFonts w:ascii="Arial" w:hAnsi="Arial" w:cs="Arial"/>
        </w:rPr>
        <w:t>e není dosažitelný</w:t>
      </w:r>
      <w:r w:rsidR="00FC161D" w:rsidRPr="006B20C5">
        <w:rPr>
          <w:rFonts w:ascii="Arial" w:hAnsi="Arial" w:cs="Arial"/>
        </w:rPr>
        <w:t>;</w:t>
      </w:r>
    </w:p>
    <w:p w14:paraId="2994D735" w14:textId="77777777" w:rsidR="0088591C" w:rsidRPr="006B20C5" w:rsidRDefault="0088591C" w:rsidP="00564F53">
      <w:pPr>
        <w:numPr>
          <w:ilvl w:val="0"/>
          <w:numId w:val="6"/>
        </w:numPr>
        <w:spacing w:after="0" w:line="240" w:lineRule="auto"/>
        <w:ind w:left="1276" w:hanging="567"/>
        <w:contextualSpacing/>
        <w:jc w:val="both"/>
        <w:rPr>
          <w:rFonts w:ascii="Arial" w:hAnsi="Arial" w:cs="Arial"/>
        </w:rPr>
      </w:pPr>
      <w:r w:rsidRPr="006B20C5">
        <w:rPr>
          <w:rFonts w:ascii="Arial" w:hAnsi="Arial" w:cs="Arial"/>
        </w:rPr>
        <w:t xml:space="preserve">je ohrožena bezpečnost, kvalita nebo správnost prováděného </w:t>
      </w:r>
      <w:r w:rsidR="0036468F" w:rsidRPr="006B20C5">
        <w:rPr>
          <w:rFonts w:ascii="Arial" w:hAnsi="Arial" w:cs="Arial"/>
        </w:rPr>
        <w:t>Díla</w:t>
      </w:r>
      <w:r w:rsidR="00FC161D" w:rsidRPr="006B20C5">
        <w:rPr>
          <w:rFonts w:ascii="Arial" w:hAnsi="Arial" w:cs="Arial"/>
        </w:rPr>
        <w:t>;</w:t>
      </w:r>
    </w:p>
    <w:p w14:paraId="4E10E472" w14:textId="77777777" w:rsidR="0088591C" w:rsidRPr="006B20C5" w:rsidRDefault="0088591C" w:rsidP="00564F53">
      <w:pPr>
        <w:numPr>
          <w:ilvl w:val="0"/>
          <w:numId w:val="6"/>
        </w:numPr>
        <w:spacing w:after="0" w:line="240" w:lineRule="auto"/>
        <w:ind w:left="1276" w:hanging="567"/>
        <w:contextualSpacing/>
        <w:jc w:val="both"/>
        <w:rPr>
          <w:rFonts w:ascii="Arial" w:hAnsi="Arial" w:cs="Arial"/>
        </w:rPr>
      </w:pPr>
      <w:r w:rsidRPr="006B20C5">
        <w:rPr>
          <w:rFonts w:ascii="Arial" w:hAnsi="Arial" w:cs="Arial"/>
        </w:rPr>
        <w:t>je ohroženo zdraví nebo život osob podílejících se na prov</w:t>
      </w:r>
      <w:r w:rsidR="00FC161D" w:rsidRPr="006B20C5">
        <w:rPr>
          <w:rFonts w:ascii="Arial" w:hAnsi="Arial" w:cs="Arial"/>
        </w:rPr>
        <w:t>áděn</w:t>
      </w:r>
      <w:r w:rsidRPr="006B20C5">
        <w:rPr>
          <w:rFonts w:ascii="Arial" w:hAnsi="Arial" w:cs="Arial"/>
        </w:rPr>
        <w:t xml:space="preserve">í </w:t>
      </w:r>
      <w:r w:rsidR="0036468F" w:rsidRPr="006B20C5">
        <w:rPr>
          <w:rFonts w:ascii="Arial" w:hAnsi="Arial" w:cs="Arial"/>
        </w:rPr>
        <w:t>Díla</w:t>
      </w:r>
      <w:r w:rsidRPr="006B20C5">
        <w:rPr>
          <w:rFonts w:ascii="Arial" w:hAnsi="Arial" w:cs="Arial"/>
        </w:rPr>
        <w:t>, případně jiných osob</w:t>
      </w:r>
      <w:r w:rsidR="00FC161D" w:rsidRPr="006B20C5">
        <w:rPr>
          <w:rFonts w:ascii="Arial" w:hAnsi="Arial" w:cs="Arial"/>
        </w:rPr>
        <w:t>;</w:t>
      </w:r>
    </w:p>
    <w:p w14:paraId="7918BB3C" w14:textId="77777777" w:rsidR="0088591C" w:rsidRPr="006B20C5" w:rsidRDefault="0088591C" w:rsidP="00564F53">
      <w:pPr>
        <w:numPr>
          <w:ilvl w:val="0"/>
          <w:numId w:val="6"/>
        </w:numPr>
        <w:spacing w:after="0" w:line="240" w:lineRule="auto"/>
        <w:ind w:left="1276" w:hanging="567"/>
        <w:contextualSpacing/>
        <w:jc w:val="both"/>
        <w:rPr>
          <w:rFonts w:ascii="Arial" w:hAnsi="Arial" w:cs="Arial"/>
        </w:rPr>
      </w:pPr>
      <w:r w:rsidRPr="006B20C5">
        <w:rPr>
          <w:rFonts w:ascii="Arial" w:hAnsi="Arial" w:cs="Arial"/>
        </w:rPr>
        <w:t xml:space="preserve">hrozí nebezpečí vzniku větší škody ve smyslu </w:t>
      </w:r>
      <w:r w:rsidR="004E08F7" w:rsidRPr="006B20C5">
        <w:rPr>
          <w:rFonts w:ascii="Arial" w:hAnsi="Arial" w:cs="Arial"/>
        </w:rPr>
        <w:t>trestního zákoníku</w:t>
      </w:r>
      <w:r w:rsidRPr="006B20C5">
        <w:rPr>
          <w:rFonts w:ascii="Arial" w:hAnsi="Arial" w:cs="Arial"/>
        </w:rPr>
        <w:t>.</w:t>
      </w:r>
    </w:p>
    <w:p w14:paraId="44D3D41F" w14:textId="77777777" w:rsidR="00D65FF3" w:rsidRPr="006B20C5" w:rsidRDefault="0088591C" w:rsidP="00564F53">
      <w:pPr>
        <w:pStyle w:val="Odstavecseseznamem"/>
        <w:numPr>
          <w:ilvl w:val="1"/>
          <w:numId w:val="28"/>
        </w:numPr>
        <w:spacing w:after="0" w:line="240" w:lineRule="auto"/>
        <w:ind w:left="709" w:hanging="709"/>
        <w:jc w:val="both"/>
        <w:rPr>
          <w:rFonts w:ascii="Arial" w:hAnsi="Arial" w:cs="Arial"/>
        </w:rPr>
      </w:pPr>
      <w:r w:rsidRPr="006B20C5">
        <w:rPr>
          <w:rFonts w:ascii="Arial" w:hAnsi="Arial" w:cs="Arial"/>
        </w:rPr>
        <w:t xml:space="preserve">Technický dozor na nedostatky zjištěné v průběhu provedení </w:t>
      </w:r>
      <w:r w:rsidR="0036468F" w:rsidRPr="006B20C5">
        <w:rPr>
          <w:rFonts w:ascii="Arial" w:hAnsi="Arial" w:cs="Arial"/>
        </w:rPr>
        <w:t>Díla</w:t>
      </w:r>
      <w:r w:rsidRPr="006B20C5">
        <w:rPr>
          <w:rFonts w:ascii="Arial" w:hAnsi="Arial" w:cs="Arial"/>
        </w:rPr>
        <w:t xml:space="preserve"> upozorní zápisem ve stavebním deníku a </w:t>
      </w:r>
      <w:r w:rsidR="00566E25" w:rsidRPr="006B20C5">
        <w:rPr>
          <w:rFonts w:ascii="Arial" w:hAnsi="Arial" w:cs="Arial"/>
        </w:rPr>
        <w:t>Zhotovitel</w:t>
      </w:r>
      <w:r w:rsidRPr="006B20C5">
        <w:rPr>
          <w:rFonts w:ascii="Arial" w:hAnsi="Arial" w:cs="Arial"/>
        </w:rPr>
        <w:t>em neřešené nedostatky budou projednány v rámci nejbližšího kontrolního dne.</w:t>
      </w:r>
    </w:p>
    <w:p w14:paraId="0D7D95B0" w14:textId="77777777" w:rsidR="00D65FF3" w:rsidRPr="006B20C5" w:rsidRDefault="0088591C" w:rsidP="00564F53">
      <w:pPr>
        <w:pStyle w:val="Odstavecseseznamem"/>
        <w:numPr>
          <w:ilvl w:val="1"/>
          <w:numId w:val="28"/>
        </w:numPr>
        <w:spacing w:after="0" w:line="240" w:lineRule="auto"/>
        <w:ind w:left="709" w:hanging="709"/>
        <w:jc w:val="both"/>
        <w:rPr>
          <w:rFonts w:ascii="Arial" w:hAnsi="Arial" w:cs="Arial"/>
        </w:rPr>
      </w:pPr>
      <w:r w:rsidRPr="006B20C5">
        <w:rPr>
          <w:rFonts w:ascii="Arial" w:hAnsi="Arial" w:cs="Arial"/>
        </w:rPr>
        <w:t xml:space="preserve">Pokyny vydávané </w:t>
      </w:r>
      <w:r w:rsidR="00FC161D" w:rsidRPr="006B20C5">
        <w:rPr>
          <w:rFonts w:ascii="Arial" w:hAnsi="Arial" w:cs="Arial"/>
        </w:rPr>
        <w:t>T</w:t>
      </w:r>
      <w:r w:rsidRPr="006B20C5">
        <w:rPr>
          <w:rFonts w:ascii="Arial" w:hAnsi="Arial" w:cs="Arial"/>
        </w:rPr>
        <w:t xml:space="preserve">echnickým dozorem budou v písemné formě, za kterou se považuje i zápis do stavebního deníku. V nutném případě, zejména při nebezpečí prodlení, </w:t>
      </w:r>
      <w:r w:rsidR="00FC161D" w:rsidRPr="006B20C5">
        <w:rPr>
          <w:rFonts w:ascii="Arial" w:hAnsi="Arial" w:cs="Arial"/>
        </w:rPr>
        <w:t>T</w:t>
      </w:r>
      <w:r w:rsidRPr="006B20C5">
        <w:rPr>
          <w:rFonts w:ascii="Arial" w:hAnsi="Arial" w:cs="Arial"/>
        </w:rPr>
        <w:t xml:space="preserve">echnický dozor může vydat pokyny i ústně a </w:t>
      </w:r>
      <w:r w:rsidR="00566E25" w:rsidRPr="006B20C5">
        <w:rPr>
          <w:rFonts w:ascii="Arial" w:hAnsi="Arial" w:cs="Arial"/>
        </w:rPr>
        <w:t>Zhotovitel</w:t>
      </w:r>
      <w:r w:rsidRPr="006B20C5">
        <w:rPr>
          <w:rFonts w:ascii="Arial" w:hAnsi="Arial" w:cs="Arial"/>
        </w:rPr>
        <w:t xml:space="preserve"> je povinen takovéto pokyny akceptovat.</w:t>
      </w:r>
    </w:p>
    <w:p w14:paraId="25E42E0C" w14:textId="77777777" w:rsidR="0088591C" w:rsidRPr="006B20C5" w:rsidRDefault="0088591C" w:rsidP="00564F53">
      <w:pPr>
        <w:pStyle w:val="Odstavecseseznamem"/>
        <w:numPr>
          <w:ilvl w:val="1"/>
          <w:numId w:val="28"/>
        </w:numPr>
        <w:spacing w:after="0" w:line="240" w:lineRule="auto"/>
        <w:ind w:left="709" w:hanging="709"/>
        <w:jc w:val="both"/>
        <w:rPr>
          <w:rFonts w:ascii="Arial" w:hAnsi="Arial" w:cs="Arial"/>
        </w:rPr>
      </w:pPr>
      <w:r w:rsidRPr="006B20C5">
        <w:rPr>
          <w:rFonts w:ascii="Arial" w:hAnsi="Arial" w:cs="Arial"/>
        </w:rPr>
        <w:t xml:space="preserve">Technický dozor má neomezenou pravomoc vznášet námitky k činnosti </w:t>
      </w:r>
      <w:r w:rsidR="00566E25" w:rsidRPr="006B20C5">
        <w:rPr>
          <w:rFonts w:ascii="Arial" w:hAnsi="Arial" w:cs="Arial"/>
        </w:rPr>
        <w:t>Zhotovitel</w:t>
      </w:r>
      <w:r w:rsidRPr="006B20C5">
        <w:rPr>
          <w:rFonts w:ascii="Arial" w:hAnsi="Arial" w:cs="Arial"/>
        </w:rPr>
        <w:t xml:space="preserve">e a požadovat na </w:t>
      </w:r>
      <w:r w:rsidR="00566E25" w:rsidRPr="006B20C5">
        <w:rPr>
          <w:rFonts w:ascii="Arial" w:hAnsi="Arial" w:cs="Arial"/>
        </w:rPr>
        <w:t>Zhotovitel</w:t>
      </w:r>
      <w:r w:rsidRPr="006B20C5">
        <w:rPr>
          <w:rFonts w:ascii="Arial" w:hAnsi="Arial" w:cs="Arial"/>
        </w:rPr>
        <w:t xml:space="preserve">i, aby ukončil účast na provádění </w:t>
      </w:r>
      <w:r w:rsidR="0036468F" w:rsidRPr="006B20C5">
        <w:rPr>
          <w:rFonts w:ascii="Arial" w:hAnsi="Arial" w:cs="Arial"/>
        </w:rPr>
        <w:t>Díla</w:t>
      </w:r>
      <w:r w:rsidRPr="006B20C5">
        <w:rPr>
          <w:rFonts w:ascii="Arial" w:hAnsi="Arial" w:cs="Arial"/>
        </w:rPr>
        <w:t xml:space="preserve"> jakéhokoliv pracovníka </w:t>
      </w:r>
      <w:r w:rsidR="00566E25" w:rsidRPr="006B20C5">
        <w:rPr>
          <w:rFonts w:ascii="Arial" w:hAnsi="Arial" w:cs="Arial"/>
        </w:rPr>
        <w:t>Zhotovitel</w:t>
      </w:r>
      <w:r w:rsidRPr="006B20C5">
        <w:rPr>
          <w:rFonts w:ascii="Arial" w:hAnsi="Arial" w:cs="Arial"/>
        </w:rPr>
        <w:t xml:space="preserve">e, který se podle odůvodněného názoru </w:t>
      </w:r>
      <w:r w:rsidR="00FC161D" w:rsidRPr="006B20C5">
        <w:rPr>
          <w:rFonts w:ascii="Arial" w:hAnsi="Arial" w:cs="Arial"/>
        </w:rPr>
        <w:t>T</w:t>
      </w:r>
      <w:r w:rsidRPr="006B20C5">
        <w:rPr>
          <w:rFonts w:ascii="Arial" w:hAnsi="Arial" w:cs="Arial"/>
        </w:rPr>
        <w:t xml:space="preserve">echnického dozoru nechová řádně, je nekompetentní nebo nedbalý, neplní řádně své povinnosti, nebo jehož přítomnost </w:t>
      </w:r>
      <w:r w:rsidR="00FC161D" w:rsidRPr="006B20C5">
        <w:rPr>
          <w:rFonts w:ascii="Arial" w:hAnsi="Arial" w:cs="Arial"/>
        </w:rPr>
        <w:t xml:space="preserve">na staveništi </w:t>
      </w:r>
      <w:r w:rsidRPr="006B20C5">
        <w:rPr>
          <w:rFonts w:ascii="Arial" w:hAnsi="Arial" w:cs="Arial"/>
        </w:rPr>
        <w:t xml:space="preserve">je z jiných důvodů dle názoru </w:t>
      </w:r>
      <w:r w:rsidR="00FC161D" w:rsidRPr="006B20C5">
        <w:rPr>
          <w:rFonts w:ascii="Arial" w:hAnsi="Arial" w:cs="Arial"/>
        </w:rPr>
        <w:t>T</w:t>
      </w:r>
      <w:r w:rsidRPr="006B20C5">
        <w:rPr>
          <w:rFonts w:ascii="Arial" w:hAnsi="Arial" w:cs="Arial"/>
        </w:rPr>
        <w:t>echnického dozoru nežádoucí.</w:t>
      </w:r>
      <w:r w:rsidR="0054304B" w:rsidRPr="006B20C5">
        <w:rPr>
          <w:rFonts w:ascii="Arial" w:hAnsi="Arial" w:cs="Arial"/>
        </w:rPr>
        <w:t xml:space="preserve"> </w:t>
      </w:r>
      <w:r w:rsidRPr="006B20C5">
        <w:rPr>
          <w:rFonts w:ascii="Arial" w:hAnsi="Arial" w:cs="Arial"/>
        </w:rPr>
        <w:t xml:space="preserve">Osoba takto označená nesmí být připuštěna k účasti na provádění </w:t>
      </w:r>
      <w:r w:rsidR="0036468F" w:rsidRPr="006B20C5">
        <w:rPr>
          <w:rFonts w:ascii="Arial" w:hAnsi="Arial" w:cs="Arial"/>
        </w:rPr>
        <w:t>Díla</w:t>
      </w:r>
      <w:r w:rsidRPr="006B20C5">
        <w:rPr>
          <w:rFonts w:ascii="Arial" w:hAnsi="Arial" w:cs="Arial"/>
        </w:rPr>
        <w:t xml:space="preserve"> bez písemného souhlasu </w:t>
      </w:r>
      <w:r w:rsidR="00FC161D" w:rsidRPr="006B20C5">
        <w:rPr>
          <w:rFonts w:ascii="Arial" w:hAnsi="Arial" w:cs="Arial"/>
        </w:rPr>
        <w:t>T</w:t>
      </w:r>
      <w:r w:rsidRPr="006B20C5">
        <w:rPr>
          <w:rFonts w:ascii="Arial" w:hAnsi="Arial" w:cs="Arial"/>
        </w:rPr>
        <w:t>echnického dozoru</w:t>
      </w:r>
      <w:r w:rsidR="00FC161D" w:rsidRPr="006B20C5">
        <w:rPr>
          <w:rFonts w:ascii="Arial" w:hAnsi="Arial" w:cs="Arial"/>
        </w:rPr>
        <w:t xml:space="preserve"> nebo Objednatele</w:t>
      </w:r>
      <w:r w:rsidRPr="006B20C5">
        <w:rPr>
          <w:rFonts w:ascii="Arial" w:hAnsi="Arial" w:cs="Arial"/>
        </w:rPr>
        <w:t xml:space="preserve">. Osoba vyloučená </w:t>
      </w:r>
      <w:r w:rsidR="00FC161D" w:rsidRPr="006B20C5">
        <w:rPr>
          <w:rFonts w:ascii="Arial" w:hAnsi="Arial" w:cs="Arial"/>
        </w:rPr>
        <w:t>T</w:t>
      </w:r>
      <w:r w:rsidRPr="006B20C5">
        <w:rPr>
          <w:rFonts w:ascii="Arial" w:hAnsi="Arial" w:cs="Arial"/>
        </w:rPr>
        <w:t xml:space="preserve">echnickým dozorem z účasti na provádění </w:t>
      </w:r>
      <w:r w:rsidR="0036468F" w:rsidRPr="006B20C5">
        <w:rPr>
          <w:rFonts w:ascii="Arial" w:hAnsi="Arial" w:cs="Arial"/>
        </w:rPr>
        <w:t>Díla</w:t>
      </w:r>
      <w:r w:rsidRPr="006B20C5">
        <w:rPr>
          <w:rFonts w:ascii="Arial" w:hAnsi="Arial" w:cs="Arial"/>
        </w:rPr>
        <w:t xml:space="preserve"> musí být </w:t>
      </w:r>
      <w:r w:rsidR="00566E25" w:rsidRPr="006B20C5">
        <w:rPr>
          <w:rFonts w:ascii="Arial" w:hAnsi="Arial" w:cs="Arial"/>
        </w:rPr>
        <w:t>Zhotovitel</w:t>
      </w:r>
      <w:r w:rsidRPr="006B20C5">
        <w:rPr>
          <w:rFonts w:ascii="Arial" w:hAnsi="Arial" w:cs="Arial"/>
        </w:rPr>
        <w:t>em nahrazena v co nejkratší možné lhůtě.</w:t>
      </w:r>
    </w:p>
    <w:p w14:paraId="3DC7432C"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2068CD65" w14:textId="77777777" w:rsidR="0088591C" w:rsidRPr="003C2F57" w:rsidRDefault="00BC69BF" w:rsidP="00564F53">
      <w:pPr>
        <w:pStyle w:val="Odstavecseseznamem"/>
        <w:numPr>
          <w:ilvl w:val="0"/>
          <w:numId w:val="54"/>
        </w:numPr>
        <w:spacing w:after="0" w:line="240" w:lineRule="auto"/>
        <w:jc w:val="center"/>
        <w:rPr>
          <w:rFonts w:ascii="Arial" w:hAnsi="Arial" w:cs="Arial"/>
          <w:b/>
        </w:rPr>
      </w:pPr>
      <w:r>
        <w:rPr>
          <w:rFonts w:ascii="Arial" w:hAnsi="Arial" w:cs="Arial"/>
          <w:b/>
        </w:rPr>
        <w:t>Kontrola provádění Díla</w:t>
      </w:r>
    </w:p>
    <w:p w14:paraId="6F9C706F" w14:textId="77777777" w:rsidR="0054304B" w:rsidRPr="006B20C5" w:rsidRDefault="0054304B" w:rsidP="00564F53">
      <w:pPr>
        <w:spacing w:after="0" w:line="240" w:lineRule="auto"/>
        <w:ind w:left="567" w:hanging="567"/>
        <w:contextualSpacing/>
        <w:jc w:val="center"/>
        <w:rPr>
          <w:rFonts w:ascii="Arial" w:hAnsi="Arial" w:cs="Arial"/>
          <w:b/>
        </w:rPr>
      </w:pPr>
    </w:p>
    <w:p w14:paraId="5F923CDF" w14:textId="05EBFE27" w:rsidR="00D65FF3" w:rsidRPr="006B20C5" w:rsidRDefault="00566E25" w:rsidP="00564F53">
      <w:pPr>
        <w:pStyle w:val="Odstavecseseznamem"/>
        <w:numPr>
          <w:ilvl w:val="1"/>
          <w:numId w:val="29"/>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nebo </w:t>
      </w:r>
      <w:r w:rsidR="000643B1" w:rsidRPr="006B20C5">
        <w:rPr>
          <w:rFonts w:ascii="Arial" w:hAnsi="Arial" w:cs="Arial"/>
        </w:rPr>
        <w:t>jím pověřený</w:t>
      </w:r>
      <w:r w:rsidR="0088591C" w:rsidRPr="006B20C5">
        <w:rPr>
          <w:rFonts w:ascii="Arial" w:hAnsi="Arial" w:cs="Arial"/>
        </w:rPr>
        <w:t xml:space="preserve"> zástupce je oprávněn kontrolovat provádění </w:t>
      </w:r>
      <w:r w:rsidR="0036468F" w:rsidRPr="006B20C5">
        <w:rPr>
          <w:rFonts w:ascii="Arial" w:hAnsi="Arial" w:cs="Arial"/>
        </w:rPr>
        <w:t>Díla</w:t>
      </w:r>
      <w:r w:rsidR="0088591C" w:rsidRPr="006B20C5">
        <w:rPr>
          <w:rFonts w:ascii="Arial" w:hAnsi="Arial" w:cs="Arial"/>
        </w:rPr>
        <w:t xml:space="preserve">. Kontrola </w:t>
      </w:r>
      <w:r w:rsidR="0036468F" w:rsidRPr="006B20C5">
        <w:rPr>
          <w:rFonts w:ascii="Arial" w:hAnsi="Arial" w:cs="Arial"/>
        </w:rPr>
        <w:t>Objednatel</w:t>
      </w:r>
      <w:r w:rsidR="0088591C" w:rsidRPr="006B20C5">
        <w:rPr>
          <w:rFonts w:ascii="Arial" w:hAnsi="Arial" w:cs="Arial"/>
        </w:rPr>
        <w:t>e bude zejména formou kontrolních dn</w:t>
      </w:r>
      <w:r w:rsidR="00FA085B">
        <w:rPr>
          <w:rFonts w:ascii="Arial" w:hAnsi="Arial" w:cs="Arial"/>
        </w:rPr>
        <w:t xml:space="preserve">ů, které se budou konat </w:t>
      </w:r>
      <w:r w:rsidR="00FA085B" w:rsidRPr="003A6045">
        <w:rPr>
          <w:rFonts w:ascii="Arial" w:hAnsi="Arial" w:cs="Arial"/>
        </w:rPr>
        <w:t xml:space="preserve">nejméně </w:t>
      </w:r>
      <w:r w:rsidR="00FA085B" w:rsidRPr="006F43E4">
        <w:rPr>
          <w:rFonts w:ascii="Arial" w:hAnsi="Arial"/>
        </w:rPr>
        <w:t>1x týdně</w:t>
      </w:r>
      <w:r w:rsidR="006F43E4">
        <w:rPr>
          <w:rFonts w:ascii="Arial" w:hAnsi="Arial"/>
        </w:rPr>
        <w:t xml:space="preserve">, nedohodnou-li se </w:t>
      </w:r>
      <w:r w:rsidR="00A32BD9">
        <w:rPr>
          <w:rFonts w:ascii="Arial" w:hAnsi="Arial"/>
        </w:rPr>
        <w:t>S</w:t>
      </w:r>
      <w:r w:rsidR="006F43E4">
        <w:rPr>
          <w:rFonts w:ascii="Arial" w:hAnsi="Arial"/>
        </w:rPr>
        <w:t>mluvní strany jinak</w:t>
      </w:r>
      <w:r w:rsidR="0088591C" w:rsidRPr="003A6045">
        <w:rPr>
          <w:rFonts w:ascii="Arial" w:hAnsi="Arial" w:cs="Arial"/>
        </w:rPr>
        <w:t>.</w:t>
      </w:r>
      <w:r w:rsidR="0088591C" w:rsidRPr="006B20C5">
        <w:rPr>
          <w:rFonts w:ascii="Arial" w:hAnsi="Arial" w:cs="Arial"/>
        </w:rPr>
        <w:t xml:space="preserve"> Ke stanovení </w:t>
      </w:r>
      <w:r w:rsidR="00FA085B">
        <w:rPr>
          <w:rFonts w:ascii="Arial" w:hAnsi="Arial" w:cs="Arial"/>
        </w:rPr>
        <w:t xml:space="preserve">termínu </w:t>
      </w:r>
      <w:r w:rsidR="0088591C" w:rsidRPr="006B20C5">
        <w:rPr>
          <w:rFonts w:ascii="Arial" w:hAnsi="Arial" w:cs="Arial"/>
        </w:rPr>
        <w:t xml:space="preserve">kontrolního dne může dát návrh kterákoliv </w:t>
      </w:r>
      <w:r w:rsidR="000643B1" w:rsidRPr="006B20C5">
        <w:rPr>
          <w:rFonts w:ascii="Arial" w:hAnsi="Arial" w:cs="Arial"/>
        </w:rPr>
        <w:t>ze S</w:t>
      </w:r>
      <w:r w:rsidR="0088591C" w:rsidRPr="006B20C5">
        <w:rPr>
          <w:rFonts w:ascii="Arial" w:hAnsi="Arial" w:cs="Arial"/>
        </w:rPr>
        <w:t>mluvní</w:t>
      </w:r>
      <w:r w:rsidR="000643B1" w:rsidRPr="006B20C5">
        <w:rPr>
          <w:rFonts w:ascii="Arial" w:hAnsi="Arial" w:cs="Arial"/>
        </w:rPr>
        <w:t>ch</w:t>
      </w:r>
      <w:r w:rsidR="0088591C" w:rsidRPr="006B20C5">
        <w:rPr>
          <w:rFonts w:ascii="Arial" w:hAnsi="Arial" w:cs="Arial"/>
        </w:rPr>
        <w:t xml:space="preserve"> stran a druhá </w:t>
      </w:r>
      <w:r w:rsidR="000643B1" w:rsidRPr="006B20C5">
        <w:rPr>
          <w:rFonts w:ascii="Arial" w:hAnsi="Arial" w:cs="Arial"/>
        </w:rPr>
        <w:t xml:space="preserve">Smluvní </w:t>
      </w:r>
      <w:r w:rsidR="0088591C" w:rsidRPr="006B20C5">
        <w:rPr>
          <w:rFonts w:ascii="Arial" w:hAnsi="Arial" w:cs="Arial"/>
        </w:rPr>
        <w:t xml:space="preserve">strana je povinna dohodnout se s iniciující stranou na termínu kontrolního dnu bezodkladně. Návrh konání kontrolního dne musí být podán nejméně </w:t>
      </w:r>
      <w:r w:rsidR="000643B1" w:rsidRPr="006B20C5">
        <w:rPr>
          <w:rFonts w:ascii="Arial" w:hAnsi="Arial" w:cs="Arial"/>
        </w:rPr>
        <w:t>3</w:t>
      </w:r>
      <w:r w:rsidR="0088591C" w:rsidRPr="006B20C5">
        <w:rPr>
          <w:rFonts w:ascii="Arial" w:hAnsi="Arial" w:cs="Arial"/>
        </w:rPr>
        <w:t xml:space="preserve"> pracovní dny před jeho předpokládaným konáním. Návrh musí být učiněn písemnou formou, za kterou se považuje i zápis do stavebního deníku. U </w:t>
      </w:r>
      <w:r w:rsidR="000643B1" w:rsidRPr="006B20C5">
        <w:rPr>
          <w:rFonts w:ascii="Arial" w:hAnsi="Arial" w:cs="Arial"/>
        </w:rPr>
        <w:t>záležitostí,</w:t>
      </w:r>
      <w:r w:rsidR="0088591C" w:rsidRPr="006B20C5">
        <w:rPr>
          <w:rFonts w:ascii="Arial" w:hAnsi="Arial" w:cs="Arial"/>
        </w:rPr>
        <w:t xml:space="preserve"> jež nesnesou odkladu a je-li to technicky možné, stačí podat návrh na konání kontrolního dne </w:t>
      </w:r>
      <w:r w:rsidR="000643B1" w:rsidRPr="006B20C5">
        <w:rPr>
          <w:rFonts w:ascii="Arial" w:hAnsi="Arial" w:cs="Arial"/>
        </w:rPr>
        <w:t>ústně a alespoň</w:t>
      </w:r>
      <w:r w:rsidR="0088591C" w:rsidRPr="006B20C5">
        <w:rPr>
          <w:rFonts w:ascii="Arial" w:hAnsi="Arial" w:cs="Arial"/>
        </w:rPr>
        <w:t xml:space="preserve"> 1 pracovní den předem. Obě strany zajistí na jednání účast svých zástupců v </w:t>
      </w:r>
      <w:r w:rsidR="000643B1" w:rsidRPr="006B20C5">
        <w:rPr>
          <w:rFonts w:ascii="Arial" w:hAnsi="Arial" w:cs="Arial"/>
        </w:rPr>
        <w:t>potřebném</w:t>
      </w:r>
      <w:r w:rsidR="0088591C" w:rsidRPr="006B20C5">
        <w:rPr>
          <w:rFonts w:ascii="Arial" w:hAnsi="Arial" w:cs="Arial"/>
        </w:rPr>
        <w:t xml:space="preserve"> rozsahu.</w:t>
      </w:r>
    </w:p>
    <w:p w14:paraId="08361C3E" w14:textId="77777777" w:rsidR="00D65FF3" w:rsidRPr="006B20C5" w:rsidRDefault="0088591C" w:rsidP="00564F53">
      <w:pPr>
        <w:pStyle w:val="Odstavecseseznamem"/>
        <w:numPr>
          <w:ilvl w:val="1"/>
          <w:numId w:val="29"/>
        </w:numPr>
        <w:spacing w:after="0" w:line="240" w:lineRule="auto"/>
        <w:ind w:left="709" w:hanging="709"/>
        <w:jc w:val="both"/>
        <w:rPr>
          <w:rFonts w:ascii="Arial" w:hAnsi="Arial" w:cs="Arial"/>
        </w:rPr>
      </w:pPr>
      <w:r w:rsidRPr="006B20C5">
        <w:rPr>
          <w:rFonts w:ascii="Arial" w:hAnsi="Arial" w:cs="Arial"/>
        </w:rPr>
        <w:t>Technický dozor je povinen vypracovat zápis o průběhu a závěrech kontrolního dne</w:t>
      </w:r>
      <w:r w:rsidR="007E71B9">
        <w:rPr>
          <w:rFonts w:ascii="Arial" w:hAnsi="Arial" w:cs="Arial"/>
        </w:rPr>
        <w:t>, který</w:t>
      </w:r>
      <w:r w:rsidRPr="006B20C5">
        <w:rPr>
          <w:rFonts w:ascii="Arial" w:hAnsi="Arial" w:cs="Arial"/>
        </w:rPr>
        <w:t xml:space="preserve"> podepíší oprávnění zástupci obou </w:t>
      </w:r>
      <w:r w:rsidR="000643B1" w:rsidRPr="006B20C5">
        <w:rPr>
          <w:rFonts w:ascii="Arial" w:hAnsi="Arial" w:cs="Arial"/>
        </w:rPr>
        <w:t xml:space="preserve">Smluvních </w:t>
      </w:r>
      <w:r w:rsidRPr="006B20C5">
        <w:rPr>
          <w:rFonts w:ascii="Arial" w:hAnsi="Arial" w:cs="Arial"/>
        </w:rPr>
        <w:t xml:space="preserve">stran, přičemž opatření uvedená v zápisu jsou pro </w:t>
      </w:r>
      <w:r w:rsidR="000643B1" w:rsidRPr="006B20C5">
        <w:rPr>
          <w:rFonts w:ascii="Arial" w:hAnsi="Arial" w:cs="Arial"/>
        </w:rPr>
        <w:t>S</w:t>
      </w:r>
      <w:r w:rsidRPr="006B20C5">
        <w:rPr>
          <w:rFonts w:ascii="Arial" w:hAnsi="Arial" w:cs="Arial"/>
        </w:rPr>
        <w:t xml:space="preserve">mluvní strany závazná, jsou-li v souladu s touto </w:t>
      </w:r>
      <w:r w:rsidR="00ED7BB9" w:rsidRPr="006B20C5">
        <w:rPr>
          <w:rFonts w:ascii="Arial" w:hAnsi="Arial" w:cs="Arial"/>
        </w:rPr>
        <w:t>Smlouv</w:t>
      </w:r>
      <w:r w:rsidRPr="006B20C5">
        <w:rPr>
          <w:rFonts w:ascii="Arial" w:hAnsi="Arial" w:cs="Arial"/>
        </w:rPr>
        <w:t>ou. Případné připomínky k zápisu vyjádří účastníci nejpozději do 3 dnů po doručení zápisu</w:t>
      </w:r>
      <w:r w:rsidR="007E71B9">
        <w:rPr>
          <w:rFonts w:ascii="Arial" w:hAnsi="Arial" w:cs="Arial"/>
        </w:rPr>
        <w:t xml:space="preserve">, jinak </w:t>
      </w:r>
      <w:r w:rsidRPr="006B20C5">
        <w:rPr>
          <w:rFonts w:ascii="Arial" w:hAnsi="Arial" w:cs="Arial"/>
        </w:rPr>
        <w:t xml:space="preserve">bude zápis považován za odsouhlasený. Neshodnou-li se </w:t>
      </w:r>
      <w:r w:rsidR="000643B1" w:rsidRPr="006B20C5">
        <w:rPr>
          <w:rFonts w:ascii="Arial" w:hAnsi="Arial" w:cs="Arial"/>
        </w:rPr>
        <w:t>S</w:t>
      </w:r>
      <w:r w:rsidRPr="006B20C5">
        <w:rPr>
          <w:rFonts w:ascii="Arial" w:hAnsi="Arial" w:cs="Arial"/>
        </w:rPr>
        <w:t>mluvní strany</w:t>
      </w:r>
      <w:r w:rsidR="000643B1" w:rsidRPr="006B20C5">
        <w:rPr>
          <w:rFonts w:ascii="Arial" w:hAnsi="Arial" w:cs="Arial"/>
        </w:rPr>
        <w:t xml:space="preserve"> na obsahu zápisu</w:t>
      </w:r>
      <w:r w:rsidRPr="006B20C5">
        <w:rPr>
          <w:rFonts w:ascii="Arial" w:hAnsi="Arial" w:cs="Arial"/>
        </w:rPr>
        <w:t xml:space="preserve">, zapíší každá svá stanoviska k průběhu a závěrům kontrolního dne a podepíší je oprávnění zástupci obou </w:t>
      </w:r>
      <w:r w:rsidR="000643B1" w:rsidRPr="006B20C5">
        <w:rPr>
          <w:rFonts w:ascii="Arial" w:hAnsi="Arial" w:cs="Arial"/>
        </w:rPr>
        <w:t xml:space="preserve">Smluvních </w:t>
      </w:r>
      <w:r w:rsidRPr="006B20C5">
        <w:rPr>
          <w:rFonts w:ascii="Arial" w:hAnsi="Arial" w:cs="Arial"/>
        </w:rPr>
        <w:t>stran.</w:t>
      </w:r>
    </w:p>
    <w:p w14:paraId="1EE63936" w14:textId="77777777" w:rsidR="00D65FF3" w:rsidRPr="006B20C5" w:rsidRDefault="00566E25" w:rsidP="00564F53">
      <w:pPr>
        <w:pStyle w:val="Odstavecseseznamem"/>
        <w:numPr>
          <w:ilvl w:val="1"/>
          <w:numId w:val="29"/>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a </w:t>
      </w:r>
      <w:r w:rsidR="002452E8" w:rsidRPr="006B20C5">
        <w:rPr>
          <w:rFonts w:ascii="Arial" w:hAnsi="Arial" w:cs="Arial"/>
        </w:rPr>
        <w:t>T</w:t>
      </w:r>
      <w:r w:rsidR="0088591C" w:rsidRPr="006B20C5">
        <w:rPr>
          <w:rFonts w:ascii="Arial" w:hAnsi="Arial" w:cs="Arial"/>
        </w:rPr>
        <w:t xml:space="preserve">echnický dozor může </w:t>
      </w:r>
      <w:r w:rsidR="002452E8" w:rsidRPr="006B20C5">
        <w:rPr>
          <w:rFonts w:ascii="Arial" w:hAnsi="Arial" w:cs="Arial"/>
        </w:rPr>
        <w:t xml:space="preserve">kdykoli </w:t>
      </w:r>
      <w:r w:rsidR="0088591C" w:rsidRPr="006B20C5">
        <w:rPr>
          <w:rFonts w:ascii="Arial" w:hAnsi="Arial" w:cs="Arial"/>
        </w:rPr>
        <w:t>kontrolovat prov</w:t>
      </w:r>
      <w:r w:rsidR="002452E8" w:rsidRPr="006B20C5">
        <w:rPr>
          <w:rFonts w:ascii="Arial" w:hAnsi="Arial" w:cs="Arial"/>
        </w:rPr>
        <w:t>ádění</w:t>
      </w:r>
      <w:r w:rsidR="0088591C" w:rsidRPr="006B20C5">
        <w:rPr>
          <w:rFonts w:ascii="Arial" w:hAnsi="Arial" w:cs="Arial"/>
        </w:rPr>
        <w:t xml:space="preserve"> </w:t>
      </w:r>
      <w:r w:rsidR="0036468F" w:rsidRPr="006B20C5">
        <w:rPr>
          <w:rFonts w:ascii="Arial" w:hAnsi="Arial" w:cs="Arial"/>
        </w:rPr>
        <w:t>Díla</w:t>
      </w:r>
      <w:r w:rsidR="002452E8" w:rsidRPr="006B20C5">
        <w:rPr>
          <w:rFonts w:ascii="Arial" w:hAnsi="Arial" w:cs="Arial"/>
        </w:rPr>
        <w:t>.</w:t>
      </w:r>
      <w:r w:rsidR="0088591C" w:rsidRPr="006B20C5">
        <w:rPr>
          <w:rFonts w:ascii="Arial" w:hAnsi="Arial" w:cs="Arial"/>
        </w:rPr>
        <w:t xml:space="preserve"> </w:t>
      </w:r>
      <w:r w:rsidRPr="006B20C5">
        <w:rPr>
          <w:rFonts w:ascii="Arial" w:hAnsi="Arial" w:cs="Arial"/>
        </w:rPr>
        <w:t>Objednatel</w:t>
      </w:r>
      <w:r w:rsidR="0088591C" w:rsidRPr="006B20C5">
        <w:rPr>
          <w:rFonts w:ascii="Arial" w:hAnsi="Arial" w:cs="Arial"/>
        </w:rPr>
        <w:t xml:space="preserve"> a </w:t>
      </w:r>
      <w:r w:rsidR="002452E8" w:rsidRPr="006B20C5">
        <w:rPr>
          <w:rFonts w:ascii="Arial" w:hAnsi="Arial" w:cs="Arial"/>
        </w:rPr>
        <w:t>T</w:t>
      </w:r>
      <w:r w:rsidR="0088591C" w:rsidRPr="006B20C5">
        <w:rPr>
          <w:rFonts w:ascii="Arial" w:hAnsi="Arial" w:cs="Arial"/>
        </w:rPr>
        <w:t xml:space="preserve">echnický dozor je oprávněn vstupovat na </w:t>
      </w:r>
      <w:r w:rsidR="002452E8" w:rsidRPr="006B20C5">
        <w:rPr>
          <w:rFonts w:ascii="Arial" w:hAnsi="Arial" w:cs="Arial"/>
        </w:rPr>
        <w:t>staveniště</w:t>
      </w:r>
      <w:r w:rsidR="0088591C" w:rsidRPr="006B20C5">
        <w:rPr>
          <w:rFonts w:ascii="Arial" w:hAnsi="Arial" w:cs="Arial"/>
        </w:rPr>
        <w:t xml:space="preserve"> a do všech prostor, kde se provádí </w:t>
      </w:r>
      <w:r w:rsidR="0036468F" w:rsidRPr="006B20C5">
        <w:rPr>
          <w:rFonts w:ascii="Arial" w:hAnsi="Arial" w:cs="Arial"/>
        </w:rPr>
        <w:t>D</w:t>
      </w:r>
      <w:r w:rsidR="0088591C" w:rsidRPr="006B20C5">
        <w:rPr>
          <w:rFonts w:ascii="Arial" w:hAnsi="Arial" w:cs="Arial"/>
        </w:rPr>
        <w:t xml:space="preserve">ílo nebo činnosti s prováděním </w:t>
      </w:r>
      <w:r w:rsidR="0036468F" w:rsidRPr="006B20C5">
        <w:rPr>
          <w:rFonts w:ascii="Arial" w:hAnsi="Arial" w:cs="Arial"/>
        </w:rPr>
        <w:t>Díla</w:t>
      </w:r>
      <w:r w:rsidR="0088591C" w:rsidRPr="006B20C5">
        <w:rPr>
          <w:rFonts w:ascii="Arial" w:hAnsi="Arial" w:cs="Arial"/>
        </w:rPr>
        <w:t xml:space="preserve"> související. Zhotovitel je povinen </w:t>
      </w:r>
      <w:r w:rsidR="0036468F" w:rsidRPr="006B20C5">
        <w:rPr>
          <w:rFonts w:ascii="Arial" w:hAnsi="Arial" w:cs="Arial"/>
        </w:rPr>
        <w:t>Objednatel</w:t>
      </w:r>
      <w:r w:rsidR="0088591C" w:rsidRPr="006B20C5">
        <w:rPr>
          <w:rFonts w:ascii="Arial" w:hAnsi="Arial" w:cs="Arial"/>
        </w:rPr>
        <w:t xml:space="preserve">i a </w:t>
      </w:r>
      <w:r w:rsidR="002452E8" w:rsidRPr="006B20C5">
        <w:rPr>
          <w:rFonts w:ascii="Arial" w:hAnsi="Arial" w:cs="Arial"/>
        </w:rPr>
        <w:t>T</w:t>
      </w:r>
      <w:r w:rsidR="0088591C" w:rsidRPr="006B20C5">
        <w:rPr>
          <w:rFonts w:ascii="Arial" w:hAnsi="Arial" w:cs="Arial"/>
        </w:rPr>
        <w:t xml:space="preserve">echnickému dozoru umožnit vstup do veškerých prostor, které souvisejí s prováděním </w:t>
      </w:r>
      <w:r w:rsidR="0036468F" w:rsidRPr="006B20C5">
        <w:rPr>
          <w:rFonts w:ascii="Arial" w:hAnsi="Arial" w:cs="Arial"/>
        </w:rPr>
        <w:t>Díla</w:t>
      </w:r>
      <w:r w:rsidR="002452E8" w:rsidRPr="006B20C5">
        <w:rPr>
          <w:rFonts w:ascii="Arial" w:hAnsi="Arial" w:cs="Arial"/>
        </w:rPr>
        <w:t>,</w:t>
      </w:r>
      <w:r w:rsidR="0088591C" w:rsidRPr="006B20C5">
        <w:rPr>
          <w:rFonts w:ascii="Arial" w:hAnsi="Arial" w:cs="Arial"/>
        </w:rPr>
        <w:t xml:space="preserve"> a tak poskytnout možnost prověřit, zda</w:t>
      </w:r>
      <w:r w:rsidR="002452E8" w:rsidRPr="006B20C5">
        <w:rPr>
          <w:rFonts w:ascii="Arial" w:hAnsi="Arial" w:cs="Arial"/>
        </w:rPr>
        <w:t xml:space="preserve"> je</w:t>
      </w:r>
      <w:r w:rsidR="0088591C" w:rsidRPr="006B20C5">
        <w:rPr>
          <w:rFonts w:ascii="Arial" w:hAnsi="Arial" w:cs="Arial"/>
        </w:rPr>
        <w:t xml:space="preserve"> </w:t>
      </w:r>
      <w:r w:rsidR="0036468F" w:rsidRPr="006B20C5">
        <w:rPr>
          <w:rFonts w:ascii="Arial" w:hAnsi="Arial" w:cs="Arial"/>
        </w:rPr>
        <w:t>D</w:t>
      </w:r>
      <w:r w:rsidR="0088591C" w:rsidRPr="006B20C5">
        <w:rPr>
          <w:rFonts w:ascii="Arial" w:hAnsi="Arial" w:cs="Arial"/>
        </w:rPr>
        <w:t xml:space="preserve">ílo prováděno řádně. Zhotovitel je povinen poskytnout </w:t>
      </w:r>
      <w:r w:rsidR="0036468F" w:rsidRPr="006B20C5">
        <w:rPr>
          <w:rFonts w:ascii="Arial" w:hAnsi="Arial" w:cs="Arial"/>
        </w:rPr>
        <w:t>Objednatel</w:t>
      </w:r>
      <w:r w:rsidR="0088591C" w:rsidRPr="006B20C5">
        <w:rPr>
          <w:rFonts w:ascii="Arial" w:hAnsi="Arial" w:cs="Arial"/>
        </w:rPr>
        <w:t xml:space="preserve">i veškerou součinnost k provedení kontroly, zejména zajistit účast odpovědných zástupců </w:t>
      </w:r>
      <w:r w:rsidRPr="006B20C5">
        <w:rPr>
          <w:rFonts w:ascii="Arial" w:hAnsi="Arial" w:cs="Arial"/>
        </w:rPr>
        <w:t>Zhotovitel</w:t>
      </w:r>
      <w:r w:rsidR="0088591C" w:rsidRPr="006B20C5">
        <w:rPr>
          <w:rFonts w:ascii="Arial" w:hAnsi="Arial" w:cs="Arial"/>
        </w:rPr>
        <w:t>e.</w:t>
      </w:r>
    </w:p>
    <w:p w14:paraId="012D996C" w14:textId="77777777" w:rsidR="00D65FF3" w:rsidRPr="006B20C5" w:rsidRDefault="00566E25" w:rsidP="00564F53">
      <w:pPr>
        <w:pStyle w:val="Odstavecseseznamem"/>
        <w:numPr>
          <w:ilvl w:val="1"/>
          <w:numId w:val="29"/>
        </w:numPr>
        <w:spacing w:after="0" w:line="240" w:lineRule="auto"/>
        <w:ind w:left="709" w:hanging="709"/>
        <w:jc w:val="both"/>
        <w:rPr>
          <w:rFonts w:ascii="Arial" w:hAnsi="Arial" w:cs="Arial"/>
        </w:rPr>
      </w:pPr>
      <w:r w:rsidRPr="006B20C5">
        <w:rPr>
          <w:rFonts w:ascii="Arial" w:hAnsi="Arial" w:cs="Arial"/>
        </w:rPr>
        <w:lastRenderedPageBreak/>
        <w:t>Objednatel</w:t>
      </w:r>
      <w:r w:rsidR="0088591C" w:rsidRPr="006B20C5">
        <w:rPr>
          <w:rFonts w:ascii="Arial" w:hAnsi="Arial" w:cs="Arial"/>
        </w:rPr>
        <w:t xml:space="preserve"> a </w:t>
      </w:r>
      <w:r w:rsidR="002452E8" w:rsidRPr="006B20C5">
        <w:rPr>
          <w:rFonts w:ascii="Arial" w:hAnsi="Arial" w:cs="Arial"/>
        </w:rPr>
        <w:t>T</w:t>
      </w:r>
      <w:r w:rsidR="0088591C" w:rsidRPr="006B20C5">
        <w:rPr>
          <w:rFonts w:ascii="Arial" w:hAnsi="Arial" w:cs="Arial"/>
        </w:rPr>
        <w:t xml:space="preserve">echnický dozor </w:t>
      </w:r>
      <w:r w:rsidR="007E71B9">
        <w:rPr>
          <w:rFonts w:ascii="Arial" w:hAnsi="Arial" w:cs="Arial"/>
        </w:rPr>
        <w:t>kontroluje</w:t>
      </w:r>
      <w:r w:rsidR="0088591C" w:rsidRPr="006B20C5">
        <w:rPr>
          <w:rFonts w:ascii="Arial" w:hAnsi="Arial" w:cs="Arial"/>
        </w:rPr>
        <w:t xml:space="preserve"> průběh </w:t>
      </w:r>
      <w:r w:rsidR="002452E8" w:rsidRPr="006B20C5">
        <w:rPr>
          <w:rFonts w:ascii="Arial" w:hAnsi="Arial" w:cs="Arial"/>
        </w:rPr>
        <w:t xml:space="preserve">provádění </w:t>
      </w:r>
      <w:r w:rsidR="0036468F" w:rsidRPr="006B20C5">
        <w:rPr>
          <w:rFonts w:ascii="Arial" w:hAnsi="Arial" w:cs="Arial"/>
        </w:rPr>
        <w:t>Díla</w:t>
      </w:r>
      <w:r w:rsidR="0088591C" w:rsidRPr="006B20C5">
        <w:rPr>
          <w:rFonts w:ascii="Arial" w:hAnsi="Arial" w:cs="Arial"/>
        </w:rPr>
        <w:t xml:space="preserve">, zejména jsou-li práce prováděny podle </w:t>
      </w:r>
      <w:r w:rsidR="002452E8" w:rsidRPr="006B20C5">
        <w:rPr>
          <w:rFonts w:ascii="Arial" w:hAnsi="Arial" w:cs="Arial"/>
        </w:rPr>
        <w:t>P</w:t>
      </w:r>
      <w:r w:rsidR="0088591C" w:rsidRPr="006B20C5">
        <w:rPr>
          <w:rFonts w:ascii="Arial" w:hAnsi="Arial" w:cs="Arial"/>
        </w:rPr>
        <w:t>rojektové dokumentace a dalších podkladů, smluvních podmínek, technických norem</w:t>
      </w:r>
      <w:r w:rsidR="002452E8" w:rsidRPr="006B20C5">
        <w:rPr>
          <w:rFonts w:ascii="Arial" w:hAnsi="Arial" w:cs="Arial"/>
        </w:rPr>
        <w:t xml:space="preserve"> a dalších předpisů, pokynů Objednatele, vyjádření příslušných orgánů</w:t>
      </w:r>
      <w:r w:rsidR="0088591C" w:rsidRPr="006B20C5">
        <w:rPr>
          <w:rFonts w:ascii="Arial" w:hAnsi="Arial" w:cs="Arial"/>
        </w:rPr>
        <w:t xml:space="preserve"> a </w:t>
      </w:r>
      <w:r w:rsidR="002452E8" w:rsidRPr="006B20C5">
        <w:rPr>
          <w:rFonts w:ascii="Arial" w:hAnsi="Arial" w:cs="Arial"/>
        </w:rPr>
        <w:t>podobně</w:t>
      </w:r>
      <w:r w:rsidR="0088591C" w:rsidRPr="006B20C5">
        <w:rPr>
          <w:rFonts w:ascii="Arial" w:hAnsi="Arial" w:cs="Arial"/>
        </w:rPr>
        <w:t>.</w:t>
      </w:r>
    </w:p>
    <w:p w14:paraId="4D637EAE" w14:textId="77777777" w:rsidR="00D65FF3" w:rsidRPr="006B20C5" w:rsidRDefault="0088591C" w:rsidP="00564F53">
      <w:pPr>
        <w:pStyle w:val="Odstavecseseznamem"/>
        <w:numPr>
          <w:ilvl w:val="1"/>
          <w:numId w:val="29"/>
        </w:numPr>
        <w:spacing w:after="0" w:line="240" w:lineRule="auto"/>
        <w:ind w:left="709" w:hanging="709"/>
        <w:jc w:val="both"/>
        <w:rPr>
          <w:rFonts w:ascii="Arial" w:hAnsi="Arial" w:cs="Arial"/>
        </w:rPr>
      </w:pPr>
      <w:r w:rsidRPr="006B20C5">
        <w:rPr>
          <w:rFonts w:ascii="Arial" w:hAnsi="Arial" w:cs="Arial"/>
        </w:rPr>
        <w:t xml:space="preserve">Zjistí-li </w:t>
      </w:r>
      <w:r w:rsidR="0036468F" w:rsidRPr="006B20C5">
        <w:rPr>
          <w:rFonts w:ascii="Arial" w:hAnsi="Arial" w:cs="Arial"/>
        </w:rPr>
        <w:t>Objednatel</w:t>
      </w:r>
      <w:r w:rsidRPr="006B20C5">
        <w:rPr>
          <w:rFonts w:ascii="Arial" w:hAnsi="Arial" w:cs="Arial"/>
        </w:rPr>
        <w:t xml:space="preserve"> nebo </w:t>
      </w:r>
      <w:r w:rsidR="002452E8" w:rsidRPr="006B20C5">
        <w:rPr>
          <w:rFonts w:ascii="Arial" w:hAnsi="Arial" w:cs="Arial"/>
        </w:rPr>
        <w:t>T</w:t>
      </w:r>
      <w:r w:rsidRPr="006B20C5">
        <w:rPr>
          <w:rFonts w:ascii="Arial" w:hAnsi="Arial" w:cs="Arial"/>
        </w:rPr>
        <w:t xml:space="preserve">echnický dozor při svých kontrolách </w:t>
      </w:r>
      <w:r w:rsidR="007E71B9">
        <w:rPr>
          <w:rFonts w:ascii="Arial" w:hAnsi="Arial" w:cs="Arial"/>
        </w:rPr>
        <w:t>nedostatky</w:t>
      </w:r>
      <w:r w:rsidRPr="006B20C5">
        <w:rPr>
          <w:rFonts w:ascii="Arial" w:hAnsi="Arial" w:cs="Arial"/>
        </w:rPr>
        <w:t xml:space="preserve">, </w:t>
      </w:r>
      <w:r w:rsidR="007E71B9">
        <w:rPr>
          <w:rFonts w:ascii="Arial" w:hAnsi="Arial" w:cs="Arial"/>
        </w:rPr>
        <w:t>určí</w:t>
      </w:r>
      <w:r w:rsidRPr="006B20C5">
        <w:rPr>
          <w:rFonts w:ascii="Arial" w:hAnsi="Arial" w:cs="Arial"/>
        </w:rPr>
        <w:t xml:space="preserve"> k jejich odstranění</w:t>
      </w:r>
      <w:r w:rsidR="00AE1AA6" w:rsidRPr="006B20C5">
        <w:rPr>
          <w:rFonts w:ascii="Arial" w:hAnsi="Arial" w:cs="Arial"/>
        </w:rPr>
        <w:t xml:space="preserve"> </w:t>
      </w:r>
      <w:r w:rsidRPr="006B20C5">
        <w:rPr>
          <w:rFonts w:ascii="Arial" w:hAnsi="Arial" w:cs="Arial"/>
        </w:rPr>
        <w:t xml:space="preserve">přiměřenou lhůtu. Neodstraní-li </w:t>
      </w:r>
      <w:r w:rsidR="00566E25" w:rsidRPr="006B20C5">
        <w:rPr>
          <w:rFonts w:ascii="Arial" w:hAnsi="Arial" w:cs="Arial"/>
        </w:rPr>
        <w:t>Zhotovitel</w:t>
      </w:r>
      <w:r w:rsidRPr="006B20C5">
        <w:rPr>
          <w:rFonts w:ascii="Arial" w:hAnsi="Arial" w:cs="Arial"/>
        </w:rPr>
        <w:t xml:space="preserve"> </w:t>
      </w:r>
      <w:r w:rsidR="007E71B9">
        <w:rPr>
          <w:rFonts w:ascii="Arial" w:hAnsi="Arial" w:cs="Arial"/>
        </w:rPr>
        <w:t>všechny zjištěné nedostatky</w:t>
      </w:r>
      <w:r w:rsidRPr="006B20C5">
        <w:rPr>
          <w:rFonts w:ascii="Arial" w:hAnsi="Arial" w:cs="Arial"/>
        </w:rPr>
        <w:t xml:space="preserve"> v této lhůtě, </w:t>
      </w:r>
      <w:r w:rsidR="0036468F" w:rsidRPr="006B20C5">
        <w:rPr>
          <w:rFonts w:ascii="Arial" w:hAnsi="Arial" w:cs="Arial"/>
        </w:rPr>
        <w:t>Objednatel</w:t>
      </w:r>
      <w:r w:rsidRPr="006B20C5">
        <w:rPr>
          <w:rFonts w:ascii="Arial" w:hAnsi="Arial" w:cs="Arial"/>
        </w:rPr>
        <w:t xml:space="preserve"> je oprávněn požadovat po </w:t>
      </w:r>
      <w:r w:rsidR="00566E25" w:rsidRPr="006B20C5">
        <w:rPr>
          <w:rFonts w:ascii="Arial" w:hAnsi="Arial" w:cs="Arial"/>
        </w:rPr>
        <w:t>Zhotovitel</w:t>
      </w:r>
      <w:r w:rsidRPr="006B20C5">
        <w:rPr>
          <w:rFonts w:ascii="Arial" w:hAnsi="Arial" w:cs="Arial"/>
        </w:rPr>
        <w:t xml:space="preserve">i úhradu smluvní pokuty v souladu s </w:t>
      </w:r>
      <w:r w:rsidR="008602B2" w:rsidRPr="008602B2">
        <w:rPr>
          <w:rFonts w:ascii="Arial" w:hAnsi="Arial" w:cs="Arial"/>
        </w:rPr>
        <w:t>článkem</w:t>
      </w:r>
      <w:r w:rsidRPr="008602B2">
        <w:rPr>
          <w:rFonts w:ascii="Arial" w:hAnsi="Arial" w:cs="Arial"/>
        </w:rPr>
        <w:t xml:space="preserve"> XV</w:t>
      </w:r>
      <w:r w:rsidR="008602B2" w:rsidRPr="008602B2">
        <w:rPr>
          <w:rFonts w:ascii="Arial" w:hAnsi="Arial" w:cs="Arial"/>
        </w:rPr>
        <w:t>.</w:t>
      </w:r>
      <w:r w:rsidRPr="008602B2">
        <w:rPr>
          <w:rFonts w:ascii="Arial" w:hAnsi="Arial" w:cs="Arial"/>
        </w:rPr>
        <w:t xml:space="preserve"> této </w:t>
      </w:r>
      <w:r w:rsidR="00ED7BB9" w:rsidRPr="008602B2">
        <w:rPr>
          <w:rFonts w:ascii="Arial" w:hAnsi="Arial" w:cs="Arial"/>
        </w:rPr>
        <w:t>Smlouv</w:t>
      </w:r>
      <w:r w:rsidRPr="008602B2">
        <w:rPr>
          <w:rFonts w:ascii="Arial" w:hAnsi="Arial" w:cs="Arial"/>
        </w:rPr>
        <w:t>y</w:t>
      </w:r>
      <w:r w:rsidRPr="006B20C5">
        <w:rPr>
          <w:rFonts w:ascii="Arial" w:hAnsi="Arial" w:cs="Arial"/>
        </w:rPr>
        <w:t xml:space="preserve">. </w:t>
      </w:r>
      <w:r w:rsidR="00566E25" w:rsidRPr="006B20C5">
        <w:rPr>
          <w:rFonts w:ascii="Arial" w:hAnsi="Arial" w:cs="Arial"/>
        </w:rPr>
        <w:t>Objednatel</w:t>
      </w:r>
      <w:r w:rsidRPr="006B20C5">
        <w:rPr>
          <w:rFonts w:ascii="Arial" w:hAnsi="Arial" w:cs="Arial"/>
        </w:rPr>
        <w:t xml:space="preserve"> je dále oprávněn </w:t>
      </w:r>
      <w:r w:rsidR="002452E8" w:rsidRPr="006B20C5">
        <w:rPr>
          <w:rFonts w:ascii="Arial" w:hAnsi="Arial" w:cs="Arial"/>
        </w:rPr>
        <w:t xml:space="preserve">písemně </w:t>
      </w:r>
      <w:r w:rsidRPr="006B20C5">
        <w:rPr>
          <w:rFonts w:ascii="Arial" w:hAnsi="Arial" w:cs="Arial"/>
        </w:rPr>
        <w:t xml:space="preserve">stanovit </w:t>
      </w:r>
      <w:r w:rsidR="002452E8" w:rsidRPr="006B20C5">
        <w:rPr>
          <w:rFonts w:ascii="Arial" w:hAnsi="Arial" w:cs="Arial"/>
        </w:rPr>
        <w:t>dodatečnou</w:t>
      </w:r>
      <w:r w:rsidRPr="006B20C5">
        <w:rPr>
          <w:rFonts w:ascii="Arial" w:hAnsi="Arial" w:cs="Arial"/>
        </w:rPr>
        <w:t xml:space="preserve"> lhůtu pro odstranění </w:t>
      </w:r>
      <w:r w:rsidR="007E71B9">
        <w:rPr>
          <w:rFonts w:ascii="Arial" w:hAnsi="Arial" w:cs="Arial"/>
        </w:rPr>
        <w:t>nedostatků</w:t>
      </w:r>
      <w:r w:rsidRPr="006B20C5">
        <w:rPr>
          <w:rFonts w:ascii="Arial" w:hAnsi="Arial" w:cs="Arial"/>
        </w:rPr>
        <w:t>.</w:t>
      </w:r>
      <w:r w:rsidR="00AE1AA6" w:rsidRPr="006B20C5">
        <w:rPr>
          <w:rFonts w:ascii="Arial" w:hAnsi="Arial" w:cs="Arial"/>
        </w:rPr>
        <w:t xml:space="preserve"> </w:t>
      </w:r>
      <w:r w:rsidRPr="006B20C5">
        <w:rPr>
          <w:rFonts w:ascii="Arial" w:hAnsi="Arial" w:cs="Arial"/>
        </w:rPr>
        <w:t xml:space="preserve">Pokud </w:t>
      </w:r>
      <w:r w:rsidR="00566E25" w:rsidRPr="006B20C5">
        <w:rPr>
          <w:rFonts w:ascii="Arial" w:hAnsi="Arial" w:cs="Arial"/>
        </w:rPr>
        <w:t>Zhotovitel</w:t>
      </w:r>
      <w:r w:rsidRPr="006B20C5">
        <w:rPr>
          <w:rFonts w:ascii="Arial" w:hAnsi="Arial" w:cs="Arial"/>
        </w:rPr>
        <w:t xml:space="preserve"> neodstraní </w:t>
      </w:r>
      <w:r w:rsidR="007E71B9">
        <w:rPr>
          <w:rFonts w:ascii="Arial" w:hAnsi="Arial" w:cs="Arial"/>
        </w:rPr>
        <w:t>nedostatky</w:t>
      </w:r>
      <w:r w:rsidR="007E71B9" w:rsidRPr="006B20C5">
        <w:rPr>
          <w:rFonts w:ascii="Arial" w:hAnsi="Arial" w:cs="Arial"/>
        </w:rPr>
        <w:t xml:space="preserve"> </w:t>
      </w:r>
      <w:r w:rsidRPr="006B20C5">
        <w:rPr>
          <w:rFonts w:ascii="Arial" w:hAnsi="Arial" w:cs="Arial"/>
        </w:rPr>
        <w:t>ani</w:t>
      </w:r>
      <w:r w:rsidR="00AE1AA6" w:rsidRPr="006B20C5">
        <w:rPr>
          <w:rFonts w:ascii="Arial" w:hAnsi="Arial" w:cs="Arial"/>
        </w:rPr>
        <w:t xml:space="preserve"> </w:t>
      </w:r>
      <w:r w:rsidR="002452E8" w:rsidRPr="006B20C5">
        <w:rPr>
          <w:rFonts w:ascii="Arial" w:hAnsi="Arial" w:cs="Arial"/>
        </w:rPr>
        <w:t>v</w:t>
      </w:r>
      <w:r w:rsidRPr="006B20C5">
        <w:rPr>
          <w:rFonts w:ascii="Arial" w:hAnsi="Arial" w:cs="Arial"/>
        </w:rPr>
        <w:t xml:space="preserve"> dodatečné lhůtě, považuje se toto</w:t>
      </w:r>
      <w:r w:rsidR="002452E8" w:rsidRPr="006B20C5">
        <w:rPr>
          <w:rFonts w:ascii="Arial" w:hAnsi="Arial" w:cs="Arial"/>
        </w:rPr>
        <w:t xml:space="preserve"> za </w:t>
      </w:r>
      <w:r w:rsidRPr="006B20C5">
        <w:rPr>
          <w:rFonts w:ascii="Arial" w:hAnsi="Arial" w:cs="Arial"/>
        </w:rPr>
        <w:t xml:space="preserve">podstatné porušení </w:t>
      </w:r>
      <w:r w:rsidR="00ED7BB9" w:rsidRPr="006B20C5">
        <w:rPr>
          <w:rFonts w:ascii="Arial" w:hAnsi="Arial" w:cs="Arial"/>
        </w:rPr>
        <w:t>Smlouv</w:t>
      </w:r>
      <w:r w:rsidRPr="006B20C5">
        <w:rPr>
          <w:rFonts w:ascii="Arial" w:hAnsi="Arial" w:cs="Arial"/>
        </w:rPr>
        <w:t xml:space="preserve">y </w:t>
      </w:r>
      <w:r w:rsidR="00566E25" w:rsidRPr="006B20C5">
        <w:rPr>
          <w:rFonts w:ascii="Arial" w:hAnsi="Arial" w:cs="Arial"/>
        </w:rPr>
        <w:t>Zhotovitel</w:t>
      </w:r>
      <w:r w:rsidRPr="006B20C5">
        <w:rPr>
          <w:rFonts w:ascii="Arial" w:hAnsi="Arial" w:cs="Arial"/>
        </w:rPr>
        <w:t xml:space="preserve">em a </w:t>
      </w:r>
      <w:r w:rsidR="0036468F" w:rsidRPr="006B20C5">
        <w:rPr>
          <w:rFonts w:ascii="Arial" w:hAnsi="Arial" w:cs="Arial"/>
        </w:rPr>
        <w:t>Objednatel</w:t>
      </w:r>
      <w:r w:rsidRPr="006B20C5">
        <w:rPr>
          <w:rFonts w:ascii="Arial" w:hAnsi="Arial" w:cs="Arial"/>
        </w:rPr>
        <w:t xml:space="preserve"> má právo od </w:t>
      </w:r>
      <w:r w:rsidR="00ED7BB9" w:rsidRPr="006B20C5">
        <w:rPr>
          <w:rFonts w:ascii="Arial" w:hAnsi="Arial" w:cs="Arial"/>
        </w:rPr>
        <w:t>Smlouv</w:t>
      </w:r>
      <w:r w:rsidRPr="006B20C5">
        <w:rPr>
          <w:rFonts w:ascii="Arial" w:hAnsi="Arial" w:cs="Arial"/>
        </w:rPr>
        <w:t>y odstoupit.</w:t>
      </w:r>
    </w:p>
    <w:p w14:paraId="7CFFA6C2" w14:textId="27F05BBB" w:rsidR="0088591C" w:rsidRPr="006B20C5" w:rsidRDefault="0088591C" w:rsidP="00564F53">
      <w:pPr>
        <w:pStyle w:val="Odstavecseseznamem"/>
        <w:numPr>
          <w:ilvl w:val="1"/>
          <w:numId w:val="29"/>
        </w:numPr>
        <w:spacing w:after="0" w:line="240" w:lineRule="auto"/>
        <w:ind w:left="709" w:hanging="709"/>
        <w:jc w:val="both"/>
        <w:rPr>
          <w:rFonts w:ascii="Arial" w:hAnsi="Arial" w:cs="Arial"/>
        </w:rPr>
      </w:pPr>
      <w:r w:rsidRPr="006B20C5">
        <w:rPr>
          <w:rFonts w:ascii="Arial" w:hAnsi="Arial" w:cs="Arial"/>
        </w:rPr>
        <w:t xml:space="preserve">Zhotovitel je povinen průběžně během </w:t>
      </w:r>
      <w:r w:rsidR="00330416">
        <w:rPr>
          <w:rFonts w:ascii="Arial" w:hAnsi="Arial" w:cs="Arial"/>
        </w:rPr>
        <w:t>provádění Díla</w:t>
      </w:r>
      <w:r w:rsidRPr="006B20C5">
        <w:rPr>
          <w:rFonts w:ascii="Arial" w:hAnsi="Arial" w:cs="Arial"/>
        </w:rPr>
        <w:t xml:space="preserve"> pořizovat </w:t>
      </w:r>
      <w:r w:rsidR="007E71B9">
        <w:rPr>
          <w:rFonts w:ascii="Arial" w:hAnsi="Arial" w:cs="Arial"/>
        </w:rPr>
        <w:t>fotografickou</w:t>
      </w:r>
      <w:r w:rsidRPr="006B20C5">
        <w:rPr>
          <w:rFonts w:ascii="Arial" w:hAnsi="Arial" w:cs="Arial"/>
        </w:rPr>
        <w:t xml:space="preserve"> dokumentaci (</w:t>
      </w:r>
      <w:r w:rsidR="008602B2">
        <w:rPr>
          <w:rFonts w:ascii="Arial" w:hAnsi="Arial" w:cs="Arial"/>
        </w:rPr>
        <w:t xml:space="preserve">barevně a </w:t>
      </w:r>
      <w:r w:rsidRPr="006B20C5">
        <w:rPr>
          <w:rFonts w:ascii="Arial" w:hAnsi="Arial" w:cs="Arial"/>
        </w:rPr>
        <w:t xml:space="preserve">v rozlišení </w:t>
      </w:r>
      <w:r w:rsidR="008602B2">
        <w:rPr>
          <w:rFonts w:ascii="Arial" w:hAnsi="Arial" w:cs="Arial"/>
        </w:rPr>
        <w:t>nejméně</w:t>
      </w:r>
      <w:r w:rsidRPr="006B20C5">
        <w:rPr>
          <w:rFonts w:ascii="Arial" w:hAnsi="Arial" w:cs="Arial"/>
        </w:rPr>
        <w:t xml:space="preserve"> </w:t>
      </w:r>
      <w:r w:rsidR="003D0703" w:rsidRPr="006B20C5">
        <w:rPr>
          <w:rFonts w:ascii="Arial" w:hAnsi="Arial" w:cs="Arial"/>
        </w:rPr>
        <w:t xml:space="preserve">10 </w:t>
      </w:r>
      <w:proofErr w:type="spellStart"/>
      <w:r w:rsidRPr="006B20C5">
        <w:rPr>
          <w:rFonts w:ascii="Arial" w:hAnsi="Arial" w:cs="Arial"/>
        </w:rPr>
        <w:t>Mpix</w:t>
      </w:r>
      <w:proofErr w:type="spellEnd"/>
      <w:r w:rsidRPr="006B20C5">
        <w:rPr>
          <w:rFonts w:ascii="Arial" w:hAnsi="Arial" w:cs="Arial"/>
        </w:rPr>
        <w:t xml:space="preserve">) </w:t>
      </w:r>
      <w:r w:rsidR="003D0703" w:rsidRPr="006B20C5">
        <w:rPr>
          <w:rFonts w:ascii="Arial" w:hAnsi="Arial" w:cs="Arial"/>
        </w:rPr>
        <w:t xml:space="preserve">všech </w:t>
      </w:r>
      <w:r w:rsidRPr="006B20C5">
        <w:rPr>
          <w:rFonts w:ascii="Arial" w:hAnsi="Arial" w:cs="Arial"/>
        </w:rPr>
        <w:t xml:space="preserve">podstatných stavebních </w:t>
      </w:r>
      <w:r w:rsidR="003D0703" w:rsidRPr="006B20C5">
        <w:rPr>
          <w:rFonts w:ascii="Arial" w:hAnsi="Arial" w:cs="Arial"/>
        </w:rPr>
        <w:t>činností a částí prováděného Díla</w:t>
      </w:r>
      <w:r w:rsidRPr="006B20C5">
        <w:rPr>
          <w:rFonts w:ascii="Arial" w:hAnsi="Arial" w:cs="Arial"/>
        </w:rPr>
        <w:t>.</w:t>
      </w:r>
    </w:p>
    <w:p w14:paraId="76AD6C11"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7617B14C" w14:textId="77777777" w:rsidR="0088591C" w:rsidRPr="006B20C5" w:rsidRDefault="0088591C" w:rsidP="00564F53">
      <w:pPr>
        <w:pStyle w:val="Bodytext40"/>
        <w:widowControl/>
        <w:numPr>
          <w:ilvl w:val="0"/>
          <w:numId w:val="54"/>
        </w:numPr>
        <w:shd w:val="clear" w:color="auto" w:fill="auto"/>
        <w:spacing w:line="240" w:lineRule="auto"/>
        <w:contextualSpacing/>
        <w:rPr>
          <w:sz w:val="22"/>
          <w:szCs w:val="22"/>
        </w:rPr>
      </w:pPr>
      <w:r w:rsidRPr="006B20C5">
        <w:rPr>
          <w:sz w:val="22"/>
          <w:szCs w:val="22"/>
        </w:rPr>
        <w:t>Stavební deník</w:t>
      </w:r>
    </w:p>
    <w:p w14:paraId="05F9AAD2"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561AF7A8" w14:textId="77777777" w:rsidR="00D65FF3" w:rsidRPr="006B20C5" w:rsidRDefault="0088591C" w:rsidP="00564F53">
      <w:pPr>
        <w:pStyle w:val="Odstavecseseznamem"/>
        <w:numPr>
          <w:ilvl w:val="1"/>
          <w:numId w:val="30"/>
        </w:numPr>
        <w:spacing w:after="0" w:line="240" w:lineRule="auto"/>
        <w:ind w:left="709" w:hanging="709"/>
        <w:jc w:val="both"/>
        <w:rPr>
          <w:rFonts w:ascii="Arial" w:hAnsi="Arial" w:cs="Arial"/>
        </w:rPr>
      </w:pPr>
      <w:r w:rsidRPr="006B20C5">
        <w:rPr>
          <w:rFonts w:ascii="Arial" w:hAnsi="Arial" w:cs="Arial"/>
        </w:rPr>
        <w:t xml:space="preserve">Zhotovitel se zavazuje vést stavební deník ode dne zahájení </w:t>
      </w:r>
      <w:r w:rsidR="000614B5" w:rsidRPr="006B20C5">
        <w:rPr>
          <w:rFonts w:ascii="Arial" w:hAnsi="Arial" w:cs="Arial"/>
        </w:rPr>
        <w:t xml:space="preserve">provádění </w:t>
      </w:r>
      <w:r w:rsidR="0036468F" w:rsidRPr="006B20C5">
        <w:rPr>
          <w:rFonts w:ascii="Arial" w:hAnsi="Arial" w:cs="Arial"/>
        </w:rPr>
        <w:t>Díla</w:t>
      </w:r>
      <w:r w:rsidRPr="006B20C5">
        <w:rPr>
          <w:rFonts w:ascii="Arial" w:hAnsi="Arial" w:cs="Arial"/>
        </w:rPr>
        <w:t xml:space="preserve"> až do </w:t>
      </w:r>
      <w:r w:rsidR="000614B5" w:rsidRPr="006B20C5">
        <w:rPr>
          <w:rFonts w:ascii="Arial" w:hAnsi="Arial" w:cs="Arial"/>
        </w:rPr>
        <w:t>Předání a převzetí</w:t>
      </w:r>
      <w:r w:rsidRPr="006B20C5">
        <w:rPr>
          <w:rFonts w:ascii="Arial" w:hAnsi="Arial" w:cs="Arial"/>
        </w:rPr>
        <w:t xml:space="preserve"> </w:t>
      </w:r>
      <w:r w:rsidR="0036468F" w:rsidRPr="006B20C5">
        <w:rPr>
          <w:rFonts w:ascii="Arial" w:hAnsi="Arial" w:cs="Arial"/>
        </w:rPr>
        <w:t>Díla</w:t>
      </w:r>
      <w:r w:rsidRPr="006B20C5">
        <w:rPr>
          <w:rFonts w:ascii="Arial" w:hAnsi="Arial" w:cs="Arial"/>
        </w:rPr>
        <w:t xml:space="preserve"> bez vad a nedodělků, a to v originále </w:t>
      </w:r>
      <w:r w:rsidR="003D0703" w:rsidRPr="006B20C5">
        <w:rPr>
          <w:rFonts w:ascii="Arial" w:hAnsi="Arial" w:cs="Arial"/>
        </w:rPr>
        <w:t>ve</w:t>
      </w:r>
      <w:r w:rsidRPr="006B20C5">
        <w:rPr>
          <w:rFonts w:ascii="Arial" w:hAnsi="Arial" w:cs="Arial"/>
        </w:rPr>
        <w:t xml:space="preserve"> dvou kopiích</w:t>
      </w:r>
      <w:r w:rsidR="003D0703" w:rsidRPr="006B20C5">
        <w:rPr>
          <w:rFonts w:ascii="Arial" w:hAnsi="Arial" w:cs="Arial"/>
        </w:rPr>
        <w:t xml:space="preserve"> (dále jen „</w:t>
      </w:r>
      <w:r w:rsidR="003D0703" w:rsidRPr="006B20C5">
        <w:rPr>
          <w:rFonts w:ascii="Arial" w:hAnsi="Arial" w:cs="Arial"/>
          <w:b/>
          <w:bCs/>
        </w:rPr>
        <w:t>Stavební deník</w:t>
      </w:r>
      <w:r w:rsidR="003D0703" w:rsidRPr="006B20C5">
        <w:rPr>
          <w:rFonts w:ascii="Arial" w:hAnsi="Arial" w:cs="Arial"/>
        </w:rPr>
        <w:t>“)</w:t>
      </w:r>
      <w:r w:rsidRPr="006B20C5">
        <w:rPr>
          <w:rFonts w:ascii="Arial" w:hAnsi="Arial" w:cs="Arial"/>
        </w:rPr>
        <w:t xml:space="preserve">. Do deníku musí </w:t>
      </w:r>
      <w:r w:rsidR="00566E25" w:rsidRPr="006B20C5">
        <w:rPr>
          <w:rFonts w:ascii="Arial" w:hAnsi="Arial" w:cs="Arial"/>
        </w:rPr>
        <w:t>Zhotovitel</w:t>
      </w:r>
      <w:r w:rsidRPr="006B20C5">
        <w:rPr>
          <w:rFonts w:ascii="Arial" w:hAnsi="Arial" w:cs="Arial"/>
        </w:rPr>
        <w:t xml:space="preserve"> každý den zaznamenávat údaje předepsané právními předpisy a jakékoli další údaje související s prováděním </w:t>
      </w:r>
      <w:r w:rsidR="0036468F" w:rsidRPr="006B20C5">
        <w:rPr>
          <w:rFonts w:ascii="Arial" w:hAnsi="Arial" w:cs="Arial"/>
        </w:rPr>
        <w:t>Díla</w:t>
      </w:r>
      <w:r w:rsidR="000614B5" w:rsidRPr="006B20C5">
        <w:rPr>
          <w:rFonts w:ascii="Arial" w:hAnsi="Arial" w:cs="Arial"/>
        </w:rPr>
        <w:t>.</w:t>
      </w:r>
      <w:r w:rsidRPr="006B20C5">
        <w:rPr>
          <w:rFonts w:ascii="Arial" w:hAnsi="Arial" w:cs="Arial"/>
        </w:rPr>
        <w:t xml:space="preserve"> Do </w:t>
      </w:r>
      <w:r w:rsidR="003D0703" w:rsidRPr="006B20C5">
        <w:rPr>
          <w:rFonts w:ascii="Arial" w:hAnsi="Arial" w:cs="Arial"/>
        </w:rPr>
        <w:t>S</w:t>
      </w:r>
      <w:r w:rsidRPr="006B20C5">
        <w:rPr>
          <w:rFonts w:ascii="Arial" w:hAnsi="Arial" w:cs="Arial"/>
        </w:rPr>
        <w:t xml:space="preserve">tavebního deníku se zapisují veškeré skutečnosti rozhodné pro plnění </w:t>
      </w:r>
      <w:r w:rsidR="00ED7BB9" w:rsidRPr="006B20C5">
        <w:rPr>
          <w:rFonts w:ascii="Arial" w:hAnsi="Arial" w:cs="Arial"/>
        </w:rPr>
        <w:t>Smlouv</w:t>
      </w:r>
      <w:r w:rsidRPr="006B20C5">
        <w:rPr>
          <w:rFonts w:ascii="Arial" w:hAnsi="Arial" w:cs="Arial"/>
        </w:rPr>
        <w:t xml:space="preserve">y, zejména údaje o časovém postupu </w:t>
      </w:r>
      <w:r w:rsidR="003D0703" w:rsidRPr="006B20C5">
        <w:rPr>
          <w:rFonts w:ascii="Arial" w:hAnsi="Arial" w:cs="Arial"/>
        </w:rPr>
        <w:t xml:space="preserve">stavebních a jiných </w:t>
      </w:r>
      <w:r w:rsidRPr="006B20C5">
        <w:rPr>
          <w:rFonts w:ascii="Arial" w:hAnsi="Arial" w:cs="Arial"/>
        </w:rPr>
        <w:t>prací, jejich jakosti</w:t>
      </w:r>
      <w:r w:rsidR="000614B5" w:rsidRPr="006B20C5">
        <w:rPr>
          <w:rFonts w:ascii="Arial" w:hAnsi="Arial" w:cs="Arial"/>
        </w:rPr>
        <w:t xml:space="preserve"> a</w:t>
      </w:r>
      <w:r w:rsidRPr="006B20C5">
        <w:rPr>
          <w:rFonts w:ascii="Arial" w:hAnsi="Arial" w:cs="Arial"/>
        </w:rPr>
        <w:t xml:space="preserve"> zdůvodnění </w:t>
      </w:r>
      <w:r w:rsidR="000614B5" w:rsidRPr="006B20C5">
        <w:rPr>
          <w:rFonts w:ascii="Arial" w:hAnsi="Arial" w:cs="Arial"/>
        </w:rPr>
        <w:t xml:space="preserve">případných </w:t>
      </w:r>
      <w:r w:rsidRPr="006B20C5">
        <w:rPr>
          <w:rFonts w:ascii="Arial" w:hAnsi="Arial" w:cs="Arial"/>
        </w:rPr>
        <w:t xml:space="preserve">odchylek prováděných prací od </w:t>
      </w:r>
      <w:r w:rsidR="000614B5" w:rsidRPr="006B20C5">
        <w:rPr>
          <w:rFonts w:ascii="Arial" w:hAnsi="Arial" w:cs="Arial"/>
        </w:rPr>
        <w:t>P</w:t>
      </w:r>
      <w:r w:rsidRPr="006B20C5">
        <w:rPr>
          <w:rFonts w:ascii="Arial" w:hAnsi="Arial" w:cs="Arial"/>
        </w:rPr>
        <w:t>rojektové dokumentace</w:t>
      </w:r>
      <w:r w:rsidR="000614B5" w:rsidRPr="006B20C5">
        <w:rPr>
          <w:rFonts w:ascii="Arial" w:hAnsi="Arial" w:cs="Arial"/>
        </w:rPr>
        <w:t>.</w:t>
      </w:r>
      <w:r w:rsidRPr="006B20C5">
        <w:rPr>
          <w:rFonts w:ascii="Arial" w:hAnsi="Arial" w:cs="Arial"/>
        </w:rPr>
        <w:t xml:space="preserve"> Stavební deník bude uložen v kanceláři stavbyvedoucího a bude vždy na vyžádání k dispozici oprávněné osobě </w:t>
      </w:r>
      <w:r w:rsidR="0036468F" w:rsidRPr="006B20C5">
        <w:rPr>
          <w:rFonts w:ascii="Arial" w:hAnsi="Arial" w:cs="Arial"/>
        </w:rPr>
        <w:t>Objednatel</w:t>
      </w:r>
      <w:r w:rsidRPr="006B20C5">
        <w:rPr>
          <w:rFonts w:ascii="Arial" w:hAnsi="Arial" w:cs="Arial"/>
        </w:rPr>
        <w:t>e.</w:t>
      </w:r>
    </w:p>
    <w:p w14:paraId="639BB8CD" w14:textId="77777777" w:rsidR="00D65FF3" w:rsidRPr="006B20C5" w:rsidRDefault="0088591C" w:rsidP="00564F53">
      <w:pPr>
        <w:pStyle w:val="Odstavecseseznamem"/>
        <w:numPr>
          <w:ilvl w:val="1"/>
          <w:numId w:val="30"/>
        </w:numPr>
        <w:spacing w:after="0" w:line="240" w:lineRule="auto"/>
        <w:ind w:left="709" w:hanging="709"/>
        <w:jc w:val="both"/>
        <w:rPr>
          <w:rFonts w:ascii="Arial" w:hAnsi="Arial" w:cs="Arial"/>
        </w:rPr>
      </w:pPr>
      <w:r w:rsidRPr="006B20C5">
        <w:rPr>
          <w:rFonts w:ascii="Arial" w:hAnsi="Arial" w:cs="Arial"/>
        </w:rPr>
        <w:t>Stavební deník se skládá z úvodních listů, denních záznamů a číslovaných příloh.</w:t>
      </w:r>
    </w:p>
    <w:p w14:paraId="680D8954" w14:textId="77777777" w:rsidR="0088591C" w:rsidRPr="006B20C5" w:rsidRDefault="0088591C" w:rsidP="00564F53">
      <w:pPr>
        <w:pStyle w:val="Odstavecseseznamem"/>
        <w:numPr>
          <w:ilvl w:val="1"/>
          <w:numId w:val="30"/>
        </w:numPr>
        <w:spacing w:after="0" w:line="240" w:lineRule="auto"/>
        <w:ind w:left="709" w:hanging="709"/>
        <w:jc w:val="both"/>
        <w:rPr>
          <w:rFonts w:ascii="Arial" w:hAnsi="Arial" w:cs="Arial"/>
        </w:rPr>
      </w:pPr>
      <w:r w:rsidRPr="006B20C5">
        <w:rPr>
          <w:rFonts w:ascii="Arial" w:hAnsi="Arial" w:cs="Arial"/>
        </w:rPr>
        <w:t>Úvodní listy obsahují</w:t>
      </w:r>
      <w:r w:rsidR="000614B5" w:rsidRPr="006B20C5">
        <w:rPr>
          <w:rFonts w:ascii="Arial" w:hAnsi="Arial" w:cs="Arial"/>
        </w:rPr>
        <w:t xml:space="preserve"> alespoň</w:t>
      </w:r>
      <w:r w:rsidRPr="006B20C5">
        <w:rPr>
          <w:rFonts w:ascii="Arial" w:hAnsi="Arial" w:cs="Arial"/>
        </w:rPr>
        <w:t>:</w:t>
      </w:r>
    </w:p>
    <w:p w14:paraId="6A5A5B31" w14:textId="77777777" w:rsidR="0088591C" w:rsidRPr="006B20C5" w:rsidRDefault="0088591C" w:rsidP="00564F53">
      <w:pPr>
        <w:numPr>
          <w:ilvl w:val="0"/>
          <w:numId w:val="7"/>
        </w:numPr>
        <w:spacing w:after="0" w:line="240" w:lineRule="auto"/>
        <w:ind w:left="1276" w:hanging="567"/>
        <w:contextualSpacing/>
        <w:jc w:val="both"/>
        <w:rPr>
          <w:rFonts w:ascii="Arial" w:hAnsi="Arial" w:cs="Arial"/>
        </w:rPr>
      </w:pPr>
      <w:r w:rsidRPr="006B20C5">
        <w:rPr>
          <w:rFonts w:ascii="Arial" w:hAnsi="Arial" w:cs="Arial"/>
        </w:rPr>
        <w:t xml:space="preserve">základní list, ve kterém jsou uvedeny název, sídlo a veškeré identifikační údaje </w:t>
      </w:r>
      <w:r w:rsidR="0036468F" w:rsidRPr="006B20C5">
        <w:rPr>
          <w:rFonts w:ascii="Arial" w:hAnsi="Arial" w:cs="Arial"/>
        </w:rPr>
        <w:t>Objednatel</w:t>
      </w:r>
      <w:r w:rsidRPr="006B20C5">
        <w:rPr>
          <w:rFonts w:ascii="Arial" w:hAnsi="Arial" w:cs="Arial"/>
        </w:rPr>
        <w:t xml:space="preserve">e, projektanta, </w:t>
      </w:r>
      <w:r w:rsidR="00566E25" w:rsidRPr="006B20C5">
        <w:rPr>
          <w:rFonts w:ascii="Arial" w:hAnsi="Arial" w:cs="Arial"/>
        </w:rPr>
        <w:t>Zhotovitel</w:t>
      </w:r>
      <w:r w:rsidRPr="006B20C5">
        <w:rPr>
          <w:rFonts w:ascii="Arial" w:hAnsi="Arial" w:cs="Arial"/>
        </w:rPr>
        <w:t xml:space="preserve">e, a </w:t>
      </w:r>
      <w:r w:rsidR="000614B5" w:rsidRPr="006B20C5">
        <w:rPr>
          <w:rFonts w:ascii="Arial" w:hAnsi="Arial" w:cs="Arial"/>
        </w:rPr>
        <w:t>pod</w:t>
      </w:r>
      <w:r w:rsidRPr="006B20C5">
        <w:rPr>
          <w:rFonts w:ascii="Arial" w:hAnsi="Arial" w:cs="Arial"/>
        </w:rPr>
        <w:t xml:space="preserve">dodavatelů, jakož i jména jejich pověřených zástupců v místě prováděni </w:t>
      </w:r>
      <w:r w:rsidR="0036468F" w:rsidRPr="006B20C5">
        <w:rPr>
          <w:rFonts w:ascii="Arial" w:hAnsi="Arial" w:cs="Arial"/>
        </w:rPr>
        <w:t>Díla</w:t>
      </w:r>
      <w:r w:rsidRPr="006B20C5">
        <w:rPr>
          <w:rFonts w:ascii="Arial" w:hAnsi="Arial" w:cs="Arial"/>
        </w:rPr>
        <w:t xml:space="preserve"> a změny těchto údajů</w:t>
      </w:r>
      <w:r w:rsidR="000614B5" w:rsidRPr="006B20C5">
        <w:rPr>
          <w:rFonts w:ascii="Arial" w:hAnsi="Arial" w:cs="Arial"/>
        </w:rPr>
        <w:t>;</w:t>
      </w:r>
    </w:p>
    <w:p w14:paraId="2769546C" w14:textId="77777777" w:rsidR="0088591C" w:rsidRPr="006B20C5" w:rsidRDefault="0088591C" w:rsidP="00564F53">
      <w:pPr>
        <w:numPr>
          <w:ilvl w:val="0"/>
          <w:numId w:val="7"/>
        </w:numPr>
        <w:spacing w:after="0" w:line="240" w:lineRule="auto"/>
        <w:ind w:left="1276" w:hanging="567"/>
        <w:contextualSpacing/>
        <w:jc w:val="both"/>
        <w:rPr>
          <w:rFonts w:ascii="Arial" w:hAnsi="Arial" w:cs="Arial"/>
        </w:rPr>
      </w:pPr>
      <w:r w:rsidRPr="006B20C5">
        <w:rPr>
          <w:rFonts w:ascii="Arial" w:hAnsi="Arial" w:cs="Arial"/>
        </w:rPr>
        <w:t xml:space="preserve">identifikační údaje stavby podle </w:t>
      </w:r>
      <w:r w:rsidR="000614B5" w:rsidRPr="006B20C5">
        <w:rPr>
          <w:rFonts w:ascii="Arial" w:hAnsi="Arial" w:cs="Arial"/>
        </w:rPr>
        <w:t>P</w:t>
      </w:r>
      <w:r w:rsidRPr="006B20C5">
        <w:rPr>
          <w:rFonts w:ascii="Arial" w:hAnsi="Arial" w:cs="Arial"/>
        </w:rPr>
        <w:t>rojektové dokumentace</w:t>
      </w:r>
      <w:r w:rsidR="000614B5" w:rsidRPr="006B20C5">
        <w:rPr>
          <w:rFonts w:ascii="Arial" w:hAnsi="Arial" w:cs="Arial"/>
        </w:rPr>
        <w:t>;</w:t>
      </w:r>
    </w:p>
    <w:p w14:paraId="0ED8831C" w14:textId="77777777" w:rsidR="0088591C" w:rsidRPr="006B20C5" w:rsidRDefault="0088591C" w:rsidP="00564F53">
      <w:pPr>
        <w:numPr>
          <w:ilvl w:val="0"/>
          <w:numId w:val="7"/>
        </w:numPr>
        <w:spacing w:after="0" w:line="240" w:lineRule="auto"/>
        <w:ind w:left="1276" w:hanging="567"/>
        <w:contextualSpacing/>
        <w:jc w:val="both"/>
        <w:rPr>
          <w:rFonts w:ascii="Arial" w:hAnsi="Arial" w:cs="Arial"/>
        </w:rPr>
      </w:pPr>
      <w:r w:rsidRPr="006B20C5">
        <w:rPr>
          <w:rFonts w:ascii="Arial" w:hAnsi="Arial" w:cs="Arial"/>
        </w:rPr>
        <w:t>odkaz na přehledný seznam smluv včetně jejich dodatků a změn</w:t>
      </w:r>
      <w:r w:rsidR="000614B5" w:rsidRPr="006B20C5">
        <w:rPr>
          <w:rFonts w:ascii="Arial" w:hAnsi="Arial" w:cs="Arial"/>
        </w:rPr>
        <w:t>;</w:t>
      </w:r>
    </w:p>
    <w:p w14:paraId="232A94C7" w14:textId="77777777" w:rsidR="0088591C" w:rsidRPr="006B20C5" w:rsidRDefault="0088591C" w:rsidP="00564F53">
      <w:pPr>
        <w:numPr>
          <w:ilvl w:val="0"/>
          <w:numId w:val="7"/>
        </w:numPr>
        <w:spacing w:after="0" w:line="240" w:lineRule="auto"/>
        <w:ind w:left="1276" w:hanging="567"/>
        <w:contextualSpacing/>
        <w:jc w:val="both"/>
        <w:rPr>
          <w:rFonts w:ascii="Arial" w:hAnsi="Arial" w:cs="Arial"/>
        </w:rPr>
      </w:pPr>
      <w:r w:rsidRPr="006B20C5">
        <w:rPr>
          <w:rFonts w:ascii="Arial" w:hAnsi="Arial" w:cs="Arial"/>
        </w:rPr>
        <w:t xml:space="preserve">odkaz na přehledný seznam dokladů a úředních opatření týkajících se </w:t>
      </w:r>
      <w:r w:rsidR="000614B5" w:rsidRPr="006B20C5">
        <w:rPr>
          <w:rFonts w:ascii="Arial" w:hAnsi="Arial" w:cs="Arial"/>
        </w:rPr>
        <w:t xml:space="preserve">provádění </w:t>
      </w:r>
      <w:r w:rsidR="0036468F" w:rsidRPr="006B20C5">
        <w:rPr>
          <w:rFonts w:ascii="Arial" w:hAnsi="Arial" w:cs="Arial"/>
        </w:rPr>
        <w:t>Díla</w:t>
      </w:r>
      <w:r w:rsidR="000614B5" w:rsidRPr="006B20C5">
        <w:rPr>
          <w:rFonts w:ascii="Arial" w:hAnsi="Arial" w:cs="Arial"/>
        </w:rPr>
        <w:t>;</w:t>
      </w:r>
    </w:p>
    <w:p w14:paraId="339A5456" w14:textId="77777777" w:rsidR="0088591C" w:rsidRPr="006B20C5" w:rsidRDefault="0088591C" w:rsidP="00564F53">
      <w:pPr>
        <w:numPr>
          <w:ilvl w:val="0"/>
          <w:numId w:val="7"/>
        </w:numPr>
        <w:spacing w:after="0" w:line="240" w:lineRule="auto"/>
        <w:ind w:left="1276" w:hanging="567"/>
        <w:contextualSpacing/>
        <w:jc w:val="both"/>
        <w:rPr>
          <w:rFonts w:ascii="Arial" w:hAnsi="Arial" w:cs="Arial"/>
        </w:rPr>
      </w:pPr>
      <w:r w:rsidRPr="006B20C5">
        <w:rPr>
          <w:rFonts w:ascii="Arial" w:hAnsi="Arial" w:cs="Arial"/>
        </w:rPr>
        <w:t xml:space="preserve">odkaz na přehledný seznam dokumentace </w:t>
      </w:r>
      <w:r w:rsidR="000614B5" w:rsidRPr="006B20C5">
        <w:rPr>
          <w:rFonts w:ascii="Arial" w:hAnsi="Arial" w:cs="Arial"/>
        </w:rPr>
        <w:t>provádění Díla</w:t>
      </w:r>
      <w:r w:rsidRPr="006B20C5">
        <w:rPr>
          <w:rFonts w:ascii="Arial" w:hAnsi="Arial" w:cs="Arial"/>
        </w:rPr>
        <w:t>, jejích veškerých změn a doplňků</w:t>
      </w:r>
      <w:r w:rsidR="003D0703" w:rsidRPr="006B20C5">
        <w:rPr>
          <w:rFonts w:ascii="Arial" w:hAnsi="Arial" w:cs="Arial"/>
        </w:rPr>
        <w:t>.</w:t>
      </w:r>
    </w:p>
    <w:p w14:paraId="42A22A01" w14:textId="77777777" w:rsidR="00D65FF3" w:rsidRPr="006B20C5" w:rsidRDefault="0088591C" w:rsidP="00564F53">
      <w:pPr>
        <w:pStyle w:val="Odstavecseseznamem"/>
        <w:numPr>
          <w:ilvl w:val="1"/>
          <w:numId w:val="30"/>
        </w:numPr>
        <w:spacing w:after="0" w:line="240" w:lineRule="auto"/>
        <w:ind w:left="709" w:hanging="709"/>
        <w:jc w:val="both"/>
        <w:rPr>
          <w:rFonts w:ascii="Arial" w:hAnsi="Arial" w:cs="Arial"/>
        </w:rPr>
      </w:pPr>
      <w:r w:rsidRPr="006B20C5">
        <w:rPr>
          <w:rFonts w:ascii="Arial" w:hAnsi="Arial" w:cs="Arial"/>
        </w:rPr>
        <w:t>Denní záznamy čitelně zapisuje a podepisuje stavbyvedoucí, případně jeho zástupce, zásadně v den, kdy byly práce provedeny nebo kdy nastaly skutečnosti, které jsou předmětem zápisu. Po denních záznamech nesmí být vynechána volná místa. Mimo stavbyvedoucího může provádět potřebné záznamy v</w:t>
      </w:r>
      <w:r w:rsidR="003D0703" w:rsidRPr="006B20C5">
        <w:rPr>
          <w:rFonts w:ascii="Arial" w:hAnsi="Arial" w:cs="Arial"/>
        </w:rPr>
        <w:t>e Stavebním</w:t>
      </w:r>
      <w:r w:rsidRPr="006B20C5">
        <w:rPr>
          <w:rFonts w:ascii="Arial" w:hAnsi="Arial" w:cs="Arial"/>
        </w:rPr>
        <w:t xml:space="preserve"> deníku </w:t>
      </w:r>
      <w:r w:rsidR="0036468F" w:rsidRPr="006B20C5">
        <w:rPr>
          <w:rFonts w:ascii="Arial" w:hAnsi="Arial" w:cs="Arial"/>
        </w:rPr>
        <w:t>Objednatel</w:t>
      </w:r>
      <w:r w:rsidRPr="006B20C5">
        <w:rPr>
          <w:rFonts w:ascii="Arial" w:hAnsi="Arial" w:cs="Arial"/>
        </w:rPr>
        <w:t xml:space="preserve">, </w:t>
      </w:r>
      <w:r w:rsidR="003D0703" w:rsidRPr="006B20C5">
        <w:rPr>
          <w:rFonts w:ascii="Arial" w:hAnsi="Arial" w:cs="Arial"/>
        </w:rPr>
        <w:t>T</w:t>
      </w:r>
      <w:r w:rsidRPr="006B20C5">
        <w:rPr>
          <w:rFonts w:ascii="Arial" w:hAnsi="Arial" w:cs="Arial"/>
        </w:rPr>
        <w:t>echnický dozor, pracovník pověřený projektantem výkonem autorského dozoru, koordinátor BOZP a dále orgány státního stavebního dohledu a orgány památkové péče.</w:t>
      </w:r>
    </w:p>
    <w:p w14:paraId="62323C22" w14:textId="77777777" w:rsidR="00D65FF3" w:rsidRPr="006B20C5" w:rsidRDefault="0088591C" w:rsidP="00564F53">
      <w:pPr>
        <w:pStyle w:val="Odstavecseseznamem"/>
        <w:numPr>
          <w:ilvl w:val="1"/>
          <w:numId w:val="30"/>
        </w:numPr>
        <w:spacing w:after="0" w:line="240" w:lineRule="auto"/>
        <w:ind w:left="709" w:hanging="709"/>
        <w:jc w:val="both"/>
        <w:rPr>
          <w:rFonts w:ascii="Arial" w:hAnsi="Arial" w:cs="Arial"/>
        </w:rPr>
      </w:pPr>
      <w:r w:rsidRPr="006B20C5">
        <w:rPr>
          <w:rFonts w:ascii="Arial" w:hAnsi="Arial" w:cs="Arial"/>
        </w:rPr>
        <w:t xml:space="preserve">Jméno osoby oprávněné podepisovat zápisy ve </w:t>
      </w:r>
      <w:r w:rsidR="003D0703" w:rsidRPr="006B20C5">
        <w:rPr>
          <w:rFonts w:ascii="Arial" w:hAnsi="Arial" w:cs="Arial"/>
        </w:rPr>
        <w:t>S</w:t>
      </w:r>
      <w:r w:rsidRPr="006B20C5">
        <w:rPr>
          <w:rFonts w:ascii="Arial" w:hAnsi="Arial" w:cs="Arial"/>
        </w:rPr>
        <w:t xml:space="preserve">tavebním deníku bude uvedeno oběma stranami zápisem v úvodním listu každého </w:t>
      </w:r>
      <w:r w:rsidR="003D0703" w:rsidRPr="006B20C5">
        <w:rPr>
          <w:rFonts w:ascii="Arial" w:hAnsi="Arial" w:cs="Arial"/>
        </w:rPr>
        <w:t xml:space="preserve">Stavebního </w:t>
      </w:r>
      <w:r w:rsidRPr="006B20C5">
        <w:rPr>
          <w:rFonts w:ascii="Arial" w:hAnsi="Arial" w:cs="Arial"/>
        </w:rPr>
        <w:t>deníku.</w:t>
      </w:r>
    </w:p>
    <w:p w14:paraId="3C39C10A" w14:textId="77777777" w:rsidR="000614B5" w:rsidRPr="006B20C5" w:rsidRDefault="00566E25" w:rsidP="00564F53">
      <w:pPr>
        <w:pStyle w:val="Odstavecseseznamem"/>
        <w:numPr>
          <w:ilvl w:val="1"/>
          <w:numId w:val="30"/>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a </w:t>
      </w:r>
      <w:r w:rsidRPr="006B20C5">
        <w:rPr>
          <w:rFonts w:ascii="Arial" w:hAnsi="Arial" w:cs="Arial"/>
        </w:rPr>
        <w:t>Zhotovitel</w:t>
      </w:r>
      <w:r w:rsidR="0088591C" w:rsidRPr="006B20C5">
        <w:rPr>
          <w:rFonts w:ascii="Arial" w:hAnsi="Arial" w:cs="Arial"/>
        </w:rPr>
        <w:t xml:space="preserve"> jsou povinni prostřednictvím svých oprávněných osob reagovat na zápisy ve </w:t>
      </w:r>
      <w:r w:rsidR="003D0703" w:rsidRPr="006B20C5">
        <w:rPr>
          <w:rFonts w:ascii="Arial" w:hAnsi="Arial" w:cs="Arial"/>
        </w:rPr>
        <w:t>S</w:t>
      </w:r>
      <w:r w:rsidR="0088591C" w:rsidRPr="006B20C5">
        <w:rPr>
          <w:rFonts w:ascii="Arial" w:hAnsi="Arial" w:cs="Arial"/>
        </w:rPr>
        <w:t>tavebním deníku, a to nejpozději do 3 pracovních dnů od okamžiku jejich pořízení</w:t>
      </w:r>
      <w:r w:rsidR="000614B5" w:rsidRPr="006B20C5">
        <w:rPr>
          <w:rFonts w:ascii="Arial" w:hAnsi="Arial" w:cs="Arial"/>
        </w:rPr>
        <w:t xml:space="preserve"> nebo</w:t>
      </w:r>
      <w:r w:rsidR="0088591C" w:rsidRPr="006B20C5">
        <w:rPr>
          <w:rFonts w:ascii="Arial" w:hAnsi="Arial" w:cs="Arial"/>
        </w:rPr>
        <w:t xml:space="preserve"> v případě mimořádné situace (havárie) </w:t>
      </w:r>
      <w:r w:rsidR="000614B5" w:rsidRPr="006B20C5">
        <w:rPr>
          <w:rFonts w:ascii="Arial" w:hAnsi="Arial" w:cs="Arial"/>
        </w:rPr>
        <w:t>bez zbytečného odkladu</w:t>
      </w:r>
      <w:r w:rsidR="0088591C" w:rsidRPr="006B20C5">
        <w:rPr>
          <w:rFonts w:ascii="Arial" w:hAnsi="Arial" w:cs="Arial"/>
        </w:rPr>
        <w:t>.</w:t>
      </w:r>
      <w:r w:rsidR="00AE1AA6" w:rsidRPr="006B20C5">
        <w:rPr>
          <w:rFonts w:ascii="Arial" w:hAnsi="Arial" w:cs="Arial"/>
        </w:rPr>
        <w:t xml:space="preserve"> </w:t>
      </w:r>
    </w:p>
    <w:p w14:paraId="0EAF6A90" w14:textId="77777777" w:rsidR="0088591C" w:rsidRPr="006B20C5" w:rsidRDefault="0088591C" w:rsidP="00564F53">
      <w:pPr>
        <w:pStyle w:val="Odstavecseseznamem"/>
        <w:numPr>
          <w:ilvl w:val="1"/>
          <w:numId w:val="30"/>
        </w:numPr>
        <w:spacing w:after="0" w:line="240" w:lineRule="auto"/>
        <w:ind w:left="709" w:hanging="709"/>
        <w:jc w:val="both"/>
        <w:rPr>
          <w:rFonts w:ascii="Arial" w:hAnsi="Arial" w:cs="Arial"/>
        </w:rPr>
      </w:pPr>
      <w:r w:rsidRPr="006B20C5">
        <w:rPr>
          <w:rFonts w:ascii="Arial" w:hAnsi="Arial" w:cs="Arial"/>
        </w:rPr>
        <w:t xml:space="preserve">V případě nepřítomnosti oprávněné osoby </w:t>
      </w:r>
      <w:r w:rsidR="0036468F" w:rsidRPr="006B20C5">
        <w:rPr>
          <w:rFonts w:ascii="Arial" w:hAnsi="Arial" w:cs="Arial"/>
        </w:rPr>
        <w:t>Objednatel</w:t>
      </w:r>
      <w:r w:rsidRPr="006B20C5">
        <w:rPr>
          <w:rFonts w:ascii="Arial" w:hAnsi="Arial" w:cs="Arial"/>
        </w:rPr>
        <w:t xml:space="preserve">e na stavbě, doručí </w:t>
      </w:r>
      <w:r w:rsidR="00566E25" w:rsidRPr="006B20C5">
        <w:rPr>
          <w:rFonts w:ascii="Arial" w:hAnsi="Arial" w:cs="Arial"/>
        </w:rPr>
        <w:t>Zhotovitel</w:t>
      </w:r>
      <w:r w:rsidRPr="006B20C5">
        <w:rPr>
          <w:rFonts w:ascii="Arial" w:hAnsi="Arial" w:cs="Arial"/>
        </w:rPr>
        <w:t xml:space="preserve"> text zápisu </w:t>
      </w:r>
      <w:r w:rsidR="000614B5" w:rsidRPr="006B20C5">
        <w:rPr>
          <w:rFonts w:ascii="Arial" w:hAnsi="Arial" w:cs="Arial"/>
        </w:rPr>
        <w:t>e-mailem</w:t>
      </w:r>
      <w:r w:rsidRPr="006B20C5">
        <w:rPr>
          <w:rFonts w:ascii="Arial" w:hAnsi="Arial" w:cs="Arial"/>
        </w:rPr>
        <w:t xml:space="preserve"> </w:t>
      </w:r>
      <w:r w:rsidR="0036468F" w:rsidRPr="006B20C5">
        <w:rPr>
          <w:rFonts w:ascii="Arial" w:hAnsi="Arial" w:cs="Arial"/>
        </w:rPr>
        <w:t>Objednatel</w:t>
      </w:r>
      <w:r w:rsidR="000614B5" w:rsidRPr="006B20C5">
        <w:rPr>
          <w:rFonts w:ascii="Arial" w:hAnsi="Arial" w:cs="Arial"/>
        </w:rPr>
        <w:t>i</w:t>
      </w:r>
      <w:r w:rsidRPr="006B20C5">
        <w:rPr>
          <w:rFonts w:ascii="Arial" w:hAnsi="Arial" w:cs="Arial"/>
        </w:rPr>
        <w:t xml:space="preserve"> a od doručení začne plynout lhůta 3 dnů. Jestliže na zápis nebude </w:t>
      </w:r>
      <w:r w:rsidR="000614B5" w:rsidRPr="006B20C5">
        <w:rPr>
          <w:rFonts w:ascii="Arial" w:hAnsi="Arial" w:cs="Arial"/>
        </w:rPr>
        <w:t>reagováno</w:t>
      </w:r>
      <w:r w:rsidRPr="006B20C5">
        <w:rPr>
          <w:rFonts w:ascii="Arial" w:hAnsi="Arial" w:cs="Arial"/>
        </w:rPr>
        <w:t xml:space="preserve"> ve stanoveném termínu, znamená to, že druhá strana se zápisem souhlasí.</w:t>
      </w:r>
    </w:p>
    <w:p w14:paraId="7A97C630" w14:textId="77777777" w:rsidR="00AE1AA6" w:rsidRPr="006B20C5" w:rsidRDefault="00AE1AA6" w:rsidP="00564F53">
      <w:pPr>
        <w:pStyle w:val="Bodytext40"/>
        <w:widowControl/>
        <w:shd w:val="clear" w:color="auto" w:fill="auto"/>
        <w:spacing w:line="240" w:lineRule="auto"/>
        <w:ind w:firstLine="0"/>
        <w:contextualSpacing/>
        <w:rPr>
          <w:sz w:val="22"/>
          <w:szCs w:val="22"/>
        </w:rPr>
      </w:pPr>
    </w:p>
    <w:p w14:paraId="57819FB6" w14:textId="77777777" w:rsidR="00A469A0" w:rsidRDefault="00A469A0">
      <w:pPr>
        <w:spacing w:after="160" w:line="259" w:lineRule="auto"/>
        <w:rPr>
          <w:rFonts w:ascii="Arial" w:eastAsia="Arial" w:hAnsi="Arial" w:cs="Arial"/>
          <w:b/>
          <w:bCs/>
        </w:rPr>
      </w:pPr>
      <w:r>
        <w:br w:type="page"/>
      </w:r>
    </w:p>
    <w:p w14:paraId="2B9B2244" w14:textId="6CC4DDE6" w:rsidR="0088591C" w:rsidRPr="006B20C5" w:rsidRDefault="0088591C" w:rsidP="00564F53">
      <w:pPr>
        <w:pStyle w:val="Bodytext40"/>
        <w:widowControl/>
        <w:numPr>
          <w:ilvl w:val="0"/>
          <w:numId w:val="54"/>
        </w:numPr>
        <w:shd w:val="clear" w:color="auto" w:fill="auto"/>
        <w:spacing w:line="240" w:lineRule="auto"/>
        <w:contextualSpacing/>
        <w:rPr>
          <w:sz w:val="22"/>
          <w:szCs w:val="22"/>
        </w:rPr>
      </w:pPr>
      <w:r w:rsidRPr="006B20C5">
        <w:rPr>
          <w:sz w:val="22"/>
          <w:szCs w:val="22"/>
        </w:rPr>
        <w:lastRenderedPageBreak/>
        <w:t xml:space="preserve">Předání a převzetí </w:t>
      </w:r>
      <w:r w:rsidR="0036468F" w:rsidRPr="006B20C5">
        <w:rPr>
          <w:sz w:val="22"/>
          <w:szCs w:val="22"/>
        </w:rPr>
        <w:t>Díla</w:t>
      </w:r>
    </w:p>
    <w:p w14:paraId="797E43DF" w14:textId="77777777" w:rsidR="0054304B" w:rsidRPr="006B20C5" w:rsidRDefault="0054304B" w:rsidP="00564F53">
      <w:pPr>
        <w:pStyle w:val="Bodytext40"/>
        <w:widowControl/>
        <w:shd w:val="clear" w:color="auto" w:fill="auto"/>
        <w:spacing w:line="240" w:lineRule="auto"/>
        <w:ind w:firstLine="0"/>
        <w:contextualSpacing/>
        <w:rPr>
          <w:sz w:val="22"/>
          <w:szCs w:val="22"/>
        </w:rPr>
      </w:pPr>
    </w:p>
    <w:p w14:paraId="7BFEB28D" w14:textId="77777777" w:rsidR="00D65FF3" w:rsidRPr="006B20C5" w:rsidRDefault="0088591C" w:rsidP="00564F53">
      <w:pPr>
        <w:pStyle w:val="Odstavecseseznamem"/>
        <w:numPr>
          <w:ilvl w:val="1"/>
          <w:numId w:val="31"/>
        </w:numPr>
        <w:spacing w:after="0" w:line="240" w:lineRule="auto"/>
        <w:ind w:left="709" w:hanging="709"/>
        <w:jc w:val="both"/>
        <w:rPr>
          <w:rFonts w:ascii="Arial" w:hAnsi="Arial" w:cs="Arial"/>
        </w:rPr>
      </w:pPr>
      <w:r w:rsidRPr="006B20C5">
        <w:rPr>
          <w:rFonts w:ascii="Arial" w:hAnsi="Arial" w:cs="Arial"/>
        </w:rPr>
        <w:t>Dílo se považuje za provedené, je-li řádně</w:t>
      </w:r>
      <w:r w:rsidR="00F857D6" w:rsidRPr="006B20C5">
        <w:rPr>
          <w:rFonts w:ascii="Arial" w:hAnsi="Arial" w:cs="Arial"/>
        </w:rPr>
        <w:t xml:space="preserve"> a</w:t>
      </w:r>
      <w:r w:rsidRPr="006B20C5">
        <w:rPr>
          <w:rFonts w:ascii="Arial" w:hAnsi="Arial" w:cs="Arial"/>
        </w:rPr>
        <w:t xml:space="preserve"> v souladu s touto </w:t>
      </w:r>
      <w:r w:rsidR="00ED7BB9" w:rsidRPr="006B20C5">
        <w:rPr>
          <w:rFonts w:ascii="Arial" w:hAnsi="Arial" w:cs="Arial"/>
        </w:rPr>
        <w:t>Smlouv</w:t>
      </w:r>
      <w:r w:rsidRPr="006B20C5">
        <w:rPr>
          <w:rFonts w:ascii="Arial" w:hAnsi="Arial" w:cs="Arial"/>
        </w:rPr>
        <w:t xml:space="preserve">ou </w:t>
      </w:r>
      <w:r w:rsidR="00F857D6" w:rsidRPr="006B20C5">
        <w:rPr>
          <w:rFonts w:ascii="Arial" w:hAnsi="Arial" w:cs="Arial"/>
        </w:rPr>
        <w:t>do</w:t>
      </w:r>
      <w:r w:rsidRPr="006B20C5">
        <w:rPr>
          <w:rFonts w:ascii="Arial" w:hAnsi="Arial" w:cs="Arial"/>
        </w:rPr>
        <w:t>končeno a předáno</w:t>
      </w:r>
      <w:r w:rsidR="00F857D6" w:rsidRPr="006B20C5">
        <w:rPr>
          <w:rFonts w:ascii="Arial" w:hAnsi="Arial" w:cs="Arial"/>
        </w:rPr>
        <w:t xml:space="preserve"> (dále jen „</w:t>
      </w:r>
      <w:r w:rsidR="00F857D6" w:rsidRPr="006B20C5">
        <w:rPr>
          <w:rFonts w:ascii="Arial" w:hAnsi="Arial" w:cs="Arial"/>
          <w:b/>
          <w:bCs/>
        </w:rPr>
        <w:t>Předání a převzetí Díla</w:t>
      </w:r>
      <w:r w:rsidR="00F857D6" w:rsidRPr="006B20C5">
        <w:rPr>
          <w:rFonts w:ascii="Arial" w:hAnsi="Arial" w:cs="Arial"/>
        </w:rPr>
        <w:t>“)</w:t>
      </w:r>
      <w:r w:rsidRPr="006B20C5">
        <w:rPr>
          <w:rFonts w:ascii="Arial" w:hAnsi="Arial" w:cs="Arial"/>
        </w:rPr>
        <w:t>.</w:t>
      </w:r>
    </w:p>
    <w:p w14:paraId="7514C4D4" w14:textId="7D79B7DC" w:rsidR="00D65FF3" w:rsidRPr="006B20C5" w:rsidRDefault="0088591C" w:rsidP="00564F53">
      <w:pPr>
        <w:pStyle w:val="Odstavecseseznamem"/>
        <w:numPr>
          <w:ilvl w:val="1"/>
          <w:numId w:val="31"/>
        </w:numPr>
        <w:spacing w:after="0" w:line="240" w:lineRule="auto"/>
        <w:ind w:left="709" w:hanging="709"/>
        <w:jc w:val="both"/>
        <w:rPr>
          <w:rFonts w:ascii="Arial" w:hAnsi="Arial" w:cs="Arial"/>
        </w:rPr>
      </w:pPr>
      <w:r w:rsidRPr="006B20C5">
        <w:rPr>
          <w:rFonts w:ascii="Arial" w:hAnsi="Arial" w:cs="Arial"/>
        </w:rPr>
        <w:t xml:space="preserve">Před dokončením </w:t>
      </w:r>
      <w:r w:rsidR="0036468F" w:rsidRPr="006B20C5">
        <w:rPr>
          <w:rFonts w:ascii="Arial" w:hAnsi="Arial" w:cs="Arial"/>
        </w:rPr>
        <w:t>Díla</w:t>
      </w:r>
      <w:r w:rsidRPr="006B20C5">
        <w:rPr>
          <w:rFonts w:ascii="Arial" w:hAnsi="Arial" w:cs="Arial"/>
        </w:rPr>
        <w:t xml:space="preserve"> nebo jeho části, na jejímž samostatném předání se strany dohodly, se </w:t>
      </w:r>
      <w:r w:rsidR="00566E25" w:rsidRPr="006B20C5">
        <w:rPr>
          <w:rFonts w:ascii="Arial" w:hAnsi="Arial" w:cs="Arial"/>
        </w:rPr>
        <w:t>Zhotovitel</w:t>
      </w:r>
      <w:r w:rsidRPr="006B20C5">
        <w:rPr>
          <w:rFonts w:ascii="Arial" w:hAnsi="Arial" w:cs="Arial"/>
        </w:rPr>
        <w:t xml:space="preserve"> zavazuje </w:t>
      </w:r>
      <w:r w:rsidR="0036468F" w:rsidRPr="006B20C5">
        <w:rPr>
          <w:rFonts w:ascii="Arial" w:hAnsi="Arial" w:cs="Arial"/>
        </w:rPr>
        <w:t>Objednatel</w:t>
      </w:r>
      <w:r w:rsidRPr="006B20C5">
        <w:rPr>
          <w:rFonts w:ascii="Arial" w:hAnsi="Arial" w:cs="Arial"/>
        </w:rPr>
        <w:t>e písemně vyzvat k</w:t>
      </w:r>
      <w:r w:rsidR="00F857D6" w:rsidRPr="006B20C5">
        <w:rPr>
          <w:rFonts w:ascii="Arial" w:hAnsi="Arial" w:cs="Arial"/>
        </w:rPr>
        <w:t xml:space="preserve"> Předání a </w:t>
      </w:r>
      <w:r w:rsidRPr="006B20C5">
        <w:rPr>
          <w:rFonts w:ascii="Arial" w:hAnsi="Arial" w:cs="Arial"/>
        </w:rPr>
        <w:t xml:space="preserve">převzetí </w:t>
      </w:r>
      <w:r w:rsidR="0036468F" w:rsidRPr="006B20C5">
        <w:rPr>
          <w:rFonts w:ascii="Arial" w:hAnsi="Arial" w:cs="Arial"/>
        </w:rPr>
        <w:t>Díla</w:t>
      </w:r>
      <w:r w:rsidRPr="006B20C5">
        <w:rPr>
          <w:rFonts w:ascii="Arial" w:hAnsi="Arial" w:cs="Arial"/>
        </w:rPr>
        <w:t xml:space="preserve"> nebo jeho části minimálně 10 pracovních dnů předem.</w:t>
      </w:r>
    </w:p>
    <w:p w14:paraId="38CFF1BA" w14:textId="77777777" w:rsidR="00D65FF3" w:rsidRPr="006B20C5" w:rsidRDefault="00566E25" w:rsidP="00564F53">
      <w:pPr>
        <w:pStyle w:val="Odstavecseseznamem"/>
        <w:numPr>
          <w:ilvl w:val="1"/>
          <w:numId w:val="31"/>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je povinen na písemnou výzvu </w:t>
      </w:r>
      <w:r w:rsidRPr="006B20C5">
        <w:rPr>
          <w:rFonts w:ascii="Arial" w:hAnsi="Arial" w:cs="Arial"/>
        </w:rPr>
        <w:t>Zhotovitel</w:t>
      </w:r>
      <w:r w:rsidR="0088591C" w:rsidRPr="006B20C5">
        <w:rPr>
          <w:rFonts w:ascii="Arial" w:hAnsi="Arial" w:cs="Arial"/>
        </w:rPr>
        <w:t xml:space="preserve">e učiněnou ve výše uvedené lhůtě, řádně dokončené </w:t>
      </w:r>
      <w:r w:rsidR="0036468F" w:rsidRPr="006B20C5">
        <w:rPr>
          <w:rFonts w:ascii="Arial" w:hAnsi="Arial" w:cs="Arial"/>
        </w:rPr>
        <w:t>D</w:t>
      </w:r>
      <w:r w:rsidR="0088591C" w:rsidRPr="006B20C5">
        <w:rPr>
          <w:rFonts w:ascii="Arial" w:hAnsi="Arial" w:cs="Arial"/>
        </w:rPr>
        <w:t xml:space="preserve">ílo převzít. Řádným dokončením </w:t>
      </w:r>
      <w:r w:rsidR="0036468F" w:rsidRPr="006B20C5">
        <w:rPr>
          <w:rFonts w:ascii="Arial" w:hAnsi="Arial" w:cs="Arial"/>
        </w:rPr>
        <w:t>Díla</w:t>
      </w:r>
      <w:r w:rsidR="0088591C" w:rsidRPr="006B20C5">
        <w:rPr>
          <w:rFonts w:ascii="Arial" w:hAnsi="Arial" w:cs="Arial"/>
        </w:rPr>
        <w:t xml:space="preserve"> je provedení kompletního </w:t>
      </w:r>
      <w:r w:rsidR="0036468F" w:rsidRPr="006B20C5">
        <w:rPr>
          <w:rFonts w:ascii="Arial" w:hAnsi="Arial" w:cs="Arial"/>
        </w:rPr>
        <w:t>Díla</w:t>
      </w:r>
      <w:r w:rsidR="0088591C" w:rsidRPr="006B20C5">
        <w:rPr>
          <w:rFonts w:ascii="Arial" w:hAnsi="Arial" w:cs="Arial"/>
        </w:rPr>
        <w:t xml:space="preserve"> bez vad a nedodělků a předání kompletní požadované dokumentace </w:t>
      </w:r>
      <w:r w:rsidR="0036468F" w:rsidRPr="006B20C5">
        <w:rPr>
          <w:rFonts w:ascii="Arial" w:hAnsi="Arial" w:cs="Arial"/>
        </w:rPr>
        <w:t>Díla</w:t>
      </w:r>
      <w:r w:rsidR="0088591C" w:rsidRPr="006B20C5">
        <w:rPr>
          <w:rFonts w:ascii="Arial" w:hAnsi="Arial" w:cs="Arial"/>
        </w:rPr>
        <w:t>.</w:t>
      </w:r>
    </w:p>
    <w:p w14:paraId="1C793807" w14:textId="77777777" w:rsidR="0088591C" w:rsidRPr="006B20C5" w:rsidRDefault="0088591C" w:rsidP="00564F53">
      <w:pPr>
        <w:pStyle w:val="Odstavecseseznamem"/>
        <w:numPr>
          <w:ilvl w:val="1"/>
          <w:numId w:val="31"/>
        </w:numPr>
        <w:spacing w:after="0" w:line="240" w:lineRule="auto"/>
        <w:ind w:left="709" w:hanging="709"/>
        <w:jc w:val="both"/>
        <w:rPr>
          <w:rFonts w:ascii="Arial" w:hAnsi="Arial" w:cs="Arial"/>
        </w:rPr>
      </w:pPr>
      <w:r w:rsidRPr="006B20C5">
        <w:rPr>
          <w:rFonts w:ascii="Arial" w:hAnsi="Arial" w:cs="Arial"/>
        </w:rPr>
        <w:t xml:space="preserve">K </w:t>
      </w:r>
      <w:r w:rsidR="00F857D6" w:rsidRPr="006B20C5">
        <w:rPr>
          <w:rFonts w:ascii="Arial" w:hAnsi="Arial" w:cs="Arial"/>
        </w:rPr>
        <w:t>Předání a převzetí Díla</w:t>
      </w:r>
      <w:r w:rsidRPr="006B20C5">
        <w:rPr>
          <w:rFonts w:ascii="Arial" w:hAnsi="Arial" w:cs="Arial"/>
        </w:rPr>
        <w:t xml:space="preserve"> je </w:t>
      </w:r>
      <w:r w:rsidR="00566E25" w:rsidRPr="006B20C5">
        <w:rPr>
          <w:rFonts w:ascii="Arial" w:hAnsi="Arial" w:cs="Arial"/>
        </w:rPr>
        <w:t>Zhotovitel</w:t>
      </w:r>
      <w:r w:rsidRPr="006B20C5">
        <w:rPr>
          <w:rFonts w:ascii="Arial" w:hAnsi="Arial" w:cs="Arial"/>
        </w:rPr>
        <w:t xml:space="preserve"> povinen předložit alespoň:</w:t>
      </w:r>
    </w:p>
    <w:p w14:paraId="716714A5" w14:textId="77777777" w:rsidR="0088591C" w:rsidRPr="006B20C5" w:rsidRDefault="0088591C" w:rsidP="00564F53">
      <w:pPr>
        <w:numPr>
          <w:ilvl w:val="0"/>
          <w:numId w:val="8"/>
        </w:numPr>
        <w:spacing w:after="0" w:line="240" w:lineRule="auto"/>
        <w:ind w:left="1276" w:hanging="567"/>
        <w:contextualSpacing/>
        <w:jc w:val="both"/>
        <w:rPr>
          <w:rFonts w:ascii="Arial" w:hAnsi="Arial" w:cs="Arial"/>
        </w:rPr>
      </w:pPr>
      <w:r w:rsidRPr="006B20C5">
        <w:rPr>
          <w:rFonts w:ascii="Arial" w:hAnsi="Arial" w:cs="Arial"/>
        </w:rPr>
        <w:t>zápisy a osvědčení o proveden</w:t>
      </w:r>
      <w:r w:rsidR="00F857D6" w:rsidRPr="006B20C5">
        <w:rPr>
          <w:rFonts w:ascii="Arial" w:hAnsi="Arial" w:cs="Arial"/>
        </w:rPr>
        <w:t xml:space="preserve">í veškerých zkoušek </w:t>
      </w:r>
      <w:r w:rsidRPr="006B20C5">
        <w:rPr>
          <w:rFonts w:ascii="Arial" w:hAnsi="Arial" w:cs="Arial"/>
        </w:rPr>
        <w:t xml:space="preserve">předepsaných projektovou dokumentací, příslušnými předpisy, normami, případně touto </w:t>
      </w:r>
      <w:r w:rsidR="00ED7BB9" w:rsidRPr="006B20C5">
        <w:rPr>
          <w:rFonts w:ascii="Arial" w:hAnsi="Arial" w:cs="Arial"/>
        </w:rPr>
        <w:t>Smlouv</w:t>
      </w:r>
      <w:r w:rsidRPr="006B20C5">
        <w:rPr>
          <w:rFonts w:ascii="Arial" w:hAnsi="Arial" w:cs="Arial"/>
        </w:rPr>
        <w:t>ou</w:t>
      </w:r>
      <w:r w:rsidR="00F857D6" w:rsidRPr="006B20C5">
        <w:rPr>
          <w:rFonts w:ascii="Arial" w:hAnsi="Arial" w:cs="Arial"/>
        </w:rPr>
        <w:t>;</w:t>
      </w:r>
    </w:p>
    <w:p w14:paraId="1A8FEF4F" w14:textId="77777777" w:rsidR="0088591C" w:rsidRPr="006B20C5" w:rsidRDefault="0088591C" w:rsidP="00564F53">
      <w:pPr>
        <w:numPr>
          <w:ilvl w:val="0"/>
          <w:numId w:val="8"/>
        </w:numPr>
        <w:spacing w:after="0" w:line="240" w:lineRule="auto"/>
        <w:ind w:left="1276" w:hanging="567"/>
        <w:contextualSpacing/>
        <w:jc w:val="both"/>
        <w:rPr>
          <w:rFonts w:ascii="Arial" w:hAnsi="Arial" w:cs="Arial"/>
        </w:rPr>
      </w:pPr>
      <w:r w:rsidRPr="006B20C5">
        <w:rPr>
          <w:rFonts w:ascii="Arial" w:hAnsi="Arial" w:cs="Arial"/>
        </w:rPr>
        <w:t xml:space="preserve">schválené změnové listy změn oproti schválené </w:t>
      </w:r>
      <w:r w:rsidR="00F857D6" w:rsidRPr="006B20C5">
        <w:rPr>
          <w:rFonts w:ascii="Arial" w:hAnsi="Arial" w:cs="Arial"/>
        </w:rPr>
        <w:t>P</w:t>
      </w:r>
      <w:r w:rsidRPr="006B20C5">
        <w:rPr>
          <w:rFonts w:ascii="Arial" w:hAnsi="Arial" w:cs="Arial"/>
        </w:rPr>
        <w:t>rojektové dokumentaci</w:t>
      </w:r>
      <w:r w:rsidR="00F857D6" w:rsidRPr="006B20C5">
        <w:rPr>
          <w:rFonts w:ascii="Arial" w:hAnsi="Arial" w:cs="Arial"/>
        </w:rPr>
        <w:t>;</w:t>
      </w:r>
    </w:p>
    <w:p w14:paraId="1EDC7CCC" w14:textId="77777777" w:rsidR="0088591C" w:rsidRPr="006B20C5" w:rsidRDefault="0088591C" w:rsidP="00564F53">
      <w:pPr>
        <w:numPr>
          <w:ilvl w:val="0"/>
          <w:numId w:val="8"/>
        </w:numPr>
        <w:spacing w:after="0" w:line="240" w:lineRule="auto"/>
        <w:ind w:left="1276" w:hanging="567"/>
        <w:contextualSpacing/>
        <w:jc w:val="both"/>
        <w:rPr>
          <w:rFonts w:ascii="Arial" w:hAnsi="Arial" w:cs="Arial"/>
        </w:rPr>
      </w:pPr>
      <w:r w:rsidRPr="006B20C5">
        <w:rPr>
          <w:rFonts w:ascii="Arial" w:hAnsi="Arial" w:cs="Arial"/>
        </w:rPr>
        <w:t xml:space="preserve">originály </w:t>
      </w:r>
      <w:r w:rsidR="00F857D6" w:rsidRPr="006B20C5">
        <w:rPr>
          <w:rFonts w:ascii="Arial" w:hAnsi="Arial" w:cs="Arial"/>
        </w:rPr>
        <w:t>S</w:t>
      </w:r>
      <w:r w:rsidRPr="006B20C5">
        <w:rPr>
          <w:rFonts w:ascii="Arial" w:hAnsi="Arial" w:cs="Arial"/>
        </w:rPr>
        <w:t>tavebních deníků</w:t>
      </w:r>
      <w:r w:rsidR="00F857D6" w:rsidRPr="006B20C5">
        <w:rPr>
          <w:rFonts w:ascii="Arial" w:hAnsi="Arial" w:cs="Arial"/>
        </w:rPr>
        <w:t>;</w:t>
      </w:r>
    </w:p>
    <w:p w14:paraId="0BAC6273" w14:textId="77777777" w:rsidR="0088591C" w:rsidRPr="006B20C5" w:rsidRDefault="0088591C" w:rsidP="00564F53">
      <w:pPr>
        <w:numPr>
          <w:ilvl w:val="0"/>
          <w:numId w:val="8"/>
        </w:numPr>
        <w:spacing w:after="0" w:line="240" w:lineRule="auto"/>
        <w:ind w:left="1276" w:hanging="567"/>
        <w:contextualSpacing/>
        <w:jc w:val="both"/>
        <w:rPr>
          <w:rFonts w:ascii="Arial" w:hAnsi="Arial" w:cs="Arial"/>
        </w:rPr>
      </w:pPr>
      <w:r w:rsidRPr="006B20C5">
        <w:rPr>
          <w:rFonts w:ascii="Arial" w:hAnsi="Arial" w:cs="Arial"/>
        </w:rPr>
        <w:t>doklady vydané v souladu se zákonem č. 22/1997 Sb., o technických požadavcích na dodané výrobky a materiály, v</w:t>
      </w:r>
      <w:r w:rsidR="00F857D6" w:rsidRPr="006B20C5">
        <w:rPr>
          <w:rFonts w:ascii="Arial" w:hAnsi="Arial" w:cs="Arial"/>
        </w:rPr>
        <w:t xml:space="preserve">e </w:t>
      </w:r>
      <w:r w:rsidRPr="006B20C5">
        <w:rPr>
          <w:rFonts w:ascii="Arial" w:hAnsi="Arial" w:cs="Arial"/>
        </w:rPr>
        <w:t>znění</w:t>
      </w:r>
      <w:r w:rsidR="00F857D6" w:rsidRPr="006B20C5">
        <w:rPr>
          <w:rFonts w:ascii="Arial" w:hAnsi="Arial" w:cs="Arial"/>
        </w:rPr>
        <w:t xml:space="preserve"> pozdějších předpisů;</w:t>
      </w:r>
    </w:p>
    <w:p w14:paraId="6F497C10" w14:textId="77777777" w:rsidR="0088591C" w:rsidRPr="006B20C5" w:rsidRDefault="0088591C" w:rsidP="00564F53">
      <w:pPr>
        <w:numPr>
          <w:ilvl w:val="0"/>
          <w:numId w:val="8"/>
        </w:numPr>
        <w:spacing w:after="0" w:line="240" w:lineRule="auto"/>
        <w:ind w:left="1276" w:hanging="567"/>
        <w:contextualSpacing/>
        <w:jc w:val="both"/>
        <w:rPr>
          <w:rFonts w:ascii="Arial" w:hAnsi="Arial" w:cs="Arial"/>
        </w:rPr>
      </w:pPr>
      <w:r w:rsidRPr="006B20C5">
        <w:rPr>
          <w:rFonts w:ascii="Arial" w:hAnsi="Arial" w:cs="Arial"/>
        </w:rPr>
        <w:t xml:space="preserve">ostatní doklady potřebné ke kolaudaci </w:t>
      </w:r>
      <w:r w:rsidR="0036468F" w:rsidRPr="006B20C5">
        <w:rPr>
          <w:rFonts w:ascii="Arial" w:hAnsi="Arial" w:cs="Arial"/>
        </w:rPr>
        <w:t>Díla</w:t>
      </w:r>
      <w:r w:rsidRPr="006B20C5">
        <w:rPr>
          <w:rFonts w:ascii="Arial" w:hAnsi="Arial" w:cs="Arial"/>
        </w:rPr>
        <w:t xml:space="preserve"> na základě jejich seznamu předaného </w:t>
      </w:r>
      <w:r w:rsidR="0036468F" w:rsidRPr="006B20C5">
        <w:rPr>
          <w:rFonts w:ascii="Arial" w:hAnsi="Arial" w:cs="Arial"/>
        </w:rPr>
        <w:t>Objednatel</w:t>
      </w:r>
      <w:r w:rsidRPr="006B20C5">
        <w:rPr>
          <w:rFonts w:ascii="Arial" w:hAnsi="Arial" w:cs="Arial"/>
        </w:rPr>
        <w:t xml:space="preserve">i nejpozději 2 měsíce před lhůtou </w:t>
      </w:r>
      <w:r w:rsidR="00F857D6" w:rsidRPr="006B20C5">
        <w:rPr>
          <w:rFonts w:ascii="Arial" w:hAnsi="Arial" w:cs="Arial"/>
        </w:rPr>
        <w:t>k Předání a převzetí</w:t>
      </w:r>
      <w:r w:rsidRPr="006B20C5">
        <w:rPr>
          <w:rFonts w:ascii="Arial" w:hAnsi="Arial" w:cs="Arial"/>
        </w:rPr>
        <w:t xml:space="preserve"> </w:t>
      </w:r>
      <w:r w:rsidR="0036468F" w:rsidRPr="006B20C5">
        <w:rPr>
          <w:rFonts w:ascii="Arial" w:hAnsi="Arial" w:cs="Arial"/>
        </w:rPr>
        <w:t>Díla</w:t>
      </w:r>
      <w:r w:rsidRPr="006B20C5">
        <w:rPr>
          <w:rFonts w:ascii="Arial" w:hAnsi="Arial" w:cs="Arial"/>
        </w:rPr>
        <w:t xml:space="preserve"> dle této </w:t>
      </w:r>
      <w:r w:rsidR="00ED7BB9" w:rsidRPr="006B20C5">
        <w:rPr>
          <w:rFonts w:ascii="Arial" w:hAnsi="Arial" w:cs="Arial"/>
        </w:rPr>
        <w:t>Smlouv</w:t>
      </w:r>
      <w:r w:rsidRPr="006B20C5">
        <w:rPr>
          <w:rFonts w:ascii="Arial" w:hAnsi="Arial" w:cs="Arial"/>
        </w:rPr>
        <w:t xml:space="preserve">y, přičemž si </w:t>
      </w:r>
      <w:r w:rsidR="0036468F" w:rsidRPr="006B20C5">
        <w:rPr>
          <w:rFonts w:ascii="Arial" w:hAnsi="Arial" w:cs="Arial"/>
        </w:rPr>
        <w:t>Objednatel</w:t>
      </w:r>
      <w:r w:rsidRPr="006B20C5">
        <w:rPr>
          <w:rFonts w:ascii="Arial" w:hAnsi="Arial" w:cs="Arial"/>
        </w:rPr>
        <w:t xml:space="preserve"> vyhrazuje právo na doplnění seznamu požadovaných dokladů</w:t>
      </w:r>
      <w:r w:rsidR="00F857D6" w:rsidRPr="006B20C5">
        <w:rPr>
          <w:rFonts w:ascii="Arial" w:hAnsi="Arial" w:cs="Arial"/>
        </w:rPr>
        <w:t>;</w:t>
      </w:r>
    </w:p>
    <w:p w14:paraId="71296B0B" w14:textId="77777777" w:rsidR="0088591C" w:rsidRPr="006B20C5" w:rsidRDefault="0088591C" w:rsidP="00564F53">
      <w:pPr>
        <w:numPr>
          <w:ilvl w:val="0"/>
          <w:numId w:val="8"/>
        </w:numPr>
        <w:tabs>
          <w:tab w:val="left" w:pos="761"/>
        </w:tabs>
        <w:spacing w:after="0" w:line="240" w:lineRule="auto"/>
        <w:ind w:left="1276" w:hanging="567"/>
        <w:contextualSpacing/>
        <w:jc w:val="both"/>
        <w:rPr>
          <w:rFonts w:ascii="Arial" w:hAnsi="Arial" w:cs="Arial"/>
        </w:rPr>
      </w:pPr>
      <w:r w:rsidRPr="006B20C5">
        <w:rPr>
          <w:rFonts w:ascii="Arial" w:hAnsi="Arial" w:cs="Arial"/>
        </w:rPr>
        <w:t xml:space="preserve">návody na údržbu </w:t>
      </w:r>
      <w:r w:rsidR="0036468F" w:rsidRPr="006B20C5">
        <w:rPr>
          <w:rFonts w:ascii="Arial" w:hAnsi="Arial" w:cs="Arial"/>
        </w:rPr>
        <w:t>Díla</w:t>
      </w:r>
      <w:r w:rsidRPr="006B20C5">
        <w:rPr>
          <w:rFonts w:ascii="Arial" w:hAnsi="Arial" w:cs="Arial"/>
        </w:rPr>
        <w:t xml:space="preserve"> v záruční a pozáruční době</w:t>
      </w:r>
      <w:r w:rsidR="00F857D6" w:rsidRPr="006B20C5">
        <w:rPr>
          <w:rFonts w:ascii="Arial" w:hAnsi="Arial" w:cs="Arial"/>
        </w:rPr>
        <w:t>;</w:t>
      </w:r>
    </w:p>
    <w:p w14:paraId="5CFC814D" w14:textId="77777777" w:rsidR="0088591C" w:rsidRPr="006B20C5" w:rsidRDefault="0088591C" w:rsidP="00564F53">
      <w:pPr>
        <w:numPr>
          <w:ilvl w:val="0"/>
          <w:numId w:val="8"/>
        </w:numPr>
        <w:tabs>
          <w:tab w:val="left" w:pos="761"/>
        </w:tabs>
        <w:spacing w:after="0" w:line="240" w:lineRule="auto"/>
        <w:ind w:left="1276" w:hanging="567"/>
        <w:contextualSpacing/>
        <w:jc w:val="both"/>
        <w:rPr>
          <w:rFonts w:ascii="Arial" w:hAnsi="Arial" w:cs="Arial"/>
        </w:rPr>
      </w:pPr>
      <w:r w:rsidRPr="006B20C5">
        <w:rPr>
          <w:rFonts w:ascii="Arial" w:hAnsi="Arial" w:cs="Arial"/>
        </w:rPr>
        <w:t xml:space="preserve">vyplněný plán kontrol jakosti </w:t>
      </w:r>
      <w:r w:rsidR="0036468F" w:rsidRPr="006B20C5">
        <w:rPr>
          <w:rFonts w:ascii="Arial" w:hAnsi="Arial" w:cs="Arial"/>
        </w:rPr>
        <w:t>Díla</w:t>
      </w:r>
      <w:r w:rsidRPr="006B20C5">
        <w:rPr>
          <w:rFonts w:ascii="Arial" w:hAnsi="Arial" w:cs="Arial"/>
        </w:rPr>
        <w:t xml:space="preserve"> (ISO)</w:t>
      </w:r>
      <w:r w:rsidR="00F857D6" w:rsidRPr="006B20C5">
        <w:rPr>
          <w:rFonts w:ascii="Arial" w:hAnsi="Arial" w:cs="Arial"/>
        </w:rPr>
        <w:t>;</w:t>
      </w:r>
    </w:p>
    <w:p w14:paraId="5DF94DFF" w14:textId="77777777" w:rsidR="0088591C" w:rsidRPr="006B20C5" w:rsidRDefault="0088591C" w:rsidP="00564F53">
      <w:pPr>
        <w:numPr>
          <w:ilvl w:val="0"/>
          <w:numId w:val="8"/>
        </w:numPr>
        <w:spacing w:after="0" w:line="240" w:lineRule="auto"/>
        <w:ind w:left="1276" w:hanging="567"/>
        <w:contextualSpacing/>
        <w:jc w:val="both"/>
        <w:rPr>
          <w:rFonts w:ascii="Arial" w:hAnsi="Arial" w:cs="Arial"/>
        </w:rPr>
      </w:pPr>
      <w:r w:rsidRPr="006B20C5">
        <w:rPr>
          <w:rFonts w:ascii="Arial" w:hAnsi="Arial" w:cs="Arial"/>
        </w:rPr>
        <w:t xml:space="preserve">fotodokumentaci, která byla průběžně pořizována během </w:t>
      </w:r>
      <w:r w:rsidR="00F857D6" w:rsidRPr="006B20C5">
        <w:rPr>
          <w:rFonts w:ascii="Arial" w:hAnsi="Arial" w:cs="Arial"/>
        </w:rPr>
        <w:t>provádění</w:t>
      </w:r>
      <w:r w:rsidRPr="006B20C5">
        <w:rPr>
          <w:rFonts w:ascii="Arial" w:hAnsi="Arial" w:cs="Arial"/>
        </w:rPr>
        <w:t xml:space="preserve"> </w:t>
      </w:r>
      <w:r w:rsidR="0036468F" w:rsidRPr="006B20C5">
        <w:rPr>
          <w:rFonts w:ascii="Arial" w:hAnsi="Arial" w:cs="Arial"/>
        </w:rPr>
        <w:t>Díla</w:t>
      </w:r>
      <w:r w:rsidR="00F857D6" w:rsidRPr="006B20C5">
        <w:rPr>
          <w:rFonts w:ascii="Arial" w:hAnsi="Arial" w:cs="Arial"/>
        </w:rPr>
        <w:t>;</w:t>
      </w:r>
    </w:p>
    <w:p w14:paraId="40322679" w14:textId="77777777" w:rsidR="0088591C" w:rsidRPr="006B20C5" w:rsidRDefault="0088591C" w:rsidP="00564F53">
      <w:pPr>
        <w:numPr>
          <w:ilvl w:val="0"/>
          <w:numId w:val="8"/>
        </w:numPr>
        <w:spacing w:after="0" w:line="240" w:lineRule="auto"/>
        <w:ind w:left="1276" w:hanging="567"/>
        <w:contextualSpacing/>
        <w:jc w:val="both"/>
        <w:rPr>
          <w:rFonts w:ascii="Arial" w:hAnsi="Arial" w:cs="Arial"/>
        </w:rPr>
      </w:pPr>
      <w:r w:rsidRPr="006B20C5">
        <w:rPr>
          <w:rFonts w:ascii="Arial" w:hAnsi="Arial" w:cs="Arial"/>
        </w:rPr>
        <w:t>dokumentac</w:t>
      </w:r>
      <w:r w:rsidR="00F857D6" w:rsidRPr="006B20C5">
        <w:rPr>
          <w:rFonts w:ascii="Arial" w:hAnsi="Arial" w:cs="Arial"/>
        </w:rPr>
        <w:t>i</w:t>
      </w:r>
      <w:r w:rsidRPr="006B20C5">
        <w:rPr>
          <w:rFonts w:ascii="Arial" w:hAnsi="Arial" w:cs="Arial"/>
        </w:rPr>
        <w:t xml:space="preserve"> skutečného provedení </w:t>
      </w:r>
      <w:r w:rsidR="00F857D6" w:rsidRPr="006B20C5">
        <w:rPr>
          <w:rFonts w:ascii="Arial" w:hAnsi="Arial" w:cs="Arial"/>
        </w:rPr>
        <w:t>Díla v nejméně 2 vyhotoveních, z toho alespoň 1 x na elektronickém nosiči dat;</w:t>
      </w:r>
    </w:p>
    <w:p w14:paraId="5EFACCF1" w14:textId="77777777" w:rsidR="0088591C" w:rsidRPr="006B20C5" w:rsidRDefault="0088591C" w:rsidP="00564F53">
      <w:pPr>
        <w:numPr>
          <w:ilvl w:val="0"/>
          <w:numId w:val="8"/>
        </w:numPr>
        <w:spacing w:after="0" w:line="240" w:lineRule="auto"/>
        <w:ind w:left="1276" w:hanging="567"/>
        <w:contextualSpacing/>
        <w:jc w:val="both"/>
        <w:rPr>
          <w:rFonts w:ascii="Arial" w:hAnsi="Arial" w:cs="Arial"/>
        </w:rPr>
      </w:pPr>
      <w:r w:rsidRPr="006B20C5">
        <w:rPr>
          <w:rFonts w:ascii="Arial" w:hAnsi="Arial" w:cs="Arial"/>
        </w:rPr>
        <w:t>doklady o kladném projednání plnění podmínek s dotčenými orgány památkové péče, vyplývajících z jednotlivých rozhodnutí tohoto orgánu a dalšími dotčenými orgány státní správy vč</w:t>
      </w:r>
      <w:r w:rsidR="00EA6B31" w:rsidRPr="006B20C5">
        <w:rPr>
          <w:rFonts w:ascii="Arial" w:hAnsi="Arial" w:cs="Arial"/>
        </w:rPr>
        <w:t>etně</w:t>
      </w:r>
      <w:r w:rsidRPr="006B20C5">
        <w:rPr>
          <w:rFonts w:ascii="Arial" w:hAnsi="Arial" w:cs="Arial"/>
        </w:rPr>
        <w:t xml:space="preserve"> správců inženýrských sítí</w:t>
      </w:r>
      <w:r w:rsidR="00EA6B31" w:rsidRPr="006B20C5">
        <w:rPr>
          <w:rFonts w:ascii="Arial" w:hAnsi="Arial" w:cs="Arial"/>
        </w:rPr>
        <w:t>.</w:t>
      </w:r>
    </w:p>
    <w:p w14:paraId="56952359" w14:textId="77777777" w:rsidR="0088591C" w:rsidRPr="006B20C5" w:rsidRDefault="00566E25" w:rsidP="00564F53">
      <w:pPr>
        <w:pStyle w:val="Odstavecseseznamem"/>
        <w:numPr>
          <w:ilvl w:val="1"/>
          <w:numId w:val="31"/>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je oprávněn </w:t>
      </w:r>
      <w:r w:rsidR="0036468F" w:rsidRPr="006B20C5">
        <w:rPr>
          <w:rFonts w:ascii="Arial" w:hAnsi="Arial" w:cs="Arial"/>
        </w:rPr>
        <w:t>D</w:t>
      </w:r>
      <w:r w:rsidR="0088591C" w:rsidRPr="006B20C5">
        <w:rPr>
          <w:rFonts w:ascii="Arial" w:hAnsi="Arial" w:cs="Arial"/>
        </w:rPr>
        <w:t>ílo nepřevzít, pokud:</w:t>
      </w:r>
    </w:p>
    <w:p w14:paraId="3279F974" w14:textId="77777777" w:rsidR="0088591C" w:rsidRPr="006B20C5" w:rsidRDefault="0088591C" w:rsidP="00564F53">
      <w:pPr>
        <w:numPr>
          <w:ilvl w:val="0"/>
          <w:numId w:val="10"/>
        </w:numPr>
        <w:spacing w:after="0" w:line="240" w:lineRule="auto"/>
        <w:ind w:left="1276" w:hanging="567"/>
        <w:contextualSpacing/>
        <w:jc w:val="both"/>
        <w:rPr>
          <w:rFonts w:ascii="Arial" w:hAnsi="Arial" w:cs="Arial"/>
        </w:rPr>
      </w:pPr>
      <w:r w:rsidRPr="006B20C5">
        <w:rPr>
          <w:rFonts w:ascii="Arial" w:hAnsi="Arial" w:cs="Arial"/>
        </w:rPr>
        <w:t xml:space="preserve">vykazuje zjevné vady a nedodělky, na které je povinen </w:t>
      </w:r>
      <w:r w:rsidR="0036468F" w:rsidRPr="006B20C5">
        <w:rPr>
          <w:rFonts w:ascii="Arial" w:hAnsi="Arial" w:cs="Arial"/>
        </w:rPr>
        <w:t>Objednatel</w:t>
      </w:r>
      <w:r w:rsidRPr="006B20C5">
        <w:rPr>
          <w:rFonts w:ascii="Arial" w:hAnsi="Arial" w:cs="Arial"/>
        </w:rPr>
        <w:t xml:space="preserve"> </w:t>
      </w:r>
      <w:r w:rsidR="00566E25" w:rsidRPr="006B20C5">
        <w:rPr>
          <w:rFonts w:ascii="Arial" w:hAnsi="Arial" w:cs="Arial"/>
        </w:rPr>
        <w:t>Zhotovitel</w:t>
      </w:r>
      <w:r w:rsidRPr="006B20C5">
        <w:rPr>
          <w:rFonts w:ascii="Arial" w:hAnsi="Arial" w:cs="Arial"/>
        </w:rPr>
        <w:t>e v průběhu přejímacího řízení upozornit</w:t>
      </w:r>
      <w:r w:rsidR="00EA6B31" w:rsidRPr="006B20C5">
        <w:rPr>
          <w:rFonts w:ascii="Arial" w:hAnsi="Arial" w:cs="Arial"/>
        </w:rPr>
        <w:t>. T</w:t>
      </w:r>
      <w:r w:rsidRPr="006B20C5">
        <w:rPr>
          <w:rFonts w:ascii="Arial" w:hAnsi="Arial" w:cs="Arial"/>
        </w:rPr>
        <w:t xml:space="preserve">ohoto práva nelze využít, pokud </w:t>
      </w:r>
      <w:r w:rsidR="00EA6B31" w:rsidRPr="006B20C5">
        <w:rPr>
          <w:rFonts w:ascii="Arial" w:hAnsi="Arial" w:cs="Arial"/>
        </w:rPr>
        <w:t xml:space="preserve">jsou </w:t>
      </w:r>
      <w:r w:rsidRPr="006B20C5">
        <w:rPr>
          <w:rFonts w:ascii="Arial" w:hAnsi="Arial" w:cs="Arial"/>
        </w:rPr>
        <w:t>vady</w:t>
      </w:r>
      <w:r w:rsidR="00EA6B31" w:rsidRPr="006B20C5">
        <w:rPr>
          <w:rFonts w:ascii="Arial" w:hAnsi="Arial" w:cs="Arial"/>
        </w:rPr>
        <w:t xml:space="preserve"> a/nebo nedodělky</w:t>
      </w:r>
      <w:r w:rsidRPr="006B20C5">
        <w:rPr>
          <w:rFonts w:ascii="Arial" w:hAnsi="Arial" w:cs="Arial"/>
        </w:rPr>
        <w:t xml:space="preserve"> způsobeny nevhodnými pokyny </w:t>
      </w:r>
      <w:r w:rsidR="0036468F" w:rsidRPr="006B20C5">
        <w:rPr>
          <w:rFonts w:ascii="Arial" w:hAnsi="Arial" w:cs="Arial"/>
        </w:rPr>
        <w:t>Objednatel</w:t>
      </w:r>
      <w:r w:rsidRPr="006B20C5">
        <w:rPr>
          <w:rFonts w:ascii="Arial" w:hAnsi="Arial" w:cs="Arial"/>
        </w:rPr>
        <w:t xml:space="preserve">e, na nichž </w:t>
      </w:r>
      <w:r w:rsidR="0036468F" w:rsidRPr="006B20C5">
        <w:rPr>
          <w:rFonts w:ascii="Arial" w:hAnsi="Arial" w:cs="Arial"/>
        </w:rPr>
        <w:t>Objednatel</w:t>
      </w:r>
      <w:r w:rsidRPr="006B20C5">
        <w:rPr>
          <w:rFonts w:ascii="Arial" w:hAnsi="Arial" w:cs="Arial"/>
        </w:rPr>
        <w:t xml:space="preserve"> navzdory upozornění </w:t>
      </w:r>
      <w:r w:rsidR="00566E25" w:rsidRPr="006B20C5">
        <w:rPr>
          <w:rFonts w:ascii="Arial" w:hAnsi="Arial" w:cs="Arial"/>
        </w:rPr>
        <w:t>Zhotovitel</w:t>
      </w:r>
      <w:r w:rsidRPr="006B20C5">
        <w:rPr>
          <w:rFonts w:ascii="Arial" w:hAnsi="Arial" w:cs="Arial"/>
        </w:rPr>
        <w:t>e trval</w:t>
      </w:r>
      <w:r w:rsidR="00EA6B31" w:rsidRPr="006B20C5">
        <w:rPr>
          <w:rFonts w:ascii="Arial" w:hAnsi="Arial" w:cs="Arial"/>
        </w:rPr>
        <w:t>;</w:t>
      </w:r>
    </w:p>
    <w:p w14:paraId="0C63B51B" w14:textId="77777777" w:rsidR="0088591C" w:rsidRPr="006B20C5" w:rsidRDefault="00566E25" w:rsidP="00564F53">
      <w:pPr>
        <w:numPr>
          <w:ilvl w:val="0"/>
          <w:numId w:val="10"/>
        </w:numPr>
        <w:spacing w:after="0" w:line="240" w:lineRule="auto"/>
        <w:ind w:left="1276" w:hanging="567"/>
        <w:contextualSpacing/>
        <w:jc w:val="both"/>
        <w:rPr>
          <w:rFonts w:ascii="Arial" w:hAnsi="Arial" w:cs="Arial"/>
        </w:rPr>
      </w:pPr>
      <w:r w:rsidRPr="006B20C5">
        <w:rPr>
          <w:rFonts w:ascii="Arial" w:hAnsi="Arial" w:cs="Arial"/>
        </w:rPr>
        <w:t>Zhotovitel</w:t>
      </w:r>
      <w:r w:rsidR="0088591C" w:rsidRPr="006B20C5">
        <w:rPr>
          <w:rFonts w:ascii="Arial" w:hAnsi="Arial" w:cs="Arial"/>
        </w:rPr>
        <w:t xml:space="preserve"> </w:t>
      </w:r>
      <w:r w:rsidR="00EA6B31" w:rsidRPr="006B20C5">
        <w:rPr>
          <w:rFonts w:ascii="Arial" w:hAnsi="Arial" w:cs="Arial"/>
        </w:rPr>
        <w:t xml:space="preserve">Objednateli </w:t>
      </w:r>
      <w:r w:rsidR="0088591C" w:rsidRPr="006B20C5">
        <w:rPr>
          <w:rFonts w:ascii="Arial" w:hAnsi="Arial" w:cs="Arial"/>
        </w:rPr>
        <w:t xml:space="preserve">nepředá některý </w:t>
      </w:r>
      <w:r w:rsidR="00EA6B31" w:rsidRPr="006B20C5">
        <w:rPr>
          <w:rFonts w:ascii="Arial" w:hAnsi="Arial" w:cs="Arial"/>
        </w:rPr>
        <w:t>z dokumentů, které je dle této Smlouvy nebo obecně závazných právních předpisů povinen předat spolu s Dílem; nebo</w:t>
      </w:r>
    </w:p>
    <w:p w14:paraId="682777BE" w14:textId="77777777" w:rsidR="00EA6B31" w:rsidRPr="006B20C5" w:rsidRDefault="00EA6B31" w:rsidP="00564F53">
      <w:pPr>
        <w:numPr>
          <w:ilvl w:val="0"/>
          <w:numId w:val="10"/>
        </w:numPr>
        <w:spacing w:after="0" w:line="240" w:lineRule="auto"/>
        <w:ind w:left="1276" w:hanging="567"/>
        <w:contextualSpacing/>
        <w:jc w:val="both"/>
        <w:rPr>
          <w:rFonts w:ascii="Arial" w:hAnsi="Arial" w:cs="Arial"/>
        </w:rPr>
      </w:pPr>
      <w:r w:rsidRPr="006B20C5">
        <w:rPr>
          <w:rFonts w:ascii="Arial" w:hAnsi="Arial" w:cs="Arial"/>
        </w:rPr>
        <w:t>Zhotovitel Objednatele nevyzval k Předání a převzetí Díla ve lhůtě dle této Smlouvy.</w:t>
      </w:r>
    </w:p>
    <w:p w14:paraId="4D2990EF" w14:textId="77777777" w:rsidR="004D130A" w:rsidRPr="006B20C5" w:rsidRDefault="0088591C" w:rsidP="00564F53">
      <w:pPr>
        <w:pStyle w:val="Odstavecseseznamem"/>
        <w:numPr>
          <w:ilvl w:val="1"/>
          <w:numId w:val="31"/>
        </w:numPr>
        <w:spacing w:after="0" w:line="240" w:lineRule="auto"/>
        <w:ind w:left="709" w:hanging="709"/>
        <w:jc w:val="both"/>
        <w:rPr>
          <w:rFonts w:ascii="Arial" w:hAnsi="Arial" w:cs="Arial"/>
        </w:rPr>
      </w:pPr>
      <w:r w:rsidRPr="006B20C5">
        <w:rPr>
          <w:rFonts w:ascii="Arial" w:hAnsi="Arial" w:cs="Arial"/>
        </w:rPr>
        <w:t xml:space="preserve">V případě sporu o to, zda </w:t>
      </w:r>
      <w:r w:rsidR="0036468F" w:rsidRPr="006B20C5">
        <w:rPr>
          <w:rFonts w:ascii="Arial" w:hAnsi="Arial" w:cs="Arial"/>
        </w:rPr>
        <w:t>D</w:t>
      </w:r>
      <w:r w:rsidRPr="006B20C5">
        <w:rPr>
          <w:rFonts w:ascii="Arial" w:hAnsi="Arial" w:cs="Arial"/>
        </w:rPr>
        <w:t xml:space="preserve">ílo vykazuje vady </w:t>
      </w:r>
      <w:r w:rsidR="00EA6B31" w:rsidRPr="006B20C5">
        <w:rPr>
          <w:rFonts w:ascii="Arial" w:hAnsi="Arial" w:cs="Arial"/>
        </w:rPr>
        <w:t>a/nebo</w:t>
      </w:r>
      <w:r w:rsidRPr="006B20C5">
        <w:rPr>
          <w:rFonts w:ascii="Arial" w:hAnsi="Arial" w:cs="Arial"/>
        </w:rPr>
        <w:t xml:space="preserve"> nedodělky, se má za to, že tomu tak je, a to až do doby, než se prokáže opak</w:t>
      </w:r>
      <w:r w:rsidR="00EA6B31" w:rsidRPr="006B20C5">
        <w:rPr>
          <w:rFonts w:ascii="Arial" w:hAnsi="Arial" w:cs="Arial"/>
        </w:rPr>
        <w:t>, přičemž</w:t>
      </w:r>
      <w:r w:rsidRPr="006B20C5">
        <w:rPr>
          <w:rFonts w:ascii="Arial" w:hAnsi="Arial" w:cs="Arial"/>
        </w:rPr>
        <w:t xml:space="preserve"> důkazní břemeno nese v takovém případě </w:t>
      </w:r>
      <w:r w:rsidR="00566E25" w:rsidRPr="006B20C5">
        <w:rPr>
          <w:rFonts w:ascii="Arial" w:hAnsi="Arial" w:cs="Arial"/>
        </w:rPr>
        <w:t>Zhotovitel</w:t>
      </w:r>
      <w:r w:rsidRPr="006B20C5">
        <w:rPr>
          <w:rFonts w:ascii="Arial" w:hAnsi="Arial" w:cs="Arial"/>
        </w:rPr>
        <w:t>.</w:t>
      </w:r>
    </w:p>
    <w:p w14:paraId="4EAA03A7" w14:textId="77777777" w:rsidR="004D130A" w:rsidRPr="006B20C5" w:rsidRDefault="00566E25" w:rsidP="00564F53">
      <w:pPr>
        <w:pStyle w:val="Odstavecseseznamem"/>
        <w:numPr>
          <w:ilvl w:val="1"/>
          <w:numId w:val="31"/>
        </w:numPr>
        <w:spacing w:after="0" w:line="240" w:lineRule="auto"/>
        <w:ind w:left="709" w:hanging="709"/>
        <w:jc w:val="both"/>
        <w:rPr>
          <w:rFonts w:ascii="Arial" w:hAnsi="Arial" w:cs="Arial"/>
        </w:rPr>
      </w:pPr>
      <w:r w:rsidRPr="006B20C5">
        <w:rPr>
          <w:rFonts w:ascii="Arial" w:hAnsi="Arial" w:cs="Arial"/>
        </w:rPr>
        <w:t>Objednatel</w:t>
      </w:r>
      <w:r w:rsidR="0088591C" w:rsidRPr="006B20C5">
        <w:rPr>
          <w:rFonts w:ascii="Arial" w:hAnsi="Arial" w:cs="Arial"/>
        </w:rPr>
        <w:t xml:space="preserve"> může předávané </w:t>
      </w:r>
      <w:r w:rsidR="0036468F" w:rsidRPr="006B20C5">
        <w:rPr>
          <w:rFonts w:ascii="Arial" w:hAnsi="Arial" w:cs="Arial"/>
        </w:rPr>
        <w:t>D</w:t>
      </w:r>
      <w:r w:rsidR="0088591C" w:rsidRPr="006B20C5">
        <w:rPr>
          <w:rFonts w:ascii="Arial" w:hAnsi="Arial" w:cs="Arial"/>
        </w:rPr>
        <w:t xml:space="preserve">ílo převzít i v případě, že vykazuje vady, které však podle odborného názoru </w:t>
      </w:r>
      <w:r w:rsidR="0036468F" w:rsidRPr="006B20C5">
        <w:rPr>
          <w:rFonts w:ascii="Arial" w:hAnsi="Arial" w:cs="Arial"/>
        </w:rPr>
        <w:t>Objednatel</w:t>
      </w:r>
      <w:r w:rsidR="0088591C" w:rsidRPr="006B20C5">
        <w:rPr>
          <w:rFonts w:ascii="Arial" w:hAnsi="Arial" w:cs="Arial"/>
        </w:rPr>
        <w:t xml:space="preserve">e nebrání řádnému užívání předávaného </w:t>
      </w:r>
      <w:r w:rsidR="0036468F" w:rsidRPr="006B20C5">
        <w:rPr>
          <w:rFonts w:ascii="Arial" w:hAnsi="Arial" w:cs="Arial"/>
        </w:rPr>
        <w:t>Díla</w:t>
      </w:r>
      <w:r w:rsidR="0088591C" w:rsidRPr="006B20C5">
        <w:rPr>
          <w:rFonts w:ascii="Arial" w:hAnsi="Arial" w:cs="Arial"/>
        </w:rPr>
        <w:t xml:space="preserve">, pokud se </w:t>
      </w:r>
      <w:r w:rsidRPr="006B20C5">
        <w:rPr>
          <w:rFonts w:ascii="Arial" w:hAnsi="Arial" w:cs="Arial"/>
        </w:rPr>
        <w:t>Zhotovitel</w:t>
      </w:r>
      <w:r w:rsidR="0088591C" w:rsidRPr="006B20C5">
        <w:rPr>
          <w:rFonts w:ascii="Arial" w:hAnsi="Arial" w:cs="Arial"/>
        </w:rPr>
        <w:t xml:space="preserve"> zaváže vady odstranit v </w:t>
      </w:r>
      <w:r w:rsidR="0036468F" w:rsidRPr="006B20C5">
        <w:rPr>
          <w:rFonts w:ascii="Arial" w:hAnsi="Arial" w:cs="Arial"/>
        </w:rPr>
        <w:t>Objednatel</w:t>
      </w:r>
      <w:r w:rsidR="0088591C" w:rsidRPr="006B20C5">
        <w:rPr>
          <w:rFonts w:ascii="Arial" w:hAnsi="Arial" w:cs="Arial"/>
        </w:rPr>
        <w:t>em stanovené technologicky možné lhůtě.</w:t>
      </w:r>
    </w:p>
    <w:p w14:paraId="6B5B0DE9" w14:textId="77777777" w:rsidR="0088591C" w:rsidRPr="006B20C5" w:rsidRDefault="00EA6B31" w:rsidP="00564F53">
      <w:pPr>
        <w:pStyle w:val="Odstavecseseznamem"/>
        <w:numPr>
          <w:ilvl w:val="1"/>
          <w:numId w:val="31"/>
        </w:numPr>
        <w:spacing w:after="0" w:line="240" w:lineRule="auto"/>
        <w:ind w:left="709" w:hanging="709"/>
        <w:jc w:val="both"/>
        <w:rPr>
          <w:rFonts w:ascii="Arial" w:hAnsi="Arial" w:cs="Arial"/>
        </w:rPr>
      </w:pPr>
      <w:r w:rsidRPr="006B20C5">
        <w:rPr>
          <w:rStyle w:val="Bodytext2Spacing1pt"/>
          <w:sz w:val="22"/>
          <w:szCs w:val="22"/>
        </w:rPr>
        <w:t xml:space="preserve">O </w:t>
      </w:r>
      <w:r w:rsidRPr="006B20C5">
        <w:rPr>
          <w:rFonts w:ascii="Arial" w:hAnsi="Arial" w:cs="Arial"/>
        </w:rPr>
        <w:t>Předání</w:t>
      </w:r>
      <w:r w:rsidR="0088591C" w:rsidRPr="006B20C5">
        <w:rPr>
          <w:rFonts w:ascii="Arial" w:hAnsi="Arial" w:cs="Arial"/>
        </w:rPr>
        <w:t xml:space="preserve"> a převzetí </w:t>
      </w:r>
      <w:r w:rsidR="0036468F" w:rsidRPr="006B20C5">
        <w:rPr>
          <w:rFonts w:ascii="Arial" w:hAnsi="Arial" w:cs="Arial"/>
        </w:rPr>
        <w:t>Díla</w:t>
      </w:r>
      <w:r w:rsidR="0088591C" w:rsidRPr="006B20C5">
        <w:rPr>
          <w:rFonts w:ascii="Arial" w:hAnsi="Arial" w:cs="Arial"/>
        </w:rPr>
        <w:t xml:space="preserve"> je </w:t>
      </w:r>
      <w:r w:rsidR="00566E25" w:rsidRPr="006B20C5">
        <w:rPr>
          <w:rFonts w:ascii="Arial" w:hAnsi="Arial" w:cs="Arial"/>
        </w:rPr>
        <w:t>Zhotovitel</w:t>
      </w:r>
      <w:r w:rsidR="0088591C" w:rsidRPr="006B20C5">
        <w:rPr>
          <w:rFonts w:ascii="Arial" w:hAnsi="Arial" w:cs="Arial"/>
        </w:rPr>
        <w:t xml:space="preserve"> povinen sepsat protokol o </w:t>
      </w:r>
      <w:r w:rsidRPr="006B20C5">
        <w:rPr>
          <w:rFonts w:ascii="Arial" w:hAnsi="Arial" w:cs="Arial"/>
        </w:rPr>
        <w:t>P</w:t>
      </w:r>
      <w:r w:rsidR="0088591C" w:rsidRPr="006B20C5">
        <w:rPr>
          <w:rFonts w:ascii="Arial" w:hAnsi="Arial" w:cs="Arial"/>
        </w:rPr>
        <w:t xml:space="preserve">ředání a převzetí </w:t>
      </w:r>
      <w:r w:rsidR="0036468F" w:rsidRPr="006B20C5">
        <w:rPr>
          <w:rFonts w:ascii="Arial" w:hAnsi="Arial" w:cs="Arial"/>
        </w:rPr>
        <w:t>Díla</w:t>
      </w:r>
      <w:r w:rsidR="0088591C" w:rsidRPr="006B20C5">
        <w:rPr>
          <w:rFonts w:ascii="Arial" w:hAnsi="Arial" w:cs="Arial"/>
        </w:rPr>
        <w:t xml:space="preserve"> (dále jen „</w:t>
      </w:r>
      <w:r w:rsidRPr="006B20C5">
        <w:rPr>
          <w:rFonts w:ascii="Arial" w:hAnsi="Arial" w:cs="Arial"/>
          <w:b/>
          <w:bCs/>
        </w:rPr>
        <w:t>P</w:t>
      </w:r>
      <w:r w:rsidR="0088591C" w:rsidRPr="006B20C5">
        <w:rPr>
          <w:rFonts w:ascii="Arial" w:hAnsi="Arial" w:cs="Arial"/>
          <w:b/>
          <w:bCs/>
        </w:rPr>
        <w:t>rotokol</w:t>
      </w:r>
      <w:r w:rsidR="0088591C" w:rsidRPr="006B20C5">
        <w:rPr>
          <w:rFonts w:ascii="Arial" w:hAnsi="Arial" w:cs="Arial"/>
        </w:rPr>
        <w:t>“), který musí obsahovat alespoň:</w:t>
      </w:r>
    </w:p>
    <w:p w14:paraId="1F31813B" w14:textId="77777777" w:rsidR="0088591C" w:rsidRPr="006B20C5" w:rsidRDefault="0088591C" w:rsidP="00564F53">
      <w:pPr>
        <w:numPr>
          <w:ilvl w:val="0"/>
          <w:numId w:val="5"/>
        </w:numPr>
        <w:spacing w:after="0" w:line="240" w:lineRule="auto"/>
        <w:ind w:left="1276" w:hanging="567"/>
        <w:contextualSpacing/>
        <w:jc w:val="both"/>
        <w:rPr>
          <w:rFonts w:ascii="Arial" w:hAnsi="Arial" w:cs="Arial"/>
        </w:rPr>
      </w:pPr>
      <w:r w:rsidRPr="006B20C5">
        <w:rPr>
          <w:rFonts w:ascii="Arial" w:hAnsi="Arial" w:cs="Arial"/>
        </w:rPr>
        <w:t xml:space="preserve">identifikační údaje </w:t>
      </w:r>
      <w:r w:rsidR="00132B6E" w:rsidRPr="006B20C5">
        <w:rPr>
          <w:rFonts w:ascii="Arial" w:hAnsi="Arial" w:cs="Arial"/>
        </w:rPr>
        <w:t>S</w:t>
      </w:r>
      <w:r w:rsidRPr="006B20C5">
        <w:rPr>
          <w:rFonts w:ascii="Arial" w:hAnsi="Arial" w:cs="Arial"/>
        </w:rPr>
        <w:t xml:space="preserve">mluvních stran a </w:t>
      </w:r>
      <w:r w:rsidR="00132B6E" w:rsidRPr="006B20C5">
        <w:rPr>
          <w:rFonts w:ascii="Arial" w:hAnsi="Arial" w:cs="Arial"/>
        </w:rPr>
        <w:t>Budovy</w:t>
      </w:r>
      <w:r w:rsidR="00EA6B31" w:rsidRPr="006B20C5">
        <w:rPr>
          <w:rFonts w:ascii="Arial" w:hAnsi="Arial" w:cs="Arial"/>
        </w:rPr>
        <w:t>;</w:t>
      </w:r>
    </w:p>
    <w:p w14:paraId="49378954" w14:textId="77777777" w:rsidR="0088591C" w:rsidRPr="006B20C5" w:rsidRDefault="0088591C" w:rsidP="00564F53">
      <w:pPr>
        <w:numPr>
          <w:ilvl w:val="0"/>
          <w:numId w:val="5"/>
        </w:numPr>
        <w:spacing w:after="0" w:line="240" w:lineRule="auto"/>
        <w:ind w:left="1276" w:hanging="567"/>
        <w:contextualSpacing/>
        <w:jc w:val="both"/>
        <w:rPr>
          <w:rFonts w:ascii="Arial" w:hAnsi="Arial" w:cs="Arial"/>
        </w:rPr>
      </w:pPr>
      <w:r w:rsidRPr="006B20C5">
        <w:rPr>
          <w:rFonts w:ascii="Arial" w:hAnsi="Arial" w:cs="Arial"/>
        </w:rPr>
        <w:t xml:space="preserve">popis předávaného </w:t>
      </w:r>
      <w:r w:rsidR="0036468F" w:rsidRPr="006B20C5">
        <w:rPr>
          <w:rFonts w:ascii="Arial" w:hAnsi="Arial" w:cs="Arial"/>
        </w:rPr>
        <w:t>Díla</w:t>
      </w:r>
      <w:r w:rsidR="00EA6B31" w:rsidRPr="006B20C5">
        <w:rPr>
          <w:rFonts w:ascii="Arial" w:hAnsi="Arial" w:cs="Arial"/>
        </w:rPr>
        <w:t>;</w:t>
      </w:r>
    </w:p>
    <w:p w14:paraId="729C2DA2" w14:textId="77777777" w:rsidR="0088591C" w:rsidRPr="006B20C5" w:rsidRDefault="0088591C" w:rsidP="00564F53">
      <w:pPr>
        <w:numPr>
          <w:ilvl w:val="0"/>
          <w:numId w:val="5"/>
        </w:numPr>
        <w:spacing w:after="0" w:line="240" w:lineRule="auto"/>
        <w:ind w:left="1276" w:hanging="567"/>
        <w:contextualSpacing/>
        <w:jc w:val="both"/>
        <w:rPr>
          <w:rFonts w:ascii="Arial" w:hAnsi="Arial" w:cs="Arial"/>
        </w:rPr>
      </w:pPr>
      <w:r w:rsidRPr="006B20C5">
        <w:rPr>
          <w:rFonts w:ascii="Arial" w:hAnsi="Arial" w:cs="Arial"/>
        </w:rPr>
        <w:t>soupis předávaných dokladů</w:t>
      </w:r>
      <w:r w:rsidR="00EA6B31" w:rsidRPr="006B20C5">
        <w:rPr>
          <w:rFonts w:ascii="Arial" w:hAnsi="Arial" w:cs="Arial"/>
        </w:rPr>
        <w:t>;</w:t>
      </w:r>
    </w:p>
    <w:p w14:paraId="6C8FA30C" w14:textId="77777777" w:rsidR="0088591C" w:rsidRPr="006B20C5" w:rsidRDefault="0088591C" w:rsidP="00564F53">
      <w:pPr>
        <w:numPr>
          <w:ilvl w:val="0"/>
          <w:numId w:val="5"/>
        </w:numPr>
        <w:spacing w:after="0" w:line="240" w:lineRule="auto"/>
        <w:ind w:left="1276" w:hanging="567"/>
        <w:contextualSpacing/>
        <w:jc w:val="both"/>
        <w:rPr>
          <w:rFonts w:ascii="Arial" w:hAnsi="Arial" w:cs="Arial"/>
        </w:rPr>
      </w:pPr>
      <w:r w:rsidRPr="006B20C5">
        <w:rPr>
          <w:rFonts w:ascii="Arial" w:hAnsi="Arial" w:cs="Arial"/>
        </w:rPr>
        <w:t>soupis vad a</w:t>
      </w:r>
      <w:r w:rsidR="00132B6E" w:rsidRPr="006B20C5">
        <w:rPr>
          <w:rFonts w:ascii="Arial" w:hAnsi="Arial" w:cs="Arial"/>
        </w:rPr>
        <w:t>/nebo</w:t>
      </w:r>
      <w:r w:rsidRPr="006B20C5">
        <w:rPr>
          <w:rFonts w:ascii="Arial" w:hAnsi="Arial" w:cs="Arial"/>
        </w:rPr>
        <w:t xml:space="preserve"> nedodělků, pokud je </w:t>
      </w:r>
      <w:r w:rsidR="0036468F" w:rsidRPr="006B20C5">
        <w:rPr>
          <w:rFonts w:ascii="Arial" w:hAnsi="Arial" w:cs="Arial"/>
        </w:rPr>
        <w:t>D</w:t>
      </w:r>
      <w:r w:rsidRPr="006B20C5">
        <w:rPr>
          <w:rFonts w:ascii="Arial" w:hAnsi="Arial" w:cs="Arial"/>
        </w:rPr>
        <w:t>ílo vykazuje</w:t>
      </w:r>
      <w:r w:rsidR="00EA6B31" w:rsidRPr="006B20C5">
        <w:rPr>
          <w:rFonts w:ascii="Arial" w:hAnsi="Arial" w:cs="Arial"/>
        </w:rPr>
        <w:t>;</w:t>
      </w:r>
    </w:p>
    <w:p w14:paraId="5D6F05A9" w14:textId="77777777" w:rsidR="0088591C" w:rsidRPr="006B20C5" w:rsidRDefault="0088591C" w:rsidP="00564F53">
      <w:pPr>
        <w:numPr>
          <w:ilvl w:val="0"/>
          <w:numId w:val="5"/>
        </w:numPr>
        <w:spacing w:after="0" w:line="240" w:lineRule="auto"/>
        <w:ind w:left="1276" w:hanging="567"/>
        <w:contextualSpacing/>
        <w:jc w:val="both"/>
        <w:rPr>
          <w:rFonts w:ascii="Arial" w:hAnsi="Arial" w:cs="Arial"/>
        </w:rPr>
      </w:pPr>
      <w:r w:rsidRPr="006B20C5">
        <w:rPr>
          <w:rFonts w:ascii="Arial" w:hAnsi="Arial" w:cs="Arial"/>
        </w:rPr>
        <w:t>způsoby a lhůty odstranění případných vad</w:t>
      </w:r>
      <w:r w:rsidR="00132B6E" w:rsidRPr="006B20C5">
        <w:rPr>
          <w:rFonts w:ascii="Arial" w:hAnsi="Arial" w:cs="Arial"/>
        </w:rPr>
        <w:t xml:space="preserve"> a/nebo nedodělků</w:t>
      </w:r>
      <w:r w:rsidR="00EA6B31" w:rsidRPr="006B20C5">
        <w:rPr>
          <w:rFonts w:ascii="Arial" w:hAnsi="Arial" w:cs="Arial"/>
        </w:rPr>
        <w:t>;</w:t>
      </w:r>
    </w:p>
    <w:p w14:paraId="0738F971" w14:textId="77777777" w:rsidR="0088591C" w:rsidRPr="006B20C5" w:rsidRDefault="0088591C" w:rsidP="00564F53">
      <w:pPr>
        <w:numPr>
          <w:ilvl w:val="0"/>
          <w:numId w:val="5"/>
        </w:numPr>
        <w:spacing w:after="0" w:line="240" w:lineRule="auto"/>
        <w:ind w:left="1276" w:hanging="567"/>
        <w:contextualSpacing/>
        <w:jc w:val="both"/>
        <w:rPr>
          <w:rFonts w:ascii="Arial" w:hAnsi="Arial" w:cs="Arial"/>
        </w:rPr>
      </w:pPr>
      <w:r w:rsidRPr="006B20C5">
        <w:rPr>
          <w:rFonts w:ascii="Arial" w:hAnsi="Arial" w:cs="Arial"/>
        </w:rPr>
        <w:t xml:space="preserve">základní cenu </w:t>
      </w:r>
      <w:r w:rsidR="0036468F" w:rsidRPr="006B20C5">
        <w:rPr>
          <w:rFonts w:ascii="Arial" w:hAnsi="Arial" w:cs="Arial"/>
        </w:rPr>
        <w:t>Díla</w:t>
      </w:r>
      <w:r w:rsidRPr="006B20C5">
        <w:rPr>
          <w:rFonts w:ascii="Arial" w:hAnsi="Arial" w:cs="Arial"/>
        </w:rPr>
        <w:t>, cenu vyplývající z jednotlivých dodatků</w:t>
      </w:r>
      <w:r w:rsidR="00132B6E" w:rsidRPr="006B20C5">
        <w:rPr>
          <w:rFonts w:ascii="Arial" w:hAnsi="Arial" w:cs="Arial"/>
        </w:rPr>
        <w:t xml:space="preserve"> (změnových listů</w:t>
      </w:r>
      <w:r w:rsidRPr="006B20C5">
        <w:rPr>
          <w:rFonts w:ascii="Arial" w:hAnsi="Arial" w:cs="Arial"/>
        </w:rPr>
        <w:t xml:space="preserve">) a konečnou cenu </w:t>
      </w:r>
      <w:r w:rsidR="0036468F" w:rsidRPr="006B20C5">
        <w:rPr>
          <w:rFonts w:ascii="Arial" w:hAnsi="Arial" w:cs="Arial"/>
        </w:rPr>
        <w:t>Díla</w:t>
      </w:r>
      <w:r w:rsidR="00EA6B31" w:rsidRPr="006B20C5">
        <w:rPr>
          <w:rFonts w:ascii="Arial" w:hAnsi="Arial" w:cs="Arial"/>
        </w:rPr>
        <w:t>;</w:t>
      </w:r>
    </w:p>
    <w:p w14:paraId="2FC61DBF" w14:textId="77777777" w:rsidR="0088591C" w:rsidRPr="006B20C5" w:rsidRDefault="0088591C" w:rsidP="00564F53">
      <w:pPr>
        <w:numPr>
          <w:ilvl w:val="0"/>
          <w:numId w:val="5"/>
        </w:numPr>
        <w:spacing w:after="0" w:line="240" w:lineRule="auto"/>
        <w:ind w:left="1276" w:hanging="567"/>
        <w:contextualSpacing/>
        <w:jc w:val="both"/>
        <w:rPr>
          <w:rFonts w:ascii="Arial" w:hAnsi="Arial" w:cs="Arial"/>
        </w:rPr>
      </w:pPr>
      <w:r w:rsidRPr="006B20C5">
        <w:rPr>
          <w:rFonts w:ascii="Arial" w:hAnsi="Arial" w:cs="Arial"/>
        </w:rPr>
        <w:lastRenderedPageBreak/>
        <w:t xml:space="preserve">podpisy oprávněných zástupců obou </w:t>
      </w:r>
      <w:r w:rsidR="00132B6E" w:rsidRPr="006B20C5">
        <w:rPr>
          <w:rFonts w:ascii="Arial" w:hAnsi="Arial" w:cs="Arial"/>
        </w:rPr>
        <w:t>S</w:t>
      </w:r>
      <w:r w:rsidRPr="006B20C5">
        <w:rPr>
          <w:rFonts w:ascii="Arial" w:hAnsi="Arial" w:cs="Arial"/>
        </w:rPr>
        <w:t xml:space="preserve">mluvních stran, kteří </w:t>
      </w:r>
      <w:r w:rsidR="00132B6E" w:rsidRPr="006B20C5">
        <w:rPr>
          <w:rFonts w:ascii="Arial" w:hAnsi="Arial" w:cs="Arial"/>
        </w:rPr>
        <w:t>P</w:t>
      </w:r>
      <w:r w:rsidRPr="006B20C5">
        <w:rPr>
          <w:rFonts w:ascii="Arial" w:hAnsi="Arial" w:cs="Arial"/>
        </w:rPr>
        <w:t xml:space="preserve">ředání a převzetí </w:t>
      </w:r>
      <w:r w:rsidR="0036468F" w:rsidRPr="006B20C5">
        <w:rPr>
          <w:rFonts w:ascii="Arial" w:hAnsi="Arial" w:cs="Arial"/>
        </w:rPr>
        <w:t>Díla</w:t>
      </w:r>
      <w:r w:rsidRPr="006B20C5">
        <w:rPr>
          <w:rFonts w:ascii="Arial" w:hAnsi="Arial" w:cs="Arial"/>
        </w:rPr>
        <w:t xml:space="preserve"> provedli.</w:t>
      </w:r>
    </w:p>
    <w:p w14:paraId="5E6FFCFB" w14:textId="77777777" w:rsidR="004D130A" w:rsidRPr="006B20C5" w:rsidRDefault="0088591C" w:rsidP="00564F53">
      <w:pPr>
        <w:pStyle w:val="Odstavecseseznamem"/>
        <w:numPr>
          <w:ilvl w:val="1"/>
          <w:numId w:val="31"/>
        </w:numPr>
        <w:spacing w:after="0" w:line="240" w:lineRule="auto"/>
        <w:jc w:val="both"/>
        <w:rPr>
          <w:rFonts w:ascii="Arial" w:hAnsi="Arial" w:cs="Arial"/>
        </w:rPr>
      </w:pPr>
      <w:r w:rsidRPr="006B20C5">
        <w:rPr>
          <w:rFonts w:ascii="Arial" w:hAnsi="Arial" w:cs="Arial"/>
        </w:rPr>
        <w:t xml:space="preserve">Kopie </w:t>
      </w:r>
      <w:r w:rsidR="00132B6E" w:rsidRPr="006B20C5">
        <w:rPr>
          <w:rFonts w:ascii="Arial" w:hAnsi="Arial" w:cs="Arial"/>
        </w:rPr>
        <w:t>P</w:t>
      </w:r>
      <w:r w:rsidRPr="006B20C5">
        <w:rPr>
          <w:rFonts w:ascii="Arial" w:hAnsi="Arial" w:cs="Arial"/>
        </w:rPr>
        <w:t xml:space="preserve">rotokolu musí být zaslána všem zúčastněným zástupcům obou </w:t>
      </w:r>
      <w:r w:rsidR="00132B6E" w:rsidRPr="006B20C5">
        <w:rPr>
          <w:rFonts w:ascii="Arial" w:hAnsi="Arial" w:cs="Arial"/>
        </w:rPr>
        <w:t>S</w:t>
      </w:r>
      <w:r w:rsidRPr="006B20C5">
        <w:rPr>
          <w:rFonts w:ascii="Arial" w:hAnsi="Arial" w:cs="Arial"/>
        </w:rPr>
        <w:t>mluvních stran.</w:t>
      </w:r>
    </w:p>
    <w:p w14:paraId="094905CC" w14:textId="77777777" w:rsidR="004D130A" w:rsidRPr="006B20C5" w:rsidRDefault="0088591C" w:rsidP="00564F53">
      <w:pPr>
        <w:pStyle w:val="Odstavecseseznamem"/>
        <w:numPr>
          <w:ilvl w:val="1"/>
          <w:numId w:val="31"/>
        </w:numPr>
        <w:spacing w:after="0" w:line="240" w:lineRule="auto"/>
        <w:jc w:val="both"/>
        <w:rPr>
          <w:rFonts w:ascii="Arial" w:hAnsi="Arial" w:cs="Arial"/>
        </w:rPr>
      </w:pPr>
      <w:r w:rsidRPr="006B20C5">
        <w:rPr>
          <w:rFonts w:ascii="Arial" w:hAnsi="Arial" w:cs="Arial"/>
        </w:rPr>
        <w:t xml:space="preserve">Jestliže </w:t>
      </w:r>
      <w:r w:rsidR="0036468F" w:rsidRPr="006B20C5">
        <w:rPr>
          <w:rFonts w:ascii="Arial" w:hAnsi="Arial" w:cs="Arial"/>
        </w:rPr>
        <w:t>Objednatel</w:t>
      </w:r>
      <w:r w:rsidRPr="006B20C5">
        <w:rPr>
          <w:rFonts w:ascii="Arial" w:hAnsi="Arial" w:cs="Arial"/>
        </w:rPr>
        <w:t xml:space="preserve"> odmítne převzít </w:t>
      </w:r>
      <w:r w:rsidR="0036468F" w:rsidRPr="006B20C5">
        <w:rPr>
          <w:rFonts w:ascii="Arial" w:hAnsi="Arial" w:cs="Arial"/>
        </w:rPr>
        <w:t>Dílo</w:t>
      </w:r>
      <w:r w:rsidRPr="006B20C5">
        <w:rPr>
          <w:rFonts w:ascii="Arial" w:hAnsi="Arial" w:cs="Arial"/>
        </w:rPr>
        <w:t xml:space="preserve">, </w:t>
      </w:r>
      <w:r w:rsidR="00132B6E" w:rsidRPr="006B20C5">
        <w:rPr>
          <w:rFonts w:ascii="Arial" w:hAnsi="Arial" w:cs="Arial"/>
        </w:rPr>
        <w:t>sepíší Smluvní strany</w:t>
      </w:r>
      <w:r w:rsidRPr="006B20C5">
        <w:rPr>
          <w:rFonts w:ascii="Arial" w:hAnsi="Arial" w:cs="Arial"/>
        </w:rPr>
        <w:t xml:space="preserve"> protokol, v němž </w:t>
      </w:r>
      <w:r w:rsidR="00132B6E" w:rsidRPr="006B20C5">
        <w:rPr>
          <w:rFonts w:ascii="Arial" w:hAnsi="Arial" w:cs="Arial"/>
        </w:rPr>
        <w:t>Objednatel uvede</w:t>
      </w:r>
      <w:r w:rsidRPr="006B20C5">
        <w:rPr>
          <w:rFonts w:ascii="Arial" w:hAnsi="Arial" w:cs="Arial"/>
        </w:rPr>
        <w:t xml:space="preserve">, že </w:t>
      </w:r>
      <w:r w:rsidR="0036468F" w:rsidRPr="006B20C5">
        <w:rPr>
          <w:rFonts w:ascii="Arial" w:hAnsi="Arial" w:cs="Arial"/>
        </w:rPr>
        <w:t>D</w:t>
      </w:r>
      <w:r w:rsidRPr="006B20C5">
        <w:rPr>
          <w:rFonts w:ascii="Arial" w:hAnsi="Arial" w:cs="Arial"/>
        </w:rPr>
        <w:t>ílo nepřevzal</w:t>
      </w:r>
      <w:r w:rsidR="00132B6E" w:rsidRPr="006B20C5">
        <w:rPr>
          <w:rFonts w:ascii="Arial" w:hAnsi="Arial" w:cs="Arial"/>
        </w:rPr>
        <w:t xml:space="preserve"> a z jakých konkrétních důvodů</w:t>
      </w:r>
      <w:r w:rsidRPr="006B20C5">
        <w:rPr>
          <w:rFonts w:ascii="Arial" w:hAnsi="Arial" w:cs="Arial"/>
        </w:rPr>
        <w:t>.</w:t>
      </w:r>
    </w:p>
    <w:p w14:paraId="51702A11" w14:textId="77777777" w:rsidR="004D130A" w:rsidRPr="006B20C5" w:rsidRDefault="0088591C" w:rsidP="00564F53">
      <w:pPr>
        <w:pStyle w:val="Odstavecseseznamem"/>
        <w:numPr>
          <w:ilvl w:val="1"/>
          <w:numId w:val="31"/>
        </w:numPr>
        <w:spacing w:after="0" w:line="240" w:lineRule="auto"/>
        <w:jc w:val="both"/>
        <w:rPr>
          <w:rFonts w:ascii="Arial" w:hAnsi="Arial" w:cs="Arial"/>
        </w:rPr>
      </w:pPr>
      <w:r w:rsidRPr="006B20C5">
        <w:rPr>
          <w:rFonts w:ascii="Arial" w:hAnsi="Arial" w:cs="Arial"/>
        </w:rPr>
        <w:t xml:space="preserve">Každá ze </w:t>
      </w:r>
      <w:r w:rsidR="00132B6E" w:rsidRPr="006B20C5">
        <w:rPr>
          <w:rFonts w:ascii="Arial" w:hAnsi="Arial" w:cs="Arial"/>
        </w:rPr>
        <w:t>S</w:t>
      </w:r>
      <w:r w:rsidRPr="006B20C5">
        <w:rPr>
          <w:rFonts w:ascii="Arial" w:hAnsi="Arial" w:cs="Arial"/>
        </w:rPr>
        <w:t>mluvních stran je oprávněna přizvat k</w:t>
      </w:r>
      <w:r w:rsidR="00132B6E" w:rsidRPr="006B20C5">
        <w:rPr>
          <w:rFonts w:ascii="Arial" w:hAnsi="Arial" w:cs="Arial"/>
        </w:rPr>
        <w:t> Předání a převzetí Díla</w:t>
      </w:r>
      <w:r w:rsidRPr="006B20C5">
        <w:rPr>
          <w:rFonts w:ascii="Arial" w:hAnsi="Arial" w:cs="Arial"/>
        </w:rPr>
        <w:t xml:space="preserve"> znalce, a to na své náklady.</w:t>
      </w:r>
    </w:p>
    <w:p w14:paraId="570AA88A" w14:textId="77777777" w:rsidR="00DE74FC" w:rsidRPr="006B20C5" w:rsidRDefault="00DE74FC" w:rsidP="00564F53">
      <w:pPr>
        <w:pStyle w:val="Bodytext40"/>
        <w:widowControl/>
        <w:shd w:val="clear" w:color="auto" w:fill="auto"/>
        <w:spacing w:line="240" w:lineRule="auto"/>
        <w:ind w:left="220" w:firstLine="0"/>
        <w:contextualSpacing/>
        <w:rPr>
          <w:sz w:val="22"/>
          <w:szCs w:val="22"/>
        </w:rPr>
      </w:pPr>
    </w:p>
    <w:p w14:paraId="4EF09238" w14:textId="45A2FDC5" w:rsidR="0088591C" w:rsidRPr="006B20C5" w:rsidRDefault="003C2F57" w:rsidP="00564F53">
      <w:pPr>
        <w:pStyle w:val="Bodytext40"/>
        <w:widowControl/>
        <w:numPr>
          <w:ilvl w:val="0"/>
          <w:numId w:val="54"/>
        </w:numPr>
        <w:shd w:val="clear" w:color="auto" w:fill="auto"/>
        <w:spacing w:line="240" w:lineRule="auto"/>
        <w:contextualSpacing/>
        <w:rPr>
          <w:sz w:val="22"/>
          <w:szCs w:val="22"/>
        </w:rPr>
      </w:pPr>
      <w:r>
        <w:rPr>
          <w:sz w:val="22"/>
          <w:szCs w:val="22"/>
        </w:rPr>
        <w:t>V</w:t>
      </w:r>
      <w:r w:rsidR="0088591C" w:rsidRPr="006B20C5">
        <w:rPr>
          <w:sz w:val="22"/>
          <w:szCs w:val="22"/>
        </w:rPr>
        <w:t>lastnické práv</w:t>
      </w:r>
      <w:r w:rsidR="00273468">
        <w:rPr>
          <w:sz w:val="22"/>
          <w:szCs w:val="22"/>
        </w:rPr>
        <w:t>o</w:t>
      </w:r>
      <w:r w:rsidR="0088591C" w:rsidRPr="006B20C5">
        <w:rPr>
          <w:sz w:val="22"/>
          <w:szCs w:val="22"/>
        </w:rPr>
        <w:t xml:space="preserve"> a nebezpečí škody na </w:t>
      </w:r>
      <w:r w:rsidR="00132B6E" w:rsidRPr="006B20C5">
        <w:rPr>
          <w:sz w:val="22"/>
          <w:szCs w:val="22"/>
        </w:rPr>
        <w:t>D</w:t>
      </w:r>
      <w:r w:rsidR="0088591C" w:rsidRPr="006B20C5">
        <w:rPr>
          <w:sz w:val="22"/>
          <w:szCs w:val="22"/>
        </w:rPr>
        <w:t>íle</w:t>
      </w:r>
    </w:p>
    <w:p w14:paraId="7E26513F" w14:textId="77777777" w:rsidR="004D130A" w:rsidRPr="006B20C5" w:rsidRDefault="004D130A" w:rsidP="00564F53">
      <w:pPr>
        <w:spacing w:after="0" w:line="240" w:lineRule="auto"/>
        <w:contextualSpacing/>
        <w:jc w:val="both"/>
        <w:rPr>
          <w:rFonts w:ascii="Arial" w:hAnsi="Arial" w:cs="Arial"/>
        </w:rPr>
      </w:pPr>
    </w:p>
    <w:p w14:paraId="1F07D51A" w14:textId="77777777" w:rsidR="004D130A" w:rsidRPr="006B20C5" w:rsidRDefault="00566E25" w:rsidP="00564F53">
      <w:pPr>
        <w:pStyle w:val="Odstavecseseznamem"/>
        <w:numPr>
          <w:ilvl w:val="1"/>
          <w:numId w:val="32"/>
        </w:numPr>
        <w:spacing w:after="0" w:line="240" w:lineRule="auto"/>
        <w:jc w:val="both"/>
        <w:rPr>
          <w:rFonts w:ascii="Arial" w:hAnsi="Arial" w:cs="Arial"/>
        </w:rPr>
      </w:pPr>
      <w:r w:rsidRPr="006B20C5">
        <w:rPr>
          <w:rFonts w:ascii="Arial" w:hAnsi="Arial" w:cs="Arial"/>
        </w:rPr>
        <w:t>Objednatel</w:t>
      </w:r>
      <w:r w:rsidR="0088591C" w:rsidRPr="006B20C5">
        <w:rPr>
          <w:rFonts w:ascii="Arial" w:hAnsi="Arial" w:cs="Arial"/>
        </w:rPr>
        <w:t xml:space="preserve"> je vlastníkem zhotovovaného </w:t>
      </w:r>
      <w:r w:rsidR="0036468F" w:rsidRPr="006B20C5">
        <w:rPr>
          <w:rFonts w:ascii="Arial" w:hAnsi="Arial" w:cs="Arial"/>
        </w:rPr>
        <w:t>Díla</w:t>
      </w:r>
      <w:r w:rsidR="0088591C" w:rsidRPr="006B20C5">
        <w:rPr>
          <w:rFonts w:ascii="Arial" w:hAnsi="Arial" w:cs="Arial"/>
        </w:rPr>
        <w:t xml:space="preserve"> po celou dobu provádění </w:t>
      </w:r>
      <w:r w:rsidR="0036468F" w:rsidRPr="006B20C5">
        <w:rPr>
          <w:rFonts w:ascii="Arial" w:hAnsi="Arial" w:cs="Arial"/>
        </w:rPr>
        <w:t>Díla</w:t>
      </w:r>
      <w:r w:rsidR="0088591C" w:rsidRPr="006B20C5">
        <w:rPr>
          <w:rFonts w:ascii="Arial" w:hAnsi="Arial" w:cs="Arial"/>
        </w:rPr>
        <w:t>.</w:t>
      </w:r>
    </w:p>
    <w:p w14:paraId="0A86F9A0" w14:textId="77777777" w:rsidR="004D130A" w:rsidRPr="006B20C5" w:rsidRDefault="007E71B9" w:rsidP="00564F53">
      <w:pPr>
        <w:pStyle w:val="Odstavecseseznamem"/>
        <w:numPr>
          <w:ilvl w:val="1"/>
          <w:numId w:val="32"/>
        </w:numPr>
        <w:spacing w:after="0" w:line="240" w:lineRule="auto"/>
        <w:jc w:val="both"/>
        <w:rPr>
          <w:rFonts w:ascii="Arial" w:hAnsi="Arial" w:cs="Arial"/>
        </w:rPr>
      </w:pPr>
      <w:r>
        <w:rPr>
          <w:rFonts w:ascii="Arial" w:hAnsi="Arial" w:cs="Arial"/>
        </w:rPr>
        <w:t>Zhotovitel nese n</w:t>
      </w:r>
      <w:r w:rsidR="0088591C" w:rsidRPr="006B20C5">
        <w:rPr>
          <w:rFonts w:ascii="Arial" w:hAnsi="Arial" w:cs="Arial"/>
        </w:rPr>
        <w:t xml:space="preserve">ebezpečí škody </w:t>
      </w:r>
      <w:r>
        <w:rPr>
          <w:rFonts w:ascii="Arial" w:hAnsi="Arial" w:cs="Arial"/>
        </w:rPr>
        <w:t>na</w:t>
      </w:r>
      <w:r w:rsidR="0088591C" w:rsidRPr="006B20C5">
        <w:rPr>
          <w:rFonts w:ascii="Arial" w:hAnsi="Arial" w:cs="Arial"/>
        </w:rPr>
        <w:t xml:space="preserve"> </w:t>
      </w:r>
      <w:r w:rsidR="0036468F" w:rsidRPr="006B20C5">
        <w:rPr>
          <w:rFonts w:ascii="Arial" w:hAnsi="Arial" w:cs="Arial"/>
        </w:rPr>
        <w:t>Díl</w:t>
      </w:r>
      <w:r>
        <w:rPr>
          <w:rFonts w:ascii="Arial" w:hAnsi="Arial" w:cs="Arial"/>
        </w:rPr>
        <w:t>e</w:t>
      </w:r>
      <w:r w:rsidR="0088591C" w:rsidRPr="006B20C5">
        <w:rPr>
          <w:rFonts w:ascii="Arial" w:hAnsi="Arial" w:cs="Arial"/>
        </w:rPr>
        <w:t xml:space="preserve">, jakož i nebezpečí škody na věcech opatřených k provedení </w:t>
      </w:r>
      <w:r w:rsidR="0036468F" w:rsidRPr="006B20C5">
        <w:rPr>
          <w:rFonts w:ascii="Arial" w:hAnsi="Arial" w:cs="Arial"/>
        </w:rPr>
        <w:t>Díla</w:t>
      </w:r>
      <w:r w:rsidR="0088591C" w:rsidRPr="006B20C5">
        <w:rPr>
          <w:rFonts w:ascii="Arial" w:hAnsi="Arial" w:cs="Arial"/>
        </w:rPr>
        <w:t>. Nebezpečí škody na věci přecházej</w:t>
      </w:r>
      <w:r w:rsidR="00132B6E" w:rsidRPr="006B20C5">
        <w:rPr>
          <w:rFonts w:ascii="Arial" w:hAnsi="Arial" w:cs="Arial"/>
        </w:rPr>
        <w:t>í</w:t>
      </w:r>
      <w:r w:rsidR="0088591C" w:rsidRPr="006B20C5">
        <w:rPr>
          <w:rFonts w:ascii="Arial" w:hAnsi="Arial" w:cs="Arial"/>
        </w:rPr>
        <w:t xml:space="preserve"> na </w:t>
      </w:r>
      <w:r w:rsidR="0036468F" w:rsidRPr="006B20C5">
        <w:rPr>
          <w:rFonts w:ascii="Arial" w:hAnsi="Arial" w:cs="Arial"/>
        </w:rPr>
        <w:t>Objednatel</w:t>
      </w:r>
      <w:r w:rsidR="0088591C" w:rsidRPr="006B20C5">
        <w:rPr>
          <w:rFonts w:ascii="Arial" w:hAnsi="Arial" w:cs="Arial"/>
        </w:rPr>
        <w:t xml:space="preserve">e od okamžiku řádného </w:t>
      </w:r>
      <w:r w:rsidR="00132B6E" w:rsidRPr="006B20C5">
        <w:rPr>
          <w:rFonts w:ascii="Arial" w:hAnsi="Arial" w:cs="Arial"/>
        </w:rPr>
        <w:t>P</w:t>
      </w:r>
      <w:r w:rsidR="0088591C" w:rsidRPr="006B20C5">
        <w:rPr>
          <w:rFonts w:ascii="Arial" w:hAnsi="Arial" w:cs="Arial"/>
        </w:rPr>
        <w:t xml:space="preserve">ředání a převzetí </w:t>
      </w:r>
      <w:r w:rsidR="0036468F" w:rsidRPr="006B20C5">
        <w:rPr>
          <w:rFonts w:ascii="Arial" w:hAnsi="Arial" w:cs="Arial"/>
        </w:rPr>
        <w:t>Díla</w:t>
      </w:r>
      <w:r w:rsidR="0088591C" w:rsidRPr="006B20C5">
        <w:rPr>
          <w:rFonts w:ascii="Arial" w:hAnsi="Arial" w:cs="Arial"/>
        </w:rPr>
        <w:t>.</w:t>
      </w:r>
    </w:p>
    <w:p w14:paraId="772324EC" w14:textId="77777777" w:rsidR="0088591C" w:rsidRPr="006B20C5" w:rsidRDefault="0088591C" w:rsidP="00564F53">
      <w:pPr>
        <w:pStyle w:val="Odstavecseseznamem"/>
        <w:numPr>
          <w:ilvl w:val="1"/>
          <w:numId w:val="32"/>
        </w:numPr>
        <w:spacing w:after="0" w:line="240" w:lineRule="auto"/>
        <w:jc w:val="both"/>
        <w:rPr>
          <w:rFonts w:ascii="Arial" w:hAnsi="Arial" w:cs="Arial"/>
        </w:rPr>
      </w:pPr>
      <w:r w:rsidRPr="006B20C5">
        <w:rPr>
          <w:rFonts w:ascii="Arial" w:hAnsi="Arial" w:cs="Arial"/>
        </w:rPr>
        <w:t xml:space="preserve">Zhotovitel se zavazuje provést opatření snižující možnost vzniku škod </w:t>
      </w:r>
      <w:r w:rsidR="00132B6E" w:rsidRPr="006B20C5">
        <w:rPr>
          <w:rFonts w:ascii="Arial" w:hAnsi="Arial" w:cs="Arial"/>
        </w:rPr>
        <w:t>na Díle a na Budově</w:t>
      </w:r>
      <w:r w:rsidRPr="006B20C5">
        <w:rPr>
          <w:rFonts w:ascii="Arial" w:hAnsi="Arial" w:cs="Arial"/>
        </w:rPr>
        <w:t xml:space="preserve">, zejména zabezpečit střežení </w:t>
      </w:r>
      <w:r w:rsidR="00E414E0" w:rsidRPr="006B20C5">
        <w:rPr>
          <w:rFonts w:ascii="Arial" w:hAnsi="Arial" w:cs="Arial"/>
        </w:rPr>
        <w:t>venkovních prostor staveniště</w:t>
      </w:r>
      <w:r w:rsidRPr="006B20C5">
        <w:rPr>
          <w:rFonts w:ascii="Arial" w:hAnsi="Arial" w:cs="Arial"/>
        </w:rPr>
        <w:t>.</w:t>
      </w:r>
    </w:p>
    <w:p w14:paraId="1A4C5B9C" w14:textId="77777777" w:rsidR="00DE74FC" w:rsidRPr="006B20C5" w:rsidRDefault="00DE74FC" w:rsidP="00564F53">
      <w:pPr>
        <w:pStyle w:val="Bodytext40"/>
        <w:widowControl/>
        <w:shd w:val="clear" w:color="auto" w:fill="auto"/>
        <w:spacing w:line="240" w:lineRule="auto"/>
        <w:ind w:firstLine="0"/>
        <w:contextualSpacing/>
        <w:rPr>
          <w:sz w:val="22"/>
          <w:szCs w:val="22"/>
        </w:rPr>
      </w:pPr>
    </w:p>
    <w:p w14:paraId="7E633C78" w14:textId="77777777" w:rsidR="0088591C" w:rsidRPr="006B20C5" w:rsidRDefault="0088591C" w:rsidP="00564F53">
      <w:pPr>
        <w:pStyle w:val="Bodytext40"/>
        <w:keepNext/>
        <w:widowControl/>
        <w:numPr>
          <w:ilvl w:val="0"/>
          <w:numId w:val="54"/>
        </w:numPr>
        <w:shd w:val="clear" w:color="auto" w:fill="auto"/>
        <w:spacing w:line="240" w:lineRule="auto"/>
        <w:ind w:left="1077"/>
        <w:contextualSpacing/>
        <w:rPr>
          <w:sz w:val="22"/>
          <w:szCs w:val="22"/>
        </w:rPr>
      </w:pPr>
      <w:r w:rsidRPr="006B20C5">
        <w:rPr>
          <w:sz w:val="22"/>
          <w:szCs w:val="22"/>
        </w:rPr>
        <w:t>Smluvní pokuty</w:t>
      </w:r>
    </w:p>
    <w:p w14:paraId="4013CEC4" w14:textId="77777777" w:rsidR="00C336BF" w:rsidRPr="006B20C5" w:rsidRDefault="00C336BF" w:rsidP="00564F53">
      <w:pPr>
        <w:pStyle w:val="Bodytext40"/>
        <w:widowControl/>
        <w:shd w:val="clear" w:color="auto" w:fill="auto"/>
        <w:spacing w:line="240" w:lineRule="auto"/>
        <w:ind w:firstLine="0"/>
        <w:contextualSpacing/>
        <w:rPr>
          <w:sz w:val="22"/>
          <w:szCs w:val="22"/>
        </w:rPr>
      </w:pPr>
    </w:p>
    <w:p w14:paraId="52F002C1" w14:textId="77777777" w:rsidR="004D130A" w:rsidRPr="006B20C5" w:rsidRDefault="00566E25" w:rsidP="00564F53">
      <w:pPr>
        <w:pStyle w:val="Odstavecseseznamem"/>
        <w:numPr>
          <w:ilvl w:val="1"/>
          <w:numId w:val="33"/>
        </w:numPr>
        <w:spacing w:after="0" w:line="240" w:lineRule="auto"/>
        <w:jc w:val="both"/>
        <w:rPr>
          <w:rFonts w:ascii="Arial" w:hAnsi="Arial" w:cs="Arial"/>
        </w:rPr>
      </w:pPr>
      <w:r w:rsidRPr="006B20C5">
        <w:rPr>
          <w:rFonts w:ascii="Arial" w:hAnsi="Arial" w:cs="Arial"/>
        </w:rPr>
        <w:t>Objednatel</w:t>
      </w:r>
      <w:r w:rsidR="0088591C" w:rsidRPr="006B20C5">
        <w:rPr>
          <w:rFonts w:ascii="Arial" w:hAnsi="Arial" w:cs="Arial"/>
        </w:rPr>
        <w:t xml:space="preserve"> je oprávněn požadovat po </w:t>
      </w:r>
      <w:r w:rsidRPr="006B20C5">
        <w:rPr>
          <w:rFonts w:ascii="Arial" w:hAnsi="Arial" w:cs="Arial"/>
        </w:rPr>
        <w:t>Zhotovitel</w:t>
      </w:r>
      <w:r w:rsidR="0088591C" w:rsidRPr="006B20C5">
        <w:rPr>
          <w:rFonts w:ascii="Arial" w:hAnsi="Arial" w:cs="Arial"/>
        </w:rPr>
        <w:t>i uhrazení smluvní pokuty v případech stanovených v tomto článku.</w:t>
      </w:r>
    </w:p>
    <w:p w14:paraId="5CA67FE0" w14:textId="0582704E" w:rsidR="004D130A" w:rsidRPr="0088769B" w:rsidRDefault="0088591C" w:rsidP="00564F53">
      <w:pPr>
        <w:pStyle w:val="Odstavecseseznamem"/>
        <w:numPr>
          <w:ilvl w:val="1"/>
          <w:numId w:val="33"/>
        </w:numPr>
        <w:spacing w:after="0" w:line="240" w:lineRule="auto"/>
        <w:jc w:val="both"/>
        <w:rPr>
          <w:rFonts w:ascii="Arial" w:hAnsi="Arial" w:cs="Arial"/>
        </w:rPr>
      </w:pPr>
      <w:r w:rsidRPr="006B20C5">
        <w:rPr>
          <w:rFonts w:ascii="Arial" w:hAnsi="Arial" w:cs="Arial"/>
        </w:rPr>
        <w:t xml:space="preserve">V případě prodlení s předáním nebo dokončením </w:t>
      </w:r>
      <w:r w:rsidR="0036468F" w:rsidRPr="006B20C5">
        <w:rPr>
          <w:rFonts w:ascii="Arial" w:hAnsi="Arial" w:cs="Arial"/>
        </w:rPr>
        <w:t>Díla</w:t>
      </w:r>
      <w:r w:rsidRPr="006B20C5">
        <w:rPr>
          <w:rFonts w:ascii="Arial" w:hAnsi="Arial" w:cs="Arial"/>
        </w:rPr>
        <w:t xml:space="preserve"> z </w:t>
      </w:r>
      <w:r w:rsidR="00E414E0" w:rsidRPr="006B20C5">
        <w:rPr>
          <w:rFonts w:ascii="Arial" w:hAnsi="Arial" w:cs="Arial"/>
        </w:rPr>
        <w:t>důvodů</w:t>
      </w:r>
      <w:r w:rsidRPr="006B20C5">
        <w:rPr>
          <w:rFonts w:ascii="Arial" w:hAnsi="Arial" w:cs="Arial"/>
        </w:rPr>
        <w:t xml:space="preserve"> na straně </w:t>
      </w:r>
      <w:r w:rsidR="00566E25" w:rsidRPr="006B20C5">
        <w:rPr>
          <w:rFonts w:ascii="Arial" w:hAnsi="Arial" w:cs="Arial"/>
        </w:rPr>
        <w:t>Zhotovitel</w:t>
      </w:r>
      <w:r w:rsidRPr="006B20C5">
        <w:rPr>
          <w:rFonts w:ascii="Arial" w:hAnsi="Arial" w:cs="Arial"/>
        </w:rPr>
        <w:t xml:space="preserve">e </w:t>
      </w:r>
      <w:r w:rsidR="00E414E0" w:rsidRPr="006B20C5">
        <w:rPr>
          <w:rFonts w:ascii="Arial" w:hAnsi="Arial" w:cs="Arial"/>
        </w:rPr>
        <w:t>má</w:t>
      </w:r>
      <w:r w:rsidRPr="006B20C5">
        <w:rPr>
          <w:rFonts w:ascii="Arial" w:hAnsi="Arial" w:cs="Arial"/>
        </w:rPr>
        <w:t xml:space="preserve"> </w:t>
      </w:r>
      <w:r w:rsidR="00566E25" w:rsidRPr="006B20C5">
        <w:rPr>
          <w:rFonts w:ascii="Arial" w:hAnsi="Arial" w:cs="Arial"/>
        </w:rPr>
        <w:t>Zhotovitel</w:t>
      </w:r>
      <w:r w:rsidRPr="006B20C5">
        <w:rPr>
          <w:rFonts w:ascii="Arial" w:hAnsi="Arial" w:cs="Arial"/>
        </w:rPr>
        <w:t xml:space="preserve"> povinnost uhradit </w:t>
      </w:r>
      <w:r w:rsidR="0036468F" w:rsidRPr="006B20C5">
        <w:rPr>
          <w:rFonts w:ascii="Arial" w:hAnsi="Arial" w:cs="Arial"/>
        </w:rPr>
        <w:t>Objednatel</w:t>
      </w:r>
      <w:r w:rsidRPr="006B20C5">
        <w:rPr>
          <w:rFonts w:ascii="Arial" w:hAnsi="Arial" w:cs="Arial"/>
        </w:rPr>
        <w:t xml:space="preserve">i </w:t>
      </w:r>
      <w:r w:rsidRPr="0088769B">
        <w:rPr>
          <w:rFonts w:ascii="Arial" w:hAnsi="Arial" w:cs="Arial"/>
        </w:rPr>
        <w:t xml:space="preserve">smluvní pokutu ve výši </w:t>
      </w:r>
      <w:proofErr w:type="gramStart"/>
      <w:r w:rsidR="00273468" w:rsidRPr="00330DFD">
        <w:rPr>
          <w:rFonts w:ascii="Arial" w:hAnsi="Arial" w:cs="Arial"/>
        </w:rPr>
        <w:t>5</w:t>
      </w:r>
      <w:r w:rsidRPr="00330DFD">
        <w:rPr>
          <w:rFonts w:ascii="Arial" w:hAnsi="Arial" w:cs="Arial"/>
        </w:rPr>
        <w:t>0.000</w:t>
      </w:r>
      <w:r w:rsidRPr="0055146F">
        <w:rPr>
          <w:rFonts w:ascii="Arial" w:hAnsi="Arial" w:cs="Arial"/>
        </w:rPr>
        <w:t>,-</w:t>
      </w:r>
      <w:proofErr w:type="gramEnd"/>
      <w:r w:rsidRPr="0055146F">
        <w:rPr>
          <w:rFonts w:ascii="Arial" w:hAnsi="Arial" w:cs="Arial"/>
        </w:rPr>
        <w:t xml:space="preserve"> Kč</w:t>
      </w:r>
      <w:r w:rsidRPr="0088769B">
        <w:rPr>
          <w:rFonts w:ascii="Arial" w:hAnsi="Arial" w:cs="Arial"/>
        </w:rPr>
        <w:t xml:space="preserve"> za každý den prodlen</w:t>
      </w:r>
      <w:r w:rsidR="00E414E0" w:rsidRPr="0088769B">
        <w:rPr>
          <w:rFonts w:ascii="Arial" w:hAnsi="Arial" w:cs="Arial"/>
        </w:rPr>
        <w:t>í</w:t>
      </w:r>
      <w:r w:rsidRPr="0088769B">
        <w:rPr>
          <w:rFonts w:ascii="Arial" w:hAnsi="Arial" w:cs="Arial"/>
        </w:rPr>
        <w:t>.</w:t>
      </w:r>
    </w:p>
    <w:p w14:paraId="7A84A570" w14:textId="37D5DDA6" w:rsidR="004D130A" w:rsidRPr="00FD07F9" w:rsidRDefault="0088591C" w:rsidP="00564F53">
      <w:pPr>
        <w:pStyle w:val="Odstavecseseznamem"/>
        <w:numPr>
          <w:ilvl w:val="1"/>
          <w:numId w:val="33"/>
        </w:numPr>
        <w:spacing w:after="0" w:line="240" w:lineRule="auto"/>
        <w:jc w:val="both"/>
        <w:rPr>
          <w:rFonts w:ascii="Arial" w:hAnsi="Arial" w:cs="Arial"/>
        </w:rPr>
      </w:pPr>
      <w:r w:rsidRPr="0088769B">
        <w:rPr>
          <w:rFonts w:ascii="Arial" w:hAnsi="Arial" w:cs="Arial"/>
        </w:rPr>
        <w:t xml:space="preserve">Při prodlení s převzetím resp. odstraněním staveniště </w:t>
      </w:r>
      <w:r w:rsidR="00E414E0" w:rsidRPr="0088769B">
        <w:rPr>
          <w:rFonts w:ascii="Arial" w:hAnsi="Arial" w:cs="Arial"/>
        </w:rPr>
        <w:t>má</w:t>
      </w:r>
      <w:r w:rsidRPr="0088769B">
        <w:rPr>
          <w:rFonts w:ascii="Arial" w:hAnsi="Arial" w:cs="Arial"/>
        </w:rPr>
        <w:t xml:space="preserve"> </w:t>
      </w:r>
      <w:r w:rsidR="00566E25" w:rsidRPr="0088769B">
        <w:rPr>
          <w:rFonts w:ascii="Arial" w:hAnsi="Arial" w:cs="Arial"/>
        </w:rPr>
        <w:t>Zhotovitel</w:t>
      </w:r>
      <w:r w:rsidRPr="0088769B">
        <w:rPr>
          <w:rFonts w:ascii="Arial" w:hAnsi="Arial" w:cs="Arial"/>
        </w:rPr>
        <w:t xml:space="preserve"> povinnost uhradit </w:t>
      </w:r>
      <w:r w:rsidR="0036468F" w:rsidRPr="0088769B">
        <w:rPr>
          <w:rFonts w:ascii="Arial" w:hAnsi="Arial" w:cs="Arial"/>
        </w:rPr>
        <w:t>Objednatel</w:t>
      </w:r>
      <w:r w:rsidRPr="0088769B">
        <w:rPr>
          <w:rFonts w:ascii="Arial" w:hAnsi="Arial" w:cs="Arial"/>
        </w:rPr>
        <w:t xml:space="preserve">i smluvní pokutu ve </w:t>
      </w:r>
      <w:r w:rsidRPr="00FD07F9">
        <w:rPr>
          <w:rFonts w:ascii="Arial" w:hAnsi="Arial" w:cs="Arial"/>
        </w:rPr>
        <w:t xml:space="preserve">výši </w:t>
      </w:r>
      <w:proofErr w:type="gramStart"/>
      <w:r w:rsidR="00330DFD" w:rsidRPr="00FD07F9">
        <w:rPr>
          <w:rFonts w:ascii="Arial" w:hAnsi="Arial" w:cs="Arial"/>
        </w:rPr>
        <w:t>5</w:t>
      </w:r>
      <w:r w:rsidRPr="00FD07F9">
        <w:rPr>
          <w:rFonts w:ascii="Arial" w:hAnsi="Arial" w:cs="Arial"/>
        </w:rPr>
        <w:t>.000,-</w:t>
      </w:r>
      <w:proofErr w:type="gramEnd"/>
      <w:r w:rsidRPr="00FD07F9">
        <w:rPr>
          <w:rFonts w:ascii="Arial" w:hAnsi="Arial" w:cs="Arial"/>
        </w:rPr>
        <w:t xml:space="preserve"> Kč za každý den prodlení.</w:t>
      </w:r>
    </w:p>
    <w:p w14:paraId="4DCBBD90" w14:textId="22A4F330" w:rsidR="004D130A" w:rsidRPr="00FD07F9" w:rsidRDefault="0088591C" w:rsidP="00564F53">
      <w:pPr>
        <w:pStyle w:val="Odstavecseseznamem"/>
        <w:numPr>
          <w:ilvl w:val="1"/>
          <w:numId w:val="33"/>
        </w:numPr>
        <w:spacing w:after="0" w:line="240" w:lineRule="auto"/>
        <w:jc w:val="both"/>
        <w:rPr>
          <w:rFonts w:ascii="Arial" w:hAnsi="Arial" w:cs="Arial"/>
        </w:rPr>
      </w:pPr>
      <w:r w:rsidRPr="00FD07F9">
        <w:rPr>
          <w:rFonts w:ascii="Arial" w:hAnsi="Arial" w:cs="Arial"/>
        </w:rPr>
        <w:t xml:space="preserve">Při prodlení s předáním předem dohodnutých podkladů nezbytných ke kolaudačnímu řízení </w:t>
      </w:r>
      <w:r w:rsidR="00E414E0" w:rsidRPr="00FD07F9">
        <w:rPr>
          <w:rFonts w:ascii="Arial" w:hAnsi="Arial" w:cs="Arial"/>
        </w:rPr>
        <w:t>má</w:t>
      </w:r>
      <w:r w:rsidRPr="00FD07F9">
        <w:rPr>
          <w:rFonts w:ascii="Arial" w:hAnsi="Arial" w:cs="Arial"/>
        </w:rPr>
        <w:t xml:space="preserve"> </w:t>
      </w:r>
      <w:r w:rsidR="00566E25" w:rsidRPr="00FD07F9">
        <w:rPr>
          <w:rFonts w:ascii="Arial" w:hAnsi="Arial" w:cs="Arial"/>
        </w:rPr>
        <w:t>Zhotovitel</w:t>
      </w:r>
      <w:r w:rsidRPr="00FD07F9">
        <w:rPr>
          <w:rFonts w:ascii="Arial" w:hAnsi="Arial" w:cs="Arial"/>
        </w:rPr>
        <w:t xml:space="preserve"> povinnost uhradit </w:t>
      </w:r>
      <w:r w:rsidR="0036468F" w:rsidRPr="00FD07F9">
        <w:rPr>
          <w:rFonts w:ascii="Arial" w:hAnsi="Arial" w:cs="Arial"/>
        </w:rPr>
        <w:t>Objednatel</w:t>
      </w:r>
      <w:r w:rsidRPr="00FD07F9">
        <w:rPr>
          <w:rFonts w:ascii="Arial" w:hAnsi="Arial" w:cs="Arial"/>
        </w:rPr>
        <w:t xml:space="preserve">i smluvní pokutu ve výši </w:t>
      </w:r>
      <w:proofErr w:type="gramStart"/>
      <w:r w:rsidR="00330DFD" w:rsidRPr="00FD07F9">
        <w:rPr>
          <w:rFonts w:ascii="Arial" w:hAnsi="Arial" w:cs="Arial"/>
        </w:rPr>
        <w:t>5</w:t>
      </w:r>
      <w:r w:rsidRPr="00FD07F9">
        <w:rPr>
          <w:rFonts w:ascii="Arial" w:hAnsi="Arial" w:cs="Arial"/>
        </w:rPr>
        <w:t>.000,-</w:t>
      </w:r>
      <w:proofErr w:type="gramEnd"/>
      <w:r w:rsidRPr="00FD07F9">
        <w:rPr>
          <w:rFonts w:ascii="Arial" w:hAnsi="Arial" w:cs="Arial"/>
        </w:rPr>
        <w:t xml:space="preserve"> Kč za každý den prodlení.</w:t>
      </w:r>
    </w:p>
    <w:p w14:paraId="1C340B2A" w14:textId="77777777" w:rsidR="007E71B9" w:rsidRPr="00FD07F9" w:rsidRDefault="007E71B9" w:rsidP="00564F53">
      <w:pPr>
        <w:pStyle w:val="Odstavecseseznamem"/>
        <w:numPr>
          <w:ilvl w:val="1"/>
          <w:numId w:val="33"/>
        </w:numPr>
        <w:spacing w:after="0" w:line="240" w:lineRule="auto"/>
        <w:jc w:val="both"/>
        <w:rPr>
          <w:rFonts w:ascii="Arial" w:hAnsi="Arial" w:cs="Arial"/>
        </w:rPr>
      </w:pPr>
      <w:r w:rsidRPr="00FD07F9">
        <w:rPr>
          <w:rFonts w:ascii="Arial" w:hAnsi="Arial" w:cs="Arial"/>
        </w:rPr>
        <w:t xml:space="preserve">Při prodlení s odstraněním nedostatků zjištěných Objednatelem v přiměřené lhůtě určené Objednatelem má Zhotovitel povinnost uhradit Objednateli smluvní pokutu ve výši </w:t>
      </w:r>
      <w:proofErr w:type="gramStart"/>
      <w:r w:rsidRPr="00FD07F9">
        <w:rPr>
          <w:rFonts w:ascii="Arial" w:hAnsi="Arial" w:cs="Arial"/>
        </w:rPr>
        <w:t>5.000,-</w:t>
      </w:r>
      <w:proofErr w:type="gramEnd"/>
      <w:r w:rsidRPr="00FD07F9">
        <w:rPr>
          <w:rFonts w:ascii="Arial" w:hAnsi="Arial" w:cs="Arial"/>
        </w:rPr>
        <w:t xml:space="preserve"> Kč za každou jednotlivou vadu nebo nedodělek a každý den prodlení.</w:t>
      </w:r>
    </w:p>
    <w:p w14:paraId="139D1989" w14:textId="64A51484" w:rsidR="004D130A" w:rsidRPr="00FD07F9" w:rsidRDefault="0088591C" w:rsidP="00564F53">
      <w:pPr>
        <w:pStyle w:val="Odstavecseseznamem"/>
        <w:numPr>
          <w:ilvl w:val="1"/>
          <w:numId w:val="33"/>
        </w:numPr>
        <w:spacing w:after="0" w:line="240" w:lineRule="auto"/>
        <w:jc w:val="both"/>
        <w:rPr>
          <w:rFonts w:ascii="Arial" w:hAnsi="Arial" w:cs="Arial"/>
        </w:rPr>
      </w:pPr>
      <w:r w:rsidRPr="00FD07F9">
        <w:rPr>
          <w:rFonts w:ascii="Arial" w:hAnsi="Arial" w:cs="Arial"/>
        </w:rPr>
        <w:t xml:space="preserve">Při prodlení s odstraněním vad a nedodělků oproti lhůtám, jež byly </w:t>
      </w:r>
      <w:r w:rsidR="0036468F" w:rsidRPr="00FD07F9">
        <w:rPr>
          <w:rFonts w:ascii="Arial" w:hAnsi="Arial" w:cs="Arial"/>
        </w:rPr>
        <w:t>Objednatel</w:t>
      </w:r>
      <w:r w:rsidRPr="00FD07F9">
        <w:rPr>
          <w:rFonts w:ascii="Arial" w:hAnsi="Arial" w:cs="Arial"/>
        </w:rPr>
        <w:t xml:space="preserve">em stanoveny v </w:t>
      </w:r>
      <w:r w:rsidR="00E414E0" w:rsidRPr="00FD07F9">
        <w:rPr>
          <w:rFonts w:ascii="Arial" w:hAnsi="Arial" w:cs="Arial"/>
        </w:rPr>
        <w:t>P</w:t>
      </w:r>
      <w:r w:rsidRPr="00FD07F9">
        <w:rPr>
          <w:rFonts w:ascii="Arial" w:hAnsi="Arial" w:cs="Arial"/>
        </w:rPr>
        <w:t xml:space="preserve">rotokolu </w:t>
      </w:r>
      <w:r w:rsidR="00E414E0" w:rsidRPr="00FD07F9">
        <w:rPr>
          <w:rFonts w:ascii="Arial" w:hAnsi="Arial" w:cs="Arial"/>
        </w:rPr>
        <w:t>má</w:t>
      </w:r>
      <w:r w:rsidRPr="00FD07F9">
        <w:rPr>
          <w:rFonts w:ascii="Arial" w:hAnsi="Arial" w:cs="Arial"/>
        </w:rPr>
        <w:t xml:space="preserve"> </w:t>
      </w:r>
      <w:r w:rsidR="00566E25" w:rsidRPr="00FD07F9">
        <w:rPr>
          <w:rFonts w:ascii="Arial" w:hAnsi="Arial" w:cs="Arial"/>
        </w:rPr>
        <w:t>Zhotovitel</w:t>
      </w:r>
      <w:r w:rsidRPr="00FD07F9">
        <w:rPr>
          <w:rFonts w:ascii="Arial" w:hAnsi="Arial" w:cs="Arial"/>
        </w:rPr>
        <w:t xml:space="preserve"> povinnost uhradit </w:t>
      </w:r>
      <w:r w:rsidR="0036468F" w:rsidRPr="00FD07F9">
        <w:rPr>
          <w:rFonts w:ascii="Arial" w:hAnsi="Arial" w:cs="Arial"/>
        </w:rPr>
        <w:t>Objednatel</w:t>
      </w:r>
      <w:r w:rsidRPr="00FD07F9">
        <w:rPr>
          <w:rFonts w:ascii="Arial" w:hAnsi="Arial" w:cs="Arial"/>
        </w:rPr>
        <w:t xml:space="preserve">i smluvní pokutu ve výši </w:t>
      </w:r>
      <w:proofErr w:type="gramStart"/>
      <w:r w:rsidR="00273468" w:rsidRPr="00FD07F9">
        <w:rPr>
          <w:rFonts w:ascii="Arial" w:hAnsi="Arial" w:cs="Arial"/>
        </w:rPr>
        <w:t>10</w:t>
      </w:r>
      <w:r w:rsidRPr="00FD07F9">
        <w:rPr>
          <w:rFonts w:ascii="Arial" w:hAnsi="Arial" w:cs="Arial"/>
        </w:rPr>
        <w:t>.000,-</w:t>
      </w:r>
      <w:proofErr w:type="gramEnd"/>
      <w:r w:rsidRPr="00FD07F9">
        <w:rPr>
          <w:rFonts w:ascii="Arial" w:hAnsi="Arial" w:cs="Arial"/>
        </w:rPr>
        <w:t xml:space="preserve"> </w:t>
      </w:r>
      <w:r w:rsidR="00E414E0" w:rsidRPr="00FD07F9">
        <w:rPr>
          <w:rFonts w:ascii="Arial" w:hAnsi="Arial" w:cs="Arial"/>
        </w:rPr>
        <w:t xml:space="preserve">Kč </w:t>
      </w:r>
      <w:r w:rsidRPr="00FD07F9">
        <w:rPr>
          <w:rFonts w:ascii="Arial" w:hAnsi="Arial" w:cs="Arial"/>
        </w:rPr>
        <w:t xml:space="preserve">za každou </w:t>
      </w:r>
      <w:r w:rsidR="00E414E0" w:rsidRPr="00FD07F9">
        <w:rPr>
          <w:rFonts w:ascii="Arial" w:hAnsi="Arial" w:cs="Arial"/>
        </w:rPr>
        <w:t xml:space="preserve">jednotlivou </w:t>
      </w:r>
      <w:r w:rsidRPr="00FD07F9">
        <w:rPr>
          <w:rFonts w:ascii="Arial" w:hAnsi="Arial" w:cs="Arial"/>
        </w:rPr>
        <w:t>vadu</w:t>
      </w:r>
      <w:r w:rsidR="00E414E0" w:rsidRPr="00FD07F9">
        <w:rPr>
          <w:rFonts w:ascii="Arial" w:hAnsi="Arial" w:cs="Arial"/>
        </w:rPr>
        <w:t xml:space="preserve"> nebo</w:t>
      </w:r>
      <w:r w:rsidRPr="00FD07F9">
        <w:rPr>
          <w:rFonts w:ascii="Arial" w:hAnsi="Arial" w:cs="Arial"/>
        </w:rPr>
        <w:t xml:space="preserve"> nedodělek a </w:t>
      </w:r>
      <w:r w:rsidR="00E414E0" w:rsidRPr="00FD07F9">
        <w:rPr>
          <w:rFonts w:ascii="Arial" w:hAnsi="Arial" w:cs="Arial"/>
        </w:rPr>
        <w:t xml:space="preserve">každý </w:t>
      </w:r>
      <w:r w:rsidRPr="00FD07F9">
        <w:rPr>
          <w:rFonts w:ascii="Arial" w:hAnsi="Arial" w:cs="Arial"/>
        </w:rPr>
        <w:t>den prodlení.</w:t>
      </w:r>
    </w:p>
    <w:p w14:paraId="0CE956FE" w14:textId="642331C8" w:rsidR="004D130A" w:rsidRPr="00330DFD" w:rsidRDefault="0088591C" w:rsidP="00564F53">
      <w:pPr>
        <w:pStyle w:val="Odstavecseseznamem"/>
        <w:numPr>
          <w:ilvl w:val="1"/>
          <w:numId w:val="33"/>
        </w:numPr>
        <w:spacing w:after="0" w:line="240" w:lineRule="auto"/>
        <w:jc w:val="both"/>
        <w:rPr>
          <w:rFonts w:ascii="Arial" w:hAnsi="Arial" w:cs="Arial"/>
        </w:rPr>
      </w:pPr>
      <w:r w:rsidRPr="00FD07F9">
        <w:rPr>
          <w:rFonts w:ascii="Arial" w:hAnsi="Arial" w:cs="Arial"/>
        </w:rPr>
        <w:t xml:space="preserve">Při prodlení s odstraněním vad uplatněných </w:t>
      </w:r>
      <w:r w:rsidR="0036468F" w:rsidRPr="00FD07F9">
        <w:rPr>
          <w:rFonts w:ascii="Arial" w:hAnsi="Arial" w:cs="Arial"/>
        </w:rPr>
        <w:t>Objednatel</w:t>
      </w:r>
      <w:r w:rsidRPr="00FD07F9">
        <w:rPr>
          <w:rFonts w:ascii="Arial" w:hAnsi="Arial" w:cs="Arial"/>
        </w:rPr>
        <w:t xml:space="preserve">em v záruční době </w:t>
      </w:r>
      <w:r w:rsidR="00E414E0" w:rsidRPr="00FD07F9">
        <w:rPr>
          <w:rFonts w:ascii="Arial" w:hAnsi="Arial" w:cs="Arial"/>
        </w:rPr>
        <w:t>má</w:t>
      </w:r>
      <w:r w:rsidRPr="00FD07F9">
        <w:rPr>
          <w:rFonts w:ascii="Arial" w:hAnsi="Arial" w:cs="Arial"/>
        </w:rPr>
        <w:t xml:space="preserve"> </w:t>
      </w:r>
      <w:r w:rsidR="00566E25" w:rsidRPr="00FD07F9">
        <w:rPr>
          <w:rFonts w:ascii="Arial" w:hAnsi="Arial" w:cs="Arial"/>
        </w:rPr>
        <w:t>Zhotovitel</w:t>
      </w:r>
      <w:r w:rsidRPr="00FD07F9">
        <w:rPr>
          <w:rFonts w:ascii="Arial" w:hAnsi="Arial" w:cs="Arial"/>
        </w:rPr>
        <w:t xml:space="preserve"> povinnost uhradit </w:t>
      </w:r>
      <w:r w:rsidR="0036468F" w:rsidRPr="00FD07F9">
        <w:rPr>
          <w:rFonts w:ascii="Arial" w:hAnsi="Arial" w:cs="Arial"/>
        </w:rPr>
        <w:t>Objednatel</w:t>
      </w:r>
      <w:r w:rsidRPr="00FD07F9">
        <w:rPr>
          <w:rFonts w:ascii="Arial" w:hAnsi="Arial" w:cs="Arial"/>
        </w:rPr>
        <w:t xml:space="preserve">i smluvní pokutu ve výši </w:t>
      </w:r>
      <w:proofErr w:type="gramStart"/>
      <w:r w:rsidR="00273468" w:rsidRPr="00FD07F9">
        <w:rPr>
          <w:rFonts w:ascii="Arial" w:hAnsi="Arial" w:cs="Arial"/>
        </w:rPr>
        <w:t>10.000</w:t>
      </w:r>
      <w:r w:rsidRPr="00FD07F9">
        <w:rPr>
          <w:rFonts w:ascii="Arial" w:hAnsi="Arial" w:cs="Arial"/>
        </w:rPr>
        <w:t>,-</w:t>
      </w:r>
      <w:proofErr w:type="gramEnd"/>
      <w:r w:rsidRPr="00330DFD">
        <w:rPr>
          <w:rFonts w:ascii="Arial" w:hAnsi="Arial" w:cs="Arial"/>
        </w:rPr>
        <w:t xml:space="preserve"> Kč za každou vadu a </w:t>
      </w:r>
      <w:r w:rsidR="00E414E0" w:rsidRPr="00330DFD">
        <w:rPr>
          <w:rFonts w:ascii="Arial" w:hAnsi="Arial" w:cs="Arial"/>
        </w:rPr>
        <w:t xml:space="preserve">každý </w:t>
      </w:r>
      <w:r w:rsidRPr="00330DFD">
        <w:rPr>
          <w:rFonts w:ascii="Arial" w:hAnsi="Arial" w:cs="Arial"/>
        </w:rPr>
        <w:t>den prodlení.</w:t>
      </w:r>
    </w:p>
    <w:p w14:paraId="6EBB06EB" w14:textId="0AD54DBD" w:rsidR="004D130A" w:rsidRPr="0088769B" w:rsidRDefault="0088591C" w:rsidP="00564F53">
      <w:pPr>
        <w:pStyle w:val="Odstavecseseznamem"/>
        <w:numPr>
          <w:ilvl w:val="1"/>
          <w:numId w:val="33"/>
        </w:numPr>
        <w:spacing w:after="0" w:line="240" w:lineRule="auto"/>
        <w:jc w:val="both"/>
        <w:rPr>
          <w:rFonts w:ascii="Arial" w:hAnsi="Arial" w:cs="Arial"/>
        </w:rPr>
      </w:pPr>
      <w:r w:rsidRPr="00330DFD">
        <w:rPr>
          <w:rFonts w:ascii="Arial" w:hAnsi="Arial" w:cs="Arial"/>
        </w:rPr>
        <w:t xml:space="preserve">Za každé zjištěné zanedbání ostrahy </w:t>
      </w:r>
      <w:r w:rsidR="00E414E0" w:rsidRPr="00330DFD">
        <w:rPr>
          <w:rFonts w:ascii="Arial" w:hAnsi="Arial" w:cs="Arial"/>
        </w:rPr>
        <w:t>staveniště má</w:t>
      </w:r>
      <w:r w:rsidRPr="00330DFD">
        <w:rPr>
          <w:rFonts w:ascii="Arial" w:hAnsi="Arial" w:cs="Arial"/>
        </w:rPr>
        <w:t xml:space="preserve"> </w:t>
      </w:r>
      <w:r w:rsidR="00566E25" w:rsidRPr="00330DFD">
        <w:rPr>
          <w:rFonts w:ascii="Arial" w:hAnsi="Arial" w:cs="Arial"/>
        </w:rPr>
        <w:t>Zhotovitel</w:t>
      </w:r>
      <w:r w:rsidRPr="00330DFD">
        <w:rPr>
          <w:rFonts w:ascii="Arial" w:hAnsi="Arial" w:cs="Arial"/>
        </w:rPr>
        <w:t xml:space="preserve"> povinnost </w:t>
      </w:r>
      <w:r w:rsidRPr="0088769B">
        <w:rPr>
          <w:rFonts w:ascii="Arial" w:hAnsi="Arial" w:cs="Arial"/>
        </w:rPr>
        <w:t xml:space="preserve">uhradit případnou škodu na majetku </w:t>
      </w:r>
      <w:r w:rsidR="0036468F" w:rsidRPr="0088769B">
        <w:rPr>
          <w:rFonts w:ascii="Arial" w:hAnsi="Arial" w:cs="Arial"/>
        </w:rPr>
        <w:t>Objednatel</w:t>
      </w:r>
      <w:r w:rsidRPr="0088769B">
        <w:rPr>
          <w:rFonts w:ascii="Arial" w:hAnsi="Arial" w:cs="Arial"/>
        </w:rPr>
        <w:t>e nebo třetích osob, která takovýmto zanedbáním vznikla.</w:t>
      </w:r>
    </w:p>
    <w:p w14:paraId="18054B80" w14:textId="7151D3BF" w:rsidR="004D130A" w:rsidRPr="0088769B" w:rsidRDefault="00566E25" w:rsidP="00564F53">
      <w:pPr>
        <w:pStyle w:val="Odstavecseseznamem"/>
        <w:numPr>
          <w:ilvl w:val="1"/>
          <w:numId w:val="33"/>
        </w:numPr>
        <w:spacing w:after="0" w:line="240" w:lineRule="auto"/>
        <w:jc w:val="both"/>
        <w:rPr>
          <w:rFonts w:ascii="Arial" w:hAnsi="Arial" w:cs="Arial"/>
        </w:rPr>
      </w:pPr>
      <w:r w:rsidRPr="0088769B">
        <w:rPr>
          <w:rFonts w:ascii="Arial" w:hAnsi="Arial" w:cs="Arial"/>
        </w:rPr>
        <w:t>Objednatel</w:t>
      </w:r>
      <w:r w:rsidR="0088591C" w:rsidRPr="0088769B">
        <w:rPr>
          <w:rFonts w:ascii="Arial" w:hAnsi="Arial" w:cs="Arial"/>
        </w:rPr>
        <w:t xml:space="preserve"> je oprávněn požadovat po </w:t>
      </w:r>
      <w:r w:rsidRPr="0088769B">
        <w:rPr>
          <w:rFonts w:ascii="Arial" w:hAnsi="Arial" w:cs="Arial"/>
        </w:rPr>
        <w:t>Zhotovitel</w:t>
      </w:r>
      <w:r w:rsidR="0088591C" w:rsidRPr="0088769B">
        <w:rPr>
          <w:rFonts w:ascii="Arial" w:hAnsi="Arial" w:cs="Arial"/>
        </w:rPr>
        <w:t>i úhradu smluvní pokuty</w:t>
      </w:r>
      <w:r w:rsidR="00E414E0" w:rsidRPr="0088769B">
        <w:rPr>
          <w:rFonts w:ascii="Arial" w:hAnsi="Arial" w:cs="Arial"/>
        </w:rPr>
        <w:t xml:space="preserve"> ve </w:t>
      </w:r>
      <w:r w:rsidR="00E414E0" w:rsidRPr="00330DFD">
        <w:rPr>
          <w:rFonts w:ascii="Arial" w:hAnsi="Arial" w:cs="Arial"/>
        </w:rPr>
        <w:t xml:space="preserve">výši </w:t>
      </w:r>
      <w:r w:rsidR="00273468" w:rsidRPr="00330DFD">
        <w:rPr>
          <w:rFonts w:ascii="Arial" w:hAnsi="Arial" w:cs="Arial"/>
        </w:rPr>
        <w:t>10</w:t>
      </w:r>
      <w:r w:rsidR="00E414E0" w:rsidRPr="00330DFD">
        <w:rPr>
          <w:rFonts w:ascii="Arial" w:hAnsi="Arial" w:cs="Arial"/>
        </w:rPr>
        <w:t xml:space="preserve"> %</w:t>
      </w:r>
      <w:r w:rsidR="00E414E0" w:rsidRPr="0088769B">
        <w:rPr>
          <w:rFonts w:ascii="Arial" w:hAnsi="Arial" w:cs="Arial"/>
        </w:rPr>
        <w:t xml:space="preserve"> </w:t>
      </w:r>
      <w:r w:rsidR="00D707E1" w:rsidRPr="0088769B">
        <w:rPr>
          <w:rFonts w:ascii="Arial" w:hAnsi="Arial" w:cs="Arial"/>
        </w:rPr>
        <w:t>z</w:t>
      </w:r>
      <w:r w:rsidR="00E414E0" w:rsidRPr="0088769B">
        <w:rPr>
          <w:rFonts w:ascii="Arial" w:hAnsi="Arial" w:cs="Arial"/>
        </w:rPr>
        <w:t xml:space="preserve"> Celkové ceny Díla</w:t>
      </w:r>
      <w:r w:rsidR="0088591C" w:rsidRPr="0088769B">
        <w:rPr>
          <w:rFonts w:ascii="Arial" w:hAnsi="Arial" w:cs="Arial"/>
        </w:rPr>
        <w:t xml:space="preserve">, pokud </w:t>
      </w:r>
      <w:r w:rsidR="0036468F" w:rsidRPr="0088769B">
        <w:rPr>
          <w:rFonts w:ascii="Arial" w:hAnsi="Arial" w:cs="Arial"/>
        </w:rPr>
        <w:t>Objednatel</w:t>
      </w:r>
      <w:r w:rsidR="0088591C" w:rsidRPr="0088769B">
        <w:rPr>
          <w:rFonts w:ascii="Arial" w:hAnsi="Arial" w:cs="Arial"/>
        </w:rPr>
        <w:t xml:space="preserve"> odstoupil od </w:t>
      </w:r>
      <w:r w:rsidR="00ED7BB9" w:rsidRPr="0088769B">
        <w:rPr>
          <w:rFonts w:ascii="Arial" w:hAnsi="Arial" w:cs="Arial"/>
        </w:rPr>
        <w:t>Smlouv</w:t>
      </w:r>
      <w:r w:rsidR="0088591C" w:rsidRPr="0088769B">
        <w:rPr>
          <w:rFonts w:ascii="Arial" w:hAnsi="Arial" w:cs="Arial"/>
        </w:rPr>
        <w:t xml:space="preserve">y z důvodu </w:t>
      </w:r>
      <w:r w:rsidR="00E414E0" w:rsidRPr="0088769B">
        <w:rPr>
          <w:rFonts w:ascii="Arial" w:hAnsi="Arial" w:cs="Arial"/>
        </w:rPr>
        <w:t>porušení povinností</w:t>
      </w:r>
      <w:r w:rsidR="0088591C" w:rsidRPr="0088769B">
        <w:rPr>
          <w:rFonts w:ascii="Arial" w:hAnsi="Arial" w:cs="Arial"/>
        </w:rPr>
        <w:t xml:space="preserve"> na straně </w:t>
      </w:r>
      <w:r w:rsidRPr="0088769B">
        <w:rPr>
          <w:rFonts w:ascii="Arial" w:hAnsi="Arial" w:cs="Arial"/>
        </w:rPr>
        <w:t>Zhotovitel</w:t>
      </w:r>
      <w:r w:rsidR="0088591C" w:rsidRPr="0088769B">
        <w:rPr>
          <w:rFonts w:ascii="Arial" w:hAnsi="Arial" w:cs="Arial"/>
        </w:rPr>
        <w:t>e.</w:t>
      </w:r>
    </w:p>
    <w:p w14:paraId="1E2E3728" w14:textId="77777777" w:rsidR="00D707E1" w:rsidRPr="006B20C5" w:rsidRDefault="00D707E1" w:rsidP="00564F53">
      <w:pPr>
        <w:pStyle w:val="Odstavecseseznamem"/>
        <w:numPr>
          <w:ilvl w:val="1"/>
          <w:numId w:val="33"/>
        </w:numPr>
        <w:spacing w:after="0" w:line="240" w:lineRule="auto"/>
        <w:jc w:val="both"/>
        <w:rPr>
          <w:rFonts w:ascii="Arial" w:hAnsi="Arial" w:cs="Arial"/>
        </w:rPr>
      </w:pPr>
      <w:r w:rsidRPr="0088769B">
        <w:rPr>
          <w:rFonts w:ascii="Arial" w:hAnsi="Arial" w:cs="Arial"/>
        </w:rPr>
        <w:t>Smluvní pokuta je splatná do 10 pracovních dnů ode dne, kdy na ni vznikl Objednateli</w:t>
      </w:r>
      <w:r w:rsidRPr="006B20C5">
        <w:rPr>
          <w:rFonts w:ascii="Arial" w:hAnsi="Arial" w:cs="Arial"/>
        </w:rPr>
        <w:t xml:space="preserve"> nárok dle tohoto článku XV. Smlouvy.</w:t>
      </w:r>
    </w:p>
    <w:p w14:paraId="6E06C236" w14:textId="77777777" w:rsidR="004D130A" w:rsidRPr="006B20C5" w:rsidRDefault="0088591C" w:rsidP="00564F53">
      <w:pPr>
        <w:pStyle w:val="Odstavecseseznamem"/>
        <w:numPr>
          <w:ilvl w:val="1"/>
          <w:numId w:val="33"/>
        </w:numPr>
        <w:spacing w:after="0" w:line="240" w:lineRule="auto"/>
        <w:jc w:val="both"/>
        <w:rPr>
          <w:rFonts w:ascii="Arial" w:hAnsi="Arial" w:cs="Arial"/>
        </w:rPr>
      </w:pPr>
      <w:r w:rsidRPr="006B20C5">
        <w:rPr>
          <w:rFonts w:ascii="Arial" w:hAnsi="Arial" w:cs="Arial"/>
        </w:rPr>
        <w:t xml:space="preserve">Smluvní pokutu může </w:t>
      </w:r>
      <w:r w:rsidR="0036468F" w:rsidRPr="006B20C5">
        <w:rPr>
          <w:rFonts w:ascii="Arial" w:hAnsi="Arial" w:cs="Arial"/>
        </w:rPr>
        <w:t>Objednatel</w:t>
      </w:r>
      <w:r w:rsidRPr="006B20C5">
        <w:rPr>
          <w:rFonts w:ascii="Arial" w:hAnsi="Arial" w:cs="Arial"/>
        </w:rPr>
        <w:t xml:space="preserve"> započíst oproti </w:t>
      </w:r>
      <w:r w:rsidR="00E414E0" w:rsidRPr="006B20C5">
        <w:rPr>
          <w:rFonts w:ascii="Arial" w:hAnsi="Arial" w:cs="Arial"/>
        </w:rPr>
        <w:t xml:space="preserve">kterékoli </w:t>
      </w:r>
      <w:r w:rsidRPr="006B20C5">
        <w:rPr>
          <w:rFonts w:ascii="Arial" w:hAnsi="Arial" w:cs="Arial"/>
        </w:rPr>
        <w:t xml:space="preserve">pohledávce </w:t>
      </w:r>
      <w:r w:rsidR="00566E25" w:rsidRPr="006B20C5">
        <w:rPr>
          <w:rFonts w:ascii="Arial" w:hAnsi="Arial" w:cs="Arial"/>
        </w:rPr>
        <w:t>Zhotovitel</w:t>
      </w:r>
      <w:r w:rsidRPr="006B20C5">
        <w:rPr>
          <w:rFonts w:ascii="Arial" w:hAnsi="Arial" w:cs="Arial"/>
        </w:rPr>
        <w:t xml:space="preserve">e z titulu úhrady části ceny </w:t>
      </w:r>
      <w:r w:rsidR="0036468F" w:rsidRPr="006B20C5">
        <w:rPr>
          <w:rFonts w:ascii="Arial" w:hAnsi="Arial" w:cs="Arial"/>
        </w:rPr>
        <w:t>Díla</w:t>
      </w:r>
      <w:r w:rsidRPr="006B20C5">
        <w:rPr>
          <w:rFonts w:ascii="Arial" w:hAnsi="Arial" w:cs="Arial"/>
        </w:rPr>
        <w:t xml:space="preserve">, kterou uplatnil nebo uplatní </w:t>
      </w:r>
      <w:r w:rsidR="00566E25" w:rsidRPr="006B20C5">
        <w:rPr>
          <w:rFonts w:ascii="Arial" w:hAnsi="Arial" w:cs="Arial"/>
        </w:rPr>
        <w:t>Zhotovitel</w:t>
      </w:r>
      <w:r w:rsidRPr="006B20C5">
        <w:rPr>
          <w:rFonts w:ascii="Arial" w:hAnsi="Arial" w:cs="Arial"/>
        </w:rPr>
        <w:t xml:space="preserve"> vystavením </w:t>
      </w:r>
      <w:r w:rsidR="00E414E0" w:rsidRPr="006B20C5">
        <w:rPr>
          <w:rFonts w:ascii="Arial" w:hAnsi="Arial" w:cs="Arial"/>
        </w:rPr>
        <w:t>faktury</w:t>
      </w:r>
      <w:r w:rsidRPr="006B20C5">
        <w:rPr>
          <w:rFonts w:ascii="Arial" w:hAnsi="Arial" w:cs="Arial"/>
        </w:rPr>
        <w:t>.</w:t>
      </w:r>
    </w:p>
    <w:p w14:paraId="145572CD" w14:textId="77777777" w:rsidR="0088591C" w:rsidRDefault="0088591C" w:rsidP="00564F53">
      <w:pPr>
        <w:pStyle w:val="Odstavecseseznamem"/>
        <w:numPr>
          <w:ilvl w:val="1"/>
          <w:numId w:val="33"/>
        </w:numPr>
        <w:spacing w:after="0" w:line="240" w:lineRule="auto"/>
        <w:jc w:val="both"/>
        <w:rPr>
          <w:rFonts w:ascii="Arial" w:hAnsi="Arial" w:cs="Arial"/>
        </w:rPr>
      </w:pPr>
      <w:r w:rsidRPr="006B20C5">
        <w:rPr>
          <w:rFonts w:ascii="Arial" w:hAnsi="Arial" w:cs="Arial"/>
        </w:rPr>
        <w:t xml:space="preserve">Uhrazením smluvní pokuty není dotčeno právo poškozené </w:t>
      </w:r>
      <w:r w:rsidR="00D707E1" w:rsidRPr="006B20C5">
        <w:rPr>
          <w:rFonts w:ascii="Arial" w:hAnsi="Arial" w:cs="Arial"/>
        </w:rPr>
        <w:t>S</w:t>
      </w:r>
      <w:r w:rsidRPr="006B20C5">
        <w:rPr>
          <w:rFonts w:ascii="Arial" w:hAnsi="Arial" w:cs="Arial"/>
        </w:rPr>
        <w:t xml:space="preserve">mluvní strany domáhat se náhrady </w:t>
      </w:r>
      <w:r w:rsidR="00D707E1" w:rsidRPr="006B20C5">
        <w:rPr>
          <w:rFonts w:ascii="Arial" w:hAnsi="Arial" w:cs="Arial"/>
        </w:rPr>
        <w:t>veškeré újmy</w:t>
      </w:r>
      <w:r w:rsidRPr="006B20C5">
        <w:rPr>
          <w:rFonts w:ascii="Arial" w:hAnsi="Arial" w:cs="Arial"/>
        </w:rPr>
        <w:t xml:space="preserve">, </w:t>
      </w:r>
      <w:r w:rsidR="00D707E1" w:rsidRPr="006B20C5">
        <w:rPr>
          <w:rFonts w:ascii="Arial" w:hAnsi="Arial" w:cs="Arial"/>
        </w:rPr>
        <w:t>která</w:t>
      </w:r>
      <w:r w:rsidRPr="006B20C5">
        <w:rPr>
          <w:rFonts w:ascii="Arial" w:hAnsi="Arial" w:cs="Arial"/>
        </w:rPr>
        <w:t xml:space="preserve"> jí vznikla porušením smluvní povinnosti, které se smluvní pokuta týká.</w:t>
      </w:r>
    </w:p>
    <w:p w14:paraId="2D21EC94" w14:textId="77777777" w:rsidR="003C2F57" w:rsidRPr="006B20C5" w:rsidRDefault="003C2F57" w:rsidP="00564F53">
      <w:pPr>
        <w:pStyle w:val="Odstavecseseznamem"/>
        <w:spacing w:after="0" w:line="240" w:lineRule="auto"/>
        <w:jc w:val="both"/>
        <w:rPr>
          <w:rFonts w:ascii="Arial" w:hAnsi="Arial" w:cs="Arial"/>
        </w:rPr>
      </w:pPr>
    </w:p>
    <w:p w14:paraId="797B7526" w14:textId="77777777" w:rsidR="00A469A0" w:rsidRDefault="00A469A0">
      <w:pPr>
        <w:spacing w:after="160" w:line="259" w:lineRule="auto"/>
        <w:rPr>
          <w:rFonts w:ascii="Arial" w:eastAsia="Arial" w:hAnsi="Arial" w:cs="Arial"/>
          <w:b/>
          <w:bCs/>
        </w:rPr>
      </w:pPr>
      <w:r>
        <w:br w:type="page"/>
      </w:r>
    </w:p>
    <w:p w14:paraId="097DB5E5" w14:textId="22D8FD55" w:rsidR="0088591C" w:rsidRPr="006B20C5" w:rsidRDefault="0088591C" w:rsidP="00564F53">
      <w:pPr>
        <w:pStyle w:val="Bodytext40"/>
        <w:widowControl/>
        <w:numPr>
          <w:ilvl w:val="0"/>
          <w:numId w:val="54"/>
        </w:numPr>
        <w:shd w:val="clear" w:color="auto" w:fill="auto"/>
        <w:spacing w:line="240" w:lineRule="auto"/>
        <w:contextualSpacing/>
        <w:rPr>
          <w:sz w:val="22"/>
          <w:szCs w:val="22"/>
        </w:rPr>
      </w:pPr>
      <w:r w:rsidRPr="006B20C5">
        <w:rPr>
          <w:sz w:val="22"/>
          <w:szCs w:val="22"/>
        </w:rPr>
        <w:lastRenderedPageBreak/>
        <w:t>Záruky</w:t>
      </w:r>
    </w:p>
    <w:p w14:paraId="36B7DAA6" w14:textId="77777777" w:rsidR="00C336BF" w:rsidRPr="006B20C5" w:rsidRDefault="00C336BF" w:rsidP="00564F53">
      <w:pPr>
        <w:pStyle w:val="Bodytext40"/>
        <w:widowControl/>
        <w:shd w:val="clear" w:color="auto" w:fill="auto"/>
        <w:spacing w:line="240" w:lineRule="auto"/>
        <w:ind w:firstLine="0"/>
        <w:contextualSpacing/>
        <w:rPr>
          <w:sz w:val="22"/>
          <w:szCs w:val="22"/>
        </w:rPr>
      </w:pPr>
    </w:p>
    <w:p w14:paraId="464BDE95" w14:textId="77777777" w:rsidR="004D130A" w:rsidRPr="006B20C5" w:rsidRDefault="0088591C" w:rsidP="00564F53">
      <w:pPr>
        <w:pStyle w:val="Odstavecseseznamem"/>
        <w:numPr>
          <w:ilvl w:val="1"/>
          <w:numId w:val="34"/>
        </w:numPr>
        <w:spacing w:after="0" w:line="240" w:lineRule="auto"/>
        <w:jc w:val="both"/>
        <w:rPr>
          <w:rFonts w:ascii="Arial" w:hAnsi="Arial" w:cs="Arial"/>
        </w:rPr>
      </w:pPr>
      <w:r w:rsidRPr="006B20C5">
        <w:rPr>
          <w:rFonts w:ascii="Arial" w:hAnsi="Arial" w:cs="Arial"/>
        </w:rPr>
        <w:t xml:space="preserve">Za všechny vady </w:t>
      </w:r>
      <w:r w:rsidR="0036468F" w:rsidRPr="006B20C5">
        <w:rPr>
          <w:rFonts w:ascii="Arial" w:hAnsi="Arial" w:cs="Arial"/>
        </w:rPr>
        <w:t>Díla</w:t>
      </w:r>
      <w:r w:rsidRPr="006B20C5">
        <w:rPr>
          <w:rFonts w:ascii="Arial" w:hAnsi="Arial" w:cs="Arial"/>
        </w:rPr>
        <w:t xml:space="preserve">, které se vyskytnou po </w:t>
      </w:r>
      <w:r w:rsidR="00D707E1" w:rsidRPr="006B20C5">
        <w:rPr>
          <w:rFonts w:ascii="Arial" w:hAnsi="Arial" w:cs="Arial"/>
        </w:rPr>
        <w:t>P</w:t>
      </w:r>
      <w:r w:rsidRPr="006B20C5">
        <w:rPr>
          <w:rFonts w:ascii="Arial" w:hAnsi="Arial" w:cs="Arial"/>
        </w:rPr>
        <w:t xml:space="preserve">řevzetí </w:t>
      </w:r>
      <w:r w:rsidR="00D707E1" w:rsidRPr="006B20C5">
        <w:rPr>
          <w:rFonts w:ascii="Arial" w:hAnsi="Arial" w:cs="Arial"/>
        </w:rPr>
        <w:t xml:space="preserve">a převzetí </w:t>
      </w:r>
      <w:r w:rsidR="0036468F" w:rsidRPr="006B20C5">
        <w:rPr>
          <w:rFonts w:ascii="Arial" w:hAnsi="Arial" w:cs="Arial"/>
        </w:rPr>
        <w:t>Díla</w:t>
      </w:r>
      <w:r w:rsidRPr="006B20C5">
        <w:rPr>
          <w:rFonts w:ascii="Arial" w:hAnsi="Arial" w:cs="Arial"/>
        </w:rPr>
        <w:t xml:space="preserve"> </w:t>
      </w:r>
      <w:r w:rsidR="0036468F" w:rsidRPr="006B20C5">
        <w:rPr>
          <w:rFonts w:ascii="Arial" w:hAnsi="Arial" w:cs="Arial"/>
        </w:rPr>
        <w:t>Objednatel</w:t>
      </w:r>
      <w:r w:rsidRPr="006B20C5">
        <w:rPr>
          <w:rFonts w:ascii="Arial" w:hAnsi="Arial" w:cs="Arial"/>
        </w:rPr>
        <w:t xml:space="preserve">em v záručních lhůtách nese odpovědnost </w:t>
      </w:r>
      <w:r w:rsidR="00566E25" w:rsidRPr="006B20C5">
        <w:rPr>
          <w:rFonts w:ascii="Arial" w:hAnsi="Arial" w:cs="Arial"/>
        </w:rPr>
        <w:t>Zhotovitel</w:t>
      </w:r>
      <w:r w:rsidRPr="006B20C5">
        <w:rPr>
          <w:rFonts w:ascii="Arial" w:hAnsi="Arial" w:cs="Arial"/>
        </w:rPr>
        <w:t>.</w:t>
      </w:r>
    </w:p>
    <w:p w14:paraId="67A6D085" w14:textId="4E6A7FAA" w:rsidR="0088591C" w:rsidRPr="006B20C5" w:rsidRDefault="0088591C" w:rsidP="00564F53">
      <w:pPr>
        <w:pStyle w:val="Odstavecseseznamem"/>
        <w:numPr>
          <w:ilvl w:val="1"/>
          <w:numId w:val="34"/>
        </w:numPr>
        <w:spacing w:after="0" w:line="240" w:lineRule="auto"/>
        <w:jc w:val="both"/>
        <w:rPr>
          <w:rFonts w:ascii="Arial" w:hAnsi="Arial" w:cs="Arial"/>
        </w:rPr>
      </w:pPr>
      <w:bookmarkStart w:id="22" w:name="_Ref36821062"/>
      <w:r w:rsidRPr="006B20C5">
        <w:rPr>
          <w:rFonts w:ascii="Arial" w:hAnsi="Arial" w:cs="Arial"/>
        </w:rPr>
        <w:t xml:space="preserve">Tyto vady je </w:t>
      </w:r>
      <w:r w:rsidR="00566E25" w:rsidRPr="006B20C5">
        <w:rPr>
          <w:rFonts w:ascii="Arial" w:hAnsi="Arial" w:cs="Arial"/>
        </w:rPr>
        <w:t>Zhotovitel</w:t>
      </w:r>
      <w:r w:rsidRPr="006B20C5">
        <w:rPr>
          <w:rFonts w:ascii="Arial" w:hAnsi="Arial" w:cs="Arial"/>
        </w:rPr>
        <w:t xml:space="preserve"> povinen bezplatně odstranit v souladu s níže uvedenými podmínkami. Práva z odpovědnosti za vady </w:t>
      </w:r>
      <w:r w:rsidR="0036468F" w:rsidRPr="006B20C5">
        <w:rPr>
          <w:rFonts w:ascii="Arial" w:hAnsi="Arial" w:cs="Arial"/>
        </w:rPr>
        <w:t>Díla</w:t>
      </w:r>
      <w:r w:rsidRPr="006B20C5">
        <w:rPr>
          <w:rFonts w:ascii="Arial" w:hAnsi="Arial" w:cs="Arial"/>
        </w:rPr>
        <w:t xml:space="preserve"> musí </w:t>
      </w:r>
      <w:r w:rsidR="0036468F" w:rsidRPr="006B20C5">
        <w:rPr>
          <w:rFonts w:ascii="Arial" w:hAnsi="Arial" w:cs="Arial"/>
        </w:rPr>
        <w:t>Objednatel</w:t>
      </w:r>
      <w:r w:rsidRPr="006B20C5">
        <w:rPr>
          <w:rFonts w:ascii="Arial" w:hAnsi="Arial" w:cs="Arial"/>
        </w:rPr>
        <w:t xml:space="preserve"> uplatnit u </w:t>
      </w:r>
      <w:r w:rsidR="00566E25" w:rsidRPr="006B20C5">
        <w:rPr>
          <w:rFonts w:ascii="Arial" w:hAnsi="Arial" w:cs="Arial"/>
        </w:rPr>
        <w:t>Zhotovitel</w:t>
      </w:r>
      <w:r w:rsidRPr="006B20C5">
        <w:rPr>
          <w:rFonts w:ascii="Arial" w:hAnsi="Arial" w:cs="Arial"/>
        </w:rPr>
        <w:t>e v</w:t>
      </w:r>
      <w:r w:rsidR="00C43EB5">
        <w:rPr>
          <w:rFonts w:ascii="Arial" w:hAnsi="Arial" w:cs="Arial"/>
        </w:rPr>
        <w:t> </w:t>
      </w:r>
      <w:r w:rsidRPr="006B20C5">
        <w:rPr>
          <w:rFonts w:ascii="Arial" w:hAnsi="Arial" w:cs="Arial"/>
        </w:rPr>
        <w:t>odpovídající</w:t>
      </w:r>
      <w:r w:rsidR="00C43EB5">
        <w:rPr>
          <w:rFonts w:ascii="Arial" w:hAnsi="Arial" w:cs="Arial"/>
        </w:rPr>
        <w:t xml:space="preserve"> </w:t>
      </w:r>
      <w:r w:rsidRPr="006B20C5">
        <w:rPr>
          <w:rFonts w:ascii="Arial" w:hAnsi="Arial" w:cs="Arial"/>
        </w:rPr>
        <w:t>záruční dob</w:t>
      </w:r>
      <w:bookmarkEnd w:id="22"/>
      <w:r w:rsidR="00C43EB5">
        <w:rPr>
          <w:rFonts w:ascii="Arial" w:hAnsi="Arial" w:cs="Arial"/>
        </w:rPr>
        <w:t xml:space="preserve">ě </w:t>
      </w:r>
      <w:r w:rsidR="00C43EB5" w:rsidRPr="00C43EB5">
        <w:rPr>
          <w:rFonts w:ascii="Arial" w:hAnsi="Arial" w:cs="Arial"/>
        </w:rPr>
        <w:t>60 měsíců</w:t>
      </w:r>
      <w:r w:rsidR="00C43EB5">
        <w:rPr>
          <w:rFonts w:ascii="Arial" w:hAnsi="Arial" w:cs="Arial"/>
        </w:rPr>
        <w:t>.</w:t>
      </w:r>
    </w:p>
    <w:p w14:paraId="68E97131" w14:textId="73250A4A" w:rsidR="004D130A" w:rsidRPr="006B20C5" w:rsidRDefault="0088591C" w:rsidP="00564F53">
      <w:pPr>
        <w:pStyle w:val="Odstavecseseznamem"/>
        <w:numPr>
          <w:ilvl w:val="1"/>
          <w:numId w:val="34"/>
        </w:numPr>
        <w:spacing w:after="0" w:line="240" w:lineRule="auto"/>
        <w:jc w:val="both"/>
        <w:rPr>
          <w:rFonts w:ascii="Arial" w:hAnsi="Arial" w:cs="Arial"/>
        </w:rPr>
      </w:pPr>
      <w:r w:rsidRPr="006B20C5">
        <w:rPr>
          <w:rFonts w:ascii="Arial" w:hAnsi="Arial" w:cs="Arial"/>
        </w:rPr>
        <w:t xml:space="preserve">Ustanovení </w:t>
      </w:r>
      <w:r w:rsidR="00D707E1" w:rsidRPr="006B20C5">
        <w:rPr>
          <w:rFonts w:ascii="Arial" w:hAnsi="Arial" w:cs="Arial"/>
        </w:rPr>
        <w:t xml:space="preserve">článku </w:t>
      </w:r>
      <w:r w:rsidR="00D707E1" w:rsidRPr="006B20C5">
        <w:rPr>
          <w:rFonts w:ascii="Arial" w:hAnsi="Arial" w:cs="Arial"/>
        </w:rPr>
        <w:fldChar w:fldCharType="begin"/>
      </w:r>
      <w:r w:rsidR="00D707E1" w:rsidRPr="006B20C5">
        <w:rPr>
          <w:rFonts w:ascii="Arial" w:hAnsi="Arial" w:cs="Arial"/>
        </w:rPr>
        <w:instrText xml:space="preserve"> REF _Ref36821062 \w \h </w:instrText>
      </w:r>
      <w:r w:rsidR="00D707E1" w:rsidRPr="006B20C5">
        <w:rPr>
          <w:rFonts w:ascii="Arial" w:hAnsi="Arial" w:cs="Arial"/>
        </w:rPr>
      </w:r>
      <w:r w:rsidR="00D707E1" w:rsidRPr="006B20C5">
        <w:rPr>
          <w:rFonts w:ascii="Arial" w:hAnsi="Arial" w:cs="Arial"/>
        </w:rPr>
        <w:fldChar w:fldCharType="separate"/>
      </w:r>
      <w:r w:rsidR="006C610E">
        <w:rPr>
          <w:rFonts w:ascii="Arial" w:hAnsi="Arial" w:cs="Arial"/>
        </w:rPr>
        <w:t>16.2</w:t>
      </w:r>
      <w:r w:rsidR="00D707E1" w:rsidRPr="006B20C5">
        <w:rPr>
          <w:rFonts w:ascii="Arial" w:hAnsi="Arial" w:cs="Arial"/>
        </w:rPr>
        <w:fldChar w:fldCharType="end"/>
      </w:r>
      <w:r w:rsidR="00D707E1" w:rsidRPr="006B20C5">
        <w:rPr>
          <w:rFonts w:ascii="Arial" w:hAnsi="Arial" w:cs="Arial"/>
        </w:rPr>
        <w:t xml:space="preserve"> této Smlouvy</w:t>
      </w:r>
      <w:r w:rsidRPr="006B20C5">
        <w:rPr>
          <w:rFonts w:ascii="Arial" w:hAnsi="Arial" w:cs="Arial"/>
        </w:rPr>
        <w:t xml:space="preserve"> se použije namísto záruční doby vyznačené jednotlivými dodavateli a výrobci ostatních zabudovaných výrobků, pokud tyto nejsou pro </w:t>
      </w:r>
      <w:r w:rsidR="0036468F" w:rsidRPr="006B20C5">
        <w:rPr>
          <w:rFonts w:ascii="Arial" w:hAnsi="Arial" w:cs="Arial"/>
        </w:rPr>
        <w:t>Objednatel</w:t>
      </w:r>
      <w:r w:rsidRPr="006B20C5">
        <w:rPr>
          <w:rFonts w:ascii="Arial" w:hAnsi="Arial" w:cs="Arial"/>
        </w:rPr>
        <w:t xml:space="preserve">e příznivější. Věta předchozí se netýká materiálů spotřební povahy a výrobků nezbytných k řádnému provozu a užívání předmětu </w:t>
      </w:r>
      <w:r w:rsidR="0036468F" w:rsidRPr="006B20C5">
        <w:rPr>
          <w:rFonts w:ascii="Arial" w:hAnsi="Arial" w:cs="Arial"/>
        </w:rPr>
        <w:t>Díla</w:t>
      </w:r>
      <w:r w:rsidRPr="006B20C5">
        <w:rPr>
          <w:rFonts w:ascii="Arial" w:hAnsi="Arial" w:cs="Arial"/>
        </w:rPr>
        <w:t>, včetně těch součástí a zařízení, kde výrobce a dodavatelé prokazatelně na trhu neposkytují záruku delší</w:t>
      </w:r>
      <w:r w:rsidR="00AF7C40">
        <w:rPr>
          <w:rFonts w:ascii="Arial" w:hAnsi="Arial" w:cs="Arial"/>
        </w:rPr>
        <w:t>,</w:t>
      </w:r>
      <w:r w:rsidR="00DE74FC" w:rsidRPr="006B20C5">
        <w:rPr>
          <w:rFonts w:ascii="Arial" w:hAnsi="Arial" w:cs="Arial"/>
        </w:rPr>
        <w:t xml:space="preserve"> </w:t>
      </w:r>
      <w:r w:rsidRPr="006B20C5">
        <w:rPr>
          <w:rFonts w:ascii="Arial" w:hAnsi="Arial" w:cs="Arial"/>
        </w:rPr>
        <w:t xml:space="preserve">než je uvedena v </w:t>
      </w:r>
      <w:r w:rsidR="00D707E1" w:rsidRPr="006B20C5">
        <w:rPr>
          <w:rFonts w:ascii="Arial" w:hAnsi="Arial" w:cs="Arial"/>
        </w:rPr>
        <w:t xml:space="preserve">článku </w:t>
      </w:r>
      <w:r w:rsidR="00D707E1" w:rsidRPr="006B20C5">
        <w:rPr>
          <w:rFonts w:ascii="Arial" w:hAnsi="Arial" w:cs="Arial"/>
        </w:rPr>
        <w:fldChar w:fldCharType="begin"/>
      </w:r>
      <w:r w:rsidR="00D707E1" w:rsidRPr="006B20C5">
        <w:rPr>
          <w:rFonts w:ascii="Arial" w:hAnsi="Arial" w:cs="Arial"/>
        </w:rPr>
        <w:instrText xml:space="preserve"> REF _Ref36821062 \w \h </w:instrText>
      </w:r>
      <w:r w:rsidR="00D707E1" w:rsidRPr="006B20C5">
        <w:rPr>
          <w:rFonts w:ascii="Arial" w:hAnsi="Arial" w:cs="Arial"/>
        </w:rPr>
      </w:r>
      <w:r w:rsidR="00D707E1" w:rsidRPr="006B20C5">
        <w:rPr>
          <w:rFonts w:ascii="Arial" w:hAnsi="Arial" w:cs="Arial"/>
        </w:rPr>
        <w:fldChar w:fldCharType="separate"/>
      </w:r>
      <w:r w:rsidR="006C610E">
        <w:rPr>
          <w:rFonts w:ascii="Arial" w:hAnsi="Arial" w:cs="Arial"/>
        </w:rPr>
        <w:t>16.2</w:t>
      </w:r>
      <w:r w:rsidR="00D707E1" w:rsidRPr="006B20C5">
        <w:rPr>
          <w:rFonts w:ascii="Arial" w:hAnsi="Arial" w:cs="Arial"/>
        </w:rPr>
        <w:fldChar w:fldCharType="end"/>
      </w:r>
      <w:r w:rsidR="00D707E1" w:rsidRPr="006B20C5">
        <w:rPr>
          <w:rFonts w:ascii="Arial" w:hAnsi="Arial" w:cs="Arial"/>
        </w:rPr>
        <w:t xml:space="preserve"> této Smlouvy</w:t>
      </w:r>
      <w:r w:rsidRPr="006B20C5">
        <w:rPr>
          <w:rFonts w:ascii="Arial" w:hAnsi="Arial" w:cs="Arial"/>
        </w:rPr>
        <w:t>.</w:t>
      </w:r>
    </w:p>
    <w:p w14:paraId="7977943A" w14:textId="77777777" w:rsidR="004D130A" w:rsidRPr="006B20C5" w:rsidRDefault="0088591C" w:rsidP="00564F53">
      <w:pPr>
        <w:pStyle w:val="Odstavecseseznamem"/>
        <w:numPr>
          <w:ilvl w:val="1"/>
          <w:numId w:val="34"/>
        </w:numPr>
        <w:spacing w:after="0" w:line="240" w:lineRule="auto"/>
        <w:jc w:val="both"/>
        <w:rPr>
          <w:rFonts w:ascii="Arial" w:hAnsi="Arial" w:cs="Arial"/>
        </w:rPr>
      </w:pPr>
      <w:r w:rsidRPr="006B20C5">
        <w:rPr>
          <w:rFonts w:ascii="Arial" w:hAnsi="Arial" w:cs="Arial"/>
        </w:rPr>
        <w:t xml:space="preserve">Zhotovitel neodpovídá za vady, které byly po převzetí </w:t>
      </w:r>
      <w:r w:rsidR="0036468F" w:rsidRPr="006B20C5">
        <w:rPr>
          <w:rFonts w:ascii="Arial" w:hAnsi="Arial" w:cs="Arial"/>
        </w:rPr>
        <w:t>Díla</w:t>
      </w:r>
      <w:r w:rsidRPr="006B20C5">
        <w:rPr>
          <w:rFonts w:ascii="Arial" w:hAnsi="Arial" w:cs="Arial"/>
        </w:rPr>
        <w:t xml:space="preserve"> prokazatelně způsobeny </w:t>
      </w:r>
      <w:r w:rsidR="0036468F" w:rsidRPr="006B20C5">
        <w:rPr>
          <w:rFonts w:ascii="Arial" w:hAnsi="Arial" w:cs="Arial"/>
        </w:rPr>
        <w:t>Objednatel</w:t>
      </w:r>
      <w:r w:rsidRPr="006B20C5">
        <w:rPr>
          <w:rFonts w:ascii="Arial" w:hAnsi="Arial" w:cs="Arial"/>
        </w:rPr>
        <w:t>em nebo zásahem vyšší moci nebo třetími osobami.</w:t>
      </w:r>
    </w:p>
    <w:p w14:paraId="7B7E702D" w14:textId="3CCF0102" w:rsidR="004D130A" w:rsidRPr="006B20C5" w:rsidRDefault="00566E25" w:rsidP="00564F53">
      <w:pPr>
        <w:pStyle w:val="Odstavecseseznamem"/>
        <w:numPr>
          <w:ilvl w:val="1"/>
          <w:numId w:val="34"/>
        </w:numPr>
        <w:spacing w:after="0" w:line="240" w:lineRule="auto"/>
        <w:jc w:val="both"/>
        <w:rPr>
          <w:rFonts w:ascii="Arial" w:hAnsi="Arial" w:cs="Arial"/>
        </w:rPr>
      </w:pPr>
      <w:r w:rsidRPr="006B20C5">
        <w:rPr>
          <w:rFonts w:ascii="Arial" w:hAnsi="Arial" w:cs="Arial"/>
        </w:rPr>
        <w:t>Objednatel</w:t>
      </w:r>
      <w:r w:rsidR="0088591C" w:rsidRPr="006B20C5">
        <w:rPr>
          <w:rFonts w:ascii="Arial" w:hAnsi="Arial" w:cs="Arial"/>
        </w:rPr>
        <w:t xml:space="preserve"> se zavazuje uplatnit nárok na odstranění vady u </w:t>
      </w:r>
      <w:r w:rsidRPr="006B20C5">
        <w:rPr>
          <w:rFonts w:ascii="Arial" w:hAnsi="Arial" w:cs="Arial"/>
        </w:rPr>
        <w:t>Zhotovitel</w:t>
      </w:r>
      <w:r w:rsidR="0088591C" w:rsidRPr="006B20C5">
        <w:rPr>
          <w:rFonts w:ascii="Arial" w:hAnsi="Arial" w:cs="Arial"/>
        </w:rPr>
        <w:t xml:space="preserve">e písemně bezodkladně, nejpozději však do 10 dnů poté, co závadu zjistil, a to na </w:t>
      </w:r>
      <w:r w:rsidR="00062AC5">
        <w:rPr>
          <w:rFonts w:ascii="Arial" w:hAnsi="Arial" w:cs="Arial"/>
        </w:rPr>
        <w:t xml:space="preserve">adresu sídla </w:t>
      </w:r>
      <w:r w:rsidRPr="006B20C5">
        <w:rPr>
          <w:rFonts w:ascii="Arial" w:hAnsi="Arial" w:cs="Arial"/>
        </w:rPr>
        <w:t>Zhotovitel</w:t>
      </w:r>
      <w:r w:rsidR="0088591C" w:rsidRPr="006B20C5">
        <w:rPr>
          <w:rFonts w:ascii="Arial" w:hAnsi="Arial" w:cs="Arial"/>
        </w:rPr>
        <w:t xml:space="preserve">e uvedenou v </w:t>
      </w:r>
      <w:r w:rsidR="00D707E1" w:rsidRPr="006B20C5">
        <w:rPr>
          <w:rFonts w:ascii="Arial" w:hAnsi="Arial" w:cs="Arial"/>
        </w:rPr>
        <w:t>záhlaví</w:t>
      </w:r>
      <w:r w:rsidR="0088591C" w:rsidRPr="006B20C5">
        <w:rPr>
          <w:rFonts w:ascii="Arial" w:hAnsi="Arial" w:cs="Arial"/>
        </w:rPr>
        <w:t xml:space="preserve"> této</w:t>
      </w:r>
      <w:r w:rsidR="00DE74FC" w:rsidRPr="006B20C5">
        <w:rPr>
          <w:rFonts w:ascii="Arial" w:hAnsi="Arial" w:cs="Arial"/>
        </w:rPr>
        <w:t xml:space="preserve"> </w:t>
      </w:r>
      <w:r w:rsidR="00ED7BB9" w:rsidRPr="006B20C5">
        <w:rPr>
          <w:rFonts w:ascii="Arial" w:hAnsi="Arial" w:cs="Arial"/>
        </w:rPr>
        <w:t>Smlouv</w:t>
      </w:r>
      <w:r w:rsidR="0088591C" w:rsidRPr="006B20C5">
        <w:rPr>
          <w:rFonts w:ascii="Arial" w:hAnsi="Arial" w:cs="Arial"/>
        </w:rPr>
        <w:t>y</w:t>
      </w:r>
      <w:r w:rsidR="00062AC5">
        <w:rPr>
          <w:rFonts w:ascii="Arial" w:hAnsi="Arial" w:cs="Arial"/>
        </w:rPr>
        <w:t xml:space="preserve"> nebo prostřednictvím datové schránky</w:t>
      </w:r>
      <w:r w:rsidR="0088591C" w:rsidRPr="006B20C5">
        <w:rPr>
          <w:rFonts w:ascii="Arial" w:hAnsi="Arial" w:cs="Arial"/>
        </w:rPr>
        <w:t>.</w:t>
      </w:r>
    </w:p>
    <w:p w14:paraId="3CA258F9" w14:textId="77777777" w:rsidR="0088591C" w:rsidRPr="006B20C5" w:rsidRDefault="0088591C" w:rsidP="00564F53">
      <w:pPr>
        <w:pStyle w:val="Odstavecseseznamem"/>
        <w:numPr>
          <w:ilvl w:val="1"/>
          <w:numId w:val="34"/>
        </w:numPr>
        <w:spacing w:after="0" w:line="240" w:lineRule="auto"/>
        <w:jc w:val="both"/>
        <w:rPr>
          <w:rFonts w:ascii="Arial" w:hAnsi="Arial" w:cs="Arial"/>
        </w:rPr>
      </w:pPr>
      <w:r w:rsidRPr="006B20C5">
        <w:rPr>
          <w:rFonts w:ascii="Arial" w:hAnsi="Arial" w:cs="Arial"/>
        </w:rPr>
        <w:t xml:space="preserve">Zhotovitel se zavazuje, že v případě vady </w:t>
      </w:r>
      <w:r w:rsidR="0036468F" w:rsidRPr="006B20C5">
        <w:rPr>
          <w:rFonts w:ascii="Arial" w:hAnsi="Arial" w:cs="Arial"/>
        </w:rPr>
        <w:t>Díla</w:t>
      </w:r>
      <w:r w:rsidRPr="006B20C5">
        <w:rPr>
          <w:rFonts w:ascii="Arial" w:hAnsi="Arial" w:cs="Arial"/>
        </w:rPr>
        <w:t xml:space="preserve"> v záruční době poskytne </w:t>
      </w:r>
      <w:r w:rsidR="0036468F" w:rsidRPr="006B20C5">
        <w:rPr>
          <w:rFonts w:ascii="Arial" w:hAnsi="Arial" w:cs="Arial"/>
        </w:rPr>
        <w:t>Objednatel</w:t>
      </w:r>
      <w:r w:rsidRPr="006B20C5">
        <w:rPr>
          <w:rFonts w:ascii="Arial" w:hAnsi="Arial" w:cs="Arial"/>
        </w:rPr>
        <w:t xml:space="preserve">i níže uvedené plnění plynoucí z odpovědnosti </w:t>
      </w:r>
      <w:r w:rsidR="00566E25" w:rsidRPr="006B20C5">
        <w:rPr>
          <w:rFonts w:ascii="Arial" w:hAnsi="Arial" w:cs="Arial"/>
        </w:rPr>
        <w:t>Zhotovitel</w:t>
      </w:r>
      <w:r w:rsidRPr="006B20C5">
        <w:rPr>
          <w:rFonts w:ascii="Arial" w:hAnsi="Arial" w:cs="Arial"/>
        </w:rPr>
        <w:t>e za vady:</w:t>
      </w:r>
    </w:p>
    <w:p w14:paraId="3B3C0E37" w14:textId="77777777" w:rsidR="0088591C" w:rsidRPr="006B20C5" w:rsidRDefault="0088591C" w:rsidP="00564F53">
      <w:pPr>
        <w:numPr>
          <w:ilvl w:val="0"/>
          <w:numId w:val="12"/>
        </w:numPr>
        <w:spacing w:after="0" w:line="240" w:lineRule="auto"/>
        <w:ind w:left="1276" w:hanging="567"/>
        <w:contextualSpacing/>
        <w:jc w:val="both"/>
        <w:rPr>
          <w:rFonts w:ascii="Arial" w:hAnsi="Arial" w:cs="Arial"/>
        </w:rPr>
      </w:pPr>
      <w:r w:rsidRPr="006B20C5">
        <w:rPr>
          <w:rFonts w:ascii="Arial" w:hAnsi="Arial" w:cs="Arial"/>
        </w:rPr>
        <w:t>bezplatně odstraní reklamované vady</w:t>
      </w:r>
      <w:r w:rsidR="00D707E1" w:rsidRPr="006B20C5">
        <w:rPr>
          <w:rFonts w:ascii="Arial" w:hAnsi="Arial" w:cs="Arial"/>
        </w:rPr>
        <w:t>;</w:t>
      </w:r>
    </w:p>
    <w:p w14:paraId="09FA31F2" w14:textId="49655186" w:rsidR="0088591C" w:rsidRPr="006B20C5" w:rsidRDefault="0088591C" w:rsidP="00564F53">
      <w:pPr>
        <w:numPr>
          <w:ilvl w:val="0"/>
          <w:numId w:val="12"/>
        </w:numPr>
        <w:spacing w:after="0" w:line="240" w:lineRule="auto"/>
        <w:ind w:left="1276" w:hanging="567"/>
        <w:contextualSpacing/>
        <w:jc w:val="both"/>
        <w:rPr>
          <w:rFonts w:ascii="Arial" w:hAnsi="Arial" w:cs="Arial"/>
        </w:rPr>
      </w:pPr>
      <w:r w:rsidRPr="006B20C5">
        <w:rPr>
          <w:rFonts w:ascii="Arial" w:hAnsi="Arial" w:cs="Arial"/>
        </w:rPr>
        <w:t xml:space="preserve">uhradí náklady na odstranění oprávněně reklamovaných vad, v případě, kdy tak neučiní sám, </w:t>
      </w:r>
      <w:r w:rsidR="004530AB">
        <w:rPr>
          <w:rFonts w:ascii="Arial" w:hAnsi="Arial" w:cs="Arial"/>
        </w:rPr>
        <w:t xml:space="preserve">a </w:t>
      </w:r>
      <w:r w:rsidR="007A273E" w:rsidRPr="006B20C5">
        <w:rPr>
          <w:rFonts w:ascii="Arial" w:hAnsi="Arial" w:cs="Arial"/>
        </w:rPr>
        <w:t>poskytne</w:t>
      </w:r>
      <w:r w:rsidR="00DE74FC" w:rsidRPr="006B20C5">
        <w:rPr>
          <w:rFonts w:ascii="Arial" w:hAnsi="Arial" w:cs="Arial"/>
        </w:rPr>
        <w:t xml:space="preserve"> </w:t>
      </w:r>
      <w:r w:rsidR="0036468F" w:rsidRPr="006B20C5">
        <w:rPr>
          <w:rFonts w:ascii="Arial" w:hAnsi="Arial" w:cs="Arial"/>
        </w:rPr>
        <w:t>Objednatel</w:t>
      </w:r>
      <w:r w:rsidRPr="006B20C5">
        <w:rPr>
          <w:rFonts w:ascii="Arial" w:hAnsi="Arial" w:cs="Arial"/>
        </w:rPr>
        <w:t xml:space="preserve">i </w:t>
      </w:r>
      <w:r w:rsidR="007A273E" w:rsidRPr="006B20C5">
        <w:rPr>
          <w:rFonts w:ascii="Arial" w:hAnsi="Arial" w:cs="Arial"/>
        </w:rPr>
        <w:t xml:space="preserve">náhradu </w:t>
      </w:r>
      <w:r w:rsidRPr="006B20C5">
        <w:rPr>
          <w:rFonts w:ascii="Arial" w:hAnsi="Arial" w:cs="Arial"/>
        </w:rPr>
        <w:t xml:space="preserve">veškeré </w:t>
      </w:r>
      <w:r w:rsidR="007A273E" w:rsidRPr="006B20C5">
        <w:rPr>
          <w:rFonts w:ascii="Arial" w:hAnsi="Arial" w:cs="Arial"/>
        </w:rPr>
        <w:t>újmy</w:t>
      </w:r>
      <w:r w:rsidRPr="006B20C5">
        <w:rPr>
          <w:rFonts w:ascii="Arial" w:hAnsi="Arial" w:cs="Arial"/>
        </w:rPr>
        <w:t xml:space="preserve"> vzniklé z vady, a to i </w:t>
      </w:r>
      <w:r w:rsidR="007A273E" w:rsidRPr="006B20C5">
        <w:rPr>
          <w:rFonts w:ascii="Arial" w:hAnsi="Arial" w:cs="Arial"/>
        </w:rPr>
        <w:t>újmy</w:t>
      </w:r>
      <w:r w:rsidRPr="006B20C5">
        <w:rPr>
          <w:rFonts w:ascii="Arial" w:hAnsi="Arial" w:cs="Arial"/>
        </w:rPr>
        <w:t xml:space="preserve">, </w:t>
      </w:r>
      <w:r w:rsidR="007A273E" w:rsidRPr="006B20C5">
        <w:rPr>
          <w:rFonts w:ascii="Arial" w:hAnsi="Arial" w:cs="Arial"/>
        </w:rPr>
        <w:t>která Objednateli</w:t>
      </w:r>
      <w:r w:rsidRPr="006B20C5">
        <w:rPr>
          <w:rFonts w:ascii="Arial" w:hAnsi="Arial" w:cs="Arial"/>
        </w:rPr>
        <w:t xml:space="preserve"> vznikl</w:t>
      </w:r>
      <w:r w:rsidR="007A273E" w:rsidRPr="006B20C5">
        <w:rPr>
          <w:rFonts w:ascii="Arial" w:hAnsi="Arial" w:cs="Arial"/>
        </w:rPr>
        <w:t>a</w:t>
      </w:r>
      <w:r w:rsidRPr="006B20C5">
        <w:rPr>
          <w:rFonts w:ascii="Arial" w:hAnsi="Arial" w:cs="Arial"/>
        </w:rPr>
        <w:t xml:space="preserve"> v důsledku uplatnění </w:t>
      </w:r>
      <w:r w:rsidR="007A273E" w:rsidRPr="006B20C5">
        <w:rPr>
          <w:rFonts w:ascii="Arial" w:hAnsi="Arial" w:cs="Arial"/>
        </w:rPr>
        <w:t>újmy</w:t>
      </w:r>
      <w:r w:rsidRPr="006B20C5">
        <w:rPr>
          <w:rFonts w:ascii="Arial" w:hAnsi="Arial" w:cs="Arial"/>
        </w:rPr>
        <w:t xml:space="preserve"> třetími osobami</w:t>
      </w:r>
      <w:r w:rsidR="007A273E" w:rsidRPr="006B20C5">
        <w:rPr>
          <w:rFonts w:ascii="Arial" w:hAnsi="Arial" w:cs="Arial"/>
        </w:rPr>
        <w:t xml:space="preserve"> v důsledku vady Díla;</w:t>
      </w:r>
    </w:p>
    <w:p w14:paraId="5E5ABBD9" w14:textId="63BFE6C8" w:rsidR="0088591C" w:rsidRPr="006B20C5" w:rsidRDefault="0088591C" w:rsidP="00564F53">
      <w:pPr>
        <w:numPr>
          <w:ilvl w:val="0"/>
          <w:numId w:val="12"/>
        </w:numPr>
        <w:spacing w:after="0" w:line="240" w:lineRule="auto"/>
        <w:ind w:left="1276" w:hanging="567"/>
        <w:contextualSpacing/>
        <w:jc w:val="both"/>
        <w:rPr>
          <w:rFonts w:ascii="Arial" w:hAnsi="Arial" w:cs="Arial"/>
        </w:rPr>
      </w:pPr>
      <w:r w:rsidRPr="006B20C5">
        <w:rPr>
          <w:rFonts w:ascii="Arial" w:hAnsi="Arial" w:cs="Arial"/>
        </w:rPr>
        <w:t xml:space="preserve">poskytne </w:t>
      </w:r>
      <w:r w:rsidR="0036468F" w:rsidRPr="006B20C5">
        <w:rPr>
          <w:rFonts w:ascii="Arial" w:hAnsi="Arial" w:cs="Arial"/>
        </w:rPr>
        <w:t>Objednatel</w:t>
      </w:r>
      <w:r w:rsidRPr="006B20C5">
        <w:rPr>
          <w:rFonts w:ascii="Arial" w:hAnsi="Arial" w:cs="Arial"/>
        </w:rPr>
        <w:t xml:space="preserve">i přiměřenou slevu z </w:t>
      </w:r>
      <w:r w:rsidR="007A273E" w:rsidRPr="006B20C5">
        <w:rPr>
          <w:rFonts w:ascii="Arial" w:hAnsi="Arial" w:cs="Arial"/>
        </w:rPr>
        <w:t>C</w:t>
      </w:r>
      <w:r w:rsidRPr="006B20C5">
        <w:rPr>
          <w:rFonts w:ascii="Arial" w:hAnsi="Arial" w:cs="Arial"/>
        </w:rPr>
        <w:t xml:space="preserve">elkové ceny </w:t>
      </w:r>
      <w:r w:rsidR="0036468F" w:rsidRPr="006B20C5">
        <w:rPr>
          <w:rFonts w:ascii="Arial" w:hAnsi="Arial" w:cs="Arial"/>
        </w:rPr>
        <w:t>Díla</w:t>
      </w:r>
      <w:r w:rsidRPr="006B20C5">
        <w:rPr>
          <w:rFonts w:ascii="Arial" w:hAnsi="Arial" w:cs="Arial"/>
        </w:rPr>
        <w:t xml:space="preserve"> odpovídající rozsahu reklamovaných </w:t>
      </w:r>
      <w:r w:rsidR="004530AB">
        <w:rPr>
          <w:rFonts w:ascii="Arial" w:hAnsi="Arial" w:cs="Arial"/>
        </w:rPr>
        <w:t>vad</w:t>
      </w:r>
      <w:r w:rsidRPr="006B20C5">
        <w:rPr>
          <w:rFonts w:ascii="Arial" w:hAnsi="Arial" w:cs="Arial"/>
        </w:rPr>
        <w:t xml:space="preserve"> a snížení hodnoty </w:t>
      </w:r>
      <w:r w:rsidR="0036468F" w:rsidRPr="006B20C5">
        <w:rPr>
          <w:rFonts w:ascii="Arial" w:hAnsi="Arial" w:cs="Arial"/>
        </w:rPr>
        <w:t>Díla</w:t>
      </w:r>
      <w:r w:rsidRPr="006B20C5">
        <w:rPr>
          <w:rFonts w:ascii="Arial" w:hAnsi="Arial" w:cs="Arial"/>
        </w:rPr>
        <w:t xml:space="preserve"> v případě neodstranitelné či neopravitelné vady nebo v jiných případech na základě dohody </w:t>
      </w:r>
      <w:r w:rsidR="007A273E" w:rsidRPr="006B20C5">
        <w:rPr>
          <w:rFonts w:ascii="Arial" w:hAnsi="Arial" w:cs="Arial"/>
        </w:rPr>
        <w:t>S</w:t>
      </w:r>
      <w:r w:rsidRPr="006B20C5">
        <w:rPr>
          <w:rFonts w:ascii="Arial" w:hAnsi="Arial" w:cs="Arial"/>
        </w:rPr>
        <w:t>mluvních stran.</w:t>
      </w:r>
    </w:p>
    <w:p w14:paraId="59E550BE" w14:textId="77777777" w:rsidR="0088591C" w:rsidRPr="006B20C5" w:rsidRDefault="0088591C" w:rsidP="00564F53">
      <w:pPr>
        <w:pStyle w:val="Odstavecseseznamem"/>
        <w:numPr>
          <w:ilvl w:val="1"/>
          <w:numId w:val="34"/>
        </w:numPr>
        <w:spacing w:after="0" w:line="240" w:lineRule="auto"/>
        <w:jc w:val="both"/>
        <w:rPr>
          <w:rFonts w:ascii="Arial" w:hAnsi="Arial" w:cs="Arial"/>
        </w:rPr>
      </w:pPr>
      <w:r w:rsidRPr="006B20C5">
        <w:rPr>
          <w:rFonts w:ascii="Arial" w:hAnsi="Arial" w:cs="Arial"/>
        </w:rPr>
        <w:t xml:space="preserve">Zhotovitel se v případě uplatnění reklamace vady </w:t>
      </w:r>
      <w:r w:rsidR="0036468F" w:rsidRPr="006B20C5">
        <w:rPr>
          <w:rFonts w:ascii="Arial" w:hAnsi="Arial" w:cs="Arial"/>
        </w:rPr>
        <w:t>Díla</w:t>
      </w:r>
      <w:r w:rsidRPr="006B20C5">
        <w:rPr>
          <w:rFonts w:ascii="Arial" w:hAnsi="Arial" w:cs="Arial"/>
        </w:rPr>
        <w:t xml:space="preserve"> </w:t>
      </w:r>
      <w:r w:rsidR="0036468F" w:rsidRPr="006B20C5">
        <w:rPr>
          <w:rFonts w:ascii="Arial" w:hAnsi="Arial" w:cs="Arial"/>
        </w:rPr>
        <w:t>Objednatel</w:t>
      </w:r>
      <w:r w:rsidRPr="006B20C5">
        <w:rPr>
          <w:rFonts w:ascii="Arial" w:hAnsi="Arial" w:cs="Arial"/>
        </w:rPr>
        <w:t>em zavazuje:</w:t>
      </w:r>
    </w:p>
    <w:p w14:paraId="4D576BDA" w14:textId="77777777" w:rsidR="0088591C" w:rsidRPr="006B20C5" w:rsidRDefault="0088591C" w:rsidP="00564F53">
      <w:pPr>
        <w:numPr>
          <w:ilvl w:val="0"/>
          <w:numId w:val="13"/>
        </w:numPr>
        <w:spacing w:after="0" w:line="240" w:lineRule="auto"/>
        <w:ind w:left="1276" w:hanging="567"/>
        <w:contextualSpacing/>
        <w:jc w:val="both"/>
        <w:rPr>
          <w:rFonts w:ascii="Arial" w:hAnsi="Arial" w:cs="Arial"/>
        </w:rPr>
      </w:pPr>
      <w:r w:rsidRPr="006B20C5">
        <w:rPr>
          <w:rFonts w:ascii="Arial" w:hAnsi="Arial" w:cs="Arial"/>
        </w:rPr>
        <w:t xml:space="preserve">potvrdit </w:t>
      </w:r>
      <w:r w:rsidR="0036468F" w:rsidRPr="006B20C5">
        <w:rPr>
          <w:rFonts w:ascii="Arial" w:hAnsi="Arial" w:cs="Arial"/>
        </w:rPr>
        <w:t>Objednatel</w:t>
      </w:r>
      <w:r w:rsidRPr="006B20C5">
        <w:rPr>
          <w:rFonts w:ascii="Arial" w:hAnsi="Arial" w:cs="Arial"/>
        </w:rPr>
        <w:t xml:space="preserve">i bezodkladně e-mailem nebo jinou písemnou formou přijetí reklamace vady </w:t>
      </w:r>
      <w:r w:rsidR="0036468F" w:rsidRPr="006B20C5">
        <w:rPr>
          <w:rFonts w:ascii="Arial" w:hAnsi="Arial" w:cs="Arial"/>
        </w:rPr>
        <w:t>Díla</w:t>
      </w:r>
      <w:r w:rsidRPr="006B20C5">
        <w:rPr>
          <w:rFonts w:ascii="Arial" w:hAnsi="Arial" w:cs="Arial"/>
        </w:rPr>
        <w:t xml:space="preserve"> s uvedením termínu uskutečnění prověrky vady, nejpozději však ve lhůtě do 2 pracovních dnů od uplatnění reklamace vady</w:t>
      </w:r>
      <w:r w:rsidR="007A273E" w:rsidRPr="006B20C5">
        <w:rPr>
          <w:rFonts w:ascii="Arial" w:hAnsi="Arial" w:cs="Arial"/>
        </w:rPr>
        <w:t>;</w:t>
      </w:r>
    </w:p>
    <w:p w14:paraId="2DD17A70" w14:textId="77777777" w:rsidR="0088591C" w:rsidRPr="006B20C5" w:rsidRDefault="0088591C" w:rsidP="00564F53">
      <w:pPr>
        <w:numPr>
          <w:ilvl w:val="0"/>
          <w:numId w:val="13"/>
        </w:numPr>
        <w:spacing w:after="0" w:line="240" w:lineRule="auto"/>
        <w:ind w:left="1276" w:hanging="567"/>
        <w:contextualSpacing/>
        <w:jc w:val="both"/>
        <w:rPr>
          <w:rFonts w:ascii="Arial" w:hAnsi="Arial" w:cs="Arial"/>
        </w:rPr>
      </w:pPr>
      <w:r w:rsidRPr="006B20C5">
        <w:rPr>
          <w:rFonts w:ascii="Arial" w:hAnsi="Arial" w:cs="Arial"/>
        </w:rPr>
        <w:t>uskutečnit prověrku k zjištění důvodnosti a charakteru vady, nejpozději však ve lhůtě 3 pracovních dnů od přijetí reklamace vady</w:t>
      </w:r>
      <w:r w:rsidR="007A273E" w:rsidRPr="006B20C5">
        <w:rPr>
          <w:rFonts w:ascii="Arial" w:hAnsi="Arial" w:cs="Arial"/>
        </w:rPr>
        <w:t>;</w:t>
      </w:r>
    </w:p>
    <w:p w14:paraId="5852F846" w14:textId="77777777" w:rsidR="0088591C" w:rsidRPr="006B20C5" w:rsidRDefault="0088591C" w:rsidP="00564F53">
      <w:pPr>
        <w:numPr>
          <w:ilvl w:val="0"/>
          <w:numId w:val="13"/>
        </w:numPr>
        <w:spacing w:after="0" w:line="240" w:lineRule="auto"/>
        <w:ind w:left="1276" w:hanging="567"/>
        <w:contextualSpacing/>
        <w:jc w:val="both"/>
        <w:rPr>
          <w:rFonts w:ascii="Arial" w:hAnsi="Arial" w:cs="Arial"/>
        </w:rPr>
      </w:pPr>
      <w:r w:rsidRPr="006B20C5">
        <w:rPr>
          <w:rFonts w:ascii="Arial" w:hAnsi="Arial" w:cs="Arial"/>
        </w:rPr>
        <w:t>zahájit bezodkladně práce na odstraňování vady, nejpozději však ve lhůtě 2 pracovních dnů od</w:t>
      </w:r>
      <w:r w:rsidR="00DE74FC" w:rsidRPr="006B20C5">
        <w:rPr>
          <w:rFonts w:ascii="Arial" w:hAnsi="Arial" w:cs="Arial"/>
        </w:rPr>
        <w:t xml:space="preserve"> </w:t>
      </w:r>
      <w:r w:rsidRPr="006B20C5">
        <w:rPr>
          <w:rFonts w:ascii="Arial" w:hAnsi="Arial" w:cs="Arial"/>
        </w:rPr>
        <w:t>prověrky</w:t>
      </w:r>
      <w:r w:rsidR="007A273E" w:rsidRPr="006B20C5">
        <w:rPr>
          <w:rFonts w:ascii="Arial" w:hAnsi="Arial" w:cs="Arial"/>
        </w:rPr>
        <w:t>;</w:t>
      </w:r>
    </w:p>
    <w:p w14:paraId="020B6A41" w14:textId="77777777" w:rsidR="0088591C" w:rsidRPr="006B20C5" w:rsidRDefault="0088591C" w:rsidP="00564F53">
      <w:pPr>
        <w:numPr>
          <w:ilvl w:val="0"/>
          <w:numId w:val="13"/>
        </w:numPr>
        <w:spacing w:after="0" w:line="240" w:lineRule="auto"/>
        <w:ind w:left="1276" w:hanging="567"/>
        <w:contextualSpacing/>
        <w:jc w:val="both"/>
        <w:rPr>
          <w:rFonts w:ascii="Arial" w:hAnsi="Arial" w:cs="Arial"/>
        </w:rPr>
      </w:pPr>
      <w:r w:rsidRPr="006B20C5">
        <w:rPr>
          <w:rFonts w:ascii="Arial" w:hAnsi="Arial" w:cs="Arial"/>
        </w:rPr>
        <w:t>odstranit běžnou vadu bezodkladně, nejpozději však ve lhůtě 7 pracovních dn</w:t>
      </w:r>
      <w:r w:rsidR="007A273E" w:rsidRPr="006B20C5">
        <w:rPr>
          <w:rFonts w:ascii="Arial" w:hAnsi="Arial" w:cs="Arial"/>
        </w:rPr>
        <w:t>ů</w:t>
      </w:r>
      <w:r w:rsidRPr="006B20C5">
        <w:rPr>
          <w:rFonts w:ascii="Arial" w:hAnsi="Arial" w:cs="Arial"/>
        </w:rPr>
        <w:t xml:space="preserve"> od uplatnění reklamace</w:t>
      </w:r>
      <w:r w:rsidR="00DE74FC" w:rsidRPr="006B20C5">
        <w:rPr>
          <w:rFonts w:ascii="Arial" w:hAnsi="Arial" w:cs="Arial"/>
        </w:rPr>
        <w:t xml:space="preserve"> </w:t>
      </w:r>
      <w:r w:rsidRPr="006B20C5">
        <w:rPr>
          <w:rStyle w:val="Bodytext211ptScaling75"/>
          <w:w w:val="100"/>
        </w:rPr>
        <w:t xml:space="preserve">vady, </w:t>
      </w:r>
      <w:r w:rsidRPr="006B20C5">
        <w:rPr>
          <w:rFonts w:ascii="Arial" w:hAnsi="Arial" w:cs="Arial"/>
        </w:rPr>
        <w:t>pokud to bude technicky možné</w:t>
      </w:r>
      <w:r w:rsidR="007A273E" w:rsidRPr="006B20C5">
        <w:rPr>
          <w:rFonts w:ascii="Arial" w:hAnsi="Arial" w:cs="Arial"/>
        </w:rPr>
        <w:t>;</w:t>
      </w:r>
    </w:p>
    <w:p w14:paraId="0AF7E468" w14:textId="5CBE9278" w:rsidR="0088591C" w:rsidRPr="006B20C5" w:rsidRDefault="0088591C" w:rsidP="00564F53">
      <w:pPr>
        <w:numPr>
          <w:ilvl w:val="0"/>
          <w:numId w:val="13"/>
        </w:numPr>
        <w:spacing w:after="0" w:line="240" w:lineRule="auto"/>
        <w:ind w:left="1276" w:hanging="567"/>
        <w:contextualSpacing/>
        <w:jc w:val="both"/>
        <w:rPr>
          <w:rFonts w:ascii="Arial" w:hAnsi="Arial" w:cs="Arial"/>
        </w:rPr>
      </w:pPr>
      <w:r w:rsidRPr="006B20C5">
        <w:rPr>
          <w:rFonts w:ascii="Arial" w:hAnsi="Arial" w:cs="Arial"/>
        </w:rPr>
        <w:t>odstranit vadu brán</w:t>
      </w:r>
      <w:r w:rsidR="001966AB">
        <w:rPr>
          <w:rFonts w:ascii="Arial" w:hAnsi="Arial" w:cs="Arial"/>
        </w:rPr>
        <w:t>í</w:t>
      </w:r>
      <w:r w:rsidRPr="006B20C5">
        <w:rPr>
          <w:rFonts w:ascii="Arial" w:hAnsi="Arial" w:cs="Arial"/>
        </w:rPr>
        <w:t xml:space="preserve">cí užívání </w:t>
      </w:r>
      <w:r w:rsidR="0036468F" w:rsidRPr="006B20C5">
        <w:rPr>
          <w:rFonts w:ascii="Arial" w:hAnsi="Arial" w:cs="Arial"/>
        </w:rPr>
        <w:t>Díla</w:t>
      </w:r>
      <w:r w:rsidRPr="006B20C5">
        <w:rPr>
          <w:rFonts w:ascii="Arial" w:hAnsi="Arial" w:cs="Arial"/>
        </w:rPr>
        <w:t xml:space="preserve"> nebo části </w:t>
      </w:r>
      <w:r w:rsidR="0036468F" w:rsidRPr="006B20C5">
        <w:rPr>
          <w:rFonts w:ascii="Arial" w:hAnsi="Arial" w:cs="Arial"/>
        </w:rPr>
        <w:t>Díla</w:t>
      </w:r>
      <w:r w:rsidRPr="006B20C5">
        <w:rPr>
          <w:rFonts w:ascii="Arial" w:hAnsi="Arial" w:cs="Arial"/>
        </w:rPr>
        <w:t xml:space="preserve"> bezodkladně v dohodnuté, technicky nejkratší možné</w:t>
      </w:r>
      <w:r w:rsidR="00DE74FC" w:rsidRPr="006B20C5">
        <w:rPr>
          <w:rFonts w:ascii="Arial" w:hAnsi="Arial" w:cs="Arial"/>
        </w:rPr>
        <w:t xml:space="preserve"> </w:t>
      </w:r>
      <w:r w:rsidRPr="006B20C5">
        <w:rPr>
          <w:rFonts w:ascii="Arial" w:hAnsi="Arial" w:cs="Arial"/>
        </w:rPr>
        <w:t>lhůtě.</w:t>
      </w:r>
    </w:p>
    <w:p w14:paraId="63022460" w14:textId="0A8CC816" w:rsidR="004D130A" w:rsidRPr="006B20C5" w:rsidRDefault="0088591C" w:rsidP="00564F53">
      <w:pPr>
        <w:pStyle w:val="Odstavecseseznamem"/>
        <w:numPr>
          <w:ilvl w:val="1"/>
          <w:numId w:val="34"/>
        </w:numPr>
        <w:spacing w:after="0" w:line="240" w:lineRule="auto"/>
        <w:jc w:val="both"/>
        <w:rPr>
          <w:rFonts w:ascii="Arial" w:hAnsi="Arial" w:cs="Arial"/>
        </w:rPr>
      </w:pPr>
      <w:r w:rsidRPr="006B20C5">
        <w:rPr>
          <w:rFonts w:ascii="Arial" w:hAnsi="Arial" w:cs="Arial"/>
        </w:rPr>
        <w:t>Zhotovitel se zavazuje odstranit vady, které mají charakter havárie</w:t>
      </w:r>
      <w:r w:rsidR="001966AB">
        <w:rPr>
          <w:rFonts w:ascii="Arial" w:hAnsi="Arial" w:cs="Arial"/>
        </w:rPr>
        <w:t>,</w:t>
      </w:r>
      <w:r w:rsidRPr="006B20C5">
        <w:rPr>
          <w:rFonts w:ascii="Arial" w:hAnsi="Arial" w:cs="Arial"/>
        </w:rPr>
        <w:t xml:space="preserve"> </w:t>
      </w:r>
      <w:r w:rsidR="001966AB">
        <w:rPr>
          <w:rFonts w:ascii="Arial" w:hAnsi="Arial" w:cs="Arial"/>
        </w:rPr>
        <w:t>prostřednictvím osoby</w:t>
      </w:r>
      <w:r w:rsidRPr="006B20C5">
        <w:rPr>
          <w:rFonts w:ascii="Arial" w:hAnsi="Arial" w:cs="Arial"/>
        </w:rPr>
        <w:t xml:space="preserve">, která </w:t>
      </w:r>
      <w:r w:rsidR="007A273E" w:rsidRPr="006B20C5">
        <w:rPr>
          <w:rFonts w:ascii="Arial" w:hAnsi="Arial" w:cs="Arial"/>
        </w:rPr>
        <w:t>poskytuje</w:t>
      </w:r>
      <w:r w:rsidRPr="006B20C5">
        <w:rPr>
          <w:rFonts w:ascii="Arial" w:hAnsi="Arial" w:cs="Arial"/>
        </w:rPr>
        <w:t xml:space="preserve"> 24hodinovou pohotovost pro odstraňování havarijních vad a uhradit náklady, které odborná </w:t>
      </w:r>
      <w:r w:rsidR="007A273E" w:rsidRPr="006B20C5">
        <w:rPr>
          <w:rFonts w:ascii="Arial" w:hAnsi="Arial" w:cs="Arial"/>
        </w:rPr>
        <w:t>osoba</w:t>
      </w:r>
      <w:r w:rsidRPr="006B20C5">
        <w:rPr>
          <w:rFonts w:ascii="Arial" w:hAnsi="Arial" w:cs="Arial"/>
        </w:rPr>
        <w:t xml:space="preserve"> za odstranění havarijních vad v záruční době vyúčtuje. </w:t>
      </w:r>
      <w:r w:rsidR="001966AB">
        <w:rPr>
          <w:rFonts w:ascii="Arial" w:hAnsi="Arial" w:cs="Arial"/>
        </w:rPr>
        <w:t xml:space="preserve">Za </w:t>
      </w:r>
      <w:r w:rsidRPr="006B20C5">
        <w:rPr>
          <w:rFonts w:ascii="Arial" w:hAnsi="Arial" w:cs="Arial"/>
        </w:rPr>
        <w:t xml:space="preserve">činnost této odborné </w:t>
      </w:r>
      <w:r w:rsidR="007A273E" w:rsidRPr="006B20C5">
        <w:rPr>
          <w:rFonts w:ascii="Arial" w:hAnsi="Arial" w:cs="Arial"/>
        </w:rPr>
        <w:t>osoby</w:t>
      </w:r>
      <w:r w:rsidR="00DE74FC" w:rsidRPr="006B20C5">
        <w:rPr>
          <w:rFonts w:ascii="Arial" w:hAnsi="Arial" w:cs="Arial"/>
        </w:rPr>
        <w:t xml:space="preserve"> </w:t>
      </w:r>
      <w:r w:rsidRPr="006B20C5">
        <w:rPr>
          <w:rFonts w:ascii="Arial" w:hAnsi="Arial" w:cs="Arial"/>
        </w:rPr>
        <w:t xml:space="preserve">odpovídá </w:t>
      </w:r>
      <w:r w:rsidR="00566E25" w:rsidRPr="006B20C5">
        <w:rPr>
          <w:rFonts w:ascii="Arial" w:hAnsi="Arial" w:cs="Arial"/>
        </w:rPr>
        <w:t>Zhotovitel</w:t>
      </w:r>
      <w:r w:rsidRPr="006B20C5">
        <w:rPr>
          <w:rFonts w:ascii="Arial" w:hAnsi="Arial" w:cs="Arial"/>
        </w:rPr>
        <w:t>, tak jako by činnost prováděl sám.</w:t>
      </w:r>
    </w:p>
    <w:p w14:paraId="643A695B" w14:textId="77777777" w:rsidR="004D130A" w:rsidRPr="006B20C5" w:rsidRDefault="0088591C" w:rsidP="00564F53">
      <w:pPr>
        <w:pStyle w:val="Odstavecseseznamem"/>
        <w:numPr>
          <w:ilvl w:val="1"/>
          <w:numId w:val="34"/>
        </w:numPr>
        <w:spacing w:after="0" w:line="240" w:lineRule="auto"/>
        <w:jc w:val="both"/>
        <w:rPr>
          <w:rFonts w:ascii="Arial" w:hAnsi="Arial" w:cs="Arial"/>
        </w:rPr>
      </w:pPr>
      <w:r w:rsidRPr="006B20C5">
        <w:rPr>
          <w:rFonts w:ascii="Arial" w:hAnsi="Arial" w:cs="Arial"/>
        </w:rPr>
        <w:t xml:space="preserve">Z průběhu reklamačního řízení a prověrky vady bude </w:t>
      </w:r>
      <w:r w:rsidR="00566E25" w:rsidRPr="006B20C5">
        <w:rPr>
          <w:rFonts w:ascii="Arial" w:hAnsi="Arial" w:cs="Arial"/>
        </w:rPr>
        <w:t>Zhotovitel</w:t>
      </w:r>
      <w:r w:rsidRPr="006B20C5">
        <w:rPr>
          <w:rFonts w:ascii="Arial" w:hAnsi="Arial" w:cs="Arial"/>
        </w:rPr>
        <w:t xml:space="preserve">em pořízen zápis obsahující souhlas nebo zdůvodněný nesouhlas s uznáním reklamované vady. V případě uznání vady bude zápis obsahovat termín odstranění vady, popis způsobu odstranění vady, případně </w:t>
      </w:r>
      <w:r w:rsidR="00566E25" w:rsidRPr="006B20C5">
        <w:rPr>
          <w:rFonts w:ascii="Arial" w:hAnsi="Arial" w:cs="Arial"/>
        </w:rPr>
        <w:t>Zhotovitel</w:t>
      </w:r>
      <w:r w:rsidRPr="006B20C5">
        <w:rPr>
          <w:rFonts w:ascii="Arial" w:hAnsi="Arial" w:cs="Arial"/>
        </w:rPr>
        <w:t>em navrhovanou výši slevy za vadu a</w:t>
      </w:r>
      <w:r w:rsidR="00DE74FC" w:rsidRPr="006B20C5">
        <w:rPr>
          <w:rFonts w:ascii="Arial" w:hAnsi="Arial" w:cs="Arial"/>
        </w:rPr>
        <w:t xml:space="preserve"> </w:t>
      </w:r>
      <w:r w:rsidRPr="006B20C5">
        <w:rPr>
          <w:rStyle w:val="Bodytext211ptScaling75"/>
          <w:w w:val="100"/>
        </w:rPr>
        <w:t xml:space="preserve">případně </w:t>
      </w:r>
      <w:r w:rsidRPr="006B20C5">
        <w:rPr>
          <w:rFonts w:ascii="Arial" w:hAnsi="Arial" w:cs="Arial"/>
        </w:rPr>
        <w:t xml:space="preserve">výši náhrady </w:t>
      </w:r>
      <w:r w:rsidR="007A273E" w:rsidRPr="006B20C5">
        <w:rPr>
          <w:rFonts w:ascii="Arial" w:hAnsi="Arial" w:cs="Arial"/>
        </w:rPr>
        <w:t>újmy</w:t>
      </w:r>
      <w:r w:rsidRPr="006B20C5">
        <w:rPr>
          <w:rFonts w:ascii="Arial" w:hAnsi="Arial" w:cs="Arial"/>
        </w:rPr>
        <w:t xml:space="preserve"> vzniklé do okamžiku sepsání zápisu.</w:t>
      </w:r>
    </w:p>
    <w:p w14:paraId="2FE8A798" w14:textId="77777777" w:rsidR="004D130A" w:rsidRPr="006B20C5" w:rsidRDefault="0088591C" w:rsidP="00564F53">
      <w:pPr>
        <w:pStyle w:val="Odstavecseseznamem"/>
        <w:numPr>
          <w:ilvl w:val="1"/>
          <w:numId w:val="34"/>
        </w:numPr>
        <w:spacing w:after="0" w:line="240" w:lineRule="auto"/>
        <w:jc w:val="both"/>
        <w:rPr>
          <w:rFonts w:ascii="Arial" w:hAnsi="Arial" w:cs="Arial"/>
        </w:rPr>
      </w:pPr>
      <w:r w:rsidRPr="006B20C5">
        <w:rPr>
          <w:rFonts w:ascii="Arial" w:hAnsi="Arial" w:cs="Arial"/>
        </w:rPr>
        <w:t xml:space="preserve">V případě sporu o oprávněnost reklamace budou </w:t>
      </w:r>
      <w:r w:rsidR="007A273E" w:rsidRPr="006B20C5">
        <w:rPr>
          <w:rFonts w:ascii="Arial" w:hAnsi="Arial" w:cs="Arial"/>
        </w:rPr>
        <w:t>S</w:t>
      </w:r>
      <w:r w:rsidRPr="006B20C5">
        <w:rPr>
          <w:rFonts w:ascii="Arial" w:hAnsi="Arial" w:cs="Arial"/>
        </w:rPr>
        <w:t xml:space="preserve">mluvní strany respektovat vyjádření a konečné stanovisko společně stanoveného soudního znalce, kterého </w:t>
      </w:r>
      <w:r w:rsidR="007A273E" w:rsidRPr="006B20C5">
        <w:rPr>
          <w:rFonts w:ascii="Arial" w:hAnsi="Arial" w:cs="Arial"/>
        </w:rPr>
        <w:t xml:space="preserve">Smluvní </w:t>
      </w:r>
      <w:r w:rsidRPr="006B20C5">
        <w:rPr>
          <w:rFonts w:ascii="Arial" w:hAnsi="Arial" w:cs="Arial"/>
        </w:rPr>
        <w:t>strany společně vyberou.</w:t>
      </w:r>
    </w:p>
    <w:p w14:paraId="0B723C67" w14:textId="77777777" w:rsidR="0088591C" w:rsidRPr="006B20C5" w:rsidRDefault="0088591C" w:rsidP="00564F53">
      <w:pPr>
        <w:pStyle w:val="Odstavecseseznamem"/>
        <w:numPr>
          <w:ilvl w:val="1"/>
          <w:numId w:val="34"/>
        </w:numPr>
        <w:spacing w:after="0" w:line="240" w:lineRule="auto"/>
        <w:jc w:val="both"/>
        <w:rPr>
          <w:rFonts w:ascii="Arial" w:hAnsi="Arial" w:cs="Arial"/>
        </w:rPr>
      </w:pPr>
      <w:r w:rsidRPr="006B20C5">
        <w:rPr>
          <w:rFonts w:ascii="Arial" w:hAnsi="Arial" w:cs="Arial"/>
        </w:rPr>
        <w:t xml:space="preserve">V případě, že se strany neshodnou na výběru znalce je znalce oprávněn vybrat </w:t>
      </w:r>
      <w:r w:rsidR="0036468F" w:rsidRPr="006B20C5">
        <w:rPr>
          <w:rFonts w:ascii="Arial" w:hAnsi="Arial" w:cs="Arial"/>
        </w:rPr>
        <w:t>Objednatel</w:t>
      </w:r>
      <w:r w:rsidR="007A273E" w:rsidRPr="006B20C5">
        <w:rPr>
          <w:rFonts w:ascii="Arial" w:hAnsi="Arial" w:cs="Arial"/>
        </w:rPr>
        <w:t xml:space="preserve"> ze seznamu znalců vedeného Ministerstvem spravedlnosti České </w:t>
      </w:r>
      <w:r w:rsidR="007A273E" w:rsidRPr="006B20C5">
        <w:rPr>
          <w:rFonts w:ascii="Arial" w:hAnsi="Arial" w:cs="Arial"/>
        </w:rPr>
        <w:lastRenderedPageBreak/>
        <w:t>republiky</w:t>
      </w:r>
      <w:r w:rsidRPr="006B20C5">
        <w:rPr>
          <w:rFonts w:ascii="Arial" w:hAnsi="Arial" w:cs="Arial"/>
        </w:rPr>
        <w:t xml:space="preserve">. Znalec nesmí být v zaměstnaneckém či obdobném poměru k žádné ze </w:t>
      </w:r>
      <w:r w:rsidR="007A273E" w:rsidRPr="006B20C5">
        <w:rPr>
          <w:rFonts w:ascii="Arial" w:hAnsi="Arial" w:cs="Arial"/>
        </w:rPr>
        <w:t>S</w:t>
      </w:r>
      <w:r w:rsidRPr="006B20C5">
        <w:rPr>
          <w:rFonts w:ascii="Arial" w:hAnsi="Arial" w:cs="Arial"/>
        </w:rPr>
        <w:t>mluvních stran.</w:t>
      </w:r>
    </w:p>
    <w:p w14:paraId="3883E827" w14:textId="77777777" w:rsidR="00DE74FC" w:rsidRPr="006B20C5" w:rsidRDefault="00DE74FC" w:rsidP="00564F53">
      <w:pPr>
        <w:pStyle w:val="Bodytext40"/>
        <w:widowControl/>
        <w:shd w:val="clear" w:color="auto" w:fill="auto"/>
        <w:spacing w:line="240" w:lineRule="auto"/>
        <w:ind w:firstLine="0"/>
        <w:contextualSpacing/>
        <w:rPr>
          <w:sz w:val="22"/>
          <w:szCs w:val="22"/>
        </w:rPr>
      </w:pPr>
    </w:p>
    <w:p w14:paraId="376DE481" w14:textId="77777777" w:rsidR="0088591C" w:rsidRPr="006B20C5" w:rsidRDefault="0088591C" w:rsidP="00564F53">
      <w:pPr>
        <w:pStyle w:val="Bodytext40"/>
        <w:widowControl/>
        <w:numPr>
          <w:ilvl w:val="0"/>
          <w:numId w:val="54"/>
        </w:numPr>
        <w:shd w:val="clear" w:color="auto" w:fill="auto"/>
        <w:spacing w:line="240" w:lineRule="auto"/>
        <w:contextualSpacing/>
        <w:rPr>
          <w:sz w:val="22"/>
          <w:szCs w:val="22"/>
        </w:rPr>
      </w:pPr>
      <w:r w:rsidRPr="006B20C5">
        <w:rPr>
          <w:sz w:val="22"/>
          <w:szCs w:val="22"/>
        </w:rPr>
        <w:t>Bezpečnost a ochrana zdraví</w:t>
      </w:r>
    </w:p>
    <w:p w14:paraId="0DE3F585" w14:textId="77777777" w:rsidR="00C336BF" w:rsidRPr="006B20C5" w:rsidRDefault="00C336BF" w:rsidP="00564F53">
      <w:pPr>
        <w:pStyle w:val="Bodytext40"/>
        <w:widowControl/>
        <w:shd w:val="clear" w:color="auto" w:fill="auto"/>
        <w:spacing w:line="240" w:lineRule="auto"/>
        <w:ind w:firstLine="0"/>
        <w:contextualSpacing/>
        <w:rPr>
          <w:sz w:val="22"/>
          <w:szCs w:val="22"/>
        </w:rPr>
      </w:pPr>
    </w:p>
    <w:p w14:paraId="7D4E9BD2" w14:textId="77777777" w:rsidR="004D130A" w:rsidRPr="006B20C5" w:rsidRDefault="0088591C" w:rsidP="00564F53">
      <w:pPr>
        <w:pStyle w:val="Odstavecseseznamem"/>
        <w:numPr>
          <w:ilvl w:val="1"/>
          <w:numId w:val="35"/>
        </w:numPr>
        <w:spacing w:after="0" w:line="240" w:lineRule="auto"/>
        <w:jc w:val="both"/>
        <w:rPr>
          <w:rFonts w:ascii="Arial" w:hAnsi="Arial" w:cs="Arial"/>
        </w:rPr>
      </w:pPr>
      <w:r w:rsidRPr="006B20C5">
        <w:rPr>
          <w:rFonts w:ascii="Arial" w:hAnsi="Arial" w:cs="Arial"/>
        </w:rPr>
        <w:t xml:space="preserve">Zhotovitel je povinen při provádění </w:t>
      </w:r>
      <w:r w:rsidR="0036468F" w:rsidRPr="006B20C5">
        <w:rPr>
          <w:rFonts w:ascii="Arial" w:hAnsi="Arial" w:cs="Arial"/>
        </w:rPr>
        <w:t>Díla</w:t>
      </w:r>
      <w:r w:rsidRPr="006B20C5">
        <w:rPr>
          <w:rFonts w:ascii="Arial" w:hAnsi="Arial" w:cs="Arial"/>
        </w:rPr>
        <w:t xml:space="preserve"> dle této </w:t>
      </w:r>
      <w:r w:rsidR="00ED7BB9" w:rsidRPr="006B20C5">
        <w:rPr>
          <w:rFonts w:ascii="Arial" w:hAnsi="Arial" w:cs="Arial"/>
        </w:rPr>
        <w:t>Smlouv</w:t>
      </w:r>
      <w:r w:rsidRPr="006B20C5">
        <w:rPr>
          <w:rFonts w:ascii="Arial" w:hAnsi="Arial" w:cs="Arial"/>
        </w:rPr>
        <w:t xml:space="preserve">y dodržovat všechny předpisy o bezpečnosti a ochraně zdrávi při práci, předpisy hygienické a požární a další závazné předpisy. Za dodržování těchto předpisů v místě provedení </w:t>
      </w:r>
      <w:r w:rsidR="0036468F" w:rsidRPr="006B20C5">
        <w:rPr>
          <w:rFonts w:ascii="Arial" w:hAnsi="Arial" w:cs="Arial"/>
        </w:rPr>
        <w:t>Díla</w:t>
      </w:r>
      <w:r w:rsidRPr="006B20C5">
        <w:rPr>
          <w:rFonts w:ascii="Arial" w:hAnsi="Arial" w:cs="Arial"/>
        </w:rPr>
        <w:t xml:space="preserve"> i při veškerých činnostech s provedením </w:t>
      </w:r>
      <w:r w:rsidR="0036468F" w:rsidRPr="006B20C5">
        <w:rPr>
          <w:rFonts w:ascii="Arial" w:hAnsi="Arial" w:cs="Arial"/>
        </w:rPr>
        <w:t>Díla</w:t>
      </w:r>
      <w:r w:rsidRPr="006B20C5">
        <w:rPr>
          <w:rFonts w:ascii="Arial" w:hAnsi="Arial" w:cs="Arial"/>
        </w:rPr>
        <w:t xml:space="preserve"> souvisejících nese odpovědnost </w:t>
      </w:r>
      <w:r w:rsidR="00566E25" w:rsidRPr="006B20C5">
        <w:rPr>
          <w:rFonts w:ascii="Arial" w:hAnsi="Arial" w:cs="Arial"/>
        </w:rPr>
        <w:t>Zhotovitel</w:t>
      </w:r>
      <w:r w:rsidRPr="006B20C5">
        <w:rPr>
          <w:rFonts w:ascii="Arial" w:hAnsi="Arial" w:cs="Arial"/>
        </w:rPr>
        <w:t xml:space="preserve">. Zhotovitel odpovídá v plném rozsahu i za činnost </w:t>
      </w:r>
      <w:r w:rsidR="00A86F89" w:rsidRPr="006B20C5">
        <w:rPr>
          <w:rFonts w:ascii="Arial" w:hAnsi="Arial" w:cs="Arial"/>
        </w:rPr>
        <w:t>poddo</w:t>
      </w:r>
      <w:r w:rsidRPr="006B20C5">
        <w:rPr>
          <w:rFonts w:ascii="Arial" w:hAnsi="Arial" w:cs="Arial"/>
        </w:rPr>
        <w:t>davatelů.</w:t>
      </w:r>
    </w:p>
    <w:p w14:paraId="4BBCC372" w14:textId="77777777" w:rsidR="004D130A" w:rsidRPr="006B20C5" w:rsidRDefault="0088591C" w:rsidP="00564F53">
      <w:pPr>
        <w:pStyle w:val="Odstavecseseznamem"/>
        <w:numPr>
          <w:ilvl w:val="1"/>
          <w:numId w:val="35"/>
        </w:numPr>
        <w:spacing w:after="0" w:line="240" w:lineRule="auto"/>
        <w:jc w:val="both"/>
        <w:rPr>
          <w:rFonts w:ascii="Arial" w:hAnsi="Arial" w:cs="Arial"/>
        </w:rPr>
      </w:pPr>
      <w:r w:rsidRPr="006B20C5">
        <w:rPr>
          <w:rFonts w:ascii="Arial" w:hAnsi="Arial" w:cs="Arial"/>
        </w:rPr>
        <w:t xml:space="preserve">Zhotovitel je povinen zajistit vybavení všech osob vykonávající činnosti související s provedením </w:t>
      </w:r>
      <w:r w:rsidR="0036468F" w:rsidRPr="006B20C5">
        <w:rPr>
          <w:rFonts w:ascii="Arial" w:hAnsi="Arial" w:cs="Arial"/>
        </w:rPr>
        <w:t>Díla</w:t>
      </w:r>
      <w:r w:rsidRPr="006B20C5">
        <w:rPr>
          <w:rFonts w:ascii="Arial" w:hAnsi="Arial" w:cs="Arial"/>
        </w:rPr>
        <w:t xml:space="preserve"> ochrannými pracovními prostředky a pomůckami podle druhu vykonávané činnosti. Odpovídá za porušení této povinnosti a rizik s tím spojených.</w:t>
      </w:r>
    </w:p>
    <w:p w14:paraId="367FBE94" w14:textId="77777777" w:rsidR="004D130A" w:rsidRPr="006B20C5" w:rsidRDefault="0088591C" w:rsidP="00564F53">
      <w:pPr>
        <w:pStyle w:val="Odstavecseseznamem"/>
        <w:numPr>
          <w:ilvl w:val="1"/>
          <w:numId w:val="35"/>
        </w:numPr>
        <w:spacing w:after="0" w:line="240" w:lineRule="auto"/>
        <w:jc w:val="both"/>
        <w:rPr>
          <w:rFonts w:ascii="Arial" w:hAnsi="Arial" w:cs="Arial"/>
        </w:rPr>
      </w:pPr>
      <w:r w:rsidRPr="006B20C5">
        <w:rPr>
          <w:rFonts w:ascii="Arial" w:hAnsi="Arial" w:cs="Arial"/>
        </w:rPr>
        <w:t xml:space="preserve">Zhotovitel se zavazuje zajistit vlastní dozor nad bezpečností práce a spolupracovat s koordinátorem </w:t>
      </w:r>
      <w:r w:rsidR="007A273E" w:rsidRPr="006B20C5">
        <w:rPr>
          <w:rFonts w:ascii="Arial" w:hAnsi="Arial" w:cs="Arial"/>
        </w:rPr>
        <w:t>BOZP</w:t>
      </w:r>
      <w:r w:rsidRPr="006B20C5">
        <w:rPr>
          <w:rFonts w:ascii="Arial" w:hAnsi="Arial" w:cs="Arial"/>
        </w:rPr>
        <w:t xml:space="preserve"> na staveništi ve smyslu zákona č. 309/2006 Sb., o zajištění dalších podmínek bezpečnosti a ochrany zdraví při práci</w:t>
      </w:r>
      <w:r w:rsidR="007A273E" w:rsidRPr="006B20C5">
        <w:rPr>
          <w:rFonts w:ascii="Arial" w:hAnsi="Arial" w:cs="Arial"/>
        </w:rPr>
        <w:t>, ve znění pozdějších předpisů</w:t>
      </w:r>
      <w:r w:rsidRPr="006B20C5">
        <w:rPr>
          <w:rFonts w:ascii="Arial" w:hAnsi="Arial" w:cs="Arial"/>
        </w:rPr>
        <w:t>.</w:t>
      </w:r>
    </w:p>
    <w:p w14:paraId="5DBF1000" w14:textId="492D4802" w:rsidR="004D130A" w:rsidRPr="006B20C5" w:rsidRDefault="0088591C" w:rsidP="00564F53">
      <w:pPr>
        <w:pStyle w:val="Odstavecseseznamem"/>
        <w:numPr>
          <w:ilvl w:val="1"/>
          <w:numId w:val="35"/>
        </w:numPr>
        <w:spacing w:after="0" w:line="240" w:lineRule="auto"/>
        <w:jc w:val="both"/>
        <w:rPr>
          <w:rFonts w:ascii="Arial" w:hAnsi="Arial" w:cs="Arial"/>
        </w:rPr>
      </w:pPr>
      <w:r w:rsidRPr="006B20C5">
        <w:rPr>
          <w:rFonts w:ascii="Arial" w:hAnsi="Arial" w:cs="Arial"/>
        </w:rPr>
        <w:t xml:space="preserve">Zhotovitel se zavazuje nejpozději do </w:t>
      </w:r>
      <w:r w:rsidR="007A273E" w:rsidRPr="006B20C5">
        <w:rPr>
          <w:rFonts w:ascii="Arial" w:hAnsi="Arial" w:cs="Arial"/>
        </w:rPr>
        <w:t>5</w:t>
      </w:r>
      <w:r w:rsidRPr="006B20C5">
        <w:rPr>
          <w:rFonts w:ascii="Arial" w:hAnsi="Arial" w:cs="Arial"/>
        </w:rPr>
        <w:t xml:space="preserve"> dnů před zahájením prov</w:t>
      </w:r>
      <w:r w:rsidR="007A273E" w:rsidRPr="006B20C5">
        <w:rPr>
          <w:rFonts w:ascii="Arial" w:hAnsi="Arial" w:cs="Arial"/>
        </w:rPr>
        <w:t>áděn</w:t>
      </w:r>
      <w:r w:rsidRPr="006B20C5">
        <w:rPr>
          <w:rFonts w:ascii="Arial" w:hAnsi="Arial" w:cs="Arial"/>
        </w:rPr>
        <w:t xml:space="preserve">í </w:t>
      </w:r>
      <w:r w:rsidR="0036468F" w:rsidRPr="006B20C5">
        <w:rPr>
          <w:rFonts w:ascii="Arial" w:hAnsi="Arial" w:cs="Arial"/>
        </w:rPr>
        <w:t>Díla</w:t>
      </w:r>
      <w:r w:rsidRPr="006B20C5">
        <w:rPr>
          <w:rFonts w:ascii="Arial" w:hAnsi="Arial" w:cs="Arial"/>
        </w:rPr>
        <w:t xml:space="preserve"> seznámit koordinátora BOZP s riziky vznikající</w:t>
      </w:r>
      <w:r w:rsidR="007A273E" w:rsidRPr="006B20C5">
        <w:rPr>
          <w:rFonts w:ascii="Arial" w:hAnsi="Arial" w:cs="Arial"/>
        </w:rPr>
        <w:t>mi nebo hrozícími</w:t>
      </w:r>
      <w:r w:rsidRPr="006B20C5">
        <w:rPr>
          <w:rFonts w:ascii="Arial" w:hAnsi="Arial" w:cs="Arial"/>
        </w:rPr>
        <w:t xml:space="preserve"> při pracovních postupech nebo technologických postupech na místě </w:t>
      </w:r>
      <w:r w:rsidR="007A273E" w:rsidRPr="006B20C5">
        <w:rPr>
          <w:rFonts w:ascii="Arial" w:hAnsi="Arial" w:cs="Arial"/>
        </w:rPr>
        <w:t xml:space="preserve">provádění </w:t>
      </w:r>
      <w:r w:rsidR="0036468F" w:rsidRPr="006B20C5">
        <w:rPr>
          <w:rFonts w:ascii="Arial" w:hAnsi="Arial" w:cs="Arial"/>
        </w:rPr>
        <w:t>Díla</w:t>
      </w:r>
      <w:r w:rsidRPr="006B20C5">
        <w:rPr>
          <w:rFonts w:ascii="Arial" w:hAnsi="Arial" w:cs="Arial"/>
        </w:rPr>
        <w:t xml:space="preserve">, případně na místech s </w:t>
      </w:r>
      <w:r w:rsidR="007A273E" w:rsidRPr="006B20C5">
        <w:rPr>
          <w:rFonts w:ascii="Arial" w:hAnsi="Arial" w:cs="Arial"/>
        </w:rPr>
        <w:t>provádění</w:t>
      </w:r>
      <w:r w:rsidR="00BC594B">
        <w:rPr>
          <w:rFonts w:ascii="Arial" w:hAnsi="Arial" w:cs="Arial"/>
        </w:rPr>
        <w:t>m</w:t>
      </w:r>
      <w:r w:rsidR="007A273E" w:rsidRPr="006B20C5">
        <w:rPr>
          <w:rFonts w:ascii="Arial" w:hAnsi="Arial" w:cs="Arial"/>
        </w:rPr>
        <w:t xml:space="preserve"> </w:t>
      </w:r>
      <w:r w:rsidR="0036468F" w:rsidRPr="006B20C5">
        <w:rPr>
          <w:rFonts w:ascii="Arial" w:hAnsi="Arial" w:cs="Arial"/>
        </w:rPr>
        <w:t>Díla</w:t>
      </w:r>
      <w:r w:rsidRPr="006B20C5">
        <w:rPr>
          <w:rFonts w:ascii="Arial" w:hAnsi="Arial" w:cs="Arial"/>
        </w:rPr>
        <w:t xml:space="preserve"> souvisejících, a to za přítomnosti </w:t>
      </w:r>
      <w:r w:rsidR="0036468F" w:rsidRPr="006B20C5">
        <w:rPr>
          <w:rFonts w:ascii="Arial" w:hAnsi="Arial" w:cs="Arial"/>
        </w:rPr>
        <w:t>Objednatel</w:t>
      </w:r>
      <w:r w:rsidRPr="006B20C5">
        <w:rPr>
          <w:rFonts w:ascii="Arial" w:hAnsi="Arial" w:cs="Arial"/>
        </w:rPr>
        <w:t xml:space="preserve">e. O této skutečnosti se pořídí záznam podepsaný oběma </w:t>
      </w:r>
      <w:r w:rsidR="007A273E" w:rsidRPr="006B20C5">
        <w:rPr>
          <w:rFonts w:ascii="Arial" w:hAnsi="Arial" w:cs="Arial"/>
        </w:rPr>
        <w:t>S</w:t>
      </w:r>
      <w:r w:rsidRPr="006B20C5">
        <w:rPr>
          <w:rFonts w:ascii="Arial" w:hAnsi="Arial" w:cs="Arial"/>
        </w:rPr>
        <w:t xml:space="preserve">mluvními stranami. Zhotovitel je následně povinen provést školení veškerých pracovníků, kteří se budou na provedení </w:t>
      </w:r>
      <w:r w:rsidR="0036468F" w:rsidRPr="006B20C5">
        <w:rPr>
          <w:rFonts w:ascii="Arial" w:hAnsi="Arial" w:cs="Arial"/>
        </w:rPr>
        <w:t>Díla</w:t>
      </w:r>
      <w:r w:rsidRPr="006B20C5">
        <w:rPr>
          <w:rFonts w:ascii="Arial" w:hAnsi="Arial" w:cs="Arial"/>
        </w:rPr>
        <w:t xml:space="preserve"> podílet, seznámit je se zjištěnými skutečnostmi a určit způsob ochrany a prevence úrazů a jiného poškození zdraví. Kopii záznamu o provedeném školení předá </w:t>
      </w:r>
      <w:r w:rsidR="00566E25" w:rsidRPr="006B20C5">
        <w:rPr>
          <w:rFonts w:ascii="Arial" w:hAnsi="Arial" w:cs="Arial"/>
        </w:rPr>
        <w:t>Zhotovitel</w:t>
      </w:r>
      <w:r w:rsidRPr="006B20C5">
        <w:rPr>
          <w:rFonts w:ascii="Arial" w:hAnsi="Arial" w:cs="Arial"/>
        </w:rPr>
        <w:t xml:space="preserve"> </w:t>
      </w:r>
      <w:r w:rsidR="0036468F" w:rsidRPr="006B20C5">
        <w:rPr>
          <w:rFonts w:ascii="Arial" w:hAnsi="Arial" w:cs="Arial"/>
        </w:rPr>
        <w:t>Objednatel</w:t>
      </w:r>
      <w:r w:rsidRPr="006B20C5">
        <w:rPr>
          <w:rFonts w:ascii="Arial" w:hAnsi="Arial" w:cs="Arial"/>
        </w:rPr>
        <w:t>i.</w:t>
      </w:r>
    </w:p>
    <w:p w14:paraId="05D5C0D9" w14:textId="77777777" w:rsidR="0088591C" w:rsidRPr="006B20C5" w:rsidRDefault="0088591C" w:rsidP="00564F53">
      <w:pPr>
        <w:pStyle w:val="Odstavecseseznamem"/>
        <w:numPr>
          <w:ilvl w:val="1"/>
          <w:numId w:val="35"/>
        </w:numPr>
        <w:spacing w:after="0" w:line="240" w:lineRule="auto"/>
        <w:jc w:val="both"/>
        <w:rPr>
          <w:rFonts w:ascii="Arial" w:hAnsi="Arial" w:cs="Arial"/>
        </w:rPr>
      </w:pPr>
      <w:r w:rsidRPr="006B20C5">
        <w:rPr>
          <w:rFonts w:ascii="Arial" w:hAnsi="Arial" w:cs="Arial"/>
        </w:rPr>
        <w:t xml:space="preserve">V případě úrazu pracovníka </w:t>
      </w:r>
      <w:r w:rsidR="00566E25" w:rsidRPr="006B20C5">
        <w:rPr>
          <w:rFonts w:ascii="Arial" w:hAnsi="Arial" w:cs="Arial"/>
        </w:rPr>
        <w:t>Zhotovitel</w:t>
      </w:r>
      <w:r w:rsidRPr="006B20C5">
        <w:rPr>
          <w:rFonts w:ascii="Arial" w:hAnsi="Arial" w:cs="Arial"/>
        </w:rPr>
        <w:t xml:space="preserve">e, případně jeho </w:t>
      </w:r>
      <w:r w:rsidR="00A86F89" w:rsidRPr="006B20C5">
        <w:rPr>
          <w:rFonts w:ascii="Arial" w:hAnsi="Arial" w:cs="Arial"/>
        </w:rPr>
        <w:t>poddo</w:t>
      </w:r>
      <w:r w:rsidRPr="006B20C5">
        <w:rPr>
          <w:rFonts w:ascii="Arial" w:hAnsi="Arial" w:cs="Arial"/>
        </w:rPr>
        <w:t xml:space="preserve">davatele, vyšetří a sepíše záznam o úrazu podle platných předpisů </w:t>
      </w:r>
      <w:r w:rsidR="00566E25" w:rsidRPr="006B20C5">
        <w:rPr>
          <w:rFonts w:ascii="Arial" w:hAnsi="Arial" w:cs="Arial"/>
        </w:rPr>
        <w:t>Zhotovitel</w:t>
      </w:r>
      <w:r w:rsidRPr="006B20C5">
        <w:rPr>
          <w:rFonts w:ascii="Arial" w:hAnsi="Arial" w:cs="Arial"/>
        </w:rPr>
        <w:t xml:space="preserve">, který je rovněž povinen provést veškeré úkony s úrazem související, případně úrazem vyvolané. Veškeré následky vyplývající ze skutečnosti, že došlo k úrazu, nese na svou odpovědnost a náklad </w:t>
      </w:r>
      <w:r w:rsidR="00566E25" w:rsidRPr="006B20C5">
        <w:rPr>
          <w:rFonts w:ascii="Arial" w:hAnsi="Arial" w:cs="Arial"/>
        </w:rPr>
        <w:t>Zhotovitel</w:t>
      </w:r>
      <w:r w:rsidRPr="006B20C5">
        <w:rPr>
          <w:rFonts w:ascii="Arial" w:hAnsi="Arial" w:cs="Arial"/>
        </w:rPr>
        <w:t xml:space="preserve">. Zhotovitel se zavazuje informovat </w:t>
      </w:r>
      <w:r w:rsidR="0036468F" w:rsidRPr="006B20C5">
        <w:rPr>
          <w:rFonts w:ascii="Arial" w:hAnsi="Arial" w:cs="Arial"/>
        </w:rPr>
        <w:t>Objednatel</w:t>
      </w:r>
      <w:r w:rsidRPr="006B20C5">
        <w:rPr>
          <w:rFonts w:ascii="Arial" w:hAnsi="Arial" w:cs="Arial"/>
        </w:rPr>
        <w:t xml:space="preserve">e o každém úrazu, pokud k němu dojde v souvislosti s prováděním </w:t>
      </w:r>
      <w:r w:rsidR="0036468F" w:rsidRPr="006B20C5">
        <w:rPr>
          <w:rFonts w:ascii="Arial" w:hAnsi="Arial" w:cs="Arial"/>
        </w:rPr>
        <w:t>Díla</w:t>
      </w:r>
      <w:r w:rsidRPr="006B20C5">
        <w:rPr>
          <w:rFonts w:ascii="Arial" w:hAnsi="Arial" w:cs="Arial"/>
        </w:rPr>
        <w:t>.</w:t>
      </w:r>
    </w:p>
    <w:p w14:paraId="7453E712" w14:textId="77777777" w:rsidR="00C336BF" w:rsidRPr="006B20C5" w:rsidRDefault="00C336BF" w:rsidP="00564F53">
      <w:pPr>
        <w:spacing w:after="0" w:line="240" w:lineRule="auto"/>
        <w:ind w:left="500"/>
        <w:contextualSpacing/>
        <w:jc w:val="both"/>
        <w:rPr>
          <w:rFonts w:ascii="Arial" w:hAnsi="Arial" w:cs="Arial"/>
        </w:rPr>
      </w:pPr>
    </w:p>
    <w:p w14:paraId="51D49E1E" w14:textId="77777777" w:rsidR="0088591C" w:rsidRPr="007E6CE4" w:rsidRDefault="0088591C" w:rsidP="00564F53">
      <w:pPr>
        <w:pStyle w:val="Bodytext40"/>
        <w:widowControl/>
        <w:numPr>
          <w:ilvl w:val="0"/>
          <w:numId w:val="54"/>
        </w:numPr>
        <w:shd w:val="clear" w:color="auto" w:fill="auto"/>
        <w:spacing w:line="240" w:lineRule="auto"/>
        <w:contextualSpacing/>
        <w:rPr>
          <w:sz w:val="22"/>
          <w:szCs w:val="22"/>
        </w:rPr>
      </w:pPr>
      <w:bookmarkStart w:id="23" w:name="bookmark11"/>
      <w:r w:rsidRPr="007E6CE4">
        <w:rPr>
          <w:sz w:val="22"/>
          <w:szCs w:val="22"/>
        </w:rPr>
        <w:t>Zkoušky a kontroly</w:t>
      </w:r>
      <w:bookmarkEnd w:id="23"/>
    </w:p>
    <w:p w14:paraId="64C2B30C" w14:textId="77777777" w:rsidR="00C336BF" w:rsidRPr="007E6CE4" w:rsidRDefault="00C336BF" w:rsidP="00564F53">
      <w:pPr>
        <w:pStyle w:val="Bodytext40"/>
        <w:widowControl/>
        <w:shd w:val="clear" w:color="auto" w:fill="auto"/>
        <w:spacing w:line="240" w:lineRule="auto"/>
        <w:ind w:firstLine="0"/>
        <w:contextualSpacing/>
        <w:rPr>
          <w:sz w:val="22"/>
          <w:szCs w:val="22"/>
        </w:rPr>
      </w:pPr>
    </w:p>
    <w:p w14:paraId="1C5BBE82" w14:textId="77777777" w:rsidR="004D130A" w:rsidRPr="006B20C5" w:rsidRDefault="0088591C" w:rsidP="00564F53">
      <w:pPr>
        <w:pStyle w:val="Odstavecseseznamem"/>
        <w:numPr>
          <w:ilvl w:val="1"/>
          <w:numId w:val="36"/>
        </w:numPr>
        <w:spacing w:after="0" w:line="240" w:lineRule="auto"/>
        <w:jc w:val="both"/>
        <w:rPr>
          <w:rFonts w:ascii="Arial" w:hAnsi="Arial" w:cs="Arial"/>
        </w:rPr>
      </w:pPr>
      <w:r w:rsidRPr="006B20C5">
        <w:rPr>
          <w:rFonts w:ascii="Arial" w:hAnsi="Arial" w:cs="Arial"/>
        </w:rPr>
        <w:t xml:space="preserve">Zhotovitel je povinen kontrolovat v průběhu provádění </w:t>
      </w:r>
      <w:r w:rsidR="0036468F" w:rsidRPr="006B20C5">
        <w:rPr>
          <w:rFonts w:ascii="Arial" w:hAnsi="Arial" w:cs="Arial"/>
        </w:rPr>
        <w:t>Díla</w:t>
      </w:r>
      <w:r w:rsidRPr="006B20C5">
        <w:rPr>
          <w:rFonts w:ascii="Arial" w:hAnsi="Arial" w:cs="Arial"/>
        </w:rPr>
        <w:t xml:space="preserve"> jakost dodávek a prověřovat doklady o dodávkách materiálů, konstrukcí a technologií. Dále musí prověřovat doklady o veškerých provedených průběžných zkouškách, revizích a měřeních dokládajících kvalitu a způsobilost </w:t>
      </w:r>
      <w:r w:rsidR="0036468F" w:rsidRPr="006B20C5">
        <w:rPr>
          <w:rFonts w:ascii="Arial" w:hAnsi="Arial" w:cs="Arial"/>
        </w:rPr>
        <w:t>Díla</w:t>
      </w:r>
      <w:r w:rsidRPr="006B20C5">
        <w:rPr>
          <w:rFonts w:ascii="Arial" w:hAnsi="Arial" w:cs="Arial"/>
        </w:rPr>
        <w:t xml:space="preserve"> a jeho </w:t>
      </w:r>
      <w:r w:rsidR="00417B8F" w:rsidRPr="006B20C5">
        <w:rPr>
          <w:rFonts w:ascii="Arial" w:hAnsi="Arial" w:cs="Arial"/>
        </w:rPr>
        <w:t xml:space="preserve">jednotlivých </w:t>
      </w:r>
      <w:r w:rsidRPr="006B20C5">
        <w:rPr>
          <w:rFonts w:ascii="Arial" w:hAnsi="Arial" w:cs="Arial"/>
        </w:rPr>
        <w:t xml:space="preserve">částí, prověřovat a kontrolovat dodržování požadavků dle hygienických předpisů, požární ochrany, </w:t>
      </w:r>
      <w:r w:rsidR="00417B8F" w:rsidRPr="006B20C5">
        <w:rPr>
          <w:rFonts w:ascii="Arial" w:hAnsi="Arial" w:cs="Arial"/>
        </w:rPr>
        <w:t>BOZP</w:t>
      </w:r>
      <w:r w:rsidRPr="006B20C5">
        <w:rPr>
          <w:rFonts w:ascii="Arial" w:hAnsi="Arial" w:cs="Arial"/>
        </w:rPr>
        <w:t xml:space="preserve"> a ochrany životního prostředí.</w:t>
      </w:r>
    </w:p>
    <w:p w14:paraId="06A85154" w14:textId="77777777" w:rsidR="004D130A" w:rsidRPr="006B20C5" w:rsidRDefault="0088591C" w:rsidP="00564F53">
      <w:pPr>
        <w:pStyle w:val="Odstavecseseznamem"/>
        <w:numPr>
          <w:ilvl w:val="1"/>
          <w:numId w:val="36"/>
        </w:numPr>
        <w:spacing w:after="0" w:line="240" w:lineRule="auto"/>
        <w:jc w:val="both"/>
        <w:rPr>
          <w:rFonts w:ascii="Arial" w:hAnsi="Arial" w:cs="Arial"/>
        </w:rPr>
      </w:pPr>
      <w:r w:rsidRPr="006B20C5">
        <w:rPr>
          <w:rFonts w:ascii="Arial" w:hAnsi="Arial" w:cs="Arial"/>
        </w:rPr>
        <w:t xml:space="preserve">Dokladem řádného provedení </w:t>
      </w:r>
      <w:r w:rsidR="0036468F" w:rsidRPr="006B20C5">
        <w:rPr>
          <w:rFonts w:ascii="Arial" w:hAnsi="Arial" w:cs="Arial"/>
        </w:rPr>
        <w:t>Díla</w:t>
      </w:r>
      <w:r w:rsidRPr="006B20C5">
        <w:rPr>
          <w:rFonts w:ascii="Arial" w:hAnsi="Arial" w:cs="Arial"/>
        </w:rPr>
        <w:t xml:space="preserve"> a jeho nedílnou součástí je i doložení výsledků potřebných zkoušek a </w:t>
      </w:r>
      <w:r w:rsidR="00697AF6">
        <w:rPr>
          <w:rFonts w:ascii="Arial" w:hAnsi="Arial" w:cs="Arial"/>
        </w:rPr>
        <w:t xml:space="preserve">dokladů o splnění </w:t>
      </w:r>
      <w:r w:rsidRPr="006B20C5">
        <w:rPr>
          <w:rFonts w:ascii="Arial" w:hAnsi="Arial" w:cs="Arial"/>
        </w:rPr>
        <w:t xml:space="preserve">požadavků příslušných státních orgánů. Provedení zkoušek se řídí podmínkami </w:t>
      </w:r>
      <w:r w:rsidR="00ED7BB9" w:rsidRPr="006B20C5">
        <w:rPr>
          <w:rFonts w:ascii="Arial" w:hAnsi="Arial" w:cs="Arial"/>
        </w:rPr>
        <w:t>Smlouv</w:t>
      </w:r>
      <w:r w:rsidRPr="006B20C5">
        <w:rPr>
          <w:rFonts w:ascii="Arial" w:hAnsi="Arial" w:cs="Arial"/>
        </w:rPr>
        <w:t xml:space="preserve">y, </w:t>
      </w:r>
      <w:r w:rsidR="00417B8F" w:rsidRPr="006B20C5">
        <w:rPr>
          <w:rFonts w:ascii="Arial" w:hAnsi="Arial" w:cs="Arial"/>
        </w:rPr>
        <w:t>relevantními technickými normami</w:t>
      </w:r>
      <w:r w:rsidRPr="006B20C5">
        <w:rPr>
          <w:rFonts w:ascii="Arial" w:hAnsi="Arial" w:cs="Arial"/>
        </w:rPr>
        <w:t xml:space="preserve">, </w:t>
      </w:r>
      <w:r w:rsidR="00417B8F" w:rsidRPr="006B20C5">
        <w:rPr>
          <w:rFonts w:ascii="Arial" w:hAnsi="Arial" w:cs="Arial"/>
        </w:rPr>
        <w:t>P</w:t>
      </w:r>
      <w:r w:rsidRPr="006B20C5">
        <w:rPr>
          <w:rFonts w:ascii="Arial" w:hAnsi="Arial" w:cs="Arial"/>
        </w:rPr>
        <w:t xml:space="preserve">rojektovou dokumentací a technickými údaji vyhlášenými výrobci jednotlivých zařízení </w:t>
      </w:r>
      <w:r w:rsidR="00417B8F" w:rsidRPr="006B20C5">
        <w:rPr>
          <w:rFonts w:ascii="Arial" w:hAnsi="Arial" w:cs="Arial"/>
        </w:rPr>
        <w:t xml:space="preserve">a materiálů </w:t>
      </w:r>
      <w:r w:rsidRPr="006B20C5">
        <w:rPr>
          <w:rFonts w:ascii="Arial" w:hAnsi="Arial" w:cs="Arial"/>
        </w:rPr>
        <w:t xml:space="preserve">tvořících součást </w:t>
      </w:r>
      <w:r w:rsidR="0036468F" w:rsidRPr="006B20C5">
        <w:rPr>
          <w:rFonts w:ascii="Arial" w:hAnsi="Arial" w:cs="Arial"/>
        </w:rPr>
        <w:t>Díla</w:t>
      </w:r>
      <w:r w:rsidRPr="006B20C5">
        <w:rPr>
          <w:rFonts w:ascii="Arial" w:hAnsi="Arial" w:cs="Arial"/>
        </w:rPr>
        <w:t>.</w:t>
      </w:r>
    </w:p>
    <w:p w14:paraId="0244BDAA" w14:textId="77777777" w:rsidR="004D130A" w:rsidRPr="006B20C5" w:rsidRDefault="00566E25" w:rsidP="00564F53">
      <w:pPr>
        <w:pStyle w:val="Odstavecseseznamem"/>
        <w:numPr>
          <w:ilvl w:val="1"/>
          <w:numId w:val="36"/>
        </w:numPr>
        <w:spacing w:after="0" w:line="240" w:lineRule="auto"/>
        <w:jc w:val="both"/>
        <w:rPr>
          <w:rFonts w:ascii="Arial" w:hAnsi="Arial" w:cs="Arial"/>
        </w:rPr>
      </w:pPr>
      <w:r w:rsidRPr="006B20C5">
        <w:rPr>
          <w:rFonts w:ascii="Arial" w:hAnsi="Arial" w:cs="Arial"/>
        </w:rPr>
        <w:t>Objednatel</w:t>
      </w:r>
      <w:r w:rsidR="0088591C" w:rsidRPr="006B20C5">
        <w:rPr>
          <w:rFonts w:ascii="Arial" w:hAnsi="Arial" w:cs="Arial"/>
        </w:rPr>
        <w:t xml:space="preserve"> je oprávněn za úhradu požadovat provedení dodatečných zkoušek potvrzující kvalitu provedeného </w:t>
      </w:r>
      <w:r w:rsidR="0036468F" w:rsidRPr="006B20C5">
        <w:rPr>
          <w:rFonts w:ascii="Arial" w:hAnsi="Arial" w:cs="Arial"/>
        </w:rPr>
        <w:t>Díla</w:t>
      </w:r>
      <w:r w:rsidR="0088591C" w:rsidRPr="006B20C5">
        <w:rPr>
          <w:rFonts w:ascii="Arial" w:hAnsi="Arial" w:cs="Arial"/>
        </w:rPr>
        <w:t xml:space="preserve">. V případě, že výsledek zkoušky nebude vyhovující, nese náklady na její provedení </w:t>
      </w:r>
      <w:r w:rsidRPr="006B20C5">
        <w:rPr>
          <w:rFonts w:ascii="Arial" w:hAnsi="Arial" w:cs="Arial"/>
        </w:rPr>
        <w:t>Zhotovitel</w:t>
      </w:r>
      <w:r w:rsidR="0088591C" w:rsidRPr="006B20C5">
        <w:rPr>
          <w:rFonts w:ascii="Arial" w:hAnsi="Arial" w:cs="Arial"/>
        </w:rPr>
        <w:t>.</w:t>
      </w:r>
    </w:p>
    <w:p w14:paraId="35444E04" w14:textId="77777777" w:rsidR="00AF61DB" w:rsidRDefault="0088591C" w:rsidP="00564F53">
      <w:pPr>
        <w:pStyle w:val="Odstavecseseznamem"/>
        <w:numPr>
          <w:ilvl w:val="1"/>
          <w:numId w:val="36"/>
        </w:numPr>
        <w:spacing w:after="0" w:line="240" w:lineRule="auto"/>
        <w:jc w:val="both"/>
        <w:rPr>
          <w:rFonts w:ascii="Arial" w:hAnsi="Arial" w:cs="Arial"/>
        </w:rPr>
      </w:pPr>
      <w:r w:rsidRPr="006B20C5">
        <w:rPr>
          <w:rFonts w:ascii="Arial" w:hAnsi="Arial" w:cs="Arial"/>
        </w:rPr>
        <w:t xml:space="preserve">Zhotovitel je povinen umožnit pověřeným pracovníkům státní a komunální správy kontrolu </w:t>
      </w:r>
      <w:r w:rsidR="00417B8F" w:rsidRPr="006B20C5">
        <w:rPr>
          <w:rFonts w:ascii="Arial" w:hAnsi="Arial" w:cs="Arial"/>
        </w:rPr>
        <w:t xml:space="preserve">provádění </w:t>
      </w:r>
      <w:r w:rsidR="0036468F" w:rsidRPr="006B20C5">
        <w:rPr>
          <w:rFonts w:ascii="Arial" w:hAnsi="Arial" w:cs="Arial"/>
        </w:rPr>
        <w:t>Díla</w:t>
      </w:r>
      <w:r w:rsidR="00417B8F" w:rsidRPr="006B20C5">
        <w:rPr>
          <w:rFonts w:ascii="Arial" w:hAnsi="Arial" w:cs="Arial"/>
        </w:rPr>
        <w:t xml:space="preserve"> a</w:t>
      </w:r>
      <w:r w:rsidRPr="006B20C5">
        <w:rPr>
          <w:rFonts w:ascii="Arial" w:hAnsi="Arial" w:cs="Arial"/>
        </w:rPr>
        <w:t xml:space="preserve"> umožnit vstup a kontrolu </w:t>
      </w:r>
      <w:r w:rsidR="00417B8F" w:rsidRPr="006B20C5">
        <w:rPr>
          <w:rFonts w:ascii="Arial" w:hAnsi="Arial" w:cs="Arial"/>
        </w:rPr>
        <w:t xml:space="preserve">provádění </w:t>
      </w:r>
      <w:r w:rsidR="0036468F" w:rsidRPr="006B20C5">
        <w:rPr>
          <w:rFonts w:ascii="Arial" w:hAnsi="Arial" w:cs="Arial"/>
        </w:rPr>
        <w:t>Díla</w:t>
      </w:r>
      <w:r w:rsidRPr="006B20C5">
        <w:rPr>
          <w:rFonts w:ascii="Arial" w:hAnsi="Arial" w:cs="Arial"/>
        </w:rPr>
        <w:t xml:space="preserve"> </w:t>
      </w:r>
      <w:r w:rsidR="0036468F" w:rsidRPr="006B20C5">
        <w:rPr>
          <w:rFonts w:ascii="Arial" w:hAnsi="Arial" w:cs="Arial"/>
        </w:rPr>
        <w:t>Objednatel</w:t>
      </w:r>
      <w:r w:rsidRPr="006B20C5">
        <w:rPr>
          <w:rFonts w:ascii="Arial" w:hAnsi="Arial" w:cs="Arial"/>
        </w:rPr>
        <w:t xml:space="preserve">i a jím pověřeným osobám a osobám vykonávajícím autorský </w:t>
      </w:r>
      <w:r w:rsidR="00417B8F" w:rsidRPr="006B20C5">
        <w:rPr>
          <w:rFonts w:ascii="Arial" w:hAnsi="Arial" w:cs="Arial"/>
        </w:rPr>
        <w:t xml:space="preserve">dozor </w:t>
      </w:r>
      <w:r w:rsidRPr="006B20C5">
        <w:rPr>
          <w:rFonts w:ascii="Arial" w:hAnsi="Arial" w:cs="Arial"/>
        </w:rPr>
        <w:t xml:space="preserve">projektanta a </w:t>
      </w:r>
      <w:r w:rsidR="00417B8F" w:rsidRPr="006B20C5">
        <w:rPr>
          <w:rFonts w:ascii="Arial" w:hAnsi="Arial" w:cs="Arial"/>
        </w:rPr>
        <w:t>T</w:t>
      </w:r>
      <w:r w:rsidRPr="006B20C5">
        <w:rPr>
          <w:rFonts w:ascii="Arial" w:hAnsi="Arial" w:cs="Arial"/>
        </w:rPr>
        <w:t xml:space="preserve">echnický dozor a umožnit jejich účast na kontrolních dnech. </w:t>
      </w:r>
    </w:p>
    <w:p w14:paraId="222CD470" w14:textId="55BFAC5D" w:rsidR="0088591C" w:rsidRPr="006B20C5" w:rsidRDefault="0088591C" w:rsidP="00564F53">
      <w:pPr>
        <w:pStyle w:val="Odstavecseseznamem"/>
        <w:numPr>
          <w:ilvl w:val="1"/>
          <w:numId w:val="36"/>
        </w:numPr>
        <w:spacing w:after="0" w:line="240" w:lineRule="auto"/>
        <w:jc w:val="both"/>
        <w:rPr>
          <w:rFonts w:ascii="Arial" w:hAnsi="Arial" w:cs="Arial"/>
        </w:rPr>
      </w:pPr>
      <w:r w:rsidRPr="006B20C5">
        <w:rPr>
          <w:rFonts w:ascii="Arial" w:hAnsi="Arial" w:cs="Arial"/>
        </w:rPr>
        <w:t xml:space="preserve">Zhotovitel je podle ustanovení § 2 písm. e) zákona č. 320/2001 Sb., o finanční kontrole ve veřejné správě a o změně některých zákonů (zákon o finanční kontrole), ve znění </w:t>
      </w:r>
      <w:r w:rsidRPr="006B20C5">
        <w:rPr>
          <w:rFonts w:ascii="Arial" w:hAnsi="Arial" w:cs="Arial"/>
        </w:rPr>
        <w:lastRenderedPageBreak/>
        <w:t>pozdějších předpisů, osobou povinou spolupůsobit při výkonu finanční kontroly prováděné v souvislosti s úhradou zboží nebo služeb z veřejných výdajů.</w:t>
      </w:r>
    </w:p>
    <w:p w14:paraId="38573DEE" w14:textId="77777777" w:rsidR="00B30B37" w:rsidRDefault="00B30B37" w:rsidP="00B30B37">
      <w:pPr>
        <w:pStyle w:val="Bodytext40"/>
        <w:widowControl/>
        <w:shd w:val="clear" w:color="auto" w:fill="auto"/>
        <w:spacing w:line="240" w:lineRule="auto"/>
        <w:ind w:left="1080" w:firstLine="0"/>
        <w:contextualSpacing/>
        <w:jc w:val="left"/>
        <w:rPr>
          <w:sz w:val="22"/>
          <w:szCs w:val="22"/>
        </w:rPr>
      </w:pPr>
      <w:bookmarkStart w:id="24" w:name="bookmark13"/>
    </w:p>
    <w:p w14:paraId="715D379C" w14:textId="787B96DB" w:rsidR="0088591C" w:rsidRPr="007E6CE4" w:rsidRDefault="0088591C" w:rsidP="00564F53">
      <w:pPr>
        <w:pStyle w:val="Bodytext40"/>
        <w:widowControl/>
        <w:numPr>
          <w:ilvl w:val="0"/>
          <w:numId w:val="54"/>
        </w:numPr>
        <w:shd w:val="clear" w:color="auto" w:fill="auto"/>
        <w:spacing w:line="240" w:lineRule="auto"/>
        <w:contextualSpacing/>
        <w:rPr>
          <w:sz w:val="22"/>
          <w:szCs w:val="22"/>
        </w:rPr>
      </w:pPr>
      <w:r w:rsidRPr="007E6CE4">
        <w:rPr>
          <w:sz w:val="22"/>
          <w:szCs w:val="22"/>
        </w:rPr>
        <w:t xml:space="preserve">Odstoupení od </w:t>
      </w:r>
      <w:r w:rsidR="00ED7BB9" w:rsidRPr="007E6CE4">
        <w:rPr>
          <w:sz w:val="22"/>
          <w:szCs w:val="22"/>
        </w:rPr>
        <w:t>Smlouv</w:t>
      </w:r>
      <w:r w:rsidRPr="007E6CE4">
        <w:rPr>
          <w:sz w:val="22"/>
          <w:szCs w:val="22"/>
        </w:rPr>
        <w:t>y</w:t>
      </w:r>
      <w:bookmarkEnd w:id="24"/>
    </w:p>
    <w:p w14:paraId="202B3E34" w14:textId="77777777" w:rsidR="00C336BF" w:rsidRPr="007E6CE4" w:rsidRDefault="00C336BF" w:rsidP="00564F53">
      <w:pPr>
        <w:pStyle w:val="Bodytext40"/>
        <w:widowControl/>
        <w:shd w:val="clear" w:color="auto" w:fill="auto"/>
        <w:spacing w:line="240" w:lineRule="auto"/>
        <w:ind w:firstLine="0"/>
        <w:contextualSpacing/>
        <w:rPr>
          <w:sz w:val="22"/>
          <w:szCs w:val="22"/>
        </w:rPr>
      </w:pPr>
    </w:p>
    <w:p w14:paraId="35FE2556" w14:textId="77777777" w:rsidR="0088591C" w:rsidRPr="006B20C5" w:rsidRDefault="00566E25" w:rsidP="00564F53">
      <w:pPr>
        <w:pStyle w:val="Odstavecseseznamem"/>
        <w:numPr>
          <w:ilvl w:val="1"/>
          <w:numId w:val="37"/>
        </w:numPr>
        <w:spacing w:after="0" w:line="240" w:lineRule="auto"/>
        <w:jc w:val="both"/>
        <w:rPr>
          <w:rFonts w:ascii="Arial" w:hAnsi="Arial" w:cs="Arial"/>
        </w:rPr>
      </w:pPr>
      <w:bookmarkStart w:id="25" w:name="_Ref36822365"/>
      <w:r w:rsidRPr="006B20C5">
        <w:rPr>
          <w:rFonts w:ascii="Arial" w:hAnsi="Arial" w:cs="Arial"/>
        </w:rPr>
        <w:t>Objednatel</w:t>
      </w:r>
      <w:r w:rsidR="0088591C" w:rsidRPr="006B20C5">
        <w:rPr>
          <w:rFonts w:ascii="Arial" w:hAnsi="Arial" w:cs="Arial"/>
        </w:rPr>
        <w:t xml:space="preserve"> je oprávněn písemně odstoupit od </w:t>
      </w:r>
      <w:r w:rsidR="00ED7BB9" w:rsidRPr="006B20C5">
        <w:rPr>
          <w:rFonts w:ascii="Arial" w:hAnsi="Arial" w:cs="Arial"/>
        </w:rPr>
        <w:t>Smlouv</w:t>
      </w:r>
      <w:r w:rsidR="0088591C" w:rsidRPr="006B20C5">
        <w:rPr>
          <w:rFonts w:ascii="Arial" w:hAnsi="Arial" w:cs="Arial"/>
        </w:rPr>
        <w:t xml:space="preserve">y, v případě že </w:t>
      </w:r>
      <w:r w:rsidRPr="006B20C5">
        <w:rPr>
          <w:rFonts w:ascii="Arial" w:hAnsi="Arial" w:cs="Arial"/>
        </w:rPr>
        <w:t>Zhotovitel</w:t>
      </w:r>
      <w:r w:rsidR="0088591C" w:rsidRPr="006B20C5">
        <w:rPr>
          <w:rFonts w:ascii="Arial" w:hAnsi="Arial" w:cs="Arial"/>
        </w:rPr>
        <w:t>:</w:t>
      </w:r>
      <w:bookmarkEnd w:id="25"/>
    </w:p>
    <w:p w14:paraId="71EB22EA" w14:textId="24F34F16" w:rsidR="0088591C" w:rsidRPr="006B20C5" w:rsidRDefault="00AF61DB" w:rsidP="00564F53">
      <w:pPr>
        <w:numPr>
          <w:ilvl w:val="0"/>
          <w:numId w:val="14"/>
        </w:numPr>
        <w:spacing w:after="0" w:line="240" w:lineRule="auto"/>
        <w:ind w:left="1276" w:hanging="567"/>
        <w:contextualSpacing/>
        <w:jc w:val="both"/>
        <w:rPr>
          <w:rFonts w:ascii="Arial" w:hAnsi="Arial" w:cs="Arial"/>
        </w:rPr>
      </w:pPr>
      <w:r>
        <w:rPr>
          <w:rFonts w:ascii="Arial" w:hAnsi="Arial" w:cs="Arial"/>
        </w:rPr>
        <w:t>je</w:t>
      </w:r>
      <w:r w:rsidRPr="006B20C5">
        <w:rPr>
          <w:rFonts w:ascii="Arial" w:hAnsi="Arial" w:cs="Arial"/>
        </w:rPr>
        <w:t xml:space="preserve"> v prodlení se zahájením realizac</w:t>
      </w:r>
      <w:r>
        <w:rPr>
          <w:rFonts w:ascii="Arial" w:hAnsi="Arial" w:cs="Arial"/>
        </w:rPr>
        <w:t>e</w:t>
      </w:r>
      <w:r w:rsidRPr="006B20C5">
        <w:rPr>
          <w:rFonts w:ascii="Arial" w:hAnsi="Arial" w:cs="Arial"/>
        </w:rPr>
        <w:t xml:space="preserve"> stavební části Díla </w:t>
      </w:r>
      <w:r>
        <w:rPr>
          <w:rFonts w:ascii="Arial" w:hAnsi="Arial" w:cs="Arial"/>
        </w:rPr>
        <w:t>delším</w:t>
      </w:r>
      <w:r w:rsidRPr="006B20C5">
        <w:rPr>
          <w:rFonts w:ascii="Arial" w:hAnsi="Arial" w:cs="Arial"/>
        </w:rPr>
        <w:t xml:space="preserve"> než </w:t>
      </w:r>
      <w:r w:rsidRPr="00BE292C">
        <w:rPr>
          <w:rFonts w:ascii="Arial" w:hAnsi="Arial" w:cs="Arial"/>
        </w:rPr>
        <w:t>10 pracovních dnů nebo delším než 20 pracovních dnů</w:t>
      </w:r>
      <w:r w:rsidRPr="006B20C5">
        <w:rPr>
          <w:rFonts w:ascii="Arial" w:hAnsi="Arial" w:cs="Arial"/>
        </w:rPr>
        <w:t xml:space="preserve"> s </w:t>
      </w:r>
      <w:r>
        <w:rPr>
          <w:rFonts w:ascii="Arial" w:hAnsi="Arial" w:cs="Arial"/>
        </w:rPr>
        <w:t>jiným</w:t>
      </w:r>
      <w:r w:rsidRPr="006B20C5">
        <w:rPr>
          <w:rFonts w:ascii="Arial" w:hAnsi="Arial" w:cs="Arial"/>
        </w:rPr>
        <w:t xml:space="preserve"> termínem dle Harmonogramu</w:t>
      </w:r>
      <w:r>
        <w:rPr>
          <w:rFonts w:ascii="Arial" w:hAnsi="Arial" w:cs="Arial"/>
        </w:rPr>
        <w:t>;</w:t>
      </w:r>
    </w:p>
    <w:p w14:paraId="64A76092" w14:textId="77777777" w:rsidR="0088591C" w:rsidRPr="006B20C5" w:rsidRDefault="0088591C" w:rsidP="00564F53">
      <w:pPr>
        <w:numPr>
          <w:ilvl w:val="0"/>
          <w:numId w:val="14"/>
        </w:numPr>
        <w:spacing w:after="0" w:line="240" w:lineRule="auto"/>
        <w:ind w:left="1276" w:hanging="567"/>
        <w:contextualSpacing/>
        <w:jc w:val="both"/>
        <w:rPr>
          <w:rFonts w:ascii="Arial" w:hAnsi="Arial" w:cs="Arial"/>
        </w:rPr>
      </w:pPr>
      <w:r w:rsidRPr="006B20C5">
        <w:rPr>
          <w:rFonts w:ascii="Arial" w:hAnsi="Arial" w:cs="Arial"/>
        </w:rPr>
        <w:t xml:space="preserve">neodstraní v průběhu provádění </w:t>
      </w:r>
      <w:r w:rsidR="0036468F" w:rsidRPr="006B20C5">
        <w:rPr>
          <w:rFonts w:ascii="Arial" w:hAnsi="Arial" w:cs="Arial"/>
        </w:rPr>
        <w:t>Díla</w:t>
      </w:r>
      <w:r w:rsidRPr="006B20C5">
        <w:rPr>
          <w:rFonts w:ascii="Arial" w:hAnsi="Arial" w:cs="Arial"/>
        </w:rPr>
        <w:t xml:space="preserve"> vady zjištěné </w:t>
      </w:r>
      <w:r w:rsidR="0036468F" w:rsidRPr="006B20C5">
        <w:rPr>
          <w:rFonts w:ascii="Arial" w:hAnsi="Arial" w:cs="Arial"/>
        </w:rPr>
        <w:t>Objednatel</w:t>
      </w:r>
      <w:r w:rsidRPr="006B20C5">
        <w:rPr>
          <w:rFonts w:ascii="Arial" w:hAnsi="Arial" w:cs="Arial"/>
        </w:rPr>
        <w:t xml:space="preserve">em a uvedené v zápisu z kontrolního dne nebo v zápisu ve </w:t>
      </w:r>
      <w:r w:rsidR="00417B8F" w:rsidRPr="006B20C5">
        <w:rPr>
          <w:rFonts w:ascii="Arial" w:hAnsi="Arial" w:cs="Arial"/>
        </w:rPr>
        <w:t>St</w:t>
      </w:r>
      <w:r w:rsidRPr="006B20C5">
        <w:rPr>
          <w:rFonts w:ascii="Arial" w:hAnsi="Arial" w:cs="Arial"/>
        </w:rPr>
        <w:t>avebním deníku</w:t>
      </w:r>
      <w:r w:rsidR="00417B8F" w:rsidRPr="006B20C5">
        <w:rPr>
          <w:rFonts w:ascii="Arial" w:hAnsi="Arial" w:cs="Arial"/>
        </w:rPr>
        <w:t>,</w:t>
      </w:r>
      <w:r w:rsidRPr="006B20C5">
        <w:rPr>
          <w:rFonts w:ascii="Arial" w:hAnsi="Arial" w:cs="Arial"/>
        </w:rPr>
        <w:t xml:space="preserve"> a to ani v dodatečné lhůtě stanovené písemně </w:t>
      </w:r>
      <w:r w:rsidR="0036468F" w:rsidRPr="006B20C5">
        <w:rPr>
          <w:rFonts w:ascii="Arial" w:hAnsi="Arial" w:cs="Arial"/>
        </w:rPr>
        <w:t>Objednatel</w:t>
      </w:r>
      <w:r w:rsidRPr="006B20C5">
        <w:rPr>
          <w:rFonts w:ascii="Arial" w:hAnsi="Arial" w:cs="Arial"/>
        </w:rPr>
        <w:t>em</w:t>
      </w:r>
      <w:r w:rsidR="00417B8F" w:rsidRPr="006B20C5">
        <w:rPr>
          <w:rFonts w:ascii="Arial" w:hAnsi="Arial" w:cs="Arial"/>
        </w:rPr>
        <w:t>;</w:t>
      </w:r>
    </w:p>
    <w:p w14:paraId="04309ABB" w14:textId="77777777" w:rsidR="0088591C" w:rsidRPr="006B20C5" w:rsidRDefault="0088591C" w:rsidP="00564F53">
      <w:pPr>
        <w:numPr>
          <w:ilvl w:val="0"/>
          <w:numId w:val="14"/>
        </w:numPr>
        <w:spacing w:after="0" w:line="240" w:lineRule="auto"/>
        <w:ind w:left="1276" w:hanging="567"/>
        <w:contextualSpacing/>
        <w:jc w:val="both"/>
        <w:rPr>
          <w:rFonts w:ascii="Arial" w:hAnsi="Arial" w:cs="Arial"/>
        </w:rPr>
      </w:pPr>
      <w:r w:rsidRPr="006B20C5">
        <w:rPr>
          <w:rFonts w:ascii="Arial" w:hAnsi="Arial" w:cs="Arial"/>
        </w:rPr>
        <w:t xml:space="preserve">přeruší provádění </w:t>
      </w:r>
      <w:r w:rsidR="0036468F" w:rsidRPr="006B20C5">
        <w:rPr>
          <w:rFonts w:ascii="Arial" w:hAnsi="Arial" w:cs="Arial"/>
        </w:rPr>
        <w:t>Díla</w:t>
      </w:r>
      <w:r w:rsidRPr="006B20C5">
        <w:rPr>
          <w:rFonts w:ascii="Arial" w:hAnsi="Arial" w:cs="Arial"/>
        </w:rPr>
        <w:t xml:space="preserve"> bez uvedení důvodu nebo s uvedením důvodu, který jej k přerušení dle této </w:t>
      </w:r>
      <w:r w:rsidR="00ED7BB9" w:rsidRPr="006B20C5">
        <w:rPr>
          <w:rFonts w:ascii="Arial" w:hAnsi="Arial" w:cs="Arial"/>
        </w:rPr>
        <w:t>Smlouv</w:t>
      </w:r>
      <w:r w:rsidRPr="006B20C5">
        <w:rPr>
          <w:rFonts w:ascii="Arial" w:hAnsi="Arial" w:cs="Arial"/>
        </w:rPr>
        <w:t>y neopravňuje</w:t>
      </w:r>
      <w:r w:rsidR="00417B8F" w:rsidRPr="006B20C5">
        <w:rPr>
          <w:rFonts w:ascii="Arial" w:hAnsi="Arial" w:cs="Arial"/>
        </w:rPr>
        <w:t>;</w:t>
      </w:r>
    </w:p>
    <w:p w14:paraId="18A870C1" w14:textId="77777777" w:rsidR="0088591C" w:rsidRPr="006B20C5" w:rsidRDefault="0088591C" w:rsidP="00564F53">
      <w:pPr>
        <w:numPr>
          <w:ilvl w:val="0"/>
          <w:numId w:val="14"/>
        </w:numPr>
        <w:spacing w:after="0" w:line="240" w:lineRule="auto"/>
        <w:ind w:left="1276" w:hanging="567"/>
        <w:contextualSpacing/>
        <w:jc w:val="both"/>
        <w:rPr>
          <w:rFonts w:ascii="Arial" w:hAnsi="Arial" w:cs="Arial"/>
        </w:rPr>
      </w:pPr>
      <w:r w:rsidRPr="006B20C5">
        <w:rPr>
          <w:rFonts w:ascii="Arial" w:hAnsi="Arial" w:cs="Arial"/>
        </w:rPr>
        <w:t xml:space="preserve">přes písemné upozornění </w:t>
      </w:r>
      <w:r w:rsidR="0036468F" w:rsidRPr="006B20C5">
        <w:rPr>
          <w:rFonts w:ascii="Arial" w:hAnsi="Arial" w:cs="Arial"/>
        </w:rPr>
        <w:t>Objednatel</w:t>
      </w:r>
      <w:r w:rsidRPr="006B20C5">
        <w:rPr>
          <w:rFonts w:ascii="Arial" w:hAnsi="Arial" w:cs="Arial"/>
        </w:rPr>
        <w:t xml:space="preserve">e provádí </w:t>
      </w:r>
      <w:r w:rsidR="0036468F" w:rsidRPr="006B20C5">
        <w:rPr>
          <w:rFonts w:ascii="Arial" w:hAnsi="Arial" w:cs="Arial"/>
        </w:rPr>
        <w:t>D</w:t>
      </w:r>
      <w:r w:rsidRPr="006B20C5">
        <w:rPr>
          <w:rFonts w:ascii="Arial" w:hAnsi="Arial" w:cs="Arial"/>
        </w:rPr>
        <w:t>ílo s nedostatečnou odbornou péč</w:t>
      </w:r>
      <w:r w:rsidR="00417B8F" w:rsidRPr="006B20C5">
        <w:rPr>
          <w:rFonts w:ascii="Arial" w:hAnsi="Arial" w:cs="Arial"/>
        </w:rPr>
        <w:t>í</w:t>
      </w:r>
      <w:r w:rsidRPr="006B20C5">
        <w:rPr>
          <w:rFonts w:ascii="Arial" w:hAnsi="Arial" w:cs="Arial"/>
        </w:rPr>
        <w:t xml:space="preserve">, v rozporu s </w:t>
      </w:r>
      <w:r w:rsidR="00417B8F" w:rsidRPr="006B20C5">
        <w:rPr>
          <w:rFonts w:ascii="Arial" w:hAnsi="Arial" w:cs="Arial"/>
        </w:rPr>
        <w:t>P</w:t>
      </w:r>
      <w:r w:rsidRPr="006B20C5">
        <w:rPr>
          <w:rFonts w:ascii="Arial" w:hAnsi="Arial" w:cs="Arial"/>
        </w:rPr>
        <w:t xml:space="preserve">rojektovou dokumentací, </w:t>
      </w:r>
      <w:r w:rsidR="00417B8F" w:rsidRPr="006B20C5">
        <w:rPr>
          <w:rFonts w:ascii="Arial" w:hAnsi="Arial" w:cs="Arial"/>
        </w:rPr>
        <w:t>relevantními</w:t>
      </w:r>
      <w:r w:rsidRPr="006B20C5">
        <w:rPr>
          <w:rFonts w:ascii="Arial" w:hAnsi="Arial" w:cs="Arial"/>
        </w:rPr>
        <w:t xml:space="preserve"> technickými normami, obecně závaznými právními předpisy</w:t>
      </w:r>
      <w:r w:rsidR="00417B8F" w:rsidRPr="006B20C5">
        <w:rPr>
          <w:rFonts w:ascii="Arial" w:hAnsi="Arial" w:cs="Arial"/>
        </w:rPr>
        <w:t xml:space="preserve"> nebo</w:t>
      </w:r>
      <w:r w:rsidRPr="006B20C5">
        <w:rPr>
          <w:rFonts w:ascii="Arial" w:hAnsi="Arial" w:cs="Arial"/>
        </w:rPr>
        <w:t xml:space="preserve"> pokyny </w:t>
      </w:r>
      <w:r w:rsidR="0036468F" w:rsidRPr="006B20C5">
        <w:rPr>
          <w:rFonts w:ascii="Arial" w:hAnsi="Arial" w:cs="Arial"/>
        </w:rPr>
        <w:t>Objednatel</w:t>
      </w:r>
      <w:r w:rsidRPr="006B20C5">
        <w:rPr>
          <w:rFonts w:ascii="Arial" w:hAnsi="Arial" w:cs="Arial"/>
        </w:rPr>
        <w:t>e</w:t>
      </w:r>
      <w:r w:rsidR="00417B8F" w:rsidRPr="006B20C5">
        <w:rPr>
          <w:rFonts w:ascii="Arial" w:hAnsi="Arial" w:cs="Arial"/>
        </w:rPr>
        <w:t>.</w:t>
      </w:r>
    </w:p>
    <w:p w14:paraId="10FA6998" w14:textId="3CF36FD7" w:rsidR="00824C0C" w:rsidRPr="006B20C5" w:rsidRDefault="0088591C" w:rsidP="00564F53">
      <w:pPr>
        <w:pStyle w:val="Odstavecseseznamem"/>
        <w:numPr>
          <w:ilvl w:val="1"/>
          <w:numId w:val="37"/>
        </w:numPr>
        <w:spacing w:after="0" w:line="240" w:lineRule="auto"/>
        <w:jc w:val="both"/>
        <w:rPr>
          <w:rFonts w:ascii="Arial" w:hAnsi="Arial" w:cs="Arial"/>
        </w:rPr>
      </w:pPr>
      <w:r w:rsidRPr="006B20C5">
        <w:rPr>
          <w:rFonts w:ascii="Arial" w:hAnsi="Arial" w:cs="Arial"/>
        </w:rPr>
        <w:t xml:space="preserve">Jestliže </w:t>
      </w:r>
      <w:r w:rsidR="0036468F" w:rsidRPr="006B20C5">
        <w:rPr>
          <w:rFonts w:ascii="Arial" w:hAnsi="Arial" w:cs="Arial"/>
        </w:rPr>
        <w:t>Objednatel</w:t>
      </w:r>
      <w:r w:rsidRPr="006B20C5">
        <w:rPr>
          <w:rFonts w:ascii="Arial" w:hAnsi="Arial" w:cs="Arial"/>
        </w:rPr>
        <w:t xml:space="preserve"> odstoupí od </w:t>
      </w:r>
      <w:r w:rsidR="00ED7BB9" w:rsidRPr="006B20C5">
        <w:rPr>
          <w:rFonts w:ascii="Arial" w:hAnsi="Arial" w:cs="Arial"/>
        </w:rPr>
        <w:t>Smlouv</w:t>
      </w:r>
      <w:r w:rsidRPr="006B20C5">
        <w:rPr>
          <w:rFonts w:ascii="Arial" w:hAnsi="Arial" w:cs="Arial"/>
        </w:rPr>
        <w:t>y z důvodů uvedených v</w:t>
      </w:r>
      <w:r w:rsidR="00417B8F" w:rsidRPr="006B20C5">
        <w:rPr>
          <w:rFonts w:ascii="Arial" w:hAnsi="Arial" w:cs="Arial"/>
        </w:rPr>
        <w:t xml:space="preserve"> článku </w:t>
      </w:r>
      <w:r w:rsidR="00417B8F" w:rsidRPr="006B20C5">
        <w:rPr>
          <w:rFonts w:ascii="Arial" w:hAnsi="Arial" w:cs="Arial"/>
        </w:rPr>
        <w:fldChar w:fldCharType="begin"/>
      </w:r>
      <w:r w:rsidR="00417B8F" w:rsidRPr="006B20C5">
        <w:rPr>
          <w:rFonts w:ascii="Arial" w:hAnsi="Arial" w:cs="Arial"/>
        </w:rPr>
        <w:instrText xml:space="preserve"> REF _Ref36822365 \w \h </w:instrText>
      </w:r>
      <w:r w:rsidR="00417B8F" w:rsidRPr="006B20C5">
        <w:rPr>
          <w:rFonts w:ascii="Arial" w:hAnsi="Arial" w:cs="Arial"/>
        </w:rPr>
      </w:r>
      <w:r w:rsidR="00417B8F" w:rsidRPr="006B20C5">
        <w:rPr>
          <w:rFonts w:ascii="Arial" w:hAnsi="Arial" w:cs="Arial"/>
        </w:rPr>
        <w:fldChar w:fldCharType="separate"/>
      </w:r>
      <w:r w:rsidR="006C610E">
        <w:rPr>
          <w:rFonts w:ascii="Arial" w:hAnsi="Arial" w:cs="Arial"/>
        </w:rPr>
        <w:t>19.1</w:t>
      </w:r>
      <w:r w:rsidR="00417B8F" w:rsidRPr="006B20C5">
        <w:rPr>
          <w:rFonts w:ascii="Arial" w:hAnsi="Arial" w:cs="Arial"/>
        </w:rPr>
        <w:fldChar w:fldCharType="end"/>
      </w:r>
      <w:r w:rsidR="00846FDD" w:rsidRPr="006B20C5">
        <w:rPr>
          <w:rFonts w:ascii="Arial" w:hAnsi="Arial" w:cs="Arial"/>
        </w:rPr>
        <w:t>.</w:t>
      </w:r>
      <w:r w:rsidR="00417B8F" w:rsidRPr="006B20C5">
        <w:rPr>
          <w:rFonts w:ascii="Arial" w:hAnsi="Arial" w:cs="Arial"/>
        </w:rPr>
        <w:t xml:space="preserve"> tét</w:t>
      </w:r>
      <w:r w:rsidR="00846FDD" w:rsidRPr="006B20C5">
        <w:rPr>
          <w:rFonts w:ascii="Arial" w:hAnsi="Arial" w:cs="Arial"/>
        </w:rPr>
        <w:t>o Smlouvy</w:t>
      </w:r>
      <w:r w:rsidRPr="006B20C5">
        <w:rPr>
          <w:rFonts w:ascii="Arial" w:hAnsi="Arial" w:cs="Arial"/>
        </w:rPr>
        <w:t xml:space="preserve">, je </w:t>
      </w:r>
      <w:r w:rsidR="00566E25" w:rsidRPr="006B20C5">
        <w:rPr>
          <w:rFonts w:ascii="Arial" w:hAnsi="Arial" w:cs="Arial"/>
        </w:rPr>
        <w:t>Zhotovitel</w:t>
      </w:r>
      <w:r w:rsidRPr="006B20C5">
        <w:rPr>
          <w:rFonts w:ascii="Arial" w:hAnsi="Arial" w:cs="Arial"/>
        </w:rPr>
        <w:t xml:space="preserve"> povinen neprodleně předat </w:t>
      </w:r>
      <w:r w:rsidR="0036468F" w:rsidRPr="006B20C5">
        <w:rPr>
          <w:rFonts w:ascii="Arial" w:hAnsi="Arial" w:cs="Arial"/>
        </w:rPr>
        <w:t>Objednatel</w:t>
      </w:r>
      <w:r w:rsidRPr="006B20C5">
        <w:rPr>
          <w:rFonts w:ascii="Arial" w:hAnsi="Arial" w:cs="Arial"/>
        </w:rPr>
        <w:t xml:space="preserve">i staveniště a rozpracované </w:t>
      </w:r>
      <w:r w:rsidR="0036468F" w:rsidRPr="006B20C5">
        <w:rPr>
          <w:rFonts w:ascii="Arial" w:hAnsi="Arial" w:cs="Arial"/>
        </w:rPr>
        <w:t>D</w:t>
      </w:r>
      <w:r w:rsidRPr="006B20C5">
        <w:rPr>
          <w:rFonts w:ascii="Arial" w:hAnsi="Arial" w:cs="Arial"/>
        </w:rPr>
        <w:t xml:space="preserve">ílo a </w:t>
      </w:r>
      <w:r w:rsidR="00846FDD" w:rsidRPr="006B20C5">
        <w:rPr>
          <w:rFonts w:ascii="Arial" w:hAnsi="Arial" w:cs="Arial"/>
        </w:rPr>
        <w:t xml:space="preserve">veškeré </w:t>
      </w:r>
      <w:r w:rsidRPr="006B20C5">
        <w:rPr>
          <w:rFonts w:ascii="Arial" w:hAnsi="Arial" w:cs="Arial"/>
        </w:rPr>
        <w:t xml:space="preserve">věci, jež byly opatřeny k provedení </w:t>
      </w:r>
      <w:r w:rsidR="0036468F" w:rsidRPr="006B20C5">
        <w:rPr>
          <w:rFonts w:ascii="Arial" w:hAnsi="Arial" w:cs="Arial"/>
        </w:rPr>
        <w:t>Díla</w:t>
      </w:r>
      <w:r w:rsidRPr="006B20C5">
        <w:rPr>
          <w:rFonts w:ascii="Arial" w:hAnsi="Arial" w:cs="Arial"/>
        </w:rPr>
        <w:t xml:space="preserve"> a dopraveny na místo provedení </w:t>
      </w:r>
      <w:r w:rsidR="0036468F" w:rsidRPr="006B20C5">
        <w:rPr>
          <w:rFonts w:ascii="Arial" w:hAnsi="Arial" w:cs="Arial"/>
        </w:rPr>
        <w:t>Díla</w:t>
      </w:r>
      <w:r w:rsidRPr="006B20C5">
        <w:rPr>
          <w:rFonts w:ascii="Arial" w:hAnsi="Arial" w:cs="Arial"/>
        </w:rPr>
        <w:t>.</w:t>
      </w:r>
    </w:p>
    <w:p w14:paraId="71B198A6" w14:textId="0F7EF159" w:rsidR="00824C0C" w:rsidRPr="006B20C5" w:rsidRDefault="0088591C" w:rsidP="00564F53">
      <w:pPr>
        <w:pStyle w:val="Odstavecseseznamem"/>
        <w:numPr>
          <w:ilvl w:val="1"/>
          <w:numId w:val="37"/>
        </w:numPr>
        <w:spacing w:after="0" w:line="240" w:lineRule="auto"/>
        <w:jc w:val="both"/>
        <w:rPr>
          <w:rFonts w:ascii="Arial" w:hAnsi="Arial" w:cs="Arial"/>
        </w:rPr>
      </w:pPr>
      <w:r w:rsidRPr="006B20C5">
        <w:rPr>
          <w:rFonts w:ascii="Arial" w:hAnsi="Arial" w:cs="Arial"/>
        </w:rPr>
        <w:t xml:space="preserve">V případě, že </w:t>
      </w:r>
      <w:r w:rsidR="0036468F" w:rsidRPr="006B20C5">
        <w:rPr>
          <w:rFonts w:ascii="Arial" w:hAnsi="Arial" w:cs="Arial"/>
        </w:rPr>
        <w:t>Objednatel</w:t>
      </w:r>
      <w:r w:rsidRPr="006B20C5">
        <w:rPr>
          <w:rFonts w:ascii="Arial" w:hAnsi="Arial" w:cs="Arial"/>
        </w:rPr>
        <w:t xml:space="preserve"> odstoupí od </w:t>
      </w:r>
      <w:r w:rsidR="00ED7BB9" w:rsidRPr="006B20C5">
        <w:rPr>
          <w:rFonts w:ascii="Arial" w:hAnsi="Arial" w:cs="Arial"/>
        </w:rPr>
        <w:t>Smlouv</w:t>
      </w:r>
      <w:r w:rsidRPr="006B20C5">
        <w:rPr>
          <w:rFonts w:ascii="Arial" w:hAnsi="Arial" w:cs="Arial"/>
        </w:rPr>
        <w:t xml:space="preserve">y z důvodů uvedených </w:t>
      </w:r>
      <w:r w:rsidR="00846FDD" w:rsidRPr="006B20C5">
        <w:rPr>
          <w:rFonts w:ascii="Arial" w:hAnsi="Arial" w:cs="Arial"/>
        </w:rPr>
        <w:t xml:space="preserve">v článku </w:t>
      </w:r>
      <w:r w:rsidR="00846FDD" w:rsidRPr="006B20C5">
        <w:rPr>
          <w:rFonts w:ascii="Arial" w:hAnsi="Arial" w:cs="Arial"/>
        </w:rPr>
        <w:fldChar w:fldCharType="begin"/>
      </w:r>
      <w:r w:rsidR="00846FDD" w:rsidRPr="006B20C5">
        <w:rPr>
          <w:rFonts w:ascii="Arial" w:hAnsi="Arial" w:cs="Arial"/>
        </w:rPr>
        <w:instrText xml:space="preserve"> REF _Ref36822365 \w \h </w:instrText>
      </w:r>
      <w:r w:rsidR="00846FDD" w:rsidRPr="006B20C5">
        <w:rPr>
          <w:rFonts w:ascii="Arial" w:hAnsi="Arial" w:cs="Arial"/>
        </w:rPr>
      </w:r>
      <w:r w:rsidR="00846FDD" w:rsidRPr="006B20C5">
        <w:rPr>
          <w:rFonts w:ascii="Arial" w:hAnsi="Arial" w:cs="Arial"/>
        </w:rPr>
        <w:fldChar w:fldCharType="separate"/>
      </w:r>
      <w:r w:rsidR="006C610E">
        <w:rPr>
          <w:rFonts w:ascii="Arial" w:hAnsi="Arial" w:cs="Arial"/>
        </w:rPr>
        <w:t>19.1</w:t>
      </w:r>
      <w:r w:rsidR="00846FDD" w:rsidRPr="006B20C5">
        <w:rPr>
          <w:rFonts w:ascii="Arial" w:hAnsi="Arial" w:cs="Arial"/>
        </w:rPr>
        <w:fldChar w:fldCharType="end"/>
      </w:r>
      <w:r w:rsidR="00846FDD" w:rsidRPr="006B20C5">
        <w:rPr>
          <w:rFonts w:ascii="Arial" w:hAnsi="Arial" w:cs="Arial"/>
        </w:rPr>
        <w:t>. této Smlouvy</w:t>
      </w:r>
      <w:r w:rsidRPr="006B20C5">
        <w:rPr>
          <w:rFonts w:ascii="Arial" w:hAnsi="Arial" w:cs="Arial"/>
        </w:rPr>
        <w:t xml:space="preserve">, je oprávněn pozastavit veškeré platby </w:t>
      </w:r>
      <w:r w:rsidR="00566E25" w:rsidRPr="006B20C5">
        <w:rPr>
          <w:rFonts w:ascii="Arial" w:hAnsi="Arial" w:cs="Arial"/>
        </w:rPr>
        <w:t>Zhotovitel</w:t>
      </w:r>
      <w:r w:rsidRPr="006B20C5">
        <w:rPr>
          <w:rFonts w:ascii="Arial" w:hAnsi="Arial" w:cs="Arial"/>
        </w:rPr>
        <w:t>i</w:t>
      </w:r>
      <w:r w:rsidR="00846FDD" w:rsidRPr="006B20C5">
        <w:rPr>
          <w:rFonts w:ascii="Arial" w:hAnsi="Arial" w:cs="Arial"/>
        </w:rPr>
        <w:t>, a to včetně těch</w:t>
      </w:r>
      <w:r w:rsidRPr="006B20C5">
        <w:rPr>
          <w:rFonts w:ascii="Arial" w:hAnsi="Arial" w:cs="Arial"/>
        </w:rPr>
        <w:t xml:space="preserve">, které se dle </w:t>
      </w:r>
      <w:r w:rsidR="00ED7BB9" w:rsidRPr="006B20C5">
        <w:rPr>
          <w:rFonts w:ascii="Arial" w:hAnsi="Arial" w:cs="Arial"/>
        </w:rPr>
        <w:t>Smlouv</w:t>
      </w:r>
      <w:r w:rsidRPr="006B20C5">
        <w:rPr>
          <w:rFonts w:ascii="Arial" w:hAnsi="Arial" w:cs="Arial"/>
        </w:rPr>
        <w:t xml:space="preserve">y staly splatnými, a to až do dokončení </w:t>
      </w:r>
      <w:r w:rsidR="0036468F" w:rsidRPr="006B20C5">
        <w:rPr>
          <w:rFonts w:ascii="Arial" w:hAnsi="Arial" w:cs="Arial"/>
        </w:rPr>
        <w:t>Díla</w:t>
      </w:r>
      <w:r w:rsidRPr="006B20C5">
        <w:rPr>
          <w:rFonts w:ascii="Arial" w:hAnsi="Arial" w:cs="Arial"/>
        </w:rPr>
        <w:t xml:space="preserve"> náhradním </w:t>
      </w:r>
      <w:r w:rsidR="00566E25" w:rsidRPr="006B20C5">
        <w:rPr>
          <w:rFonts w:ascii="Arial" w:hAnsi="Arial" w:cs="Arial"/>
        </w:rPr>
        <w:t>Zhotovitel</w:t>
      </w:r>
      <w:r w:rsidRPr="006B20C5">
        <w:rPr>
          <w:rFonts w:ascii="Arial" w:hAnsi="Arial" w:cs="Arial"/>
        </w:rPr>
        <w:t xml:space="preserve">em. Pokud náklady, které náhradním dokončením </w:t>
      </w:r>
      <w:r w:rsidR="0036468F" w:rsidRPr="006B20C5">
        <w:rPr>
          <w:rFonts w:ascii="Arial" w:hAnsi="Arial" w:cs="Arial"/>
        </w:rPr>
        <w:t>Díla</w:t>
      </w:r>
      <w:r w:rsidRPr="006B20C5">
        <w:rPr>
          <w:rFonts w:ascii="Arial" w:hAnsi="Arial" w:cs="Arial"/>
        </w:rPr>
        <w:t xml:space="preserve"> vzniknou </w:t>
      </w:r>
      <w:r w:rsidR="0036468F" w:rsidRPr="006B20C5">
        <w:rPr>
          <w:rFonts w:ascii="Arial" w:hAnsi="Arial" w:cs="Arial"/>
        </w:rPr>
        <w:t>Objednatel</w:t>
      </w:r>
      <w:r w:rsidRPr="006B20C5">
        <w:rPr>
          <w:rFonts w:ascii="Arial" w:hAnsi="Arial" w:cs="Arial"/>
        </w:rPr>
        <w:t xml:space="preserve">i, přesáhnou zůstatek ceny, kterou zbývá uhradit </w:t>
      </w:r>
      <w:r w:rsidR="00566E25" w:rsidRPr="006B20C5">
        <w:rPr>
          <w:rFonts w:ascii="Arial" w:hAnsi="Arial" w:cs="Arial"/>
        </w:rPr>
        <w:t>Zhotovitel</w:t>
      </w:r>
      <w:r w:rsidRPr="006B20C5">
        <w:rPr>
          <w:rFonts w:ascii="Arial" w:hAnsi="Arial" w:cs="Arial"/>
        </w:rPr>
        <w:t xml:space="preserve">i, je </w:t>
      </w:r>
      <w:r w:rsidR="0036468F" w:rsidRPr="006B20C5">
        <w:rPr>
          <w:rFonts w:ascii="Arial" w:hAnsi="Arial" w:cs="Arial"/>
        </w:rPr>
        <w:t>Objednatel</w:t>
      </w:r>
      <w:r w:rsidRPr="006B20C5">
        <w:rPr>
          <w:rFonts w:ascii="Arial" w:hAnsi="Arial" w:cs="Arial"/>
        </w:rPr>
        <w:t xml:space="preserve"> oprávněn předmětný rozdíl vymáhat </w:t>
      </w:r>
      <w:r w:rsidR="00846FDD" w:rsidRPr="006B20C5">
        <w:rPr>
          <w:rFonts w:ascii="Arial" w:hAnsi="Arial" w:cs="Arial"/>
        </w:rPr>
        <w:t>vůči</w:t>
      </w:r>
      <w:r w:rsidRPr="006B20C5">
        <w:rPr>
          <w:rFonts w:ascii="Arial" w:hAnsi="Arial" w:cs="Arial"/>
        </w:rPr>
        <w:t xml:space="preserve"> </w:t>
      </w:r>
      <w:r w:rsidR="00566E25" w:rsidRPr="006B20C5">
        <w:rPr>
          <w:rFonts w:ascii="Arial" w:hAnsi="Arial" w:cs="Arial"/>
        </w:rPr>
        <w:t>Zhotovitel</w:t>
      </w:r>
      <w:r w:rsidRPr="006B20C5">
        <w:rPr>
          <w:rFonts w:ascii="Arial" w:hAnsi="Arial" w:cs="Arial"/>
        </w:rPr>
        <w:t>i jako dluh.</w:t>
      </w:r>
    </w:p>
    <w:p w14:paraId="453A0D7E" w14:textId="6BE433C8" w:rsidR="00824C0C" w:rsidRPr="006B20C5" w:rsidRDefault="0088591C" w:rsidP="00564F53">
      <w:pPr>
        <w:pStyle w:val="Odstavecseseznamem"/>
        <w:numPr>
          <w:ilvl w:val="1"/>
          <w:numId w:val="37"/>
        </w:numPr>
        <w:spacing w:after="0" w:line="240" w:lineRule="auto"/>
        <w:jc w:val="both"/>
        <w:rPr>
          <w:rFonts w:ascii="Arial" w:hAnsi="Arial" w:cs="Arial"/>
        </w:rPr>
      </w:pPr>
      <w:r w:rsidRPr="006B20C5">
        <w:rPr>
          <w:rFonts w:ascii="Arial" w:hAnsi="Arial" w:cs="Arial"/>
        </w:rPr>
        <w:t xml:space="preserve">Každá ze </w:t>
      </w:r>
      <w:r w:rsidR="00846FDD" w:rsidRPr="006B20C5">
        <w:rPr>
          <w:rFonts w:ascii="Arial" w:hAnsi="Arial" w:cs="Arial"/>
        </w:rPr>
        <w:t>S</w:t>
      </w:r>
      <w:r w:rsidRPr="006B20C5">
        <w:rPr>
          <w:rFonts w:ascii="Arial" w:hAnsi="Arial" w:cs="Arial"/>
        </w:rPr>
        <w:t xml:space="preserve">mluvních stran je oprávněna písemně odstoupit od </w:t>
      </w:r>
      <w:r w:rsidR="00ED7BB9" w:rsidRPr="006B20C5">
        <w:rPr>
          <w:rFonts w:ascii="Arial" w:hAnsi="Arial" w:cs="Arial"/>
        </w:rPr>
        <w:t>Smlouv</w:t>
      </w:r>
      <w:r w:rsidRPr="006B20C5">
        <w:rPr>
          <w:rFonts w:ascii="Arial" w:hAnsi="Arial" w:cs="Arial"/>
        </w:rPr>
        <w:t xml:space="preserve">y v případě, že druhá </w:t>
      </w:r>
      <w:r w:rsidR="00846FDD" w:rsidRPr="006B20C5">
        <w:rPr>
          <w:rFonts w:ascii="Arial" w:hAnsi="Arial" w:cs="Arial"/>
        </w:rPr>
        <w:t>S</w:t>
      </w:r>
      <w:r w:rsidRPr="006B20C5">
        <w:rPr>
          <w:rFonts w:ascii="Arial" w:hAnsi="Arial" w:cs="Arial"/>
        </w:rPr>
        <w:t xml:space="preserve">mluvní strana vstoupí do likvidace nebo byl </w:t>
      </w:r>
      <w:r w:rsidR="00AF61DB">
        <w:rPr>
          <w:rFonts w:ascii="Arial" w:hAnsi="Arial" w:cs="Arial"/>
        </w:rPr>
        <w:t xml:space="preserve">pravomocně </w:t>
      </w:r>
      <w:r w:rsidRPr="006B20C5">
        <w:rPr>
          <w:rFonts w:ascii="Arial" w:hAnsi="Arial" w:cs="Arial"/>
        </w:rPr>
        <w:t>prohlášen</w:t>
      </w:r>
      <w:r w:rsidR="00846FDD" w:rsidRPr="006B20C5">
        <w:rPr>
          <w:rFonts w:ascii="Arial" w:hAnsi="Arial" w:cs="Arial"/>
        </w:rPr>
        <w:t xml:space="preserve"> </w:t>
      </w:r>
      <w:r w:rsidRPr="006B20C5">
        <w:rPr>
          <w:rFonts w:ascii="Arial" w:hAnsi="Arial" w:cs="Arial"/>
        </w:rPr>
        <w:t xml:space="preserve">úpadek této </w:t>
      </w:r>
      <w:r w:rsidR="00AF61DB">
        <w:rPr>
          <w:rFonts w:ascii="Arial" w:hAnsi="Arial" w:cs="Arial"/>
        </w:rPr>
        <w:t xml:space="preserve">druhé </w:t>
      </w:r>
      <w:r w:rsidR="00846FDD" w:rsidRPr="006B20C5">
        <w:rPr>
          <w:rFonts w:ascii="Arial" w:hAnsi="Arial" w:cs="Arial"/>
        </w:rPr>
        <w:t>S</w:t>
      </w:r>
      <w:r w:rsidRPr="006B20C5">
        <w:rPr>
          <w:rFonts w:ascii="Arial" w:hAnsi="Arial" w:cs="Arial"/>
        </w:rPr>
        <w:t>mluvní strany.</w:t>
      </w:r>
    </w:p>
    <w:p w14:paraId="5F2477E8" w14:textId="77777777" w:rsidR="00824C0C" w:rsidRPr="006B20C5" w:rsidRDefault="0088591C" w:rsidP="00564F53">
      <w:pPr>
        <w:pStyle w:val="Odstavecseseznamem"/>
        <w:numPr>
          <w:ilvl w:val="1"/>
          <w:numId w:val="37"/>
        </w:numPr>
        <w:spacing w:after="0" w:line="240" w:lineRule="auto"/>
        <w:jc w:val="both"/>
        <w:rPr>
          <w:rFonts w:ascii="Arial" w:hAnsi="Arial" w:cs="Arial"/>
        </w:rPr>
      </w:pPr>
      <w:r w:rsidRPr="006B20C5">
        <w:rPr>
          <w:rFonts w:ascii="Arial" w:hAnsi="Arial" w:cs="Arial"/>
        </w:rPr>
        <w:t xml:space="preserve">Každá ze </w:t>
      </w:r>
      <w:r w:rsidR="00846FDD" w:rsidRPr="006B20C5">
        <w:rPr>
          <w:rFonts w:ascii="Arial" w:hAnsi="Arial" w:cs="Arial"/>
        </w:rPr>
        <w:t>S</w:t>
      </w:r>
      <w:r w:rsidRPr="006B20C5">
        <w:rPr>
          <w:rFonts w:ascii="Arial" w:hAnsi="Arial" w:cs="Arial"/>
        </w:rPr>
        <w:t xml:space="preserve">mluvních stran je dále oprávněna písemně odstoupit od </w:t>
      </w:r>
      <w:r w:rsidR="00ED7BB9" w:rsidRPr="006B20C5">
        <w:rPr>
          <w:rFonts w:ascii="Arial" w:hAnsi="Arial" w:cs="Arial"/>
        </w:rPr>
        <w:t>Smlouv</w:t>
      </w:r>
      <w:r w:rsidRPr="006B20C5">
        <w:rPr>
          <w:rFonts w:ascii="Arial" w:hAnsi="Arial" w:cs="Arial"/>
        </w:rPr>
        <w:t xml:space="preserve">y v případě, že nastane </w:t>
      </w:r>
      <w:r w:rsidR="00846FDD" w:rsidRPr="006B20C5">
        <w:rPr>
          <w:rFonts w:ascii="Arial" w:hAnsi="Arial" w:cs="Arial"/>
        </w:rPr>
        <w:t xml:space="preserve">mimořádná, nepředvídatelná, neodvratitelná a nezaviněná </w:t>
      </w:r>
      <w:r w:rsidRPr="006B20C5">
        <w:rPr>
          <w:rFonts w:ascii="Arial" w:hAnsi="Arial" w:cs="Arial"/>
        </w:rPr>
        <w:t>okolnost</w:t>
      </w:r>
      <w:r w:rsidR="007E6BC3" w:rsidRPr="006B20C5">
        <w:rPr>
          <w:rFonts w:ascii="Arial" w:hAnsi="Arial" w:cs="Arial"/>
        </w:rPr>
        <w:t xml:space="preserve"> (dále jen „</w:t>
      </w:r>
      <w:r w:rsidR="007E6BC3" w:rsidRPr="006B20C5">
        <w:rPr>
          <w:rFonts w:ascii="Arial" w:hAnsi="Arial" w:cs="Arial"/>
          <w:b/>
          <w:bCs/>
        </w:rPr>
        <w:t>Vyšší moc</w:t>
      </w:r>
      <w:r w:rsidR="007E6BC3" w:rsidRPr="006B20C5">
        <w:rPr>
          <w:rFonts w:ascii="Arial" w:hAnsi="Arial" w:cs="Arial"/>
        </w:rPr>
        <w:t>“)</w:t>
      </w:r>
      <w:r w:rsidRPr="006B20C5">
        <w:rPr>
          <w:rFonts w:ascii="Arial" w:hAnsi="Arial" w:cs="Arial"/>
        </w:rPr>
        <w:t xml:space="preserve">, v jejímž důsledku </w:t>
      </w:r>
      <w:r w:rsidR="00846FDD" w:rsidRPr="006B20C5">
        <w:rPr>
          <w:rFonts w:ascii="Arial" w:hAnsi="Arial" w:cs="Arial"/>
        </w:rPr>
        <w:t>kterákoli ze S</w:t>
      </w:r>
      <w:r w:rsidRPr="006B20C5">
        <w:rPr>
          <w:rFonts w:ascii="Arial" w:hAnsi="Arial" w:cs="Arial"/>
        </w:rPr>
        <w:t xml:space="preserve">mluvních stran po dobu delší než </w:t>
      </w:r>
      <w:r w:rsidR="00846FDD" w:rsidRPr="00BE292C">
        <w:rPr>
          <w:rFonts w:ascii="Arial" w:hAnsi="Arial" w:cs="Arial"/>
        </w:rPr>
        <w:t>20 pracovních dnů</w:t>
      </w:r>
      <w:r w:rsidRPr="00BE292C">
        <w:rPr>
          <w:rFonts w:ascii="Arial" w:hAnsi="Arial" w:cs="Arial"/>
        </w:rPr>
        <w:t xml:space="preserve"> nemůže plnit své závazky z</w:t>
      </w:r>
      <w:r w:rsidR="00846FDD" w:rsidRPr="00BE292C">
        <w:rPr>
          <w:rFonts w:ascii="Arial" w:hAnsi="Arial" w:cs="Arial"/>
        </w:rPr>
        <w:t xml:space="preserve"> této</w:t>
      </w:r>
      <w:r w:rsidRPr="00BE292C">
        <w:rPr>
          <w:rFonts w:ascii="Arial" w:hAnsi="Arial" w:cs="Arial"/>
        </w:rPr>
        <w:t xml:space="preserve"> </w:t>
      </w:r>
      <w:r w:rsidR="00ED7BB9" w:rsidRPr="00BE292C">
        <w:rPr>
          <w:rFonts w:ascii="Arial" w:hAnsi="Arial" w:cs="Arial"/>
        </w:rPr>
        <w:t>Sm</w:t>
      </w:r>
      <w:r w:rsidR="00ED7BB9" w:rsidRPr="006B20C5">
        <w:rPr>
          <w:rFonts w:ascii="Arial" w:hAnsi="Arial" w:cs="Arial"/>
        </w:rPr>
        <w:t>louv</w:t>
      </w:r>
      <w:r w:rsidRPr="006B20C5">
        <w:rPr>
          <w:rFonts w:ascii="Arial" w:hAnsi="Arial" w:cs="Arial"/>
        </w:rPr>
        <w:t>y.</w:t>
      </w:r>
    </w:p>
    <w:p w14:paraId="1518F705" w14:textId="3AB6BBEB" w:rsidR="00824C0C" w:rsidRPr="006B20C5" w:rsidRDefault="00846FDD" w:rsidP="00564F53">
      <w:pPr>
        <w:pStyle w:val="Odstavecseseznamem"/>
        <w:numPr>
          <w:ilvl w:val="1"/>
          <w:numId w:val="37"/>
        </w:numPr>
        <w:spacing w:after="0" w:line="240" w:lineRule="auto"/>
        <w:jc w:val="both"/>
        <w:rPr>
          <w:rFonts w:ascii="Arial" w:hAnsi="Arial" w:cs="Arial"/>
        </w:rPr>
      </w:pPr>
      <w:r w:rsidRPr="006B20C5">
        <w:rPr>
          <w:rFonts w:ascii="Arial" w:hAnsi="Arial" w:cs="Arial"/>
        </w:rPr>
        <w:t>Naplnění d</w:t>
      </w:r>
      <w:r w:rsidR="0088591C" w:rsidRPr="006B20C5">
        <w:rPr>
          <w:rFonts w:ascii="Arial" w:hAnsi="Arial" w:cs="Arial"/>
        </w:rPr>
        <w:t>ůvod</w:t>
      </w:r>
      <w:r w:rsidRPr="006B20C5">
        <w:rPr>
          <w:rFonts w:ascii="Arial" w:hAnsi="Arial" w:cs="Arial"/>
        </w:rPr>
        <w:t>ů</w:t>
      </w:r>
      <w:r w:rsidR="0088591C" w:rsidRPr="006B20C5">
        <w:rPr>
          <w:rFonts w:ascii="Arial" w:hAnsi="Arial" w:cs="Arial"/>
        </w:rPr>
        <w:t xml:space="preserve"> pro odstoupení od </w:t>
      </w:r>
      <w:r w:rsidR="00ED7BB9" w:rsidRPr="006B20C5">
        <w:rPr>
          <w:rFonts w:ascii="Arial" w:hAnsi="Arial" w:cs="Arial"/>
        </w:rPr>
        <w:t>Smlouv</w:t>
      </w:r>
      <w:r w:rsidR="0088591C" w:rsidRPr="006B20C5">
        <w:rPr>
          <w:rFonts w:ascii="Arial" w:hAnsi="Arial" w:cs="Arial"/>
        </w:rPr>
        <w:t xml:space="preserve">y vždy musí prokazovat odstupující </w:t>
      </w:r>
      <w:r w:rsidR="006147D2">
        <w:rPr>
          <w:rFonts w:ascii="Arial" w:hAnsi="Arial" w:cs="Arial"/>
        </w:rPr>
        <w:t>S</w:t>
      </w:r>
      <w:r w:rsidR="0088591C" w:rsidRPr="006B20C5">
        <w:rPr>
          <w:rFonts w:ascii="Arial" w:hAnsi="Arial" w:cs="Arial"/>
        </w:rPr>
        <w:t>mluvní strana</w:t>
      </w:r>
      <w:r w:rsidRPr="006B20C5">
        <w:rPr>
          <w:rFonts w:ascii="Arial" w:hAnsi="Arial" w:cs="Arial"/>
        </w:rPr>
        <w:t>.</w:t>
      </w:r>
    </w:p>
    <w:p w14:paraId="79C93854" w14:textId="77777777" w:rsidR="00824C0C" w:rsidRPr="006B20C5" w:rsidRDefault="00846FDD" w:rsidP="00564F53">
      <w:pPr>
        <w:pStyle w:val="Odstavecseseznamem"/>
        <w:numPr>
          <w:ilvl w:val="1"/>
          <w:numId w:val="37"/>
        </w:numPr>
        <w:spacing w:after="0" w:line="240" w:lineRule="auto"/>
        <w:jc w:val="both"/>
        <w:rPr>
          <w:rFonts w:ascii="Arial" w:hAnsi="Arial" w:cs="Arial"/>
        </w:rPr>
      </w:pPr>
      <w:r w:rsidRPr="006B20C5">
        <w:rPr>
          <w:rFonts w:ascii="Arial" w:hAnsi="Arial" w:cs="Arial"/>
        </w:rPr>
        <w:t>V případě odstoupení od Smlouvy S</w:t>
      </w:r>
      <w:r w:rsidR="0088591C" w:rsidRPr="006B20C5">
        <w:rPr>
          <w:rFonts w:ascii="Arial" w:hAnsi="Arial" w:cs="Arial"/>
        </w:rPr>
        <w:t>mluvní strany sepíší protokol o stavu prov</w:t>
      </w:r>
      <w:r w:rsidRPr="006B20C5">
        <w:rPr>
          <w:rFonts w:ascii="Arial" w:hAnsi="Arial" w:cs="Arial"/>
        </w:rPr>
        <w:t>ádě</w:t>
      </w:r>
      <w:r w:rsidR="0088591C" w:rsidRPr="006B20C5">
        <w:rPr>
          <w:rFonts w:ascii="Arial" w:hAnsi="Arial" w:cs="Arial"/>
        </w:rPr>
        <w:t xml:space="preserve">ní </w:t>
      </w:r>
      <w:r w:rsidR="0036468F" w:rsidRPr="006B20C5">
        <w:rPr>
          <w:rFonts w:ascii="Arial" w:hAnsi="Arial" w:cs="Arial"/>
        </w:rPr>
        <w:t>Díla</w:t>
      </w:r>
      <w:r w:rsidR="0088591C" w:rsidRPr="006B20C5">
        <w:rPr>
          <w:rFonts w:ascii="Arial" w:hAnsi="Arial" w:cs="Arial"/>
        </w:rPr>
        <w:t xml:space="preserve"> ke dni odstoupení od </w:t>
      </w:r>
      <w:r w:rsidR="00ED7BB9" w:rsidRPr="006B20C5">
        <w:rPr>
          <w:rFonts w:ascii="Arial" w:hAnsi="Arial" w:cs="Arial"/>
        </w:rPr>
        <w:t>Smlouv</w:t>
      </w:r>
      <w:r w:rsidR="0088591C" w:rsidRPr="006B20C5">
        <w:rPr>
          <w:rFonts w:ascii="Arial" w:hAnsi="Arial" w:cs="Arial"/>
        </w:rPr>
        <w:t>y</w:t>
      </w:r>
      <w:r w:rsidRPr="006B20C5">
        <w:rPr>
          <w:rFonts w:ascii="Arial" w:hAnsi="Arial" w:cs="Arial"/>
        </w:rPr>
        <w:t>, který bude obsahovat</w:t>
      </w:r>
      <w:r w:rsidR="0088591C" w:rsidRPr="006B20C5">
        <w:rPr>
          <w:rFonts w:ascii="Arial" w:hAnsi="Arial" w:cs="Arial"/>
        </w:rPr>
        <w:t xml:space="preserve"> zejména soupis veškerých uskutečněných prací a dodávek ke dni odstoupení od </w:t>
      </w:r>
      <w:r w:rsidR="00ED7BB9" w:rsidRPr="006B20C5">
        <w:rPr>
          <w:rFonts w:ascii="Arial" w:hAnsi="Arial" w:cs="Arial"/>
        </w:rPr>
        <w:t>Smlouv</w:t>
      </w:r>
      <w:r w:rsidR="0088591C" w:rsidRPr="006B20C5">
        <w:rPr>
          <w:rFonts w:ascii="Arial" w:hAnsi="Arial" w:cs="Arial"/>
        </w:rPr>
        <w:t>y</w:t>
      </w:r>
      <w:r w:rsidRPr="006B20C5">
        <w:rPr>
          <w:rFonts w:ascii="Arial" w:hAnsi="Arial" w:cs="Arial"/>
        </w:rPr>
        <w:t xml:space="preserve"> a</w:t>
      </w:r>
      <w:r w:rsidR="0088591C" w:rsidRPr="006B20C5">
        <w:rPr>
          <w:rFonts w:ascii="Arial" w:hAnsi="Arial" w:cs="Arial"/>
        </w:rPr>
        <w:t xml:space="preserve"> finanční hodnotu dosud provedeného </w:t>
      </w:r>
      <w:r w:rsidR="0036468F" w:rsidRPr="006B20C5">
        <w:rPr>
          <w:rFonts w:ascii="Arial" w:hAnsi="Arial" w:cs="Arial"/>
        </w:rPr>
        <w:t>Díla</w:t>
      </w:r>
      <w:r w:rsidR="0088591C" w:rsidRPr="006B20C5">
        <w:rPr>
          <w:rFonts w:ascii="Arial" w:hAnsi="Arial" w:cs="Arial"/>
        </w:rPr>
        <w:t>.</w:t>
      </w:r>
      <w:r w:rsidR="004548EE" w:rsidRPr="006B20C5">
        <w:rPr>
          <w:rFonts w:ascii="Arial" w:hAnsi="Arial" w:cs="Arial"/>
        </w:rPr>
        <w:t xml:space="preserve"> </w:t>
      </w:r>
      <w:r w:rsidR="0088591C" w:rsidRPr="006B20C5">
        <w:rPr>
          <w:rFonts w:ascii="Arial" w:hAnsi="Arial" w:cs="Arial"/>
        </w:rPr>
        <w:t xml:space="preserve">V případě, že se </w:t>
      </w:r>
      <w:r w:rsidRPr="006B20C5">
        <w:rPr>
          <w:rFonts w:ascii="Arial" w:hAnsi="Arial" w:cs="Arial"/>
        </w:rPr>
        <w:t>S</w:t>
      </w:r>
      <w:r w:rsidR="0088591C" w:rsidRPr="006B20C5">
        <w:rPr>
          <w:rFonts w:ascii="Arial" w:hAnsi="Arial" w:cs="Arial"/>
        </w:rPr>
        <w:t>mluvní strany na</w:t>
      </w:r>
      <w:r w:rsidR="004548EE" w:rsidRPr="006B20C5">
        <w:rPr>
          <w:rFonts w:ascii="Arial" w:hAnsi="Arial" w:cs="Arial"/>
        </w:rPr>
        <w:t xml:space="preserve"> </w:t>
      </w:r>
      <w:r w:rsidR="0088591C" w:rsidRPr="006B20C5">
        <w:rPr>
          <w:rFonts w:ascii="Arial" w:hAnsi="Arial" w:cs="Arial"/>
        </w:rPr>
        <w:t xml:space="preserve">finanční hodnotě </w:t>
      </w:r>
      <w:r w:rsidR="0036468F" w:rsidRPr="006B20C5">
        <w:rPr>
          <w:rFonts w:ascii="Arial" w:hAnsi="Arial" w:cs="Arial"/>
        </w:rPr>
        <w:t>Díla</w:t>
      </w:r>
      <w:r w:rsidR="0088591C" w:rsidRPr="006B20C5">
        <w:rPr>
          <w:rFonts w:ascii="Arial" w:hAnsi="Arial" w:cs="Arial"/>
        </w:rPr>
        <w:t xml:space="preserve"> neshodnou, nechají vypracovat příslušný znalecký posudek soudním znalcem</w:t>
      </w:r>
      <w:r w:rsidRPr="006B20C5">
        <w:rPr>
          <w:rFonts w:ascii="Arial" w:hAnsi="Arial" w:cs="Arial"/>
        </w:rPr>
        <w:t xml:space="preserve"> určeným Objednatelem</w:t>
      </w:r>
      <w:r w:rsidR="0088591C" w:rsidRPr="006B20C5">
        <w:rPr>
          <w:rFonts w:ascii="Arial" w:hAnsi="Arial" w:cs="Arial"/>
        </w:rPr>
        <w:t xml:space="preserve">. Smluvní strany se zavazují přijmout tento posudek jako konečný ke stanovení finanční hodnoty </w:t>
      </w:r>
      <w:r w:rsidR="0036468F" w:rsidRPr="006B20C5">
        <w:rPr>
          <w:rFonts w:ascii="Arial" w:hAnsi="Arial" w:cs="Arial"/>
        </w:rPr>
        <w:t>Díla</w:t>
      </w:r>
      <w:r w:rsidR="0088591C" w:rsidRPr="006B20C5">
        <w:rPr>
          <w:rFonts w:ascii="Arial" w:hAnsi="Arial" w:cs="Arial"/>
        </w:rPr>
        <w:t>.</w:t>
      </w:r>
      <w:r w:rsidR="004548EE" w:rsidRPr="006B20C5">
        <w:rPr>
          <w:rFonts w:ascii="Arial" w:hAnsi="Arial" w:cs="Arial"/>
        </w:rPr>
        <w:t xml:space="preserve"> </w:t>
      </w:r>
      <w:r w:rsidR="0088591C" w:rsidRPr="006B20C5">
        <w:rPr>
          <w:rFonts w:ascii="Arial" w:hAnsi="Arial" w:cs="Arial"/>
        </w:rPr>
        <w:t xml:space="preserve">K úhradě ceny za zpracování </w:t>
      </w:r>
      <w:r w:rsidRPr="006B20C5">
        <w:rPr>
          <w:rFonts w:ascii="Arial" w:hAnsi="Arial" w:cs="Arial"/>
        </w:rPr>
        <w:t xml:space="preserve">znaleckého </w:t>
      </w:r>
      <w:r w:rsidR="0088591C" w:rsidRPr="006B20C5">
        <w:rPr>
          <w:rFonts w:ascii="Arial" w:hAnsi="Arial" w:cs="Arial"/>
        </w:rPr>
        <w:t xml:space="preserve">posudku je příslušný </w:t>
      </w:r>
      <w:r w:rsidR="0036468F" w:rsidRPr="006B20C5">
        <w:rPr>
          <w:rFonts w:ascii="Arial" w:hAnsi="Arial" w:cs="Arial"/>
        </w:rPr>
        <w:t>Objednatel</w:t>
      </w:r>
      <w:r w:rsidR="0088591C" w:rsidRPr="006B20C5">
        <w:rPr>
          <w:rFonts w:ascii="Arial" w:hAnsi="Arial" w:cs="Arial"/>
        </w:rPr>
        <w:t>.</w:t>
      </w:r>
    </w:p>
    <w:p w14:paraId="3782F397" w14:textId="77777777" w:rsidR="00824C0C" w:rsidRPr="006B20C5" w:rsidRDefault="0088591C" w:rsidP="00564F53">
      <w:pPr>
        <w:pStyle w:val="Odstavecseseznamem"/>
        <w:numPr>
          <w:ilvl w:val="1"/>
          <w:numId w:val="37"/>
        </w:numPr>
        <w:spacing w:after="0" w:line="240" w:lineRule="auto"/>
        <w:jc w:val="both"/>
        <w:rPr>
          <w:rFonts w:ascii="Arial" w:hAnsi="Arial" w:cs="Arial"/>
        </w:rPr>
      </w:pPr>
      <w:r w:rsidRPr="006B20C5">
        <w:rPr>
          <w:rFonts w:ascii="Arial" w:hAnsi="Arial" w:cs="Arial"/>
        </w:rPr>
        <w:t xml:space="preserve">Vzájemné pohledávky </w:t>
      </w:r>
      <w:r w:rsidR="00846FDD" w:rsidRPr="006B20C5">
        <w:rPr>
          <w:rFonts w:ascii="Arial" w:hAnsi="Arial" w:cs="Arial"/>
        </w:rPr>
        <w:t>S</w:t>
      </w:r>
      <w:r w:rsidRPr="006B20C5">
        <w:rPr>
          <w:rFonts w:ascii="Arial" w:hAnsi="Arial" w:cs="Arial"/>
        </w:rPr>
        <w:t>mluvních s</w:t>
      </w:r>
      <w:r w:rsidR="00846FDD" w:rsidRPr="006B20C5">
        <w:rPr>
          <w:rFonts w:ascii="Arial" w:hAnsi="Arial" w:cs="Arial"/>
        </w:rPr>
        <w:t>t</w:t>
      </w:r>
      <w:r w:rsidRPr="006B20C5">
        <w:rPr>
          <w:rFonts w:ascii="Arial" w:hAnsi="Arial" w:cs="Arial"/>
        </w:rPr>
        <w:t xml:space="preserve">ran vzniklé ke dni odstoupení od </w:t>
      </w:r>
      <w:r w:rsidR="00ED7BB9" w:rsidRPr="006B20C5">
        <w:rPr>
          <w:rFonts w:ascii="Arial" w:hAnsi="Arial" w:cs="Arial"/>
        </w:rPr>
        <w:t>Smlouv</w:t>
      </w:r>
      <w:r w:rsidRPr="006B20C5">
        <w:rPr>
          <w:rFonts w:ascii="Arial" w:hAnsi="Arial" w:cs="Arial"/>
        </w:rPr>
        <w:t>y se vypořádají vzájemným zápočtem.</w:t>
      </w:r>
    </w:p>
    <w:p w14:paraId="35C7B21C" w14:textId="77777777" w:rsidR="004548EE" w:rsidRPr="006B20C5" w:rsidRDefault="004548EE" w:rsidP="00564F53">
      <w:pPr>
        <w:pStyle w:val="Bodytext40"/>
        <w:widowControl/>
        <w:shd w:val="clear" w:color="auto" w:fill="auto"/>
        <w:spacing w:line="240" w:lineRule="auto"/>
        <w:ind w:firstLine="0"/>
        <w:contextualSpacing/>
        <w:rPr>
          <w:sz w:val="22"/>
          <w:szCs w:val="22"/>
        </w:rPr>
      </w:pPr>
    </w:p>
    <w:p w14:paraId="4908B63C" w14:textId="77777777" w:rsidR="00C336BF" w:rsidRDefault="00EE1EB9" w:rsidP="00564F53">
      <w:pPr>
        <w:pStyle w:val="Bodytext40"/>
        <w:widowControl/>
        <w:numPr>
          <w:ilvl w:val="0"/>
          <w:numId w:val="54"/>
        </w:numPr>
        <w:shd w:val="clear" w:color="auto" w:fill="auto"/>
        <w:spacing w:line="240" w:lineRule="auto"/>
        <w:ind w:hanging="796"/>
        <w:contextualSpacing/>
        <w:rPr>
          <w:sz w:val="22"/>
          <w:szCs w:val="22"/>
        </w:rPr>
      </w:pPr>
      <w:r>
        <w:rPr>
          <w:sz w:val="22"/>
          <w:szCs w:val="22"/>
        </w:rPr>
        <w:t>Komunikace Smluvních stran</w:t>
      </w:r>
      <w:r w:rsidR="003C2F57">
        <w:rPr>
          <w:sz w:val="22"/>
          <w:szCs w:val="22"/>
        </w:rPr>
        <w:t>, počítání času</w:t>
      </w:r>
    </w:p>
    <w:p w14:paraId="6E44025F" w14:textId="77777777" w:rsidR="003C2F57" w:rsidRPr="003C2F57" w:rsidRDefault="003C2F57" w:rsidP="00564F53">
      <w:pPr>
        <w:pStyle w:val="Bodytext40"/>
        <w:widowControl/>
        <w:shd w:val="clear" w:color="auto" w:fill="auto"/>
        <w:spacing w:line="240" w:lineRule="auto"/>
        <w:ind w:left="1080" w:firstLine="0"/>
        <w:contextualSpacing/>
        <w:jc w:val="left"/>
        <w:rPr>
          <w:sz w:val="22"/>
          <w:szCs w:val="22"/>
        </w:rPr>
      </w:pPr>
    </w:p>
    <w:p w14:paraId="421BE9E7" w14:textId="77777777" w:rsidR="0088591C" w:rsidRPr="00BC69BF" w:rsidRDefault="0088591C" w:rsidP="00564F53">
      <w:pPr>
        <w:pStyle w:val="Odstavecseseznamem"/>
        <w:numPr>
          <w:ilvl w:val="1"/>
          <w:numId w:val="54"/>
        </w:numPr>
        <w:spacing w:after="0" w:line="240" w:lineRule="auto"/>
        <w:ind w:left="709" w:hanging="709"/>
        <w:jc w:val="both"/>
        <w:rPr>
          <w:rFonts w:ascii="Arial" w:hAnsi="Arial" w:cs="Arial"/>
        </w:rPr>
      </w:pPr>
      <w:r w:rsidRPr="00BC69BF">
        <w:rPr>
          <w:rFonts w:ascii="Arial" w:hAnsi="Arial" w:cs="Arial"/>
        </w:rPr>
        <w:t xml:space="preserve">Osobami, oprávněnými k úkonům mezi </w:t>
      </w:r>
      <w:r w:rsidR="007E6BC3" w:rsidRPr="00BC69BF">
        <w:rPr>
          <w:rFonts w:ascii="Arial" w:hAnsi="Arial" w:cs="Arial"/>
        </w:rPr>
        <w:t>S</w:t>
      </w:r>
      <w:r w:rsidRPr="00BC69BF">
        <w:rPr>
          <w:rFonts w:ascii="Arial" w:hAnsi="Arial" w:cs="Arial"/>
        </w:rPr>
        <w:t xml:space="preserve">mluvními stranami, jsou pro účel </w:t>
      </w:r>
      <w:r w:rsidR="007E6BC3" w:rsidRPr="00BC69BF">
        <w:rPr>
          <w:rFonts w:ascii="Arial" w:hAnsi="Arial" w:cs="Arial"/>
        </w:rPr>
        <w:t xml:space="preserve">této </w:t>
      </w:r>
      <w:r w:rsidR="00ED7BB9" w:rsidRPr="00BC69BF">
        <w:rPr>
          <w:rFonts w:ascii="Arial" w:hAnsi="Arial" w:cs="Arial"/>
        </w:rPr>
        <w:t>Smlouv</w:t>
      </w:r>
      <w:r w:rsidRPr="00BC69BF">
        <w:rPr>
          <w:rFonts w:ascii="Arial" w:hAnsi="Arial" w:cs="Arial"/>
        </w:rPr>
        <w:t>y kromě statutárních orgánů a osob písemně zmocněných:</w:t>
      </w:r>
    </w:p>
    <w:p w14:paraId="43E91244" w14:textId="54D19154" w:rsidR="007E6BC3" w:rsidRDefault="0088591C" w:rsidP="00747058">
      <w:pPr>
        <w:pStyle w:val="Odstavecseseznamem"/>
        <w:numPr>
          <w:ilvl w:val="0"/>
          <w:numId w:val="57"/>
        </w:numPr>
        <w:spacing w:after="0" w:line="240" w:lineRule="auto"/>
        <w:jc w:val="both"/>
        <w:rPr>
          <w:rFonts w:ascii="Arial" w:hAnsi="Arial" w:cs="Arial"/>
        </w:rPr>
      </w:pPr>
      <w:r w:rsidRPr="006147D2">
        <w:rPr>
          <w:rFonts w:ascii="Arial" w:hAnsi="Arial" w:cs="Arial"/>
        </w:rPr>
        <w:t xml:space="preserve">na </w:t>
      </w:r>
      <w:r w:rsidRPr="00A32BD9">
        <w:rPr>
          <w:rFonts w:ascii="Arial" w:hAnsi="Arial" w:cs="Arial"/>
        </w:rPr>
        <w:t xml:space="preserve">straně </w:t>
      </w:r>
      <w:r w:rsidR="0036468F" w:rsidRPr="00A32BD9">
        <w:rPr>
          <w:rFonts w:ascii="Arial" w:hAnsi="Arial" w:cs="Arial"/>
        </w:rPr>
        <w:t>Objednatel</w:t>
      </w:r>
      <w:r w:rsidRPr="00A32BD9">
        <w:rPr>
          <w:rFonts w:ascii="Arial" w:hAnsi="Arial" w:cs="Arial"/>
        </w:rPr>
        <w:t>e:</w:t>
      </w:r>
      <w:r w:rsidR="00680D67" w:rsidRPr="00A32BD9">
        <w:rPr>
          <w:rFonts w:ascii="Arial" w:hAnsi="Arial" w:cs="Arial"/>
        </w:rPr>
        <w:t xml:space="preserve"> </w:t>
      </w:r>
      <w:proofErr w:type="spellStart"/>
      <w:r w:rsidR="00F26EFB">
        <w:rPr>
          <w:rFonts w:ascii="Arial" w:hAnsi="Arial" w:cs="Arial"/>
        </w:rPr>
        <w:t>xxx</w:t>
      </w:r>
      <w:proofErr w:type="spellEnd"/>
      <w:r w:rsidR="00861829" w:rsidRPr="00A32BD9">
        <w:rPr>
          <w:rFonts w:ascii="Arial" w:hAnsi="Arial" w:cs="Arial"/>
        </w:rPr>
        <w:t xml:space="preserve">, </w:t>
      </w:r>
      <w:proofErr w:type="spellStart"/>
      <w:r w:rsidR="00F26EFB">
        <w:rPr>
          <w:rFonts w:ascii="Arial" w:hAnsi="Arial" w:cs="Arial"/>
        </w:rPr>
        <w:t>xxx</w:t>
      </w:r>
      <w:proofErr w:type="spellEnd"/>
      <w:r w:rsidR="00861829" w:rsidRPr="00A32BD9">
        <w:rPr>
          <w:rFonts w:ascii="Arial" w:hAnsi="Arial" w:cs="Arial"/>
        </w:rPr>
        <w:t xml:space="preserve">; </w:t>
      </w:r>
      <w:proofErr w:type="spellStart"/>
      <w:r w:rsidR="00F26EFB">
        <w:rPr>
          <w:rFonts w:ascii="Arial" w:hAnsi="Arial" w:cs="Arial"/>
        </w:rPr>
        <w:t>xxx</w:t>
      </w:r>
      <w:proofErr w:type="spellEnd"/>
      <w:r w:rsidR="00680D67" w:rsidRPr="00A32BD9">
        <w:rPr>
          <w:rFonts w:ascii="Arial" w:hAnsi="Arial" w:cs="Arial"/>
        </w:rPr>
        <w:t>, </w:t>
      </w:r>
      <w:bookmarkStart w:id="26" w:name="_Hlk39139396"/>
      <w:proofErr w:type="spellStart"/>
      <w:r w:rsidR="00A32BD9">
        <w:rPr>
          <w:rFonts w:ascii="Arial" w:hAnsi="Arial" w:cs="Arial"/>
        </w:rPr>
        <w:fldChar w:fldCharType="begin"/>
      </w:r>
      <w:r w:rsidR="00A32BD9">
        <w:rPr>
          <w:rFonts w:ascii="Arial" w:hAnsi="Arial" w:cs="Arial"/>
        </w:rPr>
        <w:instrText>HYPERLINK "mailto:</w:instrText>
      </w:r>
      <w:r w:rsidR="00A32BD9" w:rsidRPr="00A32BD9">
        <w:rPr>
          <w:rFonts w:ascii="Arial" w:hAnsi="Arial" w:cs="Arial"/>
        </w:rPr>
        <w:instrText>valesova</w:instrText>
      </w:r>
      <w:r w:rsidR="00A32BD9" w:rsidRPr="008720D9">
        <w:instrText>@muzeumprahy.cz</w:instrText>
      </w:r>
      <w:r w:rsidR="00A32BD9">
        <w:rPr>
          <w:rFonts w:ascii="Arial" w:hAnsi="Arial" w:cs="Arial"/>
        </w:rPr>
        <w:instrText>"</w:instrText>
      </w:r>
      <w:r w:rsidR="00A32BD9">
        <w:rPr>
          <w:rFonts w:ascii="Arial" w:hAnsi="Arial" w:cs="Arial"/>
        </w:rPr>
      </w:r>
      <w:r w:rsidR="00A32BD9">
        <w:rPr>
          <w:rFonts w:ascii="Arial" w:hAnsi="Arial" w:cs="Arial"/>
        </w:rPr>
        <w:fldChar w:fldCharType="separate"/>
      </w:r>
      <w:bookmarkEnd w:id="26"/>
      <w:r w:rsidR="00F26EFB">
        <w:rPr>
          <w:rStyle w:val="Hypertextovodkaz"/>
          <w:rFonts w:ascii="Arial" w:hAnsi="Arial" w:cs="Arial"/>
        </w:rPr>
        <w:t>xxx</w:t>
      </w:r>
      <w:proofErr w:type="spellEnd"/>
      <w:r w:rsidR="00A32BD9">
        <w:rPr>
          <w:rFonts w:ascii="Arial" w:hAnsi="Arial" w:cs="Arial"/>
        </w:rPr>
        <w:fldChar w:fldCharType="end"/>
      </w:r>
      <w:r w:rsidR="00680D67" w:rsidRPr="00A32BD9">
        <w:rPr>
          <w:rFonts w:ascii="Arial" w:hAnsi="Arial" w:cs="Arial"/>
        </w:rPr>
        <w:t>;</w:t>
      </w:r>
    </w:p>
    <w:p w14:paraId="16963FF2" w14:textId="6FD2C1BF" w:rsidR="00442C68" w:rsidRDefault="00442C68" w:rsidP="00442C68">
      <w:pPr>
        <w:pStyle w:val="Odstavecseseznamem"/>
        <w:spacing w:after="0" w:line="240" w:lineRule="auto"/>
        <w:ind w:left="1428"/>
        <w:jc w:val="both"/>
        <w:rPr>
          <w:rFonts w:ascii="Arial" w:hAnsi="Arial" w:cs="Arial"/>
        </w:rPr>
      </w:pPr>
      <w:r>
        <w:rPr>
          <w:rFonts w:ascii="Arial" w:hAnsi="Arial" w:cs="Arial"/>
        </w:rPr>
        <w:t xml:space="preserve">ve věcech technických: </w:t>
      </w:r>
      <w:proofErr w:type="spellStart"/>
      <w:r w:rsidR="00F26EFB">
        <w:rPr>
          <w:rFonts w:ascii="Arial" w:hAnsi="Arial" w:cs="Arial"/>
        </w:rPr>
        <w:t>xxx</w:t>
      </w:r>
      <w:proofErr w:type="spellEnd"/>
      <w:r>
        <w:rPr>
          <w:rFonts w:ascii="Arial" w:hAnsi="Arial" w:cs="Arial"/>
        </w:rPr>
        <w:t xml:space="preserve">, </w:t>
      </w:r>
      <w:proofErr w:type="spellStart"/>
      <w:r w:rsidR="00F26EFB">
        <w:rPr>
          <w:rFonts w:ascii="Arial" w:hAnsi="Arial" w:cs="Arial"/>
        </w:rPr>
        <w:t>xxx</w:t>
      </w:r>
      <w:proofErr w:type="spellEnd"/>
      <w:r>
        <w:rPr>
          <w:rFonts w:ascii="Arial" w:hAnsi="Arial" w:cs="Arial"/>
        </w:rPr>
        <w:t xml:space="preserve">; </w:t>
      </w:r>
      <w:proofErr w:type="spellStart"/>
      <w:r w:rsidR="00F26EFB">
        <w:rPr>
          <w:rFonts w:ascii="Arial" w:hAnsi="Arial" w:cs="Arial"/>
        </w:rPr>
        <w:t>xxx</w:t>
      </w:r>
      <w:proofErr w:type="spellEnd"/>
      <w:r>
        <w:rPr>
          <w:rFonts w:ascii="Arial" w:hAnsi="Arial" w:cs="Arial"/>
        </w:rPr>
        <w:t xml:space="preserve">, </w:t>
      </w:r>
      <w:hyperlink r:id="rId15" w:history="1">
        <w:proofErr w:type="spellStart"/>
        <w:r w:rsidR="00F26EFB">
          <w:rPr>
            <w:rStyle w:val="Hypertextovodkaz"/>
            <w:rFonts w:ascii="Arial" w:hAnsi="Arial" w:cs="Arial"/>
          </w:rPr>
          <w:t>xxx</w:t>
        </w:r>
        <w:proofErr w:type="spellEnd"/>
      </w:hyperlink>
      <w:r w:rsidR="00B30B37">
        <w:rPr>
          <w:rFonts w:ascii="Arial" w:hAnsi="Arial" w:cs="Arial"/>
        </w:rPr>
        <w:t xml:space="preserve">. </w:t>
      </w:r>
    </w:p>
    <w:p w14:paraId="57B42EB5" w14:textId="77777777" w:rsidR="00F26EFB" w:rsidRDefault="00F26EFB" w:rsidP="00442C68">
      <w:pPr>
        <w:pStyle w:val="Odstavecseseznamem"/>
        <w:spacing w:after="0" w:line="240" w:lineRule="auto"/>
        <w:ind w:left="1428"/>
        <w:jc w:val="both"/>
        <w:rPr>
          <w:rFonts w:ascii="Arial" w:hAnsi="Arial" w:cs="Arial"/>
        </w:rPr>
      </w:pPr>
    </w:p>
    <w:p w14:paraId="6BF63741" w14:textId="77777777" w:rsidR="00F26EFB" w:rsidRDefault="00F26EFB" w:rsidP="00442C68">
      <w:pPr>
        <w:pStyle w:val="Odstavecseseznamem"/>
        <w:spacing w:after="0" w:line="240" w:lineRule="auto"/>
        <w:ind w:left="1428"/>
        <w:jc w:val="both"/>
        <w:rPr>
          <w:rFonts w:ascii="Arial" w:hAnsi="Arial" w:cs="Arial"/>
        </w:rPr>
      </w:pPr>
    </w:p>
    <w:p w14:paraId="15A7CC3F" w14:textId="77777777" w:rsidR="00F26EFB" w:rsidRPr="00AF61DB" w:rsidRDefault="00F26EFB" w:rsidP="00442C68">
      <w:pPr>
        <w:pStyle w:val="Odstavecseseznamem"/>
        <w:spacing w:after="0" w:line="240" w:lineRule="auto"/>
        <w:ind w:left="1428"/>
        <w:jc w:val="both"/>
        <w:rPr>
          <w:rFonts w:ascii="Arial" w:hAnsi="Arial" w:cs="Arial"/>
        </w:rPr>
      </w:pPr>
    </w:p>
    <w:p w14:paraId="5F6EA241" w14:textId="79FFC453" w:rsidR="0088591C" w:rsidRPr="00B30B37" w:rsidRDefault="00B30B37" w:rsidP="00B30B37">
      <w:pPr>
        <w:pStyle w:val="Odstavecseseznamem"/>
        <w:numPr>
          <w:ilvl w:val="0"/>
          <w:numId w:val="57"/>
        </w:numPr>
        <w:spacing w:after="0" w:line="240" w:lineRule="auto"/>
        <w:jc w:val="both"/>
        <w:rPr>
          <w:rFonts w:ascii="Arial" w:hAnsi="Arial" w:cs="Arial"/>
        </w:rPr>
      </w:pPr>
      <w:r w:rsidRPr="00B30B37">
        <w:rPr>
          <w:rFonts w:ascii="Arial" w:hAnsi="Arial" w:cs="Arial"/>
        </w:rPr>
        <w:lastRenderedPageBreak/>
        <w:t>na straně Zhotovitele: Ing. Radek Klofáč,</w:t>
      </w:r>
      <w:r w:rsidR="00EC2F77">
        <w:rPr>
          <w:rFonts w:ascii="Arial" w:hAnsi="Arial" w:cs="Arial"/>
        </w:rPr>
        <w:t xml:space="preserve"> jednatel,</w:t>
      </w:r>
      <w:r w:rsidRPr="00B30B37">
        <w:rPr>
          <w:rFonts w:ascii="Arial" w:hAnsi="Arial" w:cs="Arial"/>
        </w:rPr>
        <w:t xml:space="preserve"> tel: </w:t>
      </w:r>
      <w:proofErr w:type="spellStart"/>
      <w:r w:rsidR="00F26EFB">
        <w:rPr>
          <w:rFonts w:ascii="Arial" w:hAnsi="Arial" w:cs="Arial"/>
        </w:rPr>
        <w:t>xxx</w:t>
      </w:r>
      <w:proofErr w:type="spellEnd"/>
      <w:r w:rsidRPr="00B30B37">
        <w:rPr>
          <w:rFonts w:ascii="Arial" w:hAnsi="Arial" w:cs="Arial"/>
        </w:rPr>
        <w:t>,</w:t>
      </w:r>
      <w:r>
        <w:rPr>
          <w:rFonts w:ascii="Arial" w:hAnsi="Arial" w:cs="Arial"/>
        </w:rPr>
        <w:t xml:space="preserve"> </w:t>
      </w:r>
      <w:hyperlink r:id="rId16" w:history="1">
        <w:proofErr w:type="spellStart"/>
        <w:r w:rsidR="00F26EFB">
          <w:rPr>
            <w:rStyle w:val="Hypertextovodkaz"/>
            <w:rFonts w:ascii="Arial" w:hAnsi="Arial" w:cs="Arial"/>
          </w:rPr>
          <w:t>xxx</w:t>
        </w:r>
        <w:proofErr w:type="spellEnd"/>
      </w:hyperlink>
      <w:r>
        <w:rPr>
          <w:rFonts w:ascii="Arial" w:hAnsi="Arial" w:cs="Arial"/>
        </w:rPr>
        <w:t xml:space="preserve">. </w:t>
      </w:r>
    </w:p>
    <w:p w14:paraId="32537281" w14:textId="77777777" w:rsidR="00824C0C" w:rsidRPr="00BC69BF" w:rsidRDefault="007E6BC3" w:rsidP="00564F53">
      <w:pPr>
        <w:pStyle w:val="Odstavecseseznamem"/>
        <w:numPr>
          <w:ilvl w:val="1"/>
          <w:numId w:val="54"/>
        </w:numPr>
        <w:spacing w:after="0" w:line="240" w:lineRule="auto"/>
        <w:ind w:left="709" w:hanging="709"/>
        <w:jc w:val="both"/>
        <w:rPr>
          <w:rFonts w:ascii="Arial" w:hAnsi="Arial" w:cs="Arial"/>
        </w:rPr>
      </w:pPr>
      <w:r w:rsidRPr="00BC69BF">
        <w:rPr>
          <w:rFonts w:ascii="Arial" w:hAnsi="Arial" w:cs="Arial"/>
        </w:rPr>
        <w:t>Ú</w:t>
      </w:r>
      <w:r w:rsidR="0088591C" w:rsidRPr="00BC69BF">
        <w:rPr>
          <w:rFonts w:ascii="Arial" w:hAnsi="Arial" w:cs="Arial"/>
        </w:rPr>
        <w:t xml:space="preserve">kony vyžadující písemnou formu musí být druhé </w:t>
      </w:r>
      <w:r w:rsidRPr="00BC69BF">
        <w:rPr>
          <w:rFonts w:ascii="Arial" w:hAnsi="Arial" w:cs="Arial"/>
        </w:rPr>
        <w:t>S</w:t>
      </w:r>
      <w:r w:rsidR="0088591C" w:rsidRPr="00BC69BF">
        <w:rPr>
          <w:rFonts w:ascii="Arial" w:hAnsi="Arial" w:cs="Arial"/>
        </w:rPr>
        <w:t>mluvní straně doručen</w:t>
      </w:r>
      <w:r w:rsidRPr="00BC69BF">
        <w:rPr>
          <w:rFonts w:ascii="Arial" w:hAnsi="Arial" w:cs="Arial"/>
        </w:rPr>
        <w:t>y</w:t>
      </w:r>
      <w:r w:rsidR="0088591C" w:rsidRPr="00BC69BF">
        <w:rPr>
          <w:rFonts w:ascii="Arial" w:hAnsi="Arial" w:cs="Arial"/>
        </w:rPr>
        <w:t xml:space="preserve"> </w:t>
      </w:r>
      <w:r w:rsidRPr="00BC69BF">
        <w:rPr>
          <w:rFonts w:ascii="Arial" w:hAnsi="Arial" w:cs="Arial"/>
        </w:rPr>
        <w:t xml:space="preserve">datovou schránkou, </w:t>
      </w:r>
      <w:r w:rsidR="0088591C" w:rsidRPr="00BC69BF">
        <w:rPr>
          <w:rFonts w:ascii="Arial" w:hAnsi="Arial" w:cs="Arial"/>
        </w:rPr>
        <w:t xml:space="preserve">poštou, </w:t>
      </w:r>
      <w:r w:rsidRPr="00BC69BF">
        <w:rPr>
          <w:rFonts w:ascii="Arial" w:hAnsi="Arial" w:cs="Arial"/>
        </w:rPr>
        <w:t>kurýrem</w:t>
      </w:r>
      <w:r w:rsidR="0088591C" w:rsidRPr="00BC69BF">
        <w:rPr>
          <w:rFonts w:ascii="Arial" w:hAnsi="Arial" w:cs="Arial"/>
        </w:rPr>
        <w:t xml:space="preserve"> nebo osobně proti podpisu, není-li ve </w:t>
      </w:r>
      <w:r w:rsidR="00ED7BB9" w:rsidRPr="00BC69BF">
        <w:rPr>
          <w:rFonts w:ascii="Arial" w:hAnsi="Arial" w:cs="Arial"/>
        </w:rPr>
        <w:t>Smlouv</w:t>
      </w:r>
      <w:r w:rsidR="0088591C" w:rsidRPr="00BC69BF">
        <w:rPr>
          <w:rFonts w:ascii="Arial" w:hAnsi="Arial" w:cs="Arial"/>
        </w:rPr>
        <w:t xml:space="preserve">ě </w:t>
      </w:r>
      <w:r w:rsidRPr="00BC69BF">
        <w:rPr>
          <w:rFonts w:ascii="Arial" w:hAnsi="Arial" w:cs="Arial"/>
        </w:rPr>
        <w:t>uvedeno</w:t>
      </w:r>
      <w:r w:rsidR="0088591C" w:rsidRPr="00BC69BF">
        <w:rPr>
          <w:rFonts w:ascii="Arial" w:hAnsi="Arial" w:cs="Arial"/>
        </w:rPr>
        <w:t xml:space="preserve"> jinak</w:t>
      </w:r>
      <w:r w:rsidRPr="00BC69BF">
        <w:rPr>
          <w:rFonts w:ascii="Arial" w:hAnsi="Arial" w:cs="Arial"/>
        </w:rPr>
        <w:t>, a to na adresu příslušné Smluvní strany uvedenou v záhlaví této Smlouvy, nebude-li jiná adresa určená k doručování písemně oznámena druhé Smluvní straně.</w:t>
      </w:r>
    </w:p>
    <w:p w14:paraId="465C7F00" w14:textId="77777777" w:rsidR="00824C0C" w:rsidRPr="006B20C5" w:rsidRDefault="0088591C" w:rsidP="00564F53">
      <w:pPr>
        <w:pStyle w:val="Odstavecseseznamem"/>
        <w:numPr>
          <w:ilvl w:val="1"/>
          <w:numId w:val="54"/>
        </w:numPr>
        <w:spacing w:after="0" w:line="240" w:lineRule="auto"/>
        <w:ind w:left="709" w:hanging="709"/>
        <w:jc w:val="both"/>
        <w:rPr>
          <w:rFonts w:ascii="Arial" w:hAnsi="Arial" w:cs="Arial"/>
        </w:rPr>
      </w:pPr>
      <w:r w:rsidRPr="006B20C5">
        <w:rPr>
          <w:rFonts w:ascii="Arial" w:hAnsi="Arial" w:cs="Arial"/>
        </w:rPr>
        <w:t xml:space="preserve">Odmítne-li </w:t>
      </w:r>
      <w:r w:rsidR="007E6BC3" w:rsidRPr="006B20C5">
        <w:rPr>
          <w:rFonts w:ascii="Arial" w:hAnsi="Arial" w:cs="Arial"/>
        </w:rPr>
        <w:t>S</w:t>
      </w:r>
      <w:r w:rsidRPr="006B20C5">
        <w:rPr>
          <w:rFonts w:ascii="Arial" w:hAnsi="Arial" w:cs="Arial"/>
        </w:rPr>
        <w:t xml:space="preserve">mluvní strana, </w:t>
      </w:r>
      <w:r w:rsidR="00EE1EB9">
        <w:rPr>
          <w:rFonts w:ascii="Arial" w:hAnsi="Arial" w:cs="Arial"/>
        </w:rPr>
        <w:t>která</w:t>
      </w:r>
      <w:r w:rsidRPr="006B20C5">
        <w:rPr>
          <w:rFonts w:ascii="Arial" w:hAnsi="Arial" w:cs="Arial"/>
        </w:rPr>
        <w:t xml:space="preserve"> je adresátem, převzít </w:t>
      </w:r>
      <w:r w:rsidR="007E6BC3" w:rsidRPr="006B20C5">
        <w:rPr>
          <w:rFonts w:ascii="Arial" w:hAnsi="Arial" w:cs="Arial"/>
        </w:rPr>
        <w:t>doručovanou písemnost</w:t>
      </w:r>
      <w:r w:rsidRPr="006B20C5">
        <w:rPr>
          <w:rFonts w:ascii="Arial" w:hAnsi="Arial" w:cs="Arial"/>
        </w:rPr>
        <w:t>, považuje se za doručen</w:t>
      </w:r>
      <w:r w:rsidR="007E6BC3" w:rsidRPr="006B20C5">
        <w:rPr>
          <w:rFonts w:ascii="Arial" w:hAnsi="Arial" w:cs="Arial"/>
        </w:rPr>
        <w:t>ou</w:t>
      </w:r>
      <w:r w:rsidRPr="006B20C5">
        <w:rPr>
          <w:rFonts w:ascii="Arial" w:hAnsi="Arial" w:cs="Arial"/>
        </w:rPr>
        <w:t xml:space="preserve"> dnem odmítnutí.</w:t>
      </w:r>
    </w:p>
    <w:p w14:paraId="65810F6B" w14:textId="77777777" w:rsidR="0088591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Pro účel stanovení běhu lhůt v souvislosti s plněním podle</w:t>
      </w:r>
      <w:r w:rsidR="004E08F7" w:rsidRPr="006B20C5">
        <w:rPr>
          <w:rFonts w:ascii="Arial" w:hAnsi="Arial" w:cs="Arial"/>
        </w:rPr>
        <w:t xml:space="preserve"> této</w:t>
      </w:r>
      <w:r w:rsidRPr="006B20C5">
        <w:rPr>
          <w:rFonts w:ascii="Arial" w:hAnsi="Arial" w:cs="Arial"/>
        </w:rPr>
        <w:t xml:space="preserve"> </w:t>
      </w:r>
      <w:r w:rsidR="00ED7BB9" w:rsidRPr="006B20C5">
        <w:rPr>
          <w:rFonts w:ascii="Arial" w:hAnsi="Arial" w:cs="Arial"/>
        </w:rPr>
        <w:t>Smlouv</w:t>
      </w:r>
      <w:r w:rsidRPr="006B20C5">
        <w:rPr>
          <w:rFonts w:ascii="Arial" w:hAnsi="Arial" w:cs="Arial"/>
        </w:rPr>
        <w:t>y se užije pravidla o počítán</w:t>
      </w:r>
      <w:r w:rsidR="004E08F7" w:rsidRPr="006B20C5">
        <w:rPr>
          <w:rFonts w:ascii="Arial" w:hAnsi="Arial" w:cs="Arial"/>
        </w:rPr>
        <w:t>í</w:t>
      </w:r>
      <w:r w:rsidRPr="006B20C5">
        <w:rPr>
          <w:rFonts w:ascii="Arial" w:hAnsi="Arial" w:cs="Arial"/>
        </w:rPr>
        <w:t xml:space="preserve"> času </w:t>
      </w:r>
      <w:r w:rsidR="004E08F7" w:rsidRPr="006B20C5">
        <w:rPr>
          <w:rFonts w:ascii="Arial" w:hAnsi="Arial" w:cs="Arial"/>
        </w:rPr>
        <w:t>podle občanského zákoníku</w:t>
      </w:r>
      <w:r w:rsidRPr="006B20C5">
        <w:rPr>
          <w:rFonts w:ascii="Arial" w:hAnsi="Arial" w:cs="Arial"/>
        </w:rPr>
        <w:t>.</w:t>
      </w:r>
    </w:p>
    <w:p w14:paraId="0866BD77" w14:textId="77777777" w:rsidR="00B30B37" w:rsidRDefault="00B30B37" w:rsidP="00B30B37">
      <w:pPr>
        <w:pStyle w:val="Bodytext40"/>
        <w:widowControl/>
        <w:shd w:val="clear" w:color="auto" w:fill="auto"/>
        <w:spacing w:line="240" w:lineRule="auto"/>
        <w:ind w:left="1080" w:firstLine="0"/>
        <w:contextualSpacing/>
        <w:jc w:val="left"/>
        <w:rPr>
          <w:sz w:val="22"/>
          <w:szCs w:val="22"/>
        </w:rPr>
      </w:pPr>
      <w:bookmarkStart w:id="27" w:name="bookmark17"/>
    </w:p>
    <w:p w14:paraId="6E656190" w14:textId="567CAF87" w:rsidR="0088591C" w:rsidRPr="006147D2" w:rsidRDefault="0088591C" w:rsidP="00564F53">
      <w:pPr>
        <w:pStyle w:val="Bodytext40"/>
        <w:widowControl/>
        <w:numPr>
          <w:ilvl w:val="0"/>
          <w:numId w:val="54"/>
        </w:numPr>
        <w:shd w:val="clear" w:color="auto" w:fill="auto"/>
        <w:spacing w:line="240" w:lineRule="auto"/>
        <w:ind w:hanging="796"/>
        <w:contextualSpacing/>
        <w:rPr>
          <w:sz w:val="22"/>
          <w:szCs w:val="22"/>
        </w:rPr>
      </w:pPr>
      <w:r w:rsidRPr="006147D2">
        <w:rPr>
          <w:sz w:val="22"/>
          <w:szCs w:val="22"/>
        </w:rPr>
        <w:t>Bankovní záruky</w:t>
      </w:r>
      <w:bookmarkEnd w:id="27"/>
    </w:p>
    <w:p w14:paraId="425CD616" w14:textId="77777777" w:rsidR="00C336BF" w:rsidRPr="006B20C5" w:rsidRDefault="00C336BF" w:rsidP="00564F53">
      <w:pPr>
        <w:pStyle w:val="Bodytext40"/>
        <w:widowControl/>
        <w:shd w:val="clear" w:color="auto" w:fill="auto"/>
        <w:spacing w:line="240" w:lineRule="auto"/>
        <w:ind w:left="1080" w:firstLine="0"/>
        <w:contextualSpacing/>
        <w:jc w:val="left"/>
      </w:pPr>
    </w:p>
    <w:p w14:paraId="7E8DDEBC" w14:textId="3413F5D9" w:rsidR="00824C0C" w:rsidRPr="00FD07F9" w:rsidRDefault="0088591C" w:rsidP="00564F53">
      <w:pPr>
        <w:pStyle w:val="Odstavecseseznamem"/>
        <w:numPr>
          <w:ilvl w:val="1"/>
          <w:numId w:val="54"/>
        </w:numPr>
        <w:spacing w:after="0" w:line="240" w:lineRule="auto"/>
        <w:ind w:left="709" w:hanging="709"/>
        <w:jc w:val="both"/>
        <w:rPr>
          <w:rFonts w:ascii="Arial" w:hAnsi="Arial" w:cs="Arial"/>
        </w:rPr>
      </w:pPr>
      <w:r w:rsidRPr="00BC69BF">
        <w:rPr>
          <w:rFonts w:ascii="Arial" w:hAnsi="Arial" w:cs="Arial"/>
        </w:rPr>
        <w:t xml:space="preserve">Zhotovitel poskytne </w:t>
      </w:r>
      <w:r w:rsidR="0036468F" w:rsidRPr="00BC69BF">
        <w:rPr>
          <w:rFonts w:ascii="Arial" w:hAnsi="Arial" w:cs="Arial"/>
        </w:rPr>
        <w:t>Objednatel</w:t>
      </w:r>
      <w:r w:rsidRPr="00BC69BF">
        <w:rPr>
          <w:rFonts w:ascii="Arial" w:hAnsi="Arial" w:cs="Arial"/>
        </w:rPr>
        <w:t xml:space="preserve">i bankovní záruku za řádné a včasné provedení, dokončení a předání </w:t>
      </w:r>
      <w:r w:rsidR="0036468F" w:rsidRPr="00BC69BF">
        <w:rPr>
          <w:rFonts w:ascii="Arial" w:hAnsi="Arial" w:cs="Arial"/>
        </w:rPr>
        <w:t>Díla</w:t>
      </w:r>
      <w:r w:rsidRPr="00BC69BF">
        <w:rPr>
          <w:rFonts w:ascii="Arial" w:hAnsi="Arial" w:cs="Arial"/>
        </w:rPr>
        <w:t xml:space="preserve"> ve </w:t>
      </w:r>
      <w:r w:rsidRPr="00FD07F9">
        <w:rPr>
          <w:rFonts w:ascii="Arial" w:hAnsi="Arial" w:cs="Arial"/>
        </w:rPr>
        <w:t xml:space="preserve">výši </w:t>
      </w:r>
      <w:proofErr w:type="gramStart"/>
      <w:r w:rsidR="00115FBA">
        <w:rPr>
          <w:rFonts w:ascii="Arial" w:hAnsi="Arial" w:cs="Arial"/>
        </w:rPr>
        <w:t>2</w:t>
      </w:r>
      <w:r w:rsidR="006B20C5" w:rsidRPr="00FD07F9">
        <w:rPr>
          <w:rFonts w:ascii="Arial" w:hAnsi="Arial" w:cs="Arial"/>
        </w:rPr>
        <w:t>.000.000,-</w:t>
      </w:r>
      <w:proofErr w:type="gramEnd"/>
      <w:r w:rsidRPr="00FD07F9">
        <w:rPr>
          <w:rFonts w:ascii="Arial" w:hAnsi="Arial" w:cs="Arial"/>
        </w:rPr>
        <w:t xml:space="preserve"> Kč, kterou </w:t>
      </w:r>
      <w:r w:rsidR="006B20C5" w:rsidRPr="00FD07F9">
        <w:rPr>
          <w:rFonts w:ascii="Arial" w:hAnsi="Arial" w:cs="Arial"/>
        </w:rPr>
        <w:t xml:space="preserve">Objednateli </w:t>
      </w:r>
      <w:r w:rsidRPr="00FD07F9">
        <w:rPr>
          <w:rFonts w:ascii="Arial" w:hAnsi="Arial" w:cs="Arial"/>
        </w:rPr>
        <w:t xml:space="preserve">předloží do </w:t>
      </w:r>
      <w:r w:rsidR="00292C2E" w:rsidRPr="00FD07F9">
        <w:rPr>
          <w:rFonts w:ascii="Arial" w:hAnsi="Arial" w:cs="Arial"/>
        </w:rPr>
        <w:t>5</w:t>
      </w:r>
      <w:r w:rsidR="001F5486" w:rsidRPr="00FD07F9">
        <w:rPr>
          <w:rFonts w:ascii="Arial" w:hAnsi="Arial" w:cs="Arial"/>
        </w:rPr>
        <w:t xml:space="preserve"> kalendářních</w:t>
      </w:r>
      <w:r w:rsidRPr="00FD07F9">
        <w:rPr>
          <w:rFonts w:ascii="Arial" w:hAnsi="Arial" w:cs="Arial"/>
        </w:rPr>
        <w:t xml:space="preserve"> dnů </w:t>
      </w:r>
      <w:r w:rsidR="0036468F" w:rsidRPr="00FD07F9">
        <w:rPr>
          <w:rFonts w:ascii="Arial" w:hAnsi="Arial" w:cs="Arial"/>
        </w:rPr>
        <w:t>od uzavření této Smlouvy</w:t>
      </w:r>
      <w:r w:rsidRPr="00FD07F9">
        <w:rPr>
          <w:rFonts w:ascii="Arial" w:hAnsi="Arial" w:cs="Arial"/>
        </w:rPr>
        <w:t xml:space="preserve">, a to formou bezpodmínečné bankovní záruky znějící ve prospěch </w:t>
      </w:r>
      <w:r w:rsidR="0036468F" w:rsidRPr="00FD07F9">
        <w:rPr>
          <w:rFonts w:ascii="Arial" w:hAnsi="Arial" w:cs="Arial"/>
        </w:rPr>
        <w:t>Objednatel</w:t>
      </w:r>
      <w:r w:rsidRPr="00FD07F9">
        <w:rPr>
          <w:rFonts w:ascii="Arial" w:hAnsi="Arial" w:cs="Arial"/>
        </w:rPr>
        <w:t xml:space="preserve">e s plněním bez námitek a na základě první výzvy. Právo ze záruky je </w:t>
      </w:r>
      <w:r w:rsidR="0036468F" w:rsidRPr="00FD07F9">
        <w:rPr>
          <w:rFonts w:ascii="Arial" w:hAnsi="Arial" w:cs="Arial"/>
        </w:rPr>
        <w:t>Objednatel</w:t>
      </w:r>
      <w:r w:rsidRPr="00FD07F9">
        <w:rPr>
          <w:rFonts w:ascii="Arial" w:hAnsi="Arial" w:cs="Arial"/>
        </w:rPr>
        <w:t xml:space="preserve"> oprávněn uplatnit v případech, že </w:t>
      </w:r>
      <w:r w:rsidR="00566E25" w:rsidRPr="00FD07F9">
        <w:rPr>
          <w:rFonts w:ascii="Arial" w:hAnsi="Arial" w:cs="Arial"/>
        </w:rPr>
        <w:t>Zhotovitel</w:t>
      </w:r>
      <w:r w:rsidRPr="00FD07F9">
        <w:rPr>
          <w:rFonts w:ascii="Arial" w:hAnsi="Arial" w:cs="Arial"/>
        </w:rPr>
        <w:t xml:space="preserve"> neuhradil </w:t>
      </w:r>
      <w:r w:rsidR="0036468F" w:rsidRPr="00FD07F9">
        <w:rPr>
          <w:rFonts w:ascii="Arial" w:hAnsi="Arial" w:cs="Arial"/>
        </w:rPr>
        <w:t>Objednatel</w:t>
      </w:r>
      <w:r w:rsidRPr="00FD07F9">
        <w:rPr>
          <w:rFonts w:ascii="Arial" w:hAnsi="Arial" w:cs="Arial"/>
        </w:rPr>
        <w:t xml:space="preserve">i vzniklou smluvní pokutu dle této </w:t>
      </w:r>
      <w:r w:rsidR="00ED7BB9" w:rsidRPr="00FD07F9">
        <w:rPr>
          <w:rFonts w:ascii="Arial" w:hAnsi="Arial" w:cs="Arial"/>
        </w:rPr>
        <w:t>Smlouv</w:t>
      </w:r>
      <w:r w:rsidRPr="00FD07F9">
        <w:rPr>
          <w:rFonts w:ascii="Arial" w:hAnsi="Arial" w:cs="Arial"/>
        </w:rPr>
        <w:t xml:space="preserve">y či způsobenou </w:t>
      </w:r>
      <w:r w:rsidR="003D43B0" w:rsidRPr="00FD07F9">
        <w:rPr>
          <w:rFonts w:ascii="Arial" w:hAnsi="Arial" w:cs="Arial"/>
        </w:rPr>
        <w:t>újmu</w:t>
      </w:r>
      <w:r w:rsidRPr="00FD07F9">
        <w:rPr>
          <w:rFonts w:ascii="Arial" w:hAnsi="Arial" w:cs="Arial"/>
        </w:rPr>
        <w:t xml:space="preserve"> nebo neprovádí </w:t>
      </w:r>
      <w:r w:rsidR="0036468F" w:rsidRPr="00FD07F9">
        <w:rPr>
          <w:rFonts w:ascii="Arial" w:hAnsi="Arial" w:cs="Arial"/>
        </w:rPr>
        <w:t>D</w:t>
      </w:r>
      <w:r w:rsidRPr="00FD07F9">
        <w:rPr>
          <w:rFonts w:ascii="Arial" w:hAnsi="Arial" w:cs="Arial"/>
        </w:rPr>
        <w:t xml:space="preserve">ílo v souladu s touto </w:t>
      </w:r>
      <w:r w:rsidR="0036468F" w:rsidRPr="00FD07F9">
        <w:rPr>
          <w:rFonts w:ascii="Arial" w:hAnsi="Arial" w:cs="Arial"/>
        </w:rPr>
        <w:t>S</w:t>
      </w:r>
      <w:r w:rsidRPr="00FD07F9">
        <w:rPr>
          <w:rFonts w:ascii="Arial" w:hAnsi="Arial" w:cs="Arial"/>
        </w:rPr>
        <w:t>mlouvou vč</w:t>
      </w:r>
      <w:r w:rsidR="0036468F" w:rsidRPr="00FD07F9">
        <w:rPr>
          <w:rFonts w:ascii="Arial" w:hAnsi="Arial" w:cs="Arial"/>
        </w:rPr>
        <w:t>etně</w:t>
      </w:r>
      <w:r w:rsidRPr="00FD07F9">
        <w:rPr>
          <w:rFonts w:ascii="Arial" w:hAnsi="Arial" w:cs="Arial"/>
        </w:rPr>
        <w:t xml:space="preserve"> </w:t>
      </w:r>
      <w:r w:rsidR="0036468F" w:rsidRPr="00FD07F9">
        <w:rPr>
          <w:rFonts w:ascii="Arial" w:hAnsi="Arial" w:cs="Arial"/>
        </w:rPr>
        <w:t>H</w:t>
      </w:r>
      <w:r w:rsidRPr="00FD07F9">
        <w:rPr>
          <w:rFonts w:ascii="Arial" w:hAnsi="Arial" w:cs="Arial"/>
        </w:rPr>
        <w:t xml:space="preserve">armonogramu nebo </w:t>
      </w:r>
      <w:r w:rsidR="00566E25" w:rsidRPr="00FD07F9">
        <w:rPr>
          <w:rFonts w:ascii="Arial" w:hAnsi="Arial" w:cs="Arial"/>
        </w:rPr>
        <w:t>Zhotovitel</w:t>
      </w:r>
      <w:r w:rsidRPr="00FD07F9">
        <w:rPr>
          <w:rFonts w:ascii="Arial" w:hAnsi="Arial" w:cs="Arial"/>
        </w:rPr>
        <w:t xml:space="preserve"> neposkytne </w:t>
      </w:r>
      <w:r w:rsidR="0036468F" w:rsidRPr="00FD07F9">
        <w:rPr>
          <w:rFonts w:ascii="Arial" w:hAnsi="Arial" w:cs="Arial"/>
        </w:rPr>
        <w:t>Objednatel</w:t>
      </w:r>
      <w:r w:rsidRPr="00FD07F9">
        <w:rPr>
          <w:rFonts w:ascii="Arial" w:hAnsi="Arial" w:cs="Arial"/>
        </w:rPr>
        <w:t xml:space="preserve">i bankovní záruku na zajištění řádného odstranění vad dle článku </w:t>
      </w:r>
      <w:r w:rsidR="006B20C5" w:rsidRPr="00FD07F9">
        <w:rPr>
          <w:rFonts w:ascii="Arial" w:hAnsi="Arial" w:cs="Arial"/>
        </w:rPr>
        <w:fldChar w:fldCharType="begin"/>
      </w:r>
      <w:r w:rsidR="006B20C5" w:rsidRPr="00FD07F9">
        <w:rPr>
          <w:rFonts w:ascii="Arial" w:hAnsi="Arial" w:cs="Arial"/>
        </w:rPr>
        <w:instrText xml:space="preserve"> REF _Ref36824588 \w \h </w:instrText>
      </w:r>
      <w:r w:rsidR="00FD07F9">
        <w:rPr>
          <w:rFonts w:ascii="Arial" w:hAnsi="Arial" w:cs="Arial"/>
        </w:rPr>
        <w:instrText xml:space="preserve"> \* MERGEFORMAT </w:instrText>
      </w:r>
      <w:r w:rsidR="006B20C5" w:rsidRPr="00FD07F9">
        <w:rPr>
          <w:rFonts w:ascii="Arial" w:hAnsi="Arial" w:cs="Arial"/>
        </w:rPr>
      </w:r>
      <w:r w:rsidR="006B20C5" w:rsidRPr="00FD07F9">
        <w:rPr>
          <w:rFonts w:ascii="Arial" w:hAnsi="Arial" w:cs="Arial"/>
        </w:rPr>
        <w:fldChar w:fldCharType="separate"/>
      </w:r>
      <w:r w:rsidR="006C610E">
        <w:rPr>
          <w:rFonts w:ascii="Arial" w:hAnsi="Arial" w:cs="Arial"/>
        </w:rPr>
        <w:t>21.3</w:t>
      </w:r>
      <w:r w:rsidR="006B20C5" w:rsidRPr="00FD07F9">
        <w:rPr>
          <w:rFonts w:ascii="Arial" w:hAnsi="Arial" w:cs="Arial"/>
        </w:rPr>
        <w:fldChar w:fldCharType="end"/>
      </w:r>
      <w:r w:rsidR="006B20C5" w:rsidRPr="00FD07F9">
        <w:rPr>
          <w:rFonts w:ascii="Arial" w:hAnsi="Arial" w:cs="Arial"/>
        </w:rPr>
        <w:t xml:space="preserve"> </w:t>
      </w:r>
      <w:r w:rsidRPr="00FD07F9">
        <w:rPr>
          <w:rFonts w:ascii="Arial" w:hAnsi="Arial" w:cs="Arial"/>
        </w:rPr>
        <w:t xml:space="preserve">této </w:t>
      </w:r>
      <w:r w:rsidR="00ED7BB9" w:rsidRPr="00FD07F9">
        <w:rPr>
          <w:rFonts w:ascii="Arial" w:hAnsi="Arial" w:cs="Arial"/>
        </w:rPr>
        <w:t>Smlouv</w:t>
      </w:r>
      <w:r w:rsidRPr="00FD07F9">
        <w:rPr>
          <w:rFonts w:ascii="Arial" w:hAnsi="Arial" w:cs="Arial"/>
        </w:rPr>
        <w:t xml:space="preserve">y. Platnost bankovní záruky bude </w:t>
      </w:r>
      <w:r w:rsidR="006B20C5" w:rsidRPr="00FD07F9">
        <w:rPr>
          <w:rFonts w:ascii="Arial" w:hAnsi="Arial" w:cs="Arial"/>
        </w:rPr>
        <w:t xml:space="preserve">nejméně </w:t>
      </w:r>
      <w:r w:rsidRPr="00FD07F9">
        <w:rPr>
          <w:rFonts w:ascii="Arial" w:hAnsi="Arial" w:cs="Arial"/>
        </w:rPr>
        <w:t xml:space="preserve">6 měsíců po předpokládaném </w:t>
      </w:r>
      <w:r w:rsidR="006B20C5" w:rsidRPr="00FD07F9">
        <w:rPr>
          <w:rFonts w:ascii="Arial" w:hAnsi="Arial" w:cs="Arial"/>
        </w:rPr>
        <w:t>Předání a převzetí</w:t>
      </w:r>
      <w:r w:rsidRPr="00FD07F9">
        <w:rPr>
          <w:rFonts w:ascii="Arial" w:hAnsi="Arial" w:cs="Arial"/>
        </w:rPr>
        <w:t xml:space="preserve"> </w:t>
      </w:r>
      <w:r w:rsidR="0036468F" w:rsidRPr="00FD07F9">
        <w:rPr>
          <w:rFonts w:ascii="Arial" w:hAnsi="Arial" w:cs="Arial"/>
        </w:rPr>
        <w:t>Díla</w:t>
      </w:r>
      <w:r w:rsidRPr="00FD07F9">
        <w:rPr>
          <w:rFonts w:ascii="Arial" w:hAnsi="Arial" w:cs="Arial"/>
        </w:rPr>
        <w:t xml:space="preserve"> dle této </w:t>
      </w:r>
      <w:r w:rsidR="00ED7BB9" w:rsidRPr="00FD07F9">
        <w:rPr>
          <w:rFonts w:ascii="Arial" w:hAnsi="Arial" w:cs="Arial"/>
        </w:rPr>
        <w:t>Smlouv</w:t>
      </w:r>
      <w:r w:rsidRPr="00FD07F9">
        <w:rPr>
          <w:rFonts w:ascii="Arial" w:hAnsi="Arial" w:cs="Arial"/>
        </w:rPr>
        <w:t>y.</w:t>
      </w:r>
    </w:p>
    <w:p w14:paraId="23A6BCD9" w14:textId="77777777" w:rsidR="00824C0C" w:rsidRPr="00FD07F9" w:rsidRDefault="00566E25" w:rsidP="00564F53">
      <w:pPr>
        <w:pStyle w:val="Odstavecseseznamem"/>
        <w:numPr>
          <w:ilvl w:val="1"/>
          <w:numId w:val="54"/>
        </w:numPr>
        <w:spacing w:after="0" w:line="240" w:lineRule="auto"/>
        <w:ind w:left="709" w:hanging="709"/>
        <w:jc w:val="both"/>
        <w:rPr>
          <w:rFonts w:ascii="Arial" w:hAnsi="Arial" w:cs="Arial"/>
        </w:rPr>
      </w:pPr>
      <w:r w:rsidRPr="00FD07F9">
        <w:rPr>
          <w:rFonts w:ascii="Arial" w:hAnsi="Arial" w:cs="Arial"/>
        </w:rPr>
        <w:t>Objednatel</w:t>
      </w:r>
      <w:r w:rsidR="0088591C" w:rsidRPr="00FD07F9">
        <w:rPr>
          <w:rFonts w:ascii="Arial" w:hAnsi="Arial" w:cs="Arial"/>
        </w:rPr>
        <w:t xml:space="preserve"> nebude povinen provést žádnou platbu, aniž by byl v prodlení, do té doby, dokud </w:t>
      </w:r>
      <w:r w:rsidRPr="00FD07F9">
        <w:rPr>
          <w:rFonts w:ascii="Arial" w:hAnsi="Arial" w:cs="Arial"/>
        </w:rPr>
        <w:t>Zhotovitel</w:t>
      </w:r>
      <w:r w:rsidR="004548EE" w:rsidRPr="00FD07F9">
        <w:rPr>
          <w:rFonts w:ascii="Arial" w:hAnsi="Arial" w:cs="Arial"/>
        </w:rPr>
        <w:t xml:space="preserve"> </w:t>
      </w:r>
      <w:r w:rsidR="0088591C" w:rsidRPr="00FD07F9">
        <w:rPr>
          <w:rFonts w:ascii="Arial" w:hAnsi="Arial" w:cs="Arial"/>
        </w:rPr>
        <w:t xml:space="preserve">neposkytne bankovní záruku za řádné a včasné provedení, dokončení a předání </w:t>
      </w:r>
      <w:r w:rsidR="0036468F" w:rsidRPr="00FD07F9">
        <w:rPr>
          <w:rFonts w:ascii="Arial" w:hAnsi="Arial" w:cs="Arial"/>
        </w:rPr>
        <w:t>Díla</w:t>
      </w:r>
      <w:r w:rsidR="0088591C" w:rsidRPr="00FD07F9">
        <w:rPr>
          <w:rFonts w:ascii="Arial" w:hAnsi="Arial" w:cs="Arial"/>
        </w:rPr>
        <w:t xml:space="preserve">. V případě prodloužení termínu provedení </w:t>
      </w:r>
      <w:r w:rsidR="00132B6E" w:rsidRPr="00FD07F9">
        <w:rPr>
          <w:rFonts w:ascii="Arial" w:hAnsi="Arial" w:cs="Arial"/>
        </w:rPr>
        <w:t>D</w:t>
      </w:r>
      <w:r w:rsidR="0088591C" w:rsidRPr="00FD07F9">
        <w:rPr>
          <w:rFonts w:ascii="Arial" w:hAnsi="Arial" w:cs="Arial"/>
        </w:rPr>
        <w:t>íl</w:t>
      </w:r>
      <w:r w:rsidR="00132B6E" w:rsidRPr="00FD07F9">
        <w:rPr>
          <w:rFonts w:ascii="Arial" w:hAnsi="Arial" w:cs="Arial"/>
        </w:rPr>
        <w:t>a</w:t>
      </w:r>
      <w:r w:rsidR="0088591C" w:rsidRPr="00FD07F9">
        <w:rPr>
          <w:rFonts w:ascii="Arial" w:hAnsi="Arial" w:cs="Arial"/>
        </w:rPr>
        <w:t xml:space="preserve"> v souladu s touto </w:t>
      </w:r>
      <w:r w:rsidR="00ED7BB9" w:rsidRPr="00FD07F9">
        <w:rPr>
          <w:rFonts w:ascii="Arial" w:hAnsi="Arial" w:cs="Arial"/>
        </w:rPr>
        <w:t>Smlouv</w:t>
      </w:r>
      <w:r w:rsidR="0088591C" w:rsidRPr="00FD07F9">
        <w:rPr>
          <w:rFonts w:ascii="Arial" w:hAnsi="Arial" w:cs="Arial"/>
        </w:rPr>
        <w:t xml:space="preserve">ou a vyprší-li platnost předmětné zámky před datem </w:t>
      </w:r>
      <w:r w:rsidR="006B20C5" w:rsidRPr="00FD07F9">
        <w:rPr>
          <w:rFonts w:ascii="Arial" w:hAnsi="Arial" w:cs="Arial"/>
        </w:rPr>
        <w:t>P</w:t>
      </w:r>
      <w:r w:rsidR="0088591C" w:rsidRPr="00FD07F9">
        <w:rPr>
          <w:rFonts w:ascii="Arial" w:hAnsi="Arial" w:cs="Arial"/>
        </w:rPr>
        <w:t xml:space="preserve">ředání </w:t>
      </w:r>
      <w:r w:rsidR="006B20C5" w:rsidRPr="00FD07F9">
        <w:rPr>
          <w:rFonts w:ascii="Arial" w:hAnsi="Arial" w:cs="Arial"/>
        </w:rPr>
        <w:t xml:space="preserve">a převzetí </w:t>
      </w:r>
      <w:r w:rsidR="0036468F" w:rsidRPr="00FD07F9">
        <w:rPr>
          <w:rFonts w:ascii="Arial" w:hAnsi="Arial" w:cs="Arial"/>
        </w:rPr>
        <w:t>Díla</w:t>
      </w:r>
      <w:r w:rsidR="0088591C" w:rsidRPr="00FD07F9">
        <w:rPr>
          <w:rFonts w:ascii="Arial" w:hAnsi="Arial" w:cs="Arial"/>
        </w:rPr>
        <w:t xml:space="preserve">, pozastaví </w:t>
      </w:r>
      <w:r w:rsidR="0036468F" w:rsidRPr="00FD07F9">
        <w:rPr>
          <w:rFonts w:ascii="Arial" w:hAnsi="Arial" w:cs="Arial"/>
        </w:rPr>
        <w:t>Objednatel</w:t>
      </w:r>
      <w:r w:rsidR="0088591C" w:rsidRPr="00FD07F9">
        <w:rPr>
          <w:rFonts w:ascii="Arial" w:hAnsi="Arial" w:cs="Arial"/>
        </w:rPr>
        <w:t xml:space="preserve"> veškeré úhrady, aniž by byl v prodlení, dokud nedojde k příslušnému prodloužení platnosti </w:t>
      </w:r>
      <w:r w:rsidR="006B20C5" w:rsidRPr="00FD07F9">
        <w:rPr>
          <w:rFonts w:ascii="Arial" w:hAnsi="Arial" w:cs="Arial"/>
        </w:rPr>
        <w:t xml:space="preserve">bankovní </w:t>
      </w:r>
      <w:r w:rsidR="0088591C" w:rsidRPr="00FD07F9">
        <w:rPr>
          <w:rFonts w:ascii="Arial" w:hAnsi="Arial" w:cs="Arial"/>
        </w:rPr>
        <w:t>záruky.</w:t>
      </w:r>
    </w:p>
    <w:p w14:paraId="4EA78FB2" w14:textId="7CCB436B" w:rsidR="00824C0C" w:rsidRPr="006B20C5" w:rsidRDefault="0088591C" w:rsidP="00564F53">
      <w:pPr>
        <w:pStyle w:val="Odstavecseseznamem"/>
        <w:numPr>
          <w:ilvl w:val="1"/>
          <w:numId w:val="54"/>
        </w:numPr>
        <w:spacing w:after="0" w:line="240" w:lineRule="auto"/>
        <w:ind w:left="709"/>
        <w:jc w:val="both"/>
        <w:rPr>
          <w:rFonts w:ascii="Arial" w:hAnsi="Arial" w:cs="Arial"/>
        </w:rPr>
      </w:pPr>
      <w:bookmarkStart w:id="28" w:name="_Ref36824588"/>
      <w:r w:rsidRPr="00FD07F9">
        <w:rPr>
          <w:rFonts w:ascii="Arial" w:hAnsi="Arial" w:cs="Arial"/>
        </w:rPr>
        <w:t xml:space="preserve">Zhotovitel poskytne </w:t>
      </w:r>
      <w:r w:rsidR="0036468F" w:rsidRPr="00FD07F9">
        <w:rPr>
          <w:rFonts w:ascii="Arial" w:hAnsi="Arial" w:cs="Arial"/>
        </w:rPr>
        <w:t>Objednatel</w:t>
      </w:r>
      <w:r w:rsidRPr="00FD07F9">
        <w:rPr>
          <w:rFonts w:ascii="Arial" w:hAnsi="Arial" w:cs="Arial"/>
        </w:rPr>
        <w:t xml:space="preserve">i bankovní záruku na zajištění řádného odstranění vad uplatněných </w:t>
      </w:r>
      <w:r w:rsidR="0036468F" w:rsidRPr="00FD07F9">
        <w:rPr>
          <w:rFonts w:ascii="Arial" w:hAnsi="Arial" w:cs="Arial"/>
        </w:rPr>
        <w:t>Objednatel</w:t>
      </w:r>
      <w:r w:rsidRPr="00FD07F9">
        <w:rPr>
          <w:rFonts w:ascii="Arial" w:hAnsi="Arial" w:cs="Arial"/>
        </w:rPr>
        <w:t xml:space="preserve">em vůči </w:t>
      </w:r>
      <w:r w:rsidR="00566E25" w:rsidRPr="00FD07F9">
        <w:rPr>
          <w:rFonts w:ascii="Arial" w:hAnsi="Arial" w:cs="Arial"/>
        </w:rPr>
        <w:t>Zhotovitel</w:t>
      </w:r>
      <w:r w:rsidRPr="00FD07F9">
        <w:rPr>
          <w:rFonts w:ascii="Arial" w:hAnsi="Arial" w:cs="Arial"/>
        </w:rPr>
        <w:t xml:space="preserve">i z titulu odpovědnosti za vady </w:t>
      </w:r>
      <w:r w:rsidR="0036468F" w:rsidRPr="00FD07F9">
        <w:rPr>
          <w:rFonts w:ascii="Arial" w:hAnsi="Arial" w:cs="Arial"/>
        </w:rPr>
        <w:t>Díla</w:t>
      </w:r>
      <w:r w:rsidRPr="00FD07F9">
        <w:rPr>
          <w:rFonts w:ascii="Arial" w:hAnsi="Arial" w:cs="Arial"/>
        </w:rPr>
        <w:t xml:space="preserve"> v záruční době proti vadnému a pozdnímu odstranění závad, </w:t>
      </w:r>
      <w:r w:rsidR="006B20C5" w:rsidRPr="00FD07F9">
        <w:rPr>
          <w:rFonts w:ascii="Arial" w:hAnsi="Arial" w:cs="Arial"/>
          <w:lang w:bidi="en-US"/>
        </w:rPr>
        <w:t>případně</w:t>
      </w:r>
      <w:r w:rsidRPr="00FD07F9">
        <w:rPr>
          <w:rFonts w:ascii="Arial" w:hAnsi="Arial" w:cs="Arial"/>
          <w:lang w:bidi="en-US"/>
        </w:rPr>
        <w:t xml:space="preserve"> </w:t>
      </w:r>
      <w:r w:rsidR="006B20C5" w:rsidRPr="00FD07F9">
        <w:rPr>
          <w:rFonts w:ascii="Arial" w:hAnsi="Arial" w:cs="Arial"/>
          <w:lang w:bidi="en-US"/>
        </w:rPr>
        <w:t xml:space="preserve">jejich </w:t>
      </w:r>
      <w:r w:rsidRPr="00FD07F9">
        <w:rPr>
          <w:rFonts w:ascii="Arial" w:hAnsi="Arial" w:cs="Arial"/>
        </w:rPr>
        <w:t xml:space="preserve">odmítnutí, a s tím souvisejícího vzniku škod na straně </w:t>
      </w:r>
      <w:r w:rsidR="0036468F" w:rsidRPr="00FD07F9">
        <w:rPr>
          <w:rFonts w:ascii="Arial" w:hAnsi="Arial" w:cs="Arial"/>
        </w:rPr>
        <w:t>Objednatel</w:t>
      </w:r>
      <w:r w:rsidRPr="00FD07F9">
        <w:rPr>
          <w:rFonts w:ascii="Arial" w:hAnsi="Arial" w:cs="Arial"/>
        </w:rPr>
        <w:t xml:space="preserve">e, povinností k úhradě smluvních pokut a dalších nezbytných povinností ve výši </w:t>
      </w:r>
      <w:r w:rsidR="00115FBA">
        <w:rPr>
          <w:rFonts w:ascii="Arial" w:hAnsi="Arial" w:cs="Arial"/>
        </w:rPr>
        <w:t>2</w:t>
      </w:r>
      <w:r w:rsidR="006B20C5" w:rsidRPr="00FD07F9">
        <w:rPr>
          <w:rFonts w:ascii="Arial" w:hAnsi="Arial" w:cs="Arial"/>
        </w:rPr>
        <w:t>.000.000,- Kč</w:t>
      </w:r>
      <w:r w:rsidRPr="00FD07F9">
        <w:rPr>
          <w:rFonts w:ascii="Arial" w:hAnsi="Arial" w:cs="Arial"/>
        </w:rPr>
        <w:t>, kterou předloží do</w:t>
      </w:r>
      <w:r w:rsidR="00292C2E" w:rsidRPr="00FD07F9">
        <w:rPr>
          <w:rFonts w:ascii="Arial" w:hAnsi="Arial" w:cs="Arial"/>
        </w:rPr>
        <w:t xml:space="preserve"> 5</w:t>
      </w:r>
      <w:r w:rsidRPr="00FD07F9">
        <w:rPr>
          <w:rFonts w:ascii="Arial" w:hAnsi="Arial" w:cs="Arial"/>
        </w:rPr>
        <w:t xml:space="preserve"> dnů od </w:t>
      </w:r>
      <w:r w:rsidR="003D43B0" w:rsidRPr="00FD07F9">
        <w:rPr>
          <w:rFonts w:ascii="Arial" w:hAnsi="Arial" w:cs="Arial"/>
        </w:rPr>
        <w:t>P</w:t>
      </w:r>
      <w:r w:rsidRPr="00FD07F9">
        <w:rPr>
          <w:rFonts w:ascii="Arial" w:hAnsi="Arial" w:cs="Arial"/>
        </w:rPr>
        <w:t xml:space="preserve">ředání a převzetí </w:t>
      </w:r>
      <w:r w:rsidR="0036468F" w:rsidRPr="00FD07F9">
        <w:rPr>
          <w:rFonts w:ascii="Arial" w:hAnsi="Arial" w:cs="Arial"/>
        </w:rPr>
        <w:t>Díla</w:t>
      </w:r>
      <w:r w:rsidRPr="00FD07F9">
        <w:rPr>
          <w:rFonts w:ascii="Arial" w:hAnsi="Arial" w:cs="Arial"/>
        </w:rPr>
        <w:t xml:space="preserve"> a odstranění poslední vady nebo nedodělku zapsaného v </w:t>
      </w:r>
      <w:r w:rsidR="003D43B0" w:rsidRPr="00FD07F9">
        <w:rPr>
          <w:rFonts w:ascii="Arial" w:hAnsi="Arial" w:cs="Arial"/>
        </w:rPr>
        <w:t>P</w:t>
      </w:r>
      <w:r w:rsidRPr="00FD07F9">
        <w:rPr>
          <w:rFonts w:ascii="Arial" w:hAnsi="Arial" w:cs="Arial"/>
        </w:rPr>
        <w:t xml:space="preserve">rotokolu, a to formou bezpodmínečné bankovní záruky znějící ve prospěch </w:t>
      </w:r>
      <w:r w:rsidR="0036468F" w:rsidRPr="00FD07F9">
        <w:rPr>
          <w:rFonts w:ascii="Arial" w:hAnsi="Arial" w:cs="Arial"/>
        </w:rPr>
        <w:t>Objednatel</w:t>
      </w:r>
      <w:r w:rsidRPr="00FD07F9">
        <w:rPr>
          <w:rFonts w:ascii="Arial" w:hAnsi="Arial" w:cs="Arial"/>
        </w:rPr>
        <w:t>e s plněním bez námitek</w:t>
      </w:r>
      <w:r w:rsidRPr="006B20C5">
        <w:rPr>
          <w:rFonts w:ascii="Arial" w:hAnsi="Arial" w:cs="Arial"/>
        </w:rPr>
        <w:t xml:space="preserve"> a na základě první výzvy. Právo ze záruky je </w:t>
      </w:r>
      <w:r w:rsidR="0036468F" w:rsidRPr="006B20C5">
        <w:rPr>
          <w:rFonts w:ascii="Arial" w:hAnsi="Arial" w:cs="Arial"/>
        </w:rPr>
        <w:t>Objednatel</w:t>
      </w:r>
      <w:r w:rsidRPr="006B20C5">
        <w:rPr>
          <w:rFonts w:ascii="Arial" w:hAnsi="Arial" w:cs="Arial"/>
        </w:rPr>
        <w:t xml:space="preserve"> oprávněn uplatnit v případech, že </w:t>
      </w:r>
      <w:r w:rsidR="00566E25" w:rsidRPr="006B20C5">
        <w:rPr>
          <w:rFonts w:ascii="Arial" w:hAnsi="Arial" w:cs="Arial"/>
        </w:rPr>
        <w:t>Zhotovitel</w:t>
      </w:r>
      <w:r w:rsidRPr="006B20C5">
        <w:rPr>
          <w:rFonts w:ascii="Arial" w:hAnsi="Arial" w:cs="Arial"/>
        </w:rPr>
        <w:t xml:space="preserve"> neodstranil vadu způsobem a v době stanovené dle ustanovení v této </w:t>
      </w:r>
      <w:r w:rsidR="00ED7BB9" w:rsidRPr="006B20C5">
        <w:rPr>
          <w:rFonts w:ascii="Arial" w:hAnsi="Arial" w:cs="Arial"/>
        </w:rPr>
        <w:t>Smlouv</w:t>
      </w:r>
      <w:r w:rsidRPr="006B20C5">
        <w:rPr>
          <w:rFonts w:ascii="Arial" w:hAnsi="Arial" w:cs="Arial"/>
        </w:rPr>
        <w:t xml:space="preserve">ě a neuhradil </w:t>
      </w:r>
      <w:r w:rsidR="0036468F" w:rsidRPr="006B20C5">
        <w:rPr>
          <w:rFonts w:ascii="Arial" w:hAnsi="Arial" w:cs="Arial"/>
        </w:rPr>
        <w:t>Objednatel</w:t>
      </w:r>
      <w:r w:rsidRPr="006B20C5">
        <w:rPr>
          <w:rFonts w:ascii="Arial" w:hAnsi="Arial" w:cs="Arial"/>
        </w:rPr>
        <w:t xml:space="preserve">i vzniklou smluvní pokutu či způsobenou </w:t>
      </w:r>
      <w:r w:rsidR="003D43B0">
        <w:rPr>
          <w:rFonts w:ascii="Arial" w:hAnsi="Arial" w:cs="Arial"/>
        </w:rPr>
        <w:t>újmu</w:t>
      </w:r>
      <w:r w:rsidRPr="006B20C5">
        <w:rPr>
          <w:rFonts w:ascii="Arial" w:hAnsi="Arial" w:cs="Arial"/>
        </w:rPr>
        <w:t xml:space="preserve">. Záruka bude </w:t>
      </w:r>
      <w:r w:rsidR="0036468F" w:rsidRPr="006B20C5">
        <w:rPr>
          <w:rFonts w:ascii="Arial" w:hAnsi="Arial" w:cs="Arial"/>
        </w:rPr>
        <w:t>Objednatel</w:t>
      </w:r>
      <w:r w:rsidRPr="006B20C5">
        <w:rPr>
          <w:rFonts w:ascii="Arial" w:hAnsi="Arial" w:cs="Arial"/>
        </w:rPr>
        <w:t xml:space="preserve">em uvolněna dnem skončení nejdelší záruční doby dle této </w:t>
      </w:r>
      <w:r w:rsidR="00ED7BB9" w:rsidRPr="006B20C5">
        <w:rPr>
          <w:rFonts w:ascii="Arial" w:hAnsi="Arial" w:cs="Arial"/>
        </w:rPr>
        <w:t>Smlouv</w:t>
      </w:r>
      <w:r w:rsidRPr="006B20C5">
        <w:rPr>
          <w:rFonts w:ascii="Arial" w:hAnsi="Arial" w:cs="Arial"/>
        </w:rPr>
        <w:t>y, popřípadě dnem, kdy budou odstraněny veškeré vady uplatněné v záruční době.</w:t>
      </w:r>
      <w:bookmarkEnd w:id="28"/>
    </w:p>
    <w:p w14:paraId="0D4088B8"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Bankovní záruky</w:t>
      </w:r>
      <w:r w:rsidR="003D43B0">
        <w:rPr>
          <w:rFonts w:ascii="Arial" w:hAnsi="Arial" w:cs="Arial"/>
        </w:rPr>
        <w:t xml:space="preserve"> </w:t>
      </w:r>
      <w:r w:rsidRPr="006B20C5">
        <w:rPr>
          <w:rFonts w:ascii="Arial" w:hAnsi="Arial" w:cs="Arial"/>
        </w:rPr>
        <w:t>budou sjedn</w:t>
      </w:r>
      <w:r w:rsidR="003D43B0">
        <w:rPr>
          <w:rFonts w:ascii="Arial" w:hAnsi="Arial" w:cs="Arial"/>
        </w:rPr>
        <w:t>á</w:t>
      </w:r>
      <w:r w:rsidRPr="006B20C5">
        <w:rPr>
          <w:rFonts w:ascii="Arial" w:hAnsi="Arial" w:cs="Arial"/>
        </w:rPr>
        <w:t>n</w:t>
      </w:r>
      <w:r w:rsidR="003D43B0">
        <w:rPr>
          <w:rFonts w:ascii="Arial" w:hAnsi="Arial" w:cs="Arial"/>
        </w:rPr>
        <w:t>y</w:t>
      </w:r>
      <w:r w:rsidRPr="006B20C5">
        <w:rPr>
          <w:rFonts w:ascii="Arial" w:hAnsi="Arial" w:cs="Arial"/>
        </w:rPr>
        <w:t xml:space="preserve"> </w:t>
      </w:r>
      <w:r w:rsidR="00566E25" w:rsidRPr="006B20C5">
        <w:rPr>
          <w:rFonts w:ascii="Arial" w:hAnsi="Arial" w:cs="Arial"/>
        </w:rPr>
        <w:t>Zhotovitel</w:t>
      </w:r>
      <w:r w:rsidRPr="006B20C5">
        <w:rPr>
          <w:rFonts w:ascii="Arial" w:hAnsi="Arial" w:cs="Arial"/>
        </w:rPr>
        <w:t xml:space="preserve">em ve prospěch </w:t>
      </w:r>
      <w:r w:rsidR="0036468F" w:rsidRPr="006B20C5">
        <w:rPr>
          <w:rFonts w:ascii="Arial" w:hAnsi="Arial" w:cs="Arial"/>
        </w:rPr>
        <w:t>Objednatel</w:t>
      </w:r>
      <w:r w:rsidRPr="006B20C5">
        <w:rPr>
          <w:rFonts w:ascii="Arial" w:hAnsi="Arial" w:cs="Arial"/>
        </w:rPr>
        <w:t xml:space="preserve">e jako neodvolatelné, bezpodmínečné a s plněním na první vyžádání </w:t>
      </w:r>
      <w:r w:rsidR="003D43B0">
        <w:rPr>
          <w:rFonts w:ascii="Arial" w:hAnsi="Arial" w:cs="Arial"/>
        </w:rPr>
        <w:t>Objednatele</w:t>
      </w:r>
      <w:r w:rsidRPr="006B20C5">
        <w:rPr>
          <w:rFonts w:ascii="Arial" w:hAnsi="Arial" w:cs="Arial"/>
        </w:rPr>
        <w:t>.</w:t>
      </w:r>
    </w:p>
    <w:p w14:paraId="7FC9A147"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Bankovní záruky je povinen </w:t>
      </w:r>
      <w:r w:rsidR="00566E25" w:rsidRPr="006B20C5">
        <w:rPr>
          <w:rFonts w:ascii="Arial" w:hAnsi="Arial" w:cs="Arial"/>
        </w:rPr>
        <w:t>Zhotovitel</w:t>
      </w:r>
      <w:r w:rsidRPr="006B20C5">
        <w:rPr>
          <w:rFonts w:ascii="Arial" w:hAnsi="Arial" w:cs="Arial"/>
        </w:rPr>
        <w:t xml:space="preserve"> udržovat ve výši, v níž byly poskytnuty, až do dne splnění závazku založeného </w:t>
      </w:r>
      <w:r w:rsidR="00ED7BB9" w:rsidRPr="006B20C5">
        <w:rPr>
          <w:rFonts w:ascii="Arial" w:hAnsi="Arial" w:cs="Arial"/>
        </w:rPr>
        <w:t>Smlouv</w:t>
      </w:r>
      <w:r w:rsidRPr="006B20C5">
        <w:rPr>
          <w:rFonts w:ascii="Arial" w:hAnsi="Arial" w:cs="Arial"/>
        </w:rPr>
        <w:t>ou.</w:t>
      </w:r>
    </w:p>
    <w:p w14:paraId="753D27F6"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Před uplatněním nároků na základě záruky </w:t>
      </w:r>
      <w:r w:rsidR="0036468F" w:rsidRPr="006B20C5">
        <w:rPr>
          <w:rFonts w:ascii="Arial" w:hAnsi="Arial" w:cs="Arial"/>
        </w:rPr>
        <w:t>Objednatel</w:t>
      </w:r>
      <w:r w:rsidRPr="006B20C5">
        <w:rPr>
          <w:rFonts w:ascii="Arial" w:hAnsi="Arial" w:cs="Arial"/>
        </w:rPr>
        <w:t xml:space="preserve"> písemně informuje </w:t>
      </w:r>
      <w:r w:rsidR="00566E25" w:rsidRPr="006B20C5">
        <w:rPr>
          <w:rFonts w:ascii="Arial" w:hAnsi="Arial" w:cs="Arial"/>
        </w:rPr>
        <w:t>Zhotovitel</w:t>
      </w:r>
      <w:r w:rsidRPr="006B20C5">
        <w:rPr>
          <w:rFonts w:ascii="Arial" w:hAnsi="Arial" w:cs="Arial"/>
        </w:rPr>
        <w:t xml:space="preserve">e o druhu neplnění, ve </w:t>
      </w:r>
      <w:proofErr w:type="gramStart"/>
      <w:r w:rsidRPr="006B20C5">
        <w:rPr>
          <w:rFonts w:ascii="Arial" w:hAnsi="Arial" w:cs="Arial"/>
        </w:rPr>
        <w:t>vztahu</w:t>
      </w:r>
      <w:proofErr w:type="gramEnd"/>
      <w:r w:rsidRPr="006B20C5">
        <w:rPr>
          <w:rFonts w:ascii="Arial" w:hAnsi="Arial" w:cs="Arial"/>
        </w:rPr>
        <w:t xml:space="preserve"> k němuž hodlá nárok uplatnit a poskytne </w:t>
      </w:r>
      <w:r w:rsidR="00566E25" w:rsidRPr="006B20C5">
        <w:rPr>
          <w:rFonts w:ascii="Arial" w:hAnsi="Arial" w:cs="Arial"/>
        </w:rPr>
        <w:t>Zhotovitel</w:t>
      </w:r>
      <w:r w:rsidRPr="006B20C5">
        <w:rPr>
          <w:rFonts w:ascii="Arial" w:hAnsi="Arial" w:cs="Arial"/>
        </w:rPr>
        <w:t>i přiměřenou lhůtu k nápravě.</w:t>
      </w:r>
    </w:p>
    <w:p w14:paraId="4632FC48" w14:textId="77777777" w:rsidR="0088591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Zhotovitel je povinen doručit </w:t>
      </w:r>
      <w:r w:rsidR="0036468F" w:rsidRPr="006B20C5">
        <w:rPr>
          <w:rFonts w:ascii="Arial" w:hAnsi="Arial" w:cs="Arial"/>
        </w:rPr>
        <w:t>Objednatel</w:t>
      </w:r>
      <w:r w:rsidRPr="006B20C5">
        <w:rPr>
          <w:rFonts w:ascii="Arial" w:hAnsi="Arial" w:cs="Arial"/>
        </w:rPr>
        <w:t xml:space="preserve">i novou záruční listinu ve znění shodném s předchozí záruční listinou (tj. v původní výší záruky) vždy nejpozději do </w:t>
      </w:r>
      <w:r w:rsidR="003D43B0">
        <w:rPr>
          <w:rFonts w:ascii="Arial" w:hAnsi="Arial" w:cs="Arial"/>
        </w:rPr>
        <w:t>10 pracovních</w:t>
      </w:r>
      <w:r w:rsidRPr="006B20C5">
        <w:rPr>
          <w:rFonts w:ascii="Arial" w:hAnsi="Arial" w:cs="Arial"/>
        </w:rPr>
        <w:t xml:space="preserve"> dnů od každého uplatnění práva ze záruky </w:t>
      </w:r>
      <w:r w:rsidR="0036468F" w:rsidRPr="006B20C5">
        <w:rPr>
          <w:rFonts w:ascii="Arial" w:hAnsi="Arial" w:cs="Arial"/>
        </w:rPr>
        <w:t>Objednatel</w:t>
      </w:r>
      <w:r w:rsidRPr="006B20C5">
        <w:rPr>
          <w:rFonts w:ascii="Arial" w:hAnsi="Arial" w:cs="Arial"/>
        </w:rPr>
        <w:t>em.</w:t>
      </w:r>
    </w:p>
    <w:p w14:paraId="2D052FFF" w14:textId="77777777" w:rsidR="004548EE" w:rsidRPr="006B20C5" w:rsidRDefault="004548EE" w:rsidP="00564F53">
      <w:pPr>
        <w:pStyle w:val="Bodytext40"/>
        <w:widowControl/>
        <w:shd w:val="clear" w:color="auto" w:fill="auto"/>
        <w:spacing w:line="240" w:lineRule="auto"/>
        <w:ind w:firstLine="0"/>
        <w:contextualSpacing/>
        <w:rPr>
          <w:sz w:val="22"/>
          <w:szCs w:val="22"/>
        </w:rPr>
      </w:pPr>
    </w:p>
    <w:p w14:paraId="733557D4" w14:textId="77777777" w:rsidR="00B30B37" w:rsidRDefault="00B30B37">
      <w:pPr>
        <w:spacing w:after="160" w:line="259" w:lineRule="auto"/>
        <w:rPr>
          <w:rFonts w:ascii="Arial" w:eastAsia="Arial" w:hAnsi="Arial" w:cs="Arial"/>
          <w:b/>
          <w:bCs/>
        </w:rPr>
      </w:pPr>
      <w:r>
        <w:br w:type="page"/>
      </w:r>
    </w:p>
    <w:p w14:paraId="3B0F1B4F" w14:textId="687F3587" w:rsidR="0088591C" w:rsidRPr="006B20C5" w:rsidRDefault="00697AF6" w:rsidP="00564F53">
      <w:pPr>
        <w:pStyle w:val="Bodytext40"/>
        <w:widowControl/>
        <w:numPr>
          <w:ilvl w:val="0"/>
          <w:numId w:val="54"/>
        </w:numPr>
        <w:shd w:val="clear" w:color="auto" w:fill="auto"/>
        <w:spacing w:line="240" w:lineRule="auto"/>
        <w:contextualSpacing/>
        <w:rPr>
          <w:sz w:val="22"/>
          <w:szCs w:val="22"/>
        </w:rPr>
      </w:pPr>
      <w:r>
        <w:rPr>
          <w:sz w:val="22"/>
          <w:szCs w:val="22"/>
        </w:rPr>
        <w:lastRenderedPageBreak/>
        <w:t>M</w:t>
      </w:r>
      <w:r w:rsidR="0088591C" w:rsidRPr="006B20C5">
        <w:rPr>
          <w:sz w:val="22"/>
          <w:szCs w:val="22"/>
        </w:rPr>
        <w:t>lčenlivost</w:t>
      </w:r>
    </w:p>
    <w:p w14:paraId="4D977F17" w14:textId="77777777" w:rsidR="00C336BF" w:rsidRPr="006B20C5" w:rsidRDefault="00C336BF" w:rsidP="00564F53">
      <w:pPr>
        <w:pStyle w:val="Bodytext40"/>
        <w:widowControl/>
        <w:shd w:val="clear" w:color="auto" w:fill="auto"/>
        <w:spacing w:line="240" w:lineRule="auto"/>
        <w:ind w:firstLine="0"/>
        <w:contextualSpacing/>
        <w:rPr>
          <w:sz w:val="22"/>
          <w:szCs w:val="22"/>
        </w:rPr>
      </w:pPr>
    </w:p>
    <w:p w14:paraId="47F36395" w14:textId="77777777" w:rsidR="00824C0C" w:rsidRPr="007D6291" w:rsidRDefault="0088591C" w:rsidP="00564F53">
      <w:pPr>
        <w:pStyle w:val="Odstavecseseznamem"/>
        <w:numPr>
          <w:ilvl w:val="1"/>
          <w:numId w:val="54"/>
        </w:numPr>
        <w:spacing w:after="0" w:line="240" w:lineRule="auto"/>
        <w:ind w:left="709"/>
        <w:jc w:val="both"/>
        <w:rPr>
          <w:rFonts w:ascii="Arial" w:hAnsi="Arial" w:cs="Arial"/>
        </w:rPr>
      </w:pPr>
      <w:r w:rsidRPr="007D6291">
        <w:rPr>
          <w:rFonts w:ascii="Arial" w:hAnsi="Arial" w:cs="Arial"/>
        </w:rPr>
        <w:t xml:space="preserve">Smluvní strany jsou povinny zachovávat mlčenlivost o všech skutečnostech, které jim druhá </w:t>
      </w:r>
      <w:r w:rsidR="00034307" w:rsidRPr="007D6291">
        <w:rPr>
          <w:rFonts w:ascii="Arial" w:hAnsi="Arial" w:cs="Arial"/>
        </w:rPr>
        <w:t xml:space="preserve">Smluvní </w:t>
      </w:r>
      <w:r w:rsidRPr="007D6291">
        <w:rPr>
          <w:rFonts w:ascii="Arial" w:hAnsi="Arial" w:cs="Arial"/>
        </w:rPr>
        <w:t xml:space="preserve">strana sdělila nebo o nichž se jinak dozvěděly v souvislosti s touto </w:t>
      </w:r>
      <w:r w:rsidR="00ED7BB9" w:rsidRPr="007D6291">
        <w:rPr>
          <w:rFonts w:ascii="Arial" w:hAnsi="Arial" w:cs="Arial"/>
        </w:rPr>
        <w:t>Smlouv</w:t>
      </w:r>
      <w:r w:rsidRPr="007D6291">
        <w:rPr>
          <w:rFonts w:ascii="Arial" w:hAnsi="Arial" w:cs="Arial"/>
        </w:rPr>
        <w:t>ou</w:t>
      </w:r>
      <w:r w:rsidR="00034307" w:rsidRPr="007D6291">
        <w:rPr>
          <w:rFonts w:ascii="Arial" w:hAnsi="Arial" w:cs="Arial"/>
        </w:rPr>
        <w:t>,</w:t>
      </w:r>
      <w:r w:rsidRPr="007D6291">
        <w:rPr>
          <w:rFonts w:ascii="Arial" w:hAnsi="Arial" w:cs="Arial"/>
        </w:rPr>
        <w:t xml:space="preserve"> a které se týkají činnosti druhé </w:t>
      </w:r>
      <w:r w:rsidR="00034307" w:rsidRPr="007D6291">
        <w:rPr>
          <w:rFonts w:ascii="Arial" w:hAnsi="Arial" w:cs="Arial"/>
        </w:rPr>
        <w:t>S</w:t>
      </w:r>
      <w:r w:rsidRPr="007D6291">
        <w:rPr>
          <w:rFonts w:ascii="Arial" w:hAnsi="Arial" w:cs="Arial"/>
        </w:rPr>
        <w:t>mluvní strany.</w:t>
      </w:r>
    </w:p>
    <w:p w14:paraId="5F4016E1"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S informacemi, veškerými doklady a dokumentací, jež byly poskytnuty </w:t>
      </w:r>
      <w:r w:rsidR="0036468F" w:rsidRPr="006B20C5">
        <w:rPr>
          <w:rFonts w:ascii="Arial" w:hAnsi="Arial" w:cs="Arial"/>
        </w:rPr>
        <w:t>Objednatel</w:t>
      </w:r>
      <w:r w:rsidRPr="006B20C5">
        <w:rPr>
          <w:rFonts w:ascii="Arial" w:hAnsi="Arial" w:cs="Arial"/>
        </w:rPr>
        <w:t xml:space="preserve">em za účelem splnění závazků </w:t>
      </w:r>
      <w:r w:rsidR="00566E25" w:rsidRPr="006B20C5">
        <w:rPr>
          <w:rFonts w:ascii="Arial" w:hAnsi="Arial" w:cs="Arial"/>
        </w:rPr>
        <w:t>Zhotovitel</w:t>
      </w:r>
      <w:r w:rsidRPr="006B20C5">
        <w:rPr>
          <w:rFonts w:ascii="Arial" w:hAnsi="Arial" w:cs="Arial"/>
        </w:rPr>
        <w:t xml:space="preserve">e ze </w:t>
      </w:r>
      <w:r w:rsidR="00ED7BB9" w:rsidRPr="006B20C5">
        <w:rPr>
          <w:rFonts w:ascii="Arial" w:hAnsi="Arial" w:cs="Arial"/>
        </w:rPr>
        <w:t>Smlouv</w:t>
      </w:r>
      <w:r w:rsidRPr="006B20C5">
        <w:rPr>
          <w:rFonts w:ascii="Arial" w:hAnsi="Arial" w:cs="Arial"/>
        </w:rPr>
        <w:t xml:space="preserve">y, je </w:t>
      </w:r>
      <w:r w:rsidR="00566E25" w:rsidRPr="006B20C5">
        <w:rPr>
          <w:rFonts w:ascii="Arial" w:hAnsi="Arial" w:cs="Arial"/>
        </w:rPr>
        <w:t>Zhotovitel</w:t>
      </w:r>
      <w:r w:rsidRPr="006B20C5">
        <w:rPr>
          <w:rFonts w:ascii="Arial" w:hAnsi="Arial" w:cs="Arial"/>
        </w:rPr>
        <w:t xml:space="preserve"> povinen nakládat jako s důvěrnými informacemi ve smyslu </w:t>
      </w:r>
      <w:r w:rsidR="00CE165C" w:rsidRPr="006B20C5">
        <w:rPr>
          <w:rFonts w:ascii="Arial" w:hAnsi="Arial" w:cs="Arial"/>
        </w:rPr>
        <w:t>§ 1730 odst. 2 občanského zákoníku</w:t>
      </w:r>
      <w:r w:rsidRPr="006B20C5">
        <w:rPr>
          <w:rFonts w:ascii="Arial" w:hAnsi="Arial" w:cs="Arial"/>
        </w:rPr>
        <w:t>.</w:t>
      </w:r>
    </w:p>
    <w:p w14:paraId="38BAA814"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Důvěrnými informacemi ve smyslu § </w:t>
      </w:r>
      <w:r w:rsidR="00CE165C" w:rsidRPr="006B20C5">
        <w:rPr>
          <w:rFonts w:ascii="Arial" w:hAnsi="Arial" w:cs="Arial"/>
        </w:rPr>
        <w:t>1730 odst. 2</w:t>
      </w:r>
      <w:r w:rsidRPr="006B20C5">
        <w:rPr>
          <w:rFonts w:ascii="Arial" w:hAnsi="Arial" w:cs="Arial"/>
        </w:rPr>
        <w:t xml:space="preserve"> ob</w:t>
      </w:r>
      <w:r w:rsidR="00CE165C" w:rsidRPr="006B20C5">
        <w:rPr>
          <w:rFonts w:ascii="Arial" w:hAnsi="Arial" w:cs="Arial"/>
        </w:rPr>
        <w:t>čanskéh</w:t>
      </w:r>
      <w:r w:rsidRPr="006B20C5">
        <w:rPr>
          <w:rFonts w:ascii="Arial" w:hAnsi="Arial" w:cs="Arial"/>
        </w:rPr>
        <w:t xml:space="preserve">o zákoníku </w:t>
      </w:r>
      <w:r w:rsidR="00034307">
        <w:rPr>
          <w:rFonts w:ascii="Arial" w:hAnsi="Arial" w:cs="Arial"/>
        </w:rPr>
        <w:t xml:space="preserve">však </w:t>
      </w:r>
      <w:r w:rsidRPr="006B20C5">
        <w:rPr>
          <w:rFonts w:ascii="Arial" w:hAnsi="Arial" w:cs="Arial"/>
        </w:rPr>
        <w:t xml:space="preserve">nejsou informace, které se staly obecně dostupnými jinak než v důsledku jejich zpřístupnění druhou smluvní stranou a informace, které </w:t>
      </w:r>
      <w:r w:rsidR="00034307">
        <w:rPr>
          <w:rFonts w:ascii="Arial" w:hAnsi="Arial" w:cs="Arial"/>
        </w:rPr>
        <w:t>S</w:t>
      </w:r>
      <w:r w:rsidRPr="006B20C5">
        <w:rPr>
          <w:rFonts w:ascii="Arial" w:hAnsi="Arial" w:cs="Arial"/>
        </w:rPr>
        <w:t xml:space="preserve">mluvní strana prokazatelně získá jako informace nikoli důvěrné z jiného zdroje než od druhé </w:t>
      </w:r>
      <w:r w:rsidR="00034307">
        <w:rPr>
          <w:rFonts w:ascii="Arial" w:hAnsi="Arial" w:cs="Arial"/>
        </w:rPr>
        <w:t>S</w:t>
      </w:r>
      <w:r w:rsidRPr="006B20C5">
        <w:rPr>
          <w:rFonts w:ascii="Arial" w:hAnsi="Arial" w:cs="Arial"/>
        </w:rPr>
        <w:t>mluvní strany.</w:t>
      </w:r>
    </w:p>
    <w:p w14:paraId="6BCEE825" w14:textId="77777777" w:rsidR="004548EE" w:rsidRPr="00034307" w:rsidRDefault="00034307" w:rsidP="00564F53">
      <w:pPr>
        <w:pStyle w:val="Odstavecseseznamem"/>
        <w:numPr>
          <w:ilvl w:val="1"/>
          <w:numId w:val="54"/>
        </w:numPr>
        <w:spacing w:after="0" w:line="240" w:lineRule="auto"/>
        <w:ind w:left="709"/>
        <w:jc w:val="both"/>
        <w:rPr>
          <w:rFonts w:ascii="Arial" w:hAnsi="Arial" w:cs="Arial"/>
        </w:rPr>
      </w:pPr>
      <w:r w:rsidRPr="00034307">
        <w:rPr>
          <w:rFonts w:ascii="Arial" w:hAnsi="Arial" w:cs="Arial"/>
        </w:rPr>
        <w:t>Smluvním stranám je známo a souhlasí, že tato Smlouva i její případné dodatky budou uveřejněny v registru smluv podle zákona č. 340/2015 Sb., o registru smluv, v platném znění (dále jen „</w:t>
      </w:r>
      <w:r w:rsidRPr="00034307">
        <w:rPr>
          <w:rFonts w:ascii="Arial" w:hAnsi="Arial" w:cs="Arial"/>
          <w:b/>
          <w:bCs/>
        </w:rPr>
        <w:t>ZRS</w:t>
      </w:r>
      <w:r w:rsidRPr="00034307">
        <w:rPr>
          <w:rFonts w:ascii="Arial" w:hAnsi="Arial" w:cs="Arial"/>
        </w:rPr>
        <w:t xml:space="preserve">“). Smluvní strany jsou zajedno v tom, že tato Smlouva ani její přílohy neobsahují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s výjimkou takových údajů, jejichž publikace by ohrožovala účel této Smlouvy. Uveřejnění této Smlouvy v registru smluv provede výlučně Objednatel. Pokud by v rozporu s tímto ujednáním provedl uveřejnění Smlouvy také </w:t>
      </w:r>
      <w:r>
        <w:rPr>
          <w:rFonts w:ascii="Arial" w:hAnsi="Arial" w:cs="Arial"/>
        </w:rPr>
        <w:t>Zhotovitel</w:t>
      </w:r>
      <w:r w:rsidRPr="00034307">
        <w:rPr>
          <w:rFonts w:ascii="Arial" w:hAnsi="Arial" w:cs="Arial"/>
        </w:rPr>
        <w:t xml:space="preserve">, odpovídá Objednateli za veškerou újmu, která by z případně nevhodného způsobu uveřejnění vznikla. </w:t>
      </w:r>
    </w:p>
    <w:p w14:paraId="7BACCE52" w14:textId="77777777" w:rsidR="007D6291" w:rsidRDefault="007D6291" w:rsidP="00564F53">
      <w:pPr>
        <w:pStyle w:val="Bodytext40"/>
        <w:widowControl/>
        <w:shd w:val="clear" w:color="auto" w:fill="auto"/>
        <w:spacing w:line="240" w:lineRule="auto"/>
        <w:ind w:left="1080" w:firstLine="0"/>
        <w:contextualSpacing/>
        <w:jc w:val="left"/>
        <w:rPr>
          <w:sz w:val="22"/>
          <w:szCs w:val="22"/>
        </w:rPr>
      </w:pPr>
    </w:p>
    <w:p w14:paraId="2F741BCC" w14:textId="77777777" w:rsidR="0088591C" w:rsidRPr="006B20C5" w:rsidRDefault="003C2F57" w:rsidP="00564F53">
      <w:pPr>
        <w:pStyle w:val="Bodytext40"/>
        <w:widowControl/>
        <w:numPr>
          <w:ilvl w:val="0"/>
          <w:numId w:val="54"/>
        </w:numPr>
        <w:shd w:val="clear" w:color="auto" w:fill="auto"/>
        <w:spacing w:line="240" w:lineRule="auto"/>
        <w:contextualSpacing/>
        <w:rPr>
          <w:sz w:val="22"/>
          <w:szCs w:val="22"/>
        </w:rPr>
      </w:pPr>
      <w:r>
        <w:rPr>
          <w:sz w:val="22"/>
          <w:szCs w:val="22"/>
        </w:rPr>
        <w:t>Ustanovení s</w:t>
      </w:r>
      <w:r w:rsidR="006B20C5" w:rsidRPr="006B20C5">
        <w:rPr>
          <w:sz w:val="22"/>
          <w:szCs w:val="22"/>
        </w:rPr>
        <w:t>polečná a z</w:t>
      </w:r>
      <w:r w:rsidR="0088591C" w:rsidRPr="006B20C5">
        <w:rPr>
          <w:sz w:val="22"/>
          <w:szCs w:val="22"/>
        </w:rPr>
        <w:t>ávěrečná</w:t>
      </w:r>
    </w:p>
    <w:p w14:paraId="145B2C44" w14:textId="77777777" w:rsidR="00C336BF" w:rsidRPr="006B20C5" w:rsidRDefault="00C336BF" w:rsidP="00564F53">
      <w:pPr>
        <w:pStyle w:val="Bodytext40"/>
        <w:widowControl/>
        <w:shd w:val="clear" w:color="auto" w:fill="auto"/>
        <w:spacing w:line="240" w:lineRule="auto"/>
        <w:ind w:firstLine="0"/>
        <w:contextualSpacing/>
        <w:rPr>
          <w:sz w:val="22"/>
          <w:szCs w:val="22"/>
        </w:rPr>
      </w:pPr>
    </w:p>
    <w:p w14:paraId="08BDE74D" w14:textId="77777777" w:rsidR="006B20C5" w:rsidRPr="007D6291" w:rsidRDefault="006B20C5" w:rsidP="00564F53">
      <w:pPr>
        <w:pStyle w:val="Odstavecseseznamem"/>
        <w:numPr>
          <w:ilvl w:val="1"/>
          <w:numId w:val="54"/>
        </w:numPr>
        <w:spacing w:after="0" w:line="240" w:lineRule="auto"/>
        <w:ind w:left="709"/>
        <w:jc w:val="both"/>
        <w:rPr>
          <w:rFonts w:ascii="Arial" w:hAnsi="Arial" w:cs="Arial"/>
        </w:rPr>
      </w:pPr>
      <w:r w:rsidRPr="007D6291">
        <w:rPr>
          <w:rFonts w:ascii="Arial" w:hAnsi="Arial" w:cs="Arial"/>
        </w:rPr>
        <w:t xml:space="preserve">Smlouva nabývá platnosti dnem podpisu oběma Smluvními stranami a účinnosti dnem jejího </w:t>
      </w:r>
      <w:r w:rsidR="00034307" w:rsidRPr="007D6291">
        <w:rPr>
          <w:rFonts w:ascii="Arial" w:hAnsi="Arial" w:cs="Arial"/>
        </w:rPr>
        <w:t>u</w:t>
      </w:r>
      <w:r w:rsidRPr="007D6291">
        <w:rPr>
          <w:rFonts w:ascii="Arial" w:hAnsi="Arial" w:cs="Arial"/>
        </w:rPr>
        <w:t>veřejnění v registru smluv.</w:t>
      </w:r>
    </w:p>
    <w:p w14:paraId="785F2A18"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Smlouva obsahuje úplnou dohodu a vyjadřuje soulad mezi </w:t>
      </w:r>
      <w:r w:rsidR="005C016A">
        <w:rPr>
          <w:rFonts w:ascii="Arial" w:hAnsi="Arial" w:cs="Arial"/>
        </w:rPr>
        <w:t>S</w:t>
      </w:r>
      <w:r w:rsidRPr="006B20C5">
        <w:rPr>
          <w:rFonts w:ascii="Arial" w:hAnsi="Arial" w:cs="Arial"/>
        </w:rPr>
        <w:t xml:space="preserve">mluvními stranami. Žádná ze </w:t>
      </w:r>
      <w:r w:rsidR="005C016A">
        <w:rPr>
          <w:rFonts w:ascii="Arial" w:hAnsi="Arial" w:cs="Arial"/>
        </w:rPr>
        <w:t>S</w:t>
      </w:r>
      <w:r w:rsidRPr="006B20C5">
        <w:rPr>
          <w:rFonts w:ascii="Arial" w:hAnsi="Arial" w:cs="Arial"/>
        </w:rPr>
        <w:t xml:space="preserve">mluvních stran není oprávněna spoléhat na dohody nebo ujednání, které nejsou výslovně obsaženy v této </w:t>
      </w:r>
      <w:r w:rsidR="00ED7BB9" w:rsidRPr="006B20C5">
        <w:rPr>
          <w:rFonts w:ascii="Arial" w:hAnsi="Arial" w:cs="Arial"/>
        </w:rPr>
        <w:t>Smlouv</w:t>
      </w:r>
      <w:r w:rsidRPr="006B20C5">
        <w:rPr>
          <w:rFonts w:ascii="Arial" w:hAnsi="Arial" w:cs="Arial"/>
        </w:rPr>
        <w:t>ě.</w:t>
      </w:r>
    </w:p>
    <w:p w14:paraId="75DED29A"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Jakékoli vzdáni se práva plynoucího </w:t>
      </w:r>
      <w:r w:rsidR="005C016A">
        <w:rPr>
          <w:rFonts w:ascii="Arial" w:hAnsi="Arial" w:cs="Arial"/>
        </w:rPr>
        <w:t>S</w:t>
      </w:r>
      <w:r w:rsidRPr="006B20C5">
        <w:rPr>
          <w:rFonts w:ascii="Arial" w:hAnsi="Arial" w:cs="Arial"/>
        </w:rPr>
        <w:t xml:space="preserve">mluvní straně ze </w:t>
      </w:r>
      <w:r w:rsidR="00ED7BB9" w:rsidRPr="006B20C5">
        <w:rPr>
          <w:rFonts w:ascii="Arial" w:hAnsi="Arial" w:cs="Arial"/>
        </w:rPr>
        <w:t>Smlouv</w:t>
      </w:r>
      <w:r w:rsidRPr="006B20C5">
        <w:rPr>
          <w:rFonts w:ascii="Arial" w:hAnsi="Arial" w:cs="Arial"/>
        </w:rPr>
        <w:t xml:space="preserve">y nebude považováno za vzdáni se práva vyplývajícího z jakéhokoli následného porušení nebo nedodržení podmínek </w:t>
      </w:r>
      <w:r w:rsidR="00ED7BB9" w:rsidRPr="006B20C5">
        <w:rPr>
          <w:rFonts w:ascii="Arial" w:hAnsi="Arial" w:cs="Arial"/>
        </w:rPr>
        <w:t>Smlouv</w:t>
      </w:r>
      <w:r w:rsidRPr="006B20C5">
        <w:rPr>
          <w:rFonts w:ascii="Arial" w:hAnsi="Arial" w:cs="Arial"/>
        </w:rPr>
        <w:t>y.</w:t>
      </w:r>
    </w:p>
    <w:p w14:paraId="00424FC4"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Zhotovitel není oprávněn postoupit práva, povinnosti, závazky a pohledávky z této </w:t>
      </w:r>
      <w:r w:rsidR="00ED7BB9" w:rsidRPr="006B20C5">
        <w:rPr>
          <w:rFonts w:ascii="Arial" w:hAnsi="Arial" w:cs="Arial"/>
        </w:rPr>
        <w:t>Smlouv</w:t>
      </w:r>
      <w:r w:rsidRPr="006B20C5">
        <w:rPr>
          <w:rFonts w:ascii="Arial" w:hAnsi="Arial" w:cs="Arial"/>
        </w:rPr>
        <w:t xml:space="preserve">y třetí osobě nebo jiným osobám bez předchozího písemného souhlasu </w:t>
      </w:r>
      <w:r w:rsidR="0036468F" w:rsidRPr="006B20C5">
        <w:rPr>
          <w:rFonts w:ascii="Arial" w:hAnsi="Arial" w:cs="Arial"/>
        </w:rPr>
        <w:t>Objednatel</w:t>
      </w:r>
      <w:r w:rsidRPr="006B20C5">
        <w:rPr>
          <w:rFonts w:ascii="Arial" w:hAnsi="Arial" w:cs="Arial"/>
        </w:rPr>
        <w:t>e.</w:t>
      </w:r>
    </w:p>
    <w:p w14:paraId="0AFAC263"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Smlouva se řídí právním řádem České republiky. Vztahy mezi stranami se řídí </w:t>
      </w:r>
      <w:r w:rsidR="00824C0C" w:rsidRPr="006B20C5">
        <w:rPr>
          <w:rFonts w:ascii="Arial" w:hAnsi="Arial" w:cs="Arial"/>
        </w:rPr>
        <w:t>především občanským</w:t>
      </w:r>
      <w:r w:rsidRPr="006B20C5">
        <w:rPr>
          <w:rFonts w:ascii="Arial" w:hAnsi="Arial" w:cs="Arial"/>
        </w:rPr>
        <w:t xml:space="preserve"> zákoníkem, pokud </w:t>
      </w:r>
      <w:r w:rsidR="00ED7BB9" w:rsidRPr="006B20C5">
        <w:rPr>
          <w:rFonts w:ascii="Arial" w:hAnsi="Arial" w:cs="Arial"/>
        </w:rPr>
        <w:t>Smlouv</w:t>
      </w:r>
      <w:r w:rsidRPr="006B20C5">
        <w:rPr>
          <w:rFonts w:ascii="Arial" w:hAnsi="Arial" w:cs="Arial"/>
        </w:rPr>
        <w:t>a nestanoví jinak.</w:t>
      </w:r>
    </w:p>
    <w:p w14:paraId="50FFFB93" w14:textId="71CFBFA4"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Smlouva může být ukončena dohodou </w:t>
      </w:r>
      <w:r w:rsidR="005C016A">
        <w:rPr>
          <w:rFonts w:ascii="Arial" w:hAnsi="Arial" w:cs="Arial"/>
        </w:rPr>
        <w:t>S</w:t>
      </w:r>
      <w:r w:rsidRPr="006B20C5">
        <w:rPr>
          <w:rFonts w:ascii="Arial" w:hAnsi="Arial" w:cs="Arial"/>
        </w:rPr>
        <w:t xml:space="preserve">mluvních stran. Při ukončení </w:t>
      </w:r>
      <w:r w:rsidR="00ED7BB9" w:rsidRPr="006B20C5">
        <w:rPr>
          <w:rFonts w:ascii="Arial" w:hAnsi="Arial" w:cs="Arial"/>
        </w:rPr>
        <w:t>Smlouv</w:t>
      </w:r>
      <w:r w:rsidRPr="006B20C5">
        <w:rPr>
          <w:rFonts w:ascii="Arial" w:hAnsi="Arial" w:cs="Arial"/>
        </w:rPr>
        <w:t xml:space="preserve">y jsou smluvní strany povinny vzájemně vypořádat své závazky, zejména si vrátit věci předané k provedení </w:t>
      </w:r>
      <w:r w:rsidR="0036468F" w:rsidRPr="006B20C5">
        <w:rPr>
          <w:rFonts w:ascii="Arial" w:hAnsi="Arial" w:cs="Arial"/>
        </w:rPr>
        <w:t>Díla</w:t>
      </w:r>
      <w:r w:rsidRPr="006B20C5">
        <w:rPr>
          <w:rFonts w:ascii="Arial" w:hAnsi="Arial" w:cs="Arial"/>
        </w:rPr>
        <w:t xml:space="preserve">, vyklidit prostory poskytnuté k provedení </w:t>
      </w:r>
      <w:r w:rsidR="0036468F" w:rsidRPr="006B20C5">
        <w:rPr>
          <w:rFonts w:ascii="Arial" w:hAnsi="Arial" w:cs="Arial"/>
        </w:rPr>
        <w:t>Díla</w:t>
      </w:r>
      <w:r w:rsidRPr="006B20C5">
        <w:rPr>
          <w:rFonts w:ascii="Arial" w:hAnsi="Arial" w:cs="Arial"/>
        </w:rPr>
        <w:t xml:space="preserve"> a </w:t>
      </w:r>
      <w:r w:rsidR="005C016A">
        <w:rPr>
          <w:rFonts w:ascii="Arial" w:hAnsi="Arial" w:cs="Arial"/>
        </w:rPr>
        <w:t>staveniště a</w:t>
      </w:r>
      <w:r w:rsidRPr="006B20C5">
        <w:rPr>
          <w:rFonts w:ascii="Arial" w:hAnsi="Arial" w:cs="Arial"/>
        </w:rPr>
        <w:t xml:space="preserve"> uhradit veškeré splatné peněžité závazky podle </w:t>
      </w:r>
      <w:r w:rsidR="00ED7BB9" w:rsidRPr="006B20C5">
        <w:rPr>
          <w:rFonts w:ascii="Arial" w:hAnsi="Arial" w:cs="Arial"/>
        </w:rPr>
        <w:t>Smlouv</w:t>
      </w:r>
      <w:r w:rsidRPr="006B20C5">
        <w:rPr>
          <w:rFonts w:ascii="Arial" w:hAnsi="Arial" w:cs="Arial"/>
        </w:rPr>
        <w:t>y</w:t>
      </w:r>
      <w:r w:rsidR="005C016A">
        <w:rPr>
          <w:rFonts w:ascii="Arial" w:hAnsi="Arial" w:cs="Arial"/>
        </w:rPr>
        <w:t>.</w:t>
      </w:r>
      <w:r w:rsidRPr="006B20C5">
        <w:rPr>
          <w:rFonts w:ascii="Arial" w:hAnsi="Arial" w:cs="Arial"/>
        </w:rPr>
        <w:t xml:space="preserve"> </w:t>
      </w:r>
      <w:r w:rsidR="005C016A">
        <w:rPr>
          <w:rFonts w:ascii="Arial" w:hAnsi="Arial" w:cs="Arial"/>
        </w:rPr>
        <w:t>Z</w:t>
      </w:r>
      <w:r w:rsidRPr="006B20C5">
        <w:rPr>
          <w:rFonts w:ascii="Arial" w:hAnsi="Arial" w:cs="Arial"/>
        </w:rPr>
        <w:t xml:space="preserve">ánikem </w:t>
      </w:r>
      <w:r w:rsidR="00ED7BB9" w:rsidRPr="006B20C5">
        <w:rPr>
          <w:rFonts w:ascii="Arial" w:hAnsi="Arial" w:cs="Arial"/>
        </w:rPr>
        <w:t>Smlouv</w:t>
      </w:r>
      <w:r w:rsidRPr="006B20C5">
        <w:rPr>
          <w:rFonts w:ascii="Arial" w:hAnsi="Arial" w:cs="Arial"/>
        </w:rPr>
        <w:t xml:space="preserve">y rovněž nezanikají </w:t>
      </w:r>
      <w:proofErr w:type="gramStart"/>
      <w:r w:rsidRPr="006B20C5">
        <w:rPr>
          <w:rFonts w:ascii="Arial" w:hAnsi="Arial" w:cs="Arial"/>
        </w:rPr>
        <w:t>práva</w:t>
      </w:r>
      <w:proofErr w:type="gramEnd"/>
      <w:r w:rsidRPr="006B20C5">
        <w:rPr>
          <w:rFonts w:ascii="Arial" w:hAnsi="Arial" w:cs="Arial"/>
        </w:rPr>
        <w:t xml:space="preserve"> na již vzniklé (splatné) </w:t>
      </w:r>
      <w:r w:rsidR="00F12532">
        <w:rPr>
          <w:rFonts w:ascii="Arial" w:hAnsi="Arial" w:cs="Arial"/>
        </w:rPr>
        <w:t>peněžité sankce</w:t>
      </w:r>
      <w:r w:rsidRPr="006B20C5">
        <w:rPr>
          <w:rFonts w:ascii="Arial" w:hAnsi="Arial" w:cs="Arial"/>
        </w:rPr>
        <w:t xml:space="preserve"> podle </w:t>
      </w:r>
      <w:r w:rsidR="00ED7BB9" w:rsidRPr="006B20C5">
        <w:rPr>
          <w:rFonts w:ascii="Arial" w:hAnsi="Arial" w:cs="Arial"/>
        </w:rPr>
        <w:t>Smlouv</w:t>
      </w:r>
      <w:r w:rsidRPr="006B20C5">
        <w:rPr>
          <w:rFonts w:ascii="Arial" w:hAnsi="Arial" w:cs="Arial"/>
        </w:rPr>
        <w:t>y.</w:t>
      </w:r>
    </w:p>
    <w:p w14:paraId="076313AF"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Měnit, doplňovat nebo zrušit tuto </w:t>
      </w:r>
      <w:r w:rsidR="00ED7BB9" w:rsidRPr="006B20C5">
        <w:rPr>
          <w:rFonts w:ascii="Arial" w:hAnsi="Arial" w:cs="Arial"/>
        </w:rPr>
        <w:t>Smlouv</w:t>
      </w:r>
      <w:r w:rsidRPr="006B20C5">
        <w:rPr>
          <w:rFonts w:ascii="Arial" w:hAnsi="Arial" w:cs="Arial"/>
        </w:rPr>
        <w:t xml:space="preserve">u je možné jen formou písemných dodatků, které budou platné </w:t>
      </w:r>
      <w:r w:rsidR="005C016A">
        <w:rPr>
          <w:rFonts w:ascii="Arial" w:hAnsi="Arial" w:cs="Arial"/>
        </w:rPr>
        <w:t>podpisem</w:t>
      </w:r>
      <w:r w:rsidRPr="006B20C5">
        <w:rPr>
          <w:rFonts w:ascii="Arial" w:hAnsi="Arial" w:cs="Arial"/>
        </w:rPr>
        <w:t xml:space="preserve"> oprávněných zástupců </w:t>
      </w:r>
      <w:r w:rsidR="005C016A">
        <w:rPr>
          <w:rFonts w:ascii="Arial" w:hAnsi="Arial" w:cs="Arial"/>
        </w:rPr>
        <w:t>Smluvních</w:t>
      </w:r>
      <w:r w:rsidRPr="006B20C5">
        <w:rPr>
          <w:rFonts w:ascii="Arial" w:hAnsi="Arial" w:cs="Arial"/>
        </w:rPr>
        <w:t xml:space="preserve"> stran</w:t>
      </w:r>
      <w:r w:rsidR="005C016A">
        <w:rPr>
          <w:rFonts w:ascii="Arial" w:hAnsi="Arial" w:cs="Arial"/>
        </w:rPr>
        <w:t xml:space="preserve"> a účinné uveřejněním v registru smluv</w:t>
      </w:r>
      <w:r w:rsidRPr="006B20C5">
        <w:rPr>
          <w:rFonts w:ascii="Arial" w:hAnsi="Arial" w:cs="Arial"/>
        </w:rPr>
        <w:t>.</w:t>
      </w:r>
    </w:p>
    <w:p w14:paraId="7EF6CA3B" w14:textId="77777777" w:rsidR="003C2F57" w:rsidRPr="003C2F57" w:rsidRDefault="003C2F57" w:rsidP="00564F53">
      <w:pPr>
        <w:pStyle w:val="Odstavecseseznamem"/>
        <w:numPr>
          <w:ilvl w:val="1"/>
          <w:numId w:val="54"/>
        </w:numPr>
        <w:spacing w:after="0" w:line="240" w:lineRule="auto"/>
        <w:ind w:left="709"/>
        <w:jc w:val="both"/>
        <w:rPr>
          <w:rFonts w:ascii="Arial" w:hAnsi="Arial" w:cs="Arial"/>
        </w:rPr>
      </w:pPr>
      <w:r w:rsidRPr="003C2F57">
        <w:rPr>
          <w:rFonts w:ascii="Arial" w:hAnsi="Arial" w:cs="Arial"/>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w:t>
      </w:r>
      <w:r>
        <w:rPr>
          <w:rFonts w:ascii="Arial" w:hAnsi="Arial" w:cs="Arial"/>
        </w:rPr>
        <w:t xml:space="preserve"> a úmyslu Smluvních stran</w:t>
      </w:r>
      <w:r w:rsidRPr="003C2F57">
        <w:rPr>
          <w:rFonts w:ascii="Arial" w:hAnsi="Arial" w:cs="Arial"/>
        </w:rPr>
        <w:t>.</w:t>
      </w:r>
    </w:p>
    <w:p w14:paraId="5CB93956"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lastRenderedPageBreak/>
        <w:t xml:space="preserve">Zhotovitel se zavazuje nevydávat bez předchozího písemného souhlasu </w:t>
      </w:r>
      <w:r w:rsidR="0036468F" w:rsidRPr="006B20C5">
        <w:rPr>
          <w:rFonts w:ascii="Arial" w:hAnsi="Arial" w:cs="Arial"/>
        </w:rPr>
        <w:t>Objednatel</w:t>
      </w:r>
      <w:r w:rsidRPr="006B20C5">
        <w:rPr>
          <w:rFonts w:ascii="Arial" w:hAnsi="Arial" w:cs="Arial"/>
        </w:rPr>
        <w:t>e žádná stanoviska, komentáře či oznámení pro sdělovací prostředky nebo jiné veřejné distributory a zpracovatele informací.</w:t>
      </w:r>
    </w:p>
    <w:p w14:paraId="48D9747B" w14:textId="77777777" w:rsidR="00824C0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Smlouva je vyhotovena ve čtyřech stejnopisech</w:t>
      </w:r>
      <w:r w:rsidR="00C80611">
        <w:rPr>
          <w:rFonts w:ascii="Arial" w:hAnsi="Arial" w:cs="Arial"/>
        </w:rPr>
        <w:t xml:space="preserve"> s platností originálu</w:t>
      </w:r>
      <w:r w:rsidRPr="006B20C5">
        <w:rPr>
          <w:rFonts w:ascii="Arial" w:hAnsi="Arial" w:cs="Arial"/>
        </w:rPr>
        <w:t xml:space="preserve">, přičemž každá </w:t>
      </w:r>
      <w:r w:rsidR="00C80611">
        <w:rPr>
          <w:rFonts w:ascii="Arial" w:hAnsi="Arial" w:cs="Arial"/>
        </w:rPr>
        <w:t>S</w:t>
      </w:r>
      <w:r w:rsidRPr="006B20C5">
        <w:rPr>
          <w:rFonts w:ascii="Arial" w:hAnsi="Arial" w:cs="Arial"/>
        </w:rPr>
        <w:t xml:space="preserve">mluvní strana obdrží po dvou </w:t>
      </w:r>
      <w:r w:rsidR="00C80611">
        <w:rPr>
          <w:rFonts w:ascii="Arial" w:hAnsi="Arial" w:cs="Arial"/>
        </w:rPr>
        <w:t>stejnopisech</w:t>
      </w:r>
      <w:r w:rsidRPr="006B20C5">
        <w:rPr>
          <w:rFonts w:ascii="Arial" w:hAnsi="Arial" w:cs="Arial"/>
        </w:rPr>
        <w:t>.</w:t>
      </w:r>
    </w:p>
    <w:p w14:paraId="59565D29" w14:textId="77777777" w:rsidR="0088591C" w:rsidRPr="006B20C5" w:rsidRDefault="0088591C" w:rsidP="00564F53">
      <w:pPr>
        <w:pStyle w:val="Odstavecseseznamem"/>
        <w:numPr>
          <w:ilvl w:val="1"/>
          <w:numId w:val="54"/>
        </w:numPr>
        <w:spacing w:after="0" w:line="240" w:lineRule="auto"/>
        <w:ind w:left="709"/>
        <w:jc w:val="both"/>
        <w:rPr>
          <w:rFonts w:ascii="Arial" w:hAnsi="Arial" w:cs="Arial"/>
        </w:rPr>
      </w:pPr>
      <w:r w:rsidRPr="006B20C5">
        <w:rPr>
          <w:rFonts w:ascii="Arial" w:hAnsi="Arial" w:cs="Arial"/>
        </w:rPr>
        <w:t xml:space="preserve">Smluvní strany prohlašují, že je jim znám celý obsah </w:t>
      </w:r>
      <w:r w:rsidR="00ED7BB9" w:rsidRPr="006B20C5">
        <w:rPr>
          <w:rFonts w:ascii="Arial" w:hAnsi="Arial" w:cs="Arial"/>
        </w:rPr>
        <w:t>Smlouv</w:t>
      </w:r>
      <w:r w:rsidRPr="006B20C5">
        <w:rPr>
          <w:rFonts w:ascii="Arial" w:hAnsi="Arial" w:cs="Arial"/>
        </w:rPr>
        <w:t>y a že ji uzavřely na základě své svobodné a vážné vůle</w:t>
      </w:r>
      <w:r w:rsidR="00C80611">
        <w:rPr>
          <w:rFonts w:ascii="Arial" w:hAnsi="Arial" w:cs="Arial"/>
        </w:rPr>
        <w:t>,</w:t>
      </w:r>
      <w:r w:rsidRPr="006B20C5">
        <w:rPr>
          <w:rFonts w:ascii="Arial" w:hAnsi="Arial" w:cs="Arial"/>
        </w:rPr>
        <w:t xml:space="preserve"> na důkaz </w:t>
      </w:r>
      <w:r w:rsidR="00C80611">
        <w:rPr>
          <w:rFonts w:ascii="Arial" w:hAnsi="Arial" w:cs="Arial"/>
        </w:rPr>
        <w:t>čehož</w:t>
      </w:r>
      <w:r w:rsidRPr="006B20C5">
        <w:rPr>
          <w:rFonts w:ascii="Arial" w:hAnsi="Arial" w:cs="Arial"/>
        </w:rPr>
        <w:t xml:space="preserve"> připojují své podpisy.</w:t>
      </w:r>
    </w:p>
    <w:p w14:paraId="6140DCDD" w14:textId="77777777" w:rsidR="004548EE" w:rsidRPr="006B20C5" w:rsidRDefault="004548EE" w:rsidP="00564F53">
      <w:pPr>
        <w:spacing w:after="0" w:line="240" w:lineRule="auto"/>
        <w:ind w:left="460" w:hanging="460"/>
        <w:contextualSpacing/>
        <w:jc w:val="both"/>
        <w:rPr>
          <w:rFonts w:ascii="Arial" w:hAnsi="Arial" w:cs="Arial"/>
        </w:rPr>
      </w:pPr>
    </w:p>
    <w:p w14:paraId="1065E481" w14:textId="77777777" w:rsidR="00B02E4C" w:rsidRPr="006B20C5" w:rsidRDefault="007D6291" w:rsidP="00564F53">
      <w:pPr>
        <w:spacing w:after="0" w:line="240" w:lineRule="auto"/>
        <w:contextualSpacing/>
        <w:jc w:val="both"/>
        <w:rPr>
          <w:rFonts w:ascii="Arial" w:hAnsi="Arial" w:cs="Arial"/>
        </w:rPr>
      </w:pPr>
      <w:r>
        <w:rPr>
          <w:rFonts w:ascii="Arial" w:hAnsi="Arial" w:cs="Arial"/>
        </w:rPr>
        <w:t>N</w:t>
      </w:r>
      <w:r w:rsidR="00B02E4C" w:rsidRPr="006B20C5">
        <w:rPr>
          <w:rFonts w:ascii="Arial" w:hAnsi="Arial" w:cs="Arial"/>
        </w:rPr>
        <w:t>edílnou součástí této Smlouvy</w:t>
      </w:r>
      <w:r>
        <w:rPr>
          <w:rFonts w:ascii="Arial" w:hAnsi="Arial" w:cs="Arial"/>
        </w:rPr>
        <w:t xml:space="preserve"> jsou n</w:t>
      </w:r>
      <w:r w:rsidRPr="006B20C5">
        <w:rPr>
          <w:rFonts w:ascii="Arial" w:hAnsi="Arial" w:cs="Arial"/>
        </w:rPr>
        <w:t xml:space="preserve">ásledující </w:t>
      </w:r>
      <w:r>
        <w:rPr>
          <w:rFonts w:ascii="Arial" w:hAnsi="Arial" w:cs="Arial"/>
        </w:rPr>
        <w:t>p</w:t>
      </w:r>
      <w:r w:rsidRPr="006B20C5">
        <w:rPr>
          <w:rFonts w:ascii="Arial" w:hAnsi="Arial" w:cs="Arial"/>
        </w:rPr>
        <w:t>řílohy</w:t>
      </w:r>
      <w:r w:rsidR="00B02E4C" w:rsidRPr="006B20C5">
        <w:rPr>
          <w:rFonts w:ascii="Arial" w:hAnsi="Arial" w:cs="Arial"/>
        </w:rPr>
        <w:t xml:space="preserve">. Všechny Přílohy společně s touto Smlouvou tvoří vzájemně se doplňující smluvní dokumenty. </w:t>
      </w:r>
    </w:p>
    <w:p w14:paraId="2FFBD0A7" w14:textId="77777777" w:rsidR="00B02E4C" w:rsidRPr="006B20C5" w:rsidRDefault="00B02E4C" w:rsidP="00564F53">
      <w:pPr>
        <w:spacing w:after="0" w:line="240" w:lineRule="auto"/>
        <w:contextualSpacing/>
        <w:jc w:val="both"/>
        <w:rPr>
          <w:rFonts w:ascii="Arial" w:hAnsi="Arial" w:cs="Arial"/>
        </w:rPr>
      </w:pPr>
    </w:p>
    <w:p w14:paraId="6A805B73" w14:textId="2F60EFFA" w:rsidR="00B02E4C" w:rsidRPr="006B20C5" w:rsidRDefault="00B02E4C" w:rsidP="00564F53">
      <w:pPr>
        <w:spacing w:after="0" w:line="240" w:lineRule="auto"/>
        <w:ind w:left="1410" w:hanging="1410"/>
        <w:contextualSpacing/>
        <w:jc w:val="both"/>
        <w:rPr>
          <w:rFonts w:ascii="Arial" w:hAnsi="Arial" w:cs="Arial"/>
        </w:rPr>
      </w:pPr>
      <w:r w:rsidRPr="006B20C5">
        <w:rPr>
          <w:rFonts w:ascii="Arial" w:hAnsi="Arial" w:cs="Arial"/>
        </w:rPr>
        <w:t xml:space="preserve">Příloha </w:t>
      </w:r>
      <w:r w:rsidR="007D6291">
        <w:rPr>
          <w:rFonts w:ascii="Arial" w:hAnsi="Arial" w:cs="Arial"/>
        </w:rPr>
        <w:t xml:space="preserve">č. </w:t>
      </w:r>
      <w:r w:rsidRPr="006B20C5">
        <w:rPr>
          <w:rFonts w:ascii="Arial" w:hAnsi="Arial" w:cs="Arial"/>
        </w:rPr>
        <w:t xml:space="preserve">1: </w:t>
      </w:r>
      <w:r w:rsidRPr="006B20C5">
        <w:rPr>
          <w:rFonts w:ascii="Arial" w:hAnsi="Arial" w:cs="Arial"/>
        </w:rPr>
        <w:tab/>
        <w:t xml:space="preserve">Projektová dokumentace pro provedení stavby </w:t>
      </w:r>
      <w:bookmarkStart w:id="29" w:name="_Hlk161913744"/>
      <w:r w:rsidR="003A6045">
        <w:rPr>
          <w:rFonts w:ascii="Arial" w:hAnsi="Arial" w:cs="Arial"/>
        </w:rPr>
        <w:t xml:space="preserve">nazvaná </w:t>
      </w:r>
      <w:r w:rsidR="00B9165C">
        <w:rPr>
          <w:rFonts w:ascii="Arial" w:hAnsi="Arial" w:cs="Arial"/>
        </w:rPr>
        <w:t>„</w:t>
      </w:r>
      <w:r w:rsidR="003A6045" w:rsidRPr="003A6045">
        <w:rPr>
          <w:rFonts w:ascii="Arial" w:hAnsi="Arial" w:cs="Arial"/>
        </w:rPr>
        <w:t>Rekonstrukce (provozních) střešních plášťů</w:t>
      </w:r>
      <w:r w:rsidR="00B9165C">
        <w:rPr>
          <w:rFonts w:ascii="Arial" w:hAnsi="Arial" w:cs="Arial"/>
        </w:rPr>
        <w:t>“</w:t>
      </w:r>
      <w:r w:rsidR="003A6045">
        <w:rPr>
          <w:rFonts w:ascii="Arial" w:hAnsi="Arial" w:cs="Arial"/>
        </w:rPr>
        <w:t xml:space="preserve"> s datem duben 2023</w:t>
      </w:r>
      <w:r w:rsidR="00BF7A5C">
        <w:rPr>
          <w:rFonts w:ascii="Arial" w:hAnsi="Arial" w:cs="Arial"/>
        </w:rPr>
        <w:t xml:space="preserve"> včetně všech příloh</w:t>
      </w:r>
      <w:bookmarkEnd w:id="29"/>
      <w:r w:rsidRPr="006B20C5">
        <w:rPr>
          <w:rFonts w:ascii="Arial" w:hAnsi="Arial" w:cs="Arial"/>
        </w:rPr>
        <w:t>;</w:t>
      </w:r>
    </w:p>
    <w:p w14:paraId="5941413D" w14:textId="77777777" w:rsidR="00B02E4C" w:rsidRPr="006B20C5" w:rsidRDefault="007D6291" w:rsidP="00564F53">
      <w:pPr>
        <w:spacing w:after="0" w:line="240" w:lineRule="auto"/>
        <w:ind w:left="1410" w:hanging="1410"/>
        <w:contextualSpacing/>
        <w:jc w:val="both"/>
        <w:rPr>
          <w:rFonts w:ascii="Arial" w:hAnsi="Arial" w:cs="Arial"/>
        </w:rPr>
      </w:pPr>
      <w:r w:rsidRPr="006B20C5">
        <w:rPr>
          <w:rFonts w:ascii="Arial" w:hAnsi="Arial" w:cs="Arial"/>
        </w:rPr>
        <w:t xml:space="preserve">Příloha </w:t>
      </w:r>
      <w:r>
        <w:rPr>
          <w:rFonts w:ascii="Arial" w:hAnsi="Arial" w:cs="Arial"/>
        </w:rPr>
        <w:t xml:space="preserve">č. </w:t>
      </w:r>
      <w:r w:rsidR="00B02E4C" w:rsidRPr="006B20C5">
        <w:rPr>
          <w:rFonts w:ascii="Arial" w:hAnsi="Arial" w:cs="Arial"/>
        </w:rPr>
        <w:t xml:space="preserve">2: </w:t>
      </w:r>
      <w:r w:rsidR="00B02E4C" w:rsidRPr="006B20C5">
        <w:rPr>
          <w:rFonts w:ascii="Arial" w:hAnsi="Arial" w:cs="Arial"/>
        </w:rPr>
        <w:tab/>
      </w:r>
      <w:r w:rsidR="00B02E4C" w:rsidRPr="006B20C5">
        <w:rPr>
          <w:rFonts w:ascii="Arial" w:hAnsi="Arial" w:cs="Arial"/>
        </w:rPr>
        <w:tab/>
        <w:t xml:space="preserve">Výkaz výměr, cenová nabídka Zhotovitele podaná v rámci </w:t>
      </w:r>
      <w:r w:rsidR="00284B68" w:rsidRPr="006B20C5">
        <w:rPr>
          <w:rFonts w:ascii="Arial" w:hAnsi="Arial" w:cs="Arial"/>
        </w:rPr>
        <w:t>zadávacího</w:t>
      </w:r>
      <w:r w:rsidR="00B02E4C" w:rsidRPr="006B20C5">
        <w:rPr>
          <w:rFonts w:ascii="Arial" w:hAnsi="Arial" w:cs="Arial"/>
        </w:rPr>
        <w:t xml:space="preserve"> řízení – </w:t>
      </w:r>
      <w:r w:rsidR="00284B68" w:rsidRPr="006B20C5">
        <w:rPr>
          <w:rFonts w:ascii="Arial" w:hAnsi="Arial" w:cs="Arial"/>
        </w:rPr>
        <w:t>V</w:t>
      </w:r>
      <w:r w:rsidR="00B02E4C" w:rsidRPr="006B20C5">
        <w:rPr>
          <w:rFonts w:ascii="Arial" w:hAnsi="Arial" w:cs="Arial"/>
        </w:rPr>
        <w:t>eřejné zakázky;</w:t>
      </w:r>
    </w:p>
    <w:p w14:paraId="3770A1AB" w14:textId="77777777" w:rsidR="00B02E4C" w:rsidRPr="00FD07F9" w:rsidRDefault="007D6291" w:rsidP="00564F53">
      <w:pPr>
        <w:spacing w:after="0" w:line="240" w:lineRule="auto"/>
        <w:ind w:left="1410" w:hanging="1410"/>
        <w:contextualSpacing/>
        <w:jc w:val="both"/>
        <w:rPr>
          <w:rFonts w:ascii="Arial" w:hAnsi="Arial" w:cs="Arial"/>
        </w:rPr>
      </w:pPr>
      <w:r w:rsidRPr="00FD07F9">
        <w:rPr>
          <w:rFonts w:ascii="Arial" w:hAnsi="Arial" w:cs="Arial"/>
        </w:rPr>
        <w:t xml:space="preserve">Příloha č. </w:t>
      </w:r>
      <w:r w:rsidR="00B02E4C" w:rsidRPr="00FD07F9">
        <w:rPr>
          <w:rFonts w:ascii="Arial" w:hAnsi="Arial" w:cs="Arial"/>
        </w:rPr>
        <w:t xml:space="preserve">3: </w:t>
      </w:r>
      <w:r w:rsidR="00B02E4C" w:rsidRPr="00FD07F9">
        <w:rPr>
          <w:rFonts w:ascii="Arial" w:hAnsi="Arial" w:cs="Arial"/>
        </w:rPr>
        <w:tab/>
        <w:t xml:space="preserve">Harmonogram </w:t>
      </w:r>
      <w:r w:rsidR="00280D9E" w:rsidRPr="00FD07F9">
        <w:rPr>
          <w:rFonts w:ascii="Arial" w:hAnsi="Arial" w:cs="Arial"/>
        </w:rPr>
        <w:t>postupu stavebních prací</w:t>
      </w:r>
      <w:r w:rsidR="00B02E4C" w:rsidRPr="00FD07F9">
        <w:rPr>
          <w:rFonts w:ascii="Arial" w:hAnsi="Arial" w:cs="Arial"/>
        </w:rPr>
        <w:t>;</w:t>
      </w:r>
    </w:p>
    <w:p w14:paraId="76F6F529" w14:textId="0D00E74C" w:rsidR="00B02E4C" w:rsidRPr="00FD07F9" w:rsidRDefault="007D6291" w:rsidP="004138B4">
      <w:pPr>
        <w:spacing w:after="0" w:line="240" w:lineRule="auto"/>
        <w:contextualSpacing/>
        <w:jc w:val="both"/>
        <w:rPr>
          <w:rFonts w:ascii="Arial" w:hAnsi="Arial" w:cs="Arial"/>
        </w:rPr>
      </w:pPr>
      <w:r w:rsidRPr="00FD07F9">
        <w:rPr>
          <w:rFonts w:ascii="Arial" w:hAnsi="Arial" w:cs="Arial"/>
        </w:rPr>
        <w:t xml:space="preserve">Příloha č. </w:t>
      </w:r>
      <w:r w:rsidR="00B02E4C" w:rsidRPr="00FD07F9">
        <w:rPr>
          <w:rFonts w:ascii="Arial" w:hAnsi="Arial" w:cs="Arial"/>
        </w:rPr>
        <w:t xml:space="preserve">4: </w:t>
      </w:r>
      <w:r w:rsidR="00B02E4C" w:rsidRPr="00FD07F9">
        <w:rPr>
          <w:rFonts w:ascii="Arial" w:hAnsi="Arial" w:cs="Arial"/>
        </w:rPr>
        <w:tab/>
      </w:r>
      <w:r w:rsidR="0060756D" w:rsidRPr="00FD07F9">
        <w:rPr>
          <w:rFonts w:ascii="Arial" w:hAnsi="Arial" w:cs="Arial"/>
        </w:rPr>
        <w:t xml:space="preserve">Stavební povolení </w:t>
      </w:r>
      <w:r w:rsidR="003A6045" w:rsidRPr="00FD07F9">
        <w:rPr>
          <w:rFonts w:ascii="Arial" w:hAnsi="Arial" w:cs="Arial"/>
        </w:rPr>
        <w:t>č.j</w:t>
      </w:r>
      <w:r w:rsidR="004B74C7" w:rsidRPr="00FD07F9">
        <w:rPr>
          <w:rFonts w:ascii="Arial" w:hAnsi="Arial" w:cs="Arial"/>
        </w:rPr>
        <w:t>.:</w:t>
      </w:r>
      <w:r w:rsidR="003A6045" w:rsidRPr="00FD07F9">
        <w:rPr>
          <w:rFonts w:ascii="Arial" w:hAnsi="Arial" w:cs="Arial"/>
        </w:rPr>
        <w:t xml:space="preserve"> MCP6 335935/2023</w:t>
      </w:r>
      <w:r w:rsidR="004B74C7" w:rsidRPr="00FD07F9">
        <w:rPr>
          <w:rFonts w:ascii="Arial" w:hAnsi="Arial" w:cs="Arial"/>
        </w:rPr>
        <w:t xml:space="preserve"> ze dne 9. 10. 2023</w:t>
      </w:r>
      <w:r w:rsidR="00983FA7" w:rsidRPr="00FD07F9">
        <w:rPr>
          <w:rFonts w:ascii="Arial" w:hAnsi="Arial" w:cs="Arial"/>
        </w:rPr>
        <w:t>;</w:t>
      </w:r>
    </w:p>
    <w:p w14:paraId="24EB38E2" w14:textId="77777777" w:rsidR="00F57792" w:rsidRPr="00FD07F9" w:rsidRDefault="00983FA7" w:rsidP="004138B4">
      <w:pPr>
        <w:spacing w:after="0" w:line="240" w:lineRule="auto"/>
        <w:contextualSpacing/>
        <w:jc w:val="both"/>
        <w:rPr>
          <w:rFonts w:ascii="Arial" w:hAnsi="Arial" w:cs="Arial"/>
        </w:rPr>
      </w:pPr>
      <w:r w:rsidRPr="00FD07F9">
        <w:rPr>
          <w:rFonts w:ascii="Arial" w:hAnsi="Arial" w:cs="Arial"/>
        </w:rPr>
        <w:t xml:space="preserve">Příloha č. 5: </w:t>
      </w:r>
      <w:r w:rsidRPr="00FD07F9">
        <w:rPr>
          <w:rFonts w:ascii="Arial" w:hAnsi="Arial" w:cs="Arial"/>
        </w:rPr>
        <w:tab/>
      </w:r>
      <w:r w:rsidR="00F57792" w:rsidRPr="00FD07F9">
        <w:rPr>
          <w:rFonts w:ascii="Arial" w:hAnsi="Arial" w:cs="Arial"/>
        </w:rPr>
        <w:t>Závazné stanovisko MHMP OPP, č.j.: MHMP 306874/2023 ze dne 22. 2. 2023;</w:t>
      </w:r>
    </w:p>
    <w:p w14:paraId="232FED3D" w14:textId="0564CCF2" w:rsidR="00983FA7" w:rsidRDefault="00F57792" w:rsidP="004138B4">
      <w:pPr>
        <w:spacing w:after="0" w:line="240" w:lineRule="auto"/>
        <w:contextualSpacing/>
        <w:jc w:val="both"/>
        <w:rPr>
          <w:rFonts w:ascii="Arial" w:hAnsi="Arial" w:cs="Arial"/>
        </w:rPr>
      </w:pPr>
      <w:r w:rsidRPr="00FD07F9">
        <w:rPr>
          <w:rFonts w:ascii="Arial" w:hAnsi="Arial" w:cs="Arial"/>
        </w:rPr>
        <w:t xml:space="preserve">Příloha č. 6: </w:t>
      </w:r>
      <w:r w:rsidRPr="00FD07F9">
        <w:rPr>
          <w:rFonts w:ascii="Arial" w:hAnsi="Arial" w:cs="Arial"/>
        </w:rPr>
        <w:tab/>
      </w:r>
      <w:r w:rsidR="00983FA7" w:rsidRPr="00FD07F9">
        <w:rPr>
          <w:rFonts w:ascii="Arial" w:hAnsi="Arial" w:cs="Arial"/>
        </w:rPr>
        <w:t xml:space="preserve">Závazné stanovisko </w:t>
      </w:r>
      <w:r w:rsidRPr="00FD07F9">
        <w:rPr>
          <w:rFonts w:ascii="Arial" w:hAnsi="Arial" w:cs="Arial"/>
        </w:rPr>
        <w:t>MHMP OPP</w:t>
      </w:r>
      <w:r w:rsidR="00983FA7" w:rsidRPr="00FD07F9">
        <w:rPr>
          <w:rFonts w:ascii="Arial" w:hAnsi="Arial" w:cs="Arial"/>
        </w:rPr>
        <w:t>,</w:t>
      </w:r>
      <w:r w:rsidRPr="00FD07F9">
        <w:rPr>
          <w:rFonts w:ascii="Arial" w:hAnsi="Arial" w:cs="Arial"/>
        </w:rPr>
        <w:t xml:space="preserve"> </w:t>
      </w:r>
      <w:r w:rsidR="00983FA7" w:rsidRPr="00FD07F9">
        <w:rPr>
          <w:rFonts w:ascii="Arial" w:hAnsi="Arial" w:cs="Arial"/>
        </w:rPr>
        <w:t xml:space="preserve">č.j. </w:t>
      </w:r>
      <w:r w:rsidR="003A6045" w:rsidRPr="00FD07F9">
        <w:rPr>
          <w:rFonts w:ascii="Arial" w:hAnsi="Arial" w:cs="Arial"/>
        </w:rPr>
        <w:t>MHMP 1200557/2023</w:t>
      </w:r>
      <w:r w:rsidR="004B74C7" w:rsidRPr="00FD07F9">
        <w:rPr>
          <w:rFonts w:ascii="Arial" w:hAnsi="Arial" w:cs="Arial"/>
          <w:iCs/>
        </w:rPr>
        <w:t xml:space="preserve"> ze dne 9. 6. 2023</w:t>
      </w:r>
      <w:r w:rsidR="00983FA7" w:rsidRPr="00FD07F9">
        <w:rPr>
          <w:rFonts w:ascii="Arial" w:hAnsi="Arial" w:cs="Arial"/>
        </w:rPr>
        <w:t>;</w:t>
      </w:r>
    </w:p>
    <w:p w14:paraId="0EDA0EE5" w14:textId="1731418D" w:rsidR="004138B4" w:rsidRPr="00DB2913" w:rsidRDefault="004138B4" w:rsidP="004138B4">
      <w:pPr>
        <w:spacing w:after="0" w:line="240" w:lineRule="auto"/>
        <w:contextualSpacing/>
        <w:jc w:val="both"/>
        <w:rPr>
          <w:rFonts w:ascii="Arial" w:hAnsi="Arial" w:cs="Arial"/>
          <w:bCs/>
        </w:rPr>
      </w:pPr>
      <w:r w:rsidRPr="00DB2913">
        <w:rPr>
          <w:rFonts w:ascii="Arial" w:hAnsi="Arial" w:cs="Arial"/>
          <w:bCs/>
        </w:rPr>
        <w:t>Příloha č. 7</w:t>
      </w:r>
      <w:r>
        <w:rPr>
          <w:rFonts w:ascii="Arial" w:hAnsi="Arial" w:cs="Arial"/>
          <w:bCs/>
        </w:rPr>
        <w:t>:</w:t>
      </w:r>
      <w:r>
        <w:rPr>
          <w:rFonts w:ascii="Arial" w:hAnsi="Arial" w:cs="Arial"/>
          <w:bCs/>
        </w:rPr>
        <w:tab/>
        <w:t>V</w:t>
      </w:r>
      <w:r w:rsidRPr="00DB2913">
        <w:rPr>
          <w:rFonts w:ascii="Arial" w:hAnsi="Arial" w:cs="Arial"/>
          <w:bCs/>
        </w:rPr>
        <w:t>yjádření NPÚ č.j. NPÚ-310/446/2023 ze dne 12. 1. 2023;</w:t>
      </w:r>
    </w:p>
    <w:p w14:paraId="4497CE81" w14:textId="319960C5" w:rsidR="004138B4" w:rsidRPr="00FD07F9" w:rsidRDefault="004138B4" w:rsidP="004138B4">
      <w:pPr>
        <w:spacing w:after="0" w:line="240" w:lineRule="auto"/>
        <w:contextualSpacing/>
        <w:jc w:val="both"/>
        <w:rPr>
          <w:rFonts w:ascii="Arial" w:hAnsi="Arial" w:cs="Arial"/>
        </w:rPr>
      </w:pPr>
      <w:r w:rsidRPr="00DB2913">
        <w:rPr>
          <w:rFonts w:ascii="Arial" w:hAnsi="Arial" w:cs="Arial"/>
          <w:bCs/>
        </w:rPr>
        <w:t>Příloha č. 8</w:t>
      </w:r>
      <w:r>
        <w:rPr>
          <w:rFonts w:ascii="Arial" w:hAnsi="Arial" w:cs="Arial"/>
          <w:bCs/>
        </w:rPr>
        <w:t>:</w:t>
      </w:r>
      <w:r>
        <w:rPr>
          <w:rFonts w:ascii="Arial" w:hAnsi="Arial" w:cs="Arial"/>
          <w:bCs/>
        </w:rPr>
        <w:tab/>
        <w:t>V</w:t>
      </w:r>
      <w:r w:rsidRPr="00DB2913">
        <w:rPr>
          <w:rFonts w:ascii="Arial" w:hAnsi="Arial" w:cs="Arial"/>
          <w:bCs/>
        </w:rPr>
        <w:t>yjádření ÚMČ Praha 6 č.j. MCP6 141179/2023 ze dne 2. 5. 2023</w:t>
      </w:r>
      <w:r>
        <w:rPr>
          <w:rFonts w:ascii="Arial" w:hAnsi="Arial" w:cs="Arial"/>
          <w:bCs/>
        </w:rPr>
        <w:t>;</w:t>
      </w:r>
    </w:p>
    <w:p w14:paraId="4B0024CC" w14:textId="358F65A1" w:rsidR="00B02E4C" w:rsidRPr="00FD07F9" w:rsidRDefault="007D6291" w:rsidP="004138B4">
      <w:pPr>
        <w:spacing w:after="0" w:line="240" w:lineRule="auto"/>
        <w:contextualSpacing/>
        <w:jc w:val="both"/>
        <w:rPr>
          <w:rFonts w:ascii="Arial" w:hAnsi="Arial" w:cs="Arial"/>
        </w:rPr>
      </w:pPr>
      <w:r w:rsidRPr="00FD07F9">
        <w:rPr>
          <w:rFonts w:ascii="Arial" w:hAnsi="Arial" w:cs="Arial"/>
        </w:rPr>
        <w:t xml:space="preserve">Příloha č. </w:t>
      </w:r>
      <w:r w:rsidR="004138B4">
        <w:rPr>
          <w:rFonts w:ascii="Arial" w:hAnsi="Arial" w:cs="Arial"/>
        </w:rPr>
        <w:t>9</w:t>
      </w:r>
      <w:r w:rsidR="00B02E4C" w:rsidRPr="00FD07F9">
        <w:rPr>
          <w:rFonts w:ascii="Arial" w:hAnsi="Arial" w:cs="Arial"/>
        </w:rPr>
        <w:t xml:space="preserve">: </w:t>
      </w:r>
      <w:r w:rsidR="00B02E4C" w:rsidRPr="00FD07F9">
        <w:rPr>
          <w:rFonts w:ascii="Arial" w:hAnsi="Arial" w:cs="Arial"/>
        </w:rPr>
        <w:tab/>
      </w:r>
      <w:r w:rsidR="008B6772" w:rsidRPr="008B6772">
        <w:rPr>
          <w:rFonts w:ascii="Arial" w:hAnsi="Arial" w:cs="Arial"/>
        </w:rPr>
        <w:t>Potvrzení o uzavření pojistné smlouvy</w:t>
      </w:r>
      <w:r w:rsidR="00B02E4C" w:rsidRPr="00FD07F9">
        <w:rPr>
          <w:rFonts w:ascii="Arial" w:hAnsi="Arial" w:cs="Arial"/>
        </w:rPr>
        <w:t xml:space="preserve"> Zhotovitele;</w:t>
      </w:r>
    </w:p>
    <w:p w14:paraId="5F90795A" w14:textId="00FBAB5D" w:rsidR="00B02E4C" w:rsidRPr="00FD07F9" w:rsidRDefault="007D6291" w:rsidP="004138B4">
      <w:pPr>
        <w:spacing w:after="0" w:line="240" w:lineRule="auto"/>
        <w:contextualSpacing/>
        <w:jc w:val="both"/>
        <w:rPr>
          <w:rFonts w:ascii="Arial" w:hAnsi="Arial" w:cs="Arial"/>
        </w:rPr>
      </w:pPr>
      <w:r w:rsidRPr="00FD07F9">
        <w:rPr>
          <w:rFonts w:ascii="Arial" w:hAnsi="Arial" w:cs="Arial"/>
        </w:rPr>
        <w:t xml:space="preserve">Příloha č. </w:t>
      </w:r>
      <w:r w:rsidR="004138B4">
        <w:rPr>
          <w:rFonts w:ascii="Arial" w:hAnsi="Arial" w:cs="Arial"/>
        </w:rPr>
        <w:t>10</w:t>
      </w:r>
      <w:r w:rsidR="00B02E4C" w:rsidRPr="00FD07F9">
        <w:rPr>
          <w:rFonts w:ascii="Arial" w:hAnsi="Arial" w:cs="Arial"/>
        </w:rPr>
        <w:t>:</w:t>
      </w:r>
      <w:r w:rsidR="00B02E4C" w:rsidRPr="00FD07F9">
        <w:rPr>
          <w:rFonts w:ascii="Arial" w:hAnsi="Arial" w:cs="Arial"/>
        </w:rPr>
        <w:tab/>
        <w:t>Výpis z obchodní</w:t>
      </w:r>
      <w:r w:rsidR="00C179B0">
        <w:rPr>
          <w:rFonts w:ascii="Arial" w:hAnsi="Arial" w:cs="Arial"/>
        </w:rPr>
        <w:t>ho</w:t>
      </w:r>
      <w:r w:rsidR="00B02E4C" w:rsidRPr="00FD07F9">
        <w:rPr>
          <w:rFonts w:ascii="Arial" w:hAnsi="Arial" w:cs="Arial"/>
        </w:rPr>
        <w:t xml:space="preserve"> rejstřík</w:t>
      </w:r>
      <w:r w:rsidR="00C179B0">
        <w:rPr>
          <w:rFonts w:ascii="Arial" w:hAnsi="Arial" w:cs="Arial"/>
        </w:rPr>
        <w:t>u</w:t>
      </w:r>
      <w:r w:rsidR="00B02E4C" w:rsidRPr="00FD07F9">
        <w:rPr>
          <w:rFonts w:ascii="Arial" w:hAnsi="Arial" w:cs="Arial"/>
        </w:rPr>
        <w:t xml:space="preserve"> Zhotovitele;</w:t>
      </w:r>
    </w:p>
    <w:p w14:paraId="448C6A54" w14:textId="05073F4F" w:rsidR="0088591C" w:rsidRPr="006B20C5" w:rsidRDefault="007D6291" w:rsidP="004138B4">
      <w:pPr>
        <w:spacing w:after="0" w:line="240" w:lineRule="auto"/>
        <w:ind w:left="1410" w:hanging="1410"/>
        <w:contextualSpacing/>
        <w:jc w:val="both"/>
        <w:rPr>
          <w:rFonts w:ascii="Arial" w:hAnsi="Arial" w:cs="Arial"/>
        </w:rPr>
      </w:pPr>
      <w:r w:rsidRPr="00FD07F9">
        <w:rPr>
          <w:rFonts w:ascii="Arial" w:hAnsi="Arial" w:cs="Arial"/>
        </w:rPr>
        <w:t xml:space="preserve">Příloha č. </w:t>
      </w:r>
      <w:r w:rsidR="004138B4">
        <w:rPr>
          <w:rFonts w:ascii="Arial" w:hAnsi="Arial" w:cs="Arial"/>
        </w:rPr>
        <w:t>11</w:t>
      </w:r>
      <w:r w:rsidR="00B02E4C" w:rsidRPr="00FD07F9">
        <w:rPr>
          <w:rFonts w:ascii="Arial" w:hAnsi="Arial" w:cs="Arial"/>
        </w:rPr>
        <w:t>:</w:t>
      </w:r>
      <w:r w:rsidR="00B02E4C" w:rsidRPr="00FD07F9">
        <w:rPr>
          <w:rFonts w:ascii="Arial" w:hAnsi="Arial" w:cs="Arial"/>
        </w:rPr>
        <w:tab/>
        <w:t>Kopie příslibu bankovní záruky za řádné a včasné provedení, dokončení a předání</w:t>
      </w:r>
      <w:r w:rsidR="00B02E4C" w:rsidRPr="006B20C5">
        <w:rPr>
          <w:rFonts w:ascii="Arial" w:hAnsi="Arial" w:cs="Arial"/>
        </w:rPr>
        <w:t xml:space="preserve"> </w:t>
      </w:r>
      <w:r w:rsidR="0036468F" w:rsidRPr="006B20C5">
        <w:rPr>
          <w:rFonts w:ascii="Arial" w:hAnsi="Arial" w:cs="Arial"/>
        </w:rPr>
        <w:t>Díla</w:t>
      </w:r>
      <w:r w:rsidR="00B02E4C" w:rsidRPr="006B20C5">
        <w:rPr>
          <w:rFonts w:ascii="Arial" w:hAnsi="Arial" w:cs="Arial"/>
        </w:rPr>
        <w:t xml:space="preserve"> a kopie příslibu bankovní záruky na zajištění řádného odstranění vad</w:t>
      </w:r>
      <w:r w:rsidR="00620E9A">
        <w:rPr>
          <w:rFonts w:ascii="Arial" w:hAnsi="Arial" w:cs="Arial"/>
        </w:rPr>
        <w:t xml:space="preserve"> Díla</w:t>
      </w:r>
      <w:r w:rsidR="00B02E4C" w:rsidRPr="006B20C5">
        <w:rPr>
          <w:rFonts w:ascii="Arial" w:hAnsi="Arial" w:cs="Arial"/>
        </w:rPr>
        <w:t>;</w:t>
      </w:r>
    </w:p>
    <w:p w14:paraId="59D8034A" w14:textId="66F1CEE5" w:rsidR="00B02E4C" w:rsidRPr="006B20C5" w:rsidRDefault="007D6291" w:rsidP="00564F53">
      <w:pPr>
        <w:spacing w:after="0" w:line="240" w:lineRule="auto"/>
        <w:ind w:left="1410" w:hanging="1410"/>
        <w:contextualSpacing/>
        <w:jc w:val="both"/>
        <w:rPr>
          <w:rFonts w:ascii="Arial" w:hAnsi="Arial" w:cs="Arial"/>
        </w:rPr>
      </w:pPr>
      <w:r w:rsidRPr="006B20C5">
        <w:rPr>
          <w:rFonts w:ascii="Arial" w:hAnsi="Arial" w:cs="Arial"/>
        </w:rPr>
        <w:t xml:space="preserve">Příloha </w:t>
      </w:r>
      <w:r>
        <w:rPr>
          <w:rFonts w:ascii="Arial" w:hAnsi="Arial" w:cs="Arial"/>
        </w:rPr>
        <w:t xml:space="preserve">č. </w:t>
      </w:r>
      <w:r w:rsidR="00F57792">
        <w:rPr>
          <w:rFonts w:ascii="Arial" w:hAnsi="Arial" w:cs="Arial"/>
        </w:rPr>
        <w:t>1</w:t>
      </w:r>
      <w:r w:rsidR="004138B4">
        <w:rPr>
          <w:rFonts w:ascii="Arial" w:hAnsi="Arial" w:cs="Arial"/>
        </w:rPr>
        <w:t>2</w:t>
      </w:r>
      <w:r w:rsidR="00B02E4C" w:rsidRPr="006B20C5">
        <w:rPr>
          <w:rFonts w:ascii="Arial" w:hAnsi="Arial" w:cs="Arial"/>
        </w:rPr>
        <w:t>:</w:t>
      </w:r>
      <w:r w:rsidR="00B02E4C" w:rsidRPr="006B20C5">
        <w:rPr>
          <w:rFonts w:ascii="Arial" w:hAnsi="Arial" w:cs="Arial"/>
        </w:rPr>
        <w:tab/>
        <w:t>Seznam poddodavatelů Zhotovitele.</w:t>
      </w:r>
    </w:p>
    <w:p w14:paraId="4F030181" w14:textId="77777777" w:rsidR="0088591C" w:rsidRPr="006B20C5" w:rsidRDefault="0088591C" w:rsidP="00564F53">
      <w:pPr>
        <w:spacing w:after="0" w:line="240" w:lineRule="auto"/>
        <w:contextualSpacing/>
        <w:rPr>
          <w:rFonts w:ascii="Arial" w:hAnsi="Arial" w:cs="Arial"/>
        </w:rPr>
      </w:pPr>
    </w:p>
    <w:p w14:paraId="415D809D" w14:textId="77777777" w:rsidR="0088591C" w:rsidRPr="006B20C5" w:rsidRDefault="0088591C" w:rsidP="00564F53">
      <w:pPr>
        <w:spacing w:after="0" w:line="240" w:lineRule="auto"/>
        <w:contextualSpacing/>
        <w:rPr>
          <w:rFonts w:ascii="Arial" w:hAnsi="Arial" w:cs="Arial"/>
        </w:rPr>
      </w:pPr>
      <w:r w:rsidRPr="006B20C5">
        <w:rPr>
          <w:rFonts w:ascii="Arial" w:hAnsi="Arial" w:cs="Arial"/>
          <w:noProof/>
          <w:lang w:eastAsia="cs-CZ"/>
        </w:rPr>
        <mc:AlternateContent>
          <mc:Choice Requires="wps">
            <w:drawing>
              <wp:anchor distT="0" distB="0" distL="63500" distR="63500" simplePos="0" relativeHeight="251658240" behindDoc="0" locked="0" layoutInCell="1" allowOverlap="1" wp14:anchorId="35448066" wp14:editId="1FFE8E5E">
                <wp:simplePos x="0" y="0"/>
                <wp:positionH relativeFrom="margin">
                  <wp:posOffset>2945765</wp:posOffset>
                </wp:positionH>
                <wp:positionV relativeFrom="paragraph">
                  <wp:posOffset>0</wp:posOffset>
                </wp:positionV>
                <wp:extent cx="2182495" cy="2122805"/>
                <wp:effectExtent l="2540" t="0" r="0" b="444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212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2E568" w14:textId="77777777" w:rsidR="00FD74FC" w:rsidRDefault="00FD74FC" w:rsidP="0088591C">
                            <w:pPr>
                              <w:pStyle w:val="Picturecaption"/>
                              <w:shd w:val="clear" w:color="auto" w:fill="auto"/>
                              <w:spacing w:line="254"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448066" id="_x0000_t202" coordsize="21600,21600" o:spt="202" path="m,l,21600r21600,l21600,xe">
                <v:stroke joinstyle="miter"/>
                <v:path gradientshapeok="t" o:connecttype="rect"/>
              </v:shapetype>
              <v:shape id="Text Box 19" o:spid="_x0000_s1026" type="#_x0000_t202" style="position:absolute;margin-left:231.95pt;margin-top:0;width:171.85pt;height:167.1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" filled="f" stroked="f">
                <v:textbox style="mso-fit-shape-to-text:t" inset="0,0,0,0">
                  <w:txbxContent>
                    <w:p w14:paraId="7182E568" w14:textId="77777777" w:rsidR="00FD74FC" w:rsidRDefault="00FD74FC" w:rsidP="0088591C">
                      <w:pPr>
                        <w:pStyle w:val="Picturecaption"/>
                        <w:shd w:val="clear" w:color="auto" w:fill="auto"/>
                        <w:spacing w:line="254" w:lineRule="exact"/>
                        <w:jc w:val="left"/>
                      </w:pPr>
                    </w:p>
                  </w:txbxContent>
                </v:textbox>
                <w10:wrap anchorx="margin"/>
              </v:shape>
            </w:pict>
          </mc:Fallback>
        </mc:AlternateContent>
      </w:r>
      <w:r w:rsidRPr="006B20C5">
        <w:rPr>
          <w:rFonts w:ascii="Arial" w:hAnsi="Arial" w:cs="Arial"/>
        </w:rPr>
        <w:t xml:space="preserve">   </w:t>
      </w:r>
    </w:p>
    <w:p w14:paraId="3B1BDD34" w14:textId="77777777" w:rsidR="0088591C" w:rsidRPr="006B20C5" w:rsidRDefault="0088591C" w:rsidP="00564F53">
      <w:pPr>
        <w:spacing w:after="0" w:line="240" w:lineRule="auto"/>
        <w:contextualSpacing/>
        <w:rPr>
          <w:rFonts w:ascii="Arial" w:hAnsi="Arial" w:cs="Arial"/>
        </w:rPr>
      </w:pPr>
    </w:p>
    <w:tbl>
      <w:tblPr>
        <w:tblW w:w="9187" w:type="dxa"/>
        <w:tblLook w:val="04A0" w:firstRow="1" w:lastRow="0" w:firstColumn="1" w:lastColumn="0" w:noHBand="0" w:noVBand="1"/>
      </w:tblPr>
      <w:tblGrid>
        <w:gridCol w:w="4602"/>
        <w:gridCol w:w="4585"/>
      </w:tblGrid>
      <w:tr w:rsidR="0088591C" w:rsidRPr="006B20C5" w14:paraId="5FBEE05F" w14:textId="77777777" w:rsidTr="001F0CF7">
        <w:trPr>
          <w:trHeight w:val="2281"/>
        </w:trPr>
        <w:tc>
          <w:tcPr>
            <w:tcW w:w="4602" w:type="dxa"/>
            <w:shd w:val="clear" w:color="auto" w:fill="auto"/>
          </w:tcPr>
          <w:p w14:paraId="3701E962" w14:textId="77777777" w:rsidR="0088591C" w:rsidRPr="006B20C5" w:rsidRDefault="0088591C" w:rsidP="00564F53">
            <w:pPr>
              <w:spacing w:after="0" w:line="240" w:lineRule="auto"/>
              <w:contextualSpacing/>
              <w:rPr>
                <w:rFonts w:ascii="Arial" w:hAnsi="Arial" w:cs="Arial"/>
                <w:b/>
                <w:bCs/>
              </w:rPr>
            </w:pPr>
            <w:r w:rsidRPr="006B20C5">
              <w:rPr>
                <w:rFonts w:ascii="Arial" w:hAnsi="Arial" w:cs="Arial"/>
                <w:b/>
                <w:bCs/>
              </w:rPr>
              <w:t>Muzeum hlavního města Prahy, příspěvková organizace</w:t>
            </w:r>
          </w:p>
          <w:p w14:paraId="5F63381B" w14:textId="77777777" w:rsidR="0088591C" w:rsidRPr="006B20C5" w:rsidRDefault="0088591C" w:rsidP="00564F53">
            <w:pPr>
              <w:spacing w:after="0" w:line="240" w:lineRule="auto"/>
              <w:contextualSpacing/>
              <w:rPr>
                <w:rFonts w:ascii="Arial" w:hAnsi="Arial" w:cs="Arial"/>
              </w:rPr>
            </w:pPr>
          </w:p>
          <w:p w14:paraId="7C6C4609" w14:textId="26BD0C92" w:rsidR="0088591C" w:rsidRPr="006B20C5" w:rsidRDefault="0088591C" w:rsidP="00564F53">
            <w:pPr>
              <w:spacing w:after="0" w:line="240" w:lineRule="auto"/>
              <w:contextualSpacing/>
              <w:rPr>
                <w:rFonts w:ascii="Arial" w:hAnsi="Arial" w:cs="Arial"/>
              </w:rPr>
            </w:pPr>
            <w:r w:rsidRPr="006B20C5">
              <w:rPr>
                <w:rFonts w:ascii="Arial" w:hAnsi="Arial" w:cs="Arial"/>
              </w:rPr>
              <w:t xml:space="preserve">V Praze dne </w:t>
            </w:r>
            <w:r w:rsidR="00F26EFB">
              <w:rPr>
                <w:rFonts w:ascii="Arial" w:hAnsi="Arial" w:cs="Arial"/>
              </w:rPr>
              <w:t>15.1.2025</w:t>
            </w:r>
          </w:p>
          <w:p w14:paraId="60C7CC7E" w14:textId="77777777" w:rsidR="0088591C" w:rsidRPr="006B20C5" w:rsidRDefault="0088591C" w:rsidP="00564F53">
            <w:pPr>
              <w:spacing w:after="0" w:line="240" w:lineRule="auto"/>
              <w:contextualSpacing/>
              <w:rPr>
                <w:rFonts w:ascii="Arial" w:hAnsi="Arial" w:cs="Arial"/>
              </w:rPr>
            </w:pPr>
          </w:p>
          <w:p w14:paraId="6BFCD61D" w14:textId="77777777" w:rsidR="0088591C" w:rsidRDefault="0088591C" w:rsidP="00564F53">
            <w:pPr>
              <w:spacing w:after="0" w:line="240" w:lineRule="auto"/>
              <w:contextualSpacing/>
              <w:rPr>
                <w:rFonts w:ascii="Arial" w:hAnsi="Arial" w:cs="Arial"/>
              </w:rPr>
            </w:pPr>
          </w:p>
          <w:p w14:paraId="0A9659D6" w14:textId="77777777" w:rsidR="00A469A0" w:rsidRPr="006B20C5" w:rsidRDefault="00A469A0" w:rsidP="00564F53">
            <w:pPr>
              <w:spacing w:after="0" w:line="240" w:lineRule="auto"/>
              <w:contextualSpacing/>
              <w:rPr>
                <w:rFonts w:ascii="Arial" w:hAnsi="Arial" w:cs="Arial"/>
              </w:rPr>
            </w:pPr>
          </w:p>
          <w:p w14:paraId="5DAEF64B" w14:textId="77777777" w:rsidR="0088591C" w:rsidRPr="006B20C5" w:rsidRDefault="0088591C" w:rsidP="00564F53">
            <w:pPr>
              <w:spacing w:after="0" w:line="240" w:lineRule="auto"/>
              <w:contextualSpacing/>
              <w:rPr>
                <w:rFonts w:ascii="Arial" w:hAnsi="Arial" w:cs="Arial"/>
              </w:rPr>
            </w:pPr>
            <w:r w:rsidRPr="006B20C5">
              <w:rPr>
                <w:rFonts w:ascii="Arial" w:hAnsi="Arial" w:cs="Arial"/>
              </w:rPr>
              <w:t>______________________</w:t>
            </w:r>
          </w:p>
          <w:p w14:paraId="1C2B7A7C" w14:textId="4C7C39DA" w:rsidR="0088591C" w:rsidRPr="006B20C5" w:rsidRDefault="009644C0" w:rsidP="00564F53">
            <w:pPr>
              <w:spacing w:after="0" w:line="240" w:lineRule="auto"/>
              <w:contextualSpacing/>
              <w:rPr>
                <w:rFonts w:ascii="Arial" w:hAnsi="Arial" w:cs="Arial"/>
              </w:rPr>
            </w:pPr>
            <w:r w:rsidRPr="009644C0">
              <w:rPr>
                <w:rFonts w:ascii="Arial" w:hAnsi="Arial" w:cs="Arial"/>
                <w:b/>
                <w:bCs/>
              </w:rPr>
              <w:t>RNDr. Ing. Ivo Macek</w:t>
            </w:r>
            <w:r w:rsidRPr="00187DCA">
              <w:rPr>
                <w:rFonts w:ascii="Arial" w:hAnsi="Arial" w:cs="Arial"/>
              </w:rPr>
              <w:t>,</w:t>
            </w:r>
            <w:r w:rsidR="0088591C" w:rsidRPr="00187DCA">
              <w:rPr>
                <w:rFonts w:ascii="Arial" w:hAnsi="Arial" w:cs="Arial"/>
              </w:rPr>
              <w:t xml:space="preserve"> </w:t>
            </w:r>
          </w:p>
          <w:p w14:paraId="4B06955A" w14:textId="0B0BF86E" w:rsidR="0088591C" w:rsidRPr="006B20C5" w:rsidRDefault="0088591C" w:rsidP="00564F53">
            <w:pPr>
              <w:spacing w:after="0" w:line="240" w:lineRule="auto"/>
              <w:contextualSpacing/>
              <w:rPr>
                <w:rFonts w:ascii="Arial" w:hAnsi="Arial" w:cs="Arial"/>
                <w:b/>
                <w:bCs/>
              </w:rPr>
            </w:pPr>
            <w:r w:rsidRPr="006B20C5">
              <w:rPr>
                <w:rFonts w:ascii="Arial" w:hAnsi="Arial" w:cs="Arial"/>
              </w:rPr>
              <w:t>ředitel</w:t>
            </w:r>
          </w:p>
        </w:tc>
        <w:tc>
          <w:tcPr>
            <w:tcW w:w="4585" w:type="dxa"/>
            <w:shd w:val="clear" w:color="auto" w:fill="auto"/>
          </w:tcPr>
          <w:p w14:paraId="569C8146" w14:textId="52539A2C" w:rsidR="0088591C" w:rsidRPr="006B20C5" w:rsidRDefault="00B30B37" w:rsidP="00564F53">
            <w:pPr>
              <w:spacing w:after="0" w:line="240" w:lineRule="auto"/>
              <w:contextualSpacing/>
              <w:rPr>
                <w:rFonts w:ascii="Arial" w:hAnsi="Arial" w:cs="Arial"/>
                <w:b/>
                <w:bCs/>
              </w:rPr>
            </w:pPr>
            <w:proofErr w:type="spellStart"/>
            <w:r w:rsidRPr="00B30B37">
              <w:rPr>
                <w:rFonts w:ascii="Arial" w:hAnsi="Arial" w:cs="Arial"/>
                <w:b/>
                <w:bCs/>
              </w:rPr>
              <w:t>PKbau</w:t>
            </w:r>
            <w:proofErr w:type="spellEnd"/>
            <w:r w:rsidRPr="00B30B37">
              <w:rPr>
                <w:rFonts w:ascii="Arial" w:hAnsi="Arial" w:cs="Arial"/>
                <w:b/>
                <w:bCs/>
              </w:rPr>
              <w:t xml:space="preserve"> s.r.o.</w:t>
            </w:r>
          </w:p>
          <w:p w14:paraId="4D1843A1" w14:textId="77777777" w:rsidR="0088591C" w:rsidRPr="006B20C5" w:rsidRDefault="0088591C" w:rsidP="00564F53">
            <w:pPr>
              <w:spacing w:after="0" w:line="240" w:lineRule="auto"/>
              <w:contextualSpacing/>
              <w:rPr>
                <w:rFonts w:ascii="Arial" w:hAnsi="Arial" w:cs="Arial"/>
              </w:rPr>
            </w:pPr>
          </w:p>
          <w:p w14:paraId="36E7523A" w14:textId="77777777" w:rsidR="0088591C" w:rsidRPr="006B20C5" w:rsidRDefault="0088591C" w:rsidP="00564F53">
            <w:pPr>
              <w:spacing w:after="0" w:line="240" w:lineRule="auto"/>
              <w:contextualSpacing/>
              <w:rPr>
                <w:rFonts w:ascii="Arial" w:hAnsi="Arial" w:cs="Arial"/>
              </w:rPr>
            </w:pPr>
          </w:p>
          <w:p w14:paraId="634A53A2" w14:textId="5873157B" w:rsidR="0088591C" w:rsidRPr="006B20C5" w:rsidRDefault="0088591C" w:rsidP="00564F53">
            <w:pPr>
              <w:spacing w:after="0" w:line="240" w:lineRule="auto"/>
              <w:contextualSpacing/>
              <w:rPr>
                <w:rFonts w:ascii="Arial" w:hAnsi="Arial" w:cs="Arial"/>
              </w:rPr>
            </w:pPr>
            <w:r w:rsidRPr="006B20C5">
              <w:rPr>
                <w:rFonts w:ascii="Arial" w:hAnsi="Arial" w:cs="Arial"/>
              </w:rPr>
              <w:t>V</w:t>
            </w:r>
            <w:r w:rsidR="00B30B37">
              <w:rPr>
                <w:rFonts w:ascii="Arial" w:hAnsi="Arial" w:cs="Arial"/>
              </w:rPr>
              <w:t>e</w:t>
            </w:r>
            <w:r w:rsidRPr="006B20C5">
              <w:rPr>
                <w:rFonts w:ascii="Arial" w:hAnsi="Arial" w:cs="Arial"/>
              </w:rPr>
              <w:t> </w:t>
            </w:r>
            <w:r w:rsidR="00B30B37" w:rsidRPr="00B30B37">
              <w:rPr>
                <w:rFonts w:ascii="Arial" w:hAnsi="Arial" w:cs="Arial"/>
              </w:rPr>
              <w:t>Světlé nad Sázavou</w:t>
            </w:r>
            <w:r w:rsidR="00B30B37">
              <w:rPr>
                <w:rFonts w:ascii="Arial" w:hAnsi="Arial" w:cs="Arial"/>
              </w:rPr>
              <w:t xml:space="preserve"> </w:t>
            </w:r>
            <w:r w:rsidRPr="006B20C5">
              <w:rPr>
                <w:rFonts w:ascii="Arial" w:hAnsi="Arial" w:cs="Arial"/>
              </w:rPr>
              <w:t xml:space="preserve">dne </w:t>
            </w:r>
            <w:r w:rsidR="00F26EFB">
              <w:rPr>
                <w:rFonts w:ascii="Arial" w:hAnsi="Arial" w:cs="Arial"/>
              </w:rPr>
              <w:t>16.1.2025</w:t>
            </w:r>
          </w:p>
          <w:p w14:paraId="35776284" w14:textId="77777777" w:rsidR="0088591C" w:rsidRPr="006B20C5" w:rsidRDefault="0088591C" w:rsidP="00564F53">
            <w:pPr>
              <w:spacing w:after="0" w:line="240" w:lineRule="auto"/>
              <w:contextualSpacing/>
              <w:rPr>
                <w:rFonts w:ascii="Arial" w:hAnsi="Arial" w:cs="Arial"/>
              </w:rPr>
            </w:pPr>
          </w:p>
          <w:p w14:paraId="400B34AD" w14:textId="77777777" w:rsidR="0088591C" w:rsidRDefault="0088591C" w:rsidP="00564F53">
            <w:pPr>
              <w:spacing w:after="0" w:line="240" w:lineRule="auto"/>
              <w:contextualSpacing/>
              <w:rPr>
                <w:rFonts w:ascii="Arial" w:hAnsi="Arial" w:cs="Arial"/>
              </w:rPr>
            </w:pPr>
          </w:p>
          <w:p w14:paraId="593A66C7" w14:textId="77777777" w:rsidR="00A469A0" w:rsidRPr="006B20C5" w:rsidRDefault="00A469A0" w:rsidP="00564F53">
            <w:pPr>
              <w:spacing w:after="0" w:line="240" w:lineRule="auto"/>
              <w:contextualSpacing/>
              <w:rPr>
                <w:rFonts w:ascii="Arial" w:hAnsi="Arial" w:cs="Arial"/>
              </w:rPr>
            </w:pPr>
          </w:p>
          <w:p w14:paraId="08F098B5" w14:textId="77777777" w:rsidR="0088591C" w:rsidRPr="006B20C5" w:rsidRDefault="0088591C" w:rsidP="00564F53">
            <w:pPr>
              <w:spacing w:after="0" w:line="240" w:lineRule="auto"/>
              <w:contextualSpacing/>
              <w:rPr>
                <w:rFonts w:ascii="Arial" w:hAnsi="Arial" w:cs="Arial"/>
              </w:rPr>
            </w:pPr>
            <w:r w:rsidRPr="006B20C5">
              <w:rPr>
                <w:rFonts w:ascii="Arial" w:hAnsi="Arial" w:cs="Arial"/>
              </w:rPr>
              <w:t>______________________</w:t>
            </w:r>
          </w:p>
          <w:p w14:paraId="43BBCAAF" w14:textId="165B6455" w:rsidR="00187DCA" w:rsidRDefault="00B30B37" w:rsidP="00B30B37">
            <w:pPr>
              <w:spacing w:after="0" w:line="240" w:lineRule="auto"/>
              <w:contextualSpacing/>
              <w:rPr>
                <w:rFonts w:ascii="Arial" w:hAnsi="Arial" w:cs="Arial"/>
                <w:b/>
                <w:bCs/>
              </w:rPr>
            </w:pPr>
            <w:r w:rsidRPr="00B30B37">
              <w:rPr>
                <w:rFonts w:ascii="Arial" w:hAnsi="Arial" w:cs="Arial"/>
                <w:b/>
                <w:bCs/>
              </w:rPr>
              <w:t>Ing. Ondřej Prášek</w:t>
            </w:r>
            <w:r w:rsidR="00187DCA" w:rsidRPr="00187DCA">
              <w:rPr>
                <w:rFonts w:ascii="Arial" w:hAnsi="Arial" w:cs="Arial"/>
              </w:rPr>
              <w:t>,</w:t>
            </w:r>
          </w:p>
          <w:p w14:paraId="4BF881DB" w14:textId="52AFF7A1" w:rsidR="00B30B37" w:rsidRPr="00187DCA" w:rsidRDefault="00187DCA" w:rsidP="00B30B37">
            <w:pPr>
              <w:spacing w:after="0" w:line="240" w:lineRule="auto"/>
              <w:contextualSpacing/>
              <w:rPr>
                <w:rFonts w:ascii="Arial" w:hAnsi="Arial" w:cs="Arial"/>
              </w:rPr>
            </w:pPr>
            <w:r w:rsidRPr="00187DCA">
              <w:rPr>
                <w:rFonts w:ascii="Arial" w:hAnsi="Arial" w:cs="Arial"/>
              </w:rPr>
              <w:t>jednatel, nebo</w:t>
            </w:r>
          </w:p>
          <w:p w14:paraId="5EB2B007" w14:textId="77777777" w:rsidR="00187DCA" w:rsidRDefault="00187DCA" w:rsidP="00B30B37">
            <w:pPr>
              <w:spacing w:after="0" w:line="240" w:lineRule="auto"/>
              <w:contextualSpacing/>
              <w:rPr>
                <w:rFonts w:ascii="Arial" w:hAnsi="Arial" w:cs="Arial"/>
                <w:b/>
                <w:bCs/>
              </w:rPr>
            </w:pPr>
            <w:r w:rsidRPr="00187DCA">
              <w:rPr>
                <w:rFonts w:ascii="Arial" w:hAnsi="Arial" w:cs="Arial"/>
                <w:b/>
                <w:bCs/>
              </w:rPr>
              <w:t>Ing. Radek Klofáč</w:t>
            </w:r>
            <w:r w:rsidRPr="00187DCA">
              <w:rPr>
                <w:rFonts w:ascii="Arial" w:hAnsi="Arial" w:cs="Arial"/>
              </w:rPr>
              <w:t xml:space="preserve">, </w:t>
            </w:r>
          </w:p>
          <w:p w14:paraId="701B3B4D" w14:textId="4B24D2AA" w:rsidR="0088591C" w:rsidRPr="00187DCA" w:rsidRDefault="00B30B37" w:rsidP="00B30B37">
            <w:pPr>
              <w:spacing w:after="0" w:line="240" w:lineRule="auto"/>
              <w:contextualSpacing/>
              <w:rPr>
                <w:rFonts w:ascii="Arial" w:hAnsi="Arial" w:cs="Arial"/>
              </w:rPr>
            </w:pPr>
            <w:r w:rsidRPr="00187DCA">
              <w:rPr>
                <w:rFonts w:ascii="Arial" w:hAnsi="Arial" w:cs="Arial"/>
              </w:rPr>
              <w:t>jednatel</w:t>
            </w:r>
          </w:p>
        </w:tc>
      </w:tr>
    </w:tbl>
    <w:p w14:paraId="38B28FD4" w14:textId="77777777" w:rsidR="0088591C" w:rsidRPr="006B20C5" w:rsidRDefault="0088591C" w:rsidP="00564F53">
      <w:pPr>
        <w:spacing w:after="0" w:line="240" w:lineRule="auto"/>
        <w:contextualSpacing/>
        <w:rPr>
          <w:rFonts w:ascii="Arial" w:hAnsi="Arial" w:cs="Arial"/>
        </w:rPr>
      </w:pPr>
    </w:p>
    <w:sectPr w:rsidR="0088591C" w:rsidRPr="006B20C5">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4CB56" w14:textId="77777777" w:rsidR="007C26CB" w:rsidRDefault="007C26CB" w:rsidP="004548EE">
      <w:pPr>
        <w:spacing w:after="0" w:line="240" w:lineRule="auto"/>
      </w:pPr>
      <w:r>
        <w:separator/>
      </w:r>
    </w:p>
  </w:endnote>
  <w:endnote w:type="continuationSeparator" w:id="0">
    <w:p w14:paraId="16143929" w14:textId="77777777" w:rsidR="007C26CB" w:rsidRDefault="007C26CB" w:rsidP="004548EE">
      <w:pPr>
        <w:spacing w:after="0" w:line="240" w:lineRule="auto"/>
      </w:pPr>
      <w:r>
        <w:continuationSeparator/>
      </w:r>
    </w:p>
  </w:endnote>
  <w:endnote w:type="continuationNotice" w:id="1">
    <w:p w14:paraId="08CB1DBF" w14:textId="77777777" w:rsidR="007C26CB" w:rsidRDefault="007C2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2DCE8" w14:textId="77777777" w:rsidR="00FD74FC" w:rsidRDefault="00FD74FC">
    <w:pPr>
      <w:rPr>
        <w:sz w:val="2"/>
        <w:szCs w:val="2"/>
      </w:rPr>
    </w:pPr>
    <w:r>
      <w:rPr>
        <w:noProof/>
        <w:lang w:eastAsia="cs-CZ"/>
      </w:rPr>
      <mc:AlternateContent>
        <mc:Choice Requires="wps">
          <w:drawing>
            <wp:anchor distT="0" distB="0" distL="63500" distR="63500" simplePos="0" relativeHeight="251658240" behindDoc="1" locked="0" layoutInCell="1" allowOverlap="1" wp14:anchorId="1AFE6F22" wp14:editId="2DFA2C51">
              <wp:simplePos x="0" y="0"/>
              <wp:positionH relativeFrom="page">
                <wp:posOffset>6439535</wp:posOffset>
              </wp:positionH>
              <wp:positionV relativeFrom="page">
                <wp:posOffset>10153015</wp:posOffset>
              </wp:positionV>
              <wp:extent cx="141605" cy="146050"/>
              <wp:effectExtent l="635" t="0"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91412" w14:textId="77777777" w:rsidR="00FD74FC" w:rsidRDefault="00FD74FC">
                          <w:pPr>
                            <w:spacing w:line="240" w:lineRule="auto"/>
                          </w:pPr>
                          <w:r>
                            <w:fldChar w:fldCharType="begin"/>
                          </w:r>
                          <w:r>
                            <w:instrText xml:space="preserve"> PAGE \* MERGEFORMAT </w:instrText>
                          </w:r>
                          <w:r>
                            <w:fldChar w:fldCharType="separate"/>
                          </w:r>
                          <w:r w:rsidRPr="009A06C8">
                            <w:rPr>
                              <w:rStyle w:val="Headerorfooter0"/>
                              <w:noProof/>
                            </w:rPr>
                            <w:t>4</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E6F22" id="_x0000_t202" coordsize="21600,21600" o:spt="202" path="m,l,21600r21600,l21600,xe">
              <v:stroke joinstyle="miter"/>
              <v:path gradientshapeok="t" o:connecttype="rect"/>
            </v:shapetype>
            <v:shape id="Text Box 2" o:spid="_x0000_s1027" type="#_x0000_t202" style="position:absolute;margin-left:507.05pt;margin-top:799.45pt;width:11.15pt;height:11.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" filled="f" stroked="f">
              <v:textbox style="mso-fit-shape-to-text:t" inset="0,0,0,0">
                <w:txbxContent>
                  <w:p w14:paraId="19891412" w14:textId="77777777" w:rsidR="00FD74FC" w:rsidRDefault="00FD74FC">
                    <w:pPr>
                      <w:spacing w:line="240" w:lineRule="auto"/>
                    </w:pPr>
                    <w:r>
                      <w:fldChar w:fldCharType="begin"/>
                    </w:r>
                    <w:r>
                      <w:instrText xml:space="preserve"> PAGE \* MERGEFORMAT </w:instrText>
                    </w:r>
                    <w:r>
                      <w:fldChar w:fldCharType="separate"/>
                    </w:r>
                    <w:r w:rsidRPr="009A06C8">
                      <w:rPr>
                        <w:rStyle w:val="Headerorfooter0"/>
                        <w:noProof/>
                      </w:rPr>
                      <w:t>4</w:t>
                    </w:r>
                    <w:r>
                      <w:rPr>
                        <w:rStyle w:val="Headerorfooter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9356595"/>
      <w:docPartObj>
        <w:docPartGallery w:val="Page Numbers (Bottom of Page)"/>
        <w:docPartUnique/>
      </w:docPartObj>
    </w:sdtPr>
    <w:sdtEndPr>
      <w:rPr>
        <w:rFonts w:ascii="Arial" w:hAnsi="Arial" w:cs="Arial"/>
        <w:sz w:val="20"/>
        <w:szCs w:val="20"/>
      </w:rPr>
    </w:sdtEndPr>
    <w:sdtContent>
      <w:p w14:paraId="5155E06F" w14:textId="77777777" w:rsidR="00FD74FC" w:rsidRPr="004548EE" w:rsidRDefault="00FD74FC">
        <w:pPr>
          <w:pStyle w:val="Zpat"/>
          <w:jc w:val="right"/>
          <w:rPr>
            <w:rFonts w:ascii="Arial" w:hAnsi="Arial" w:cs="Arial"/>
            <w:sz w:val="20"/>
            <w:szCs w:val="20"/>
          </w:rPr>
        </w:pPr>
        <w:r w:rsidRPr="004548EE">
          <w:rPr>
            <w:rFonts w:ascii="Arial" w:hAnsi="Arial" w:cs="Arial"/>
            <w:sz w:val="20"/>
            <w:szCs w:val="20"/>
          </w:rPr>
          <w:fldChar w:fldCharType="begin"/>
        </w:r>
        <w:r w:rsidRPr="004548EE">
          <w:rPr>
            <w:rFonts w:ascii="Arial" w:hAnsi="Arial" w:cs="Arial"/>
            <w:sz w:val="20"/>
            <w:szCs w:val="20"/>
          </w:rPr>
          <w:instrText>PAGE   \* MERGEFORMAT</w:instrText>
        </w:r>
        <w:r w:rsidRPr="004548EE">
          <w:rPr>
            <w:rFonts w:ascii="Arial" w:hAnsi="Arial" w:cs="Arial"/>
            <w:sz w:val="20"/>
            <w:szCs w:val="20"/>
          </w:rPr>
          <w:fldChar w:fldCharType="separate"/>
        </w:r>
        <w:r>
          <w:rPr>
            <w:rFonts w:ascii="Arial" w:hAnsi="Arial" w:cs="Arial"/>
            <w:noProof/>
            <w:sz w:val="20"/>
            <w:szCs w:val="20"/>
          </w:rPr>
          <w:t>21</w:t>
        </w:r>
        <w:r w:rsidRPr="004548EE">
          <w:rPr>
            <w:rFonts w:ascii="Arial" w:hAnsi="Arial" w:cs="Arial"/>
            <w:sz w:val="20"/>
            <w:szCs w:val="20"/>
          </w:rPr>
          <w:fldChar w:fldCharType="end"/>
        </w:r>
      </w:p>
    </w:sdtContent>
  </w:sdt>
  <w:p w14:paraId="668FE48E" w14:textId="77777777" w:rsidR="00FD74FC" w:rsidRDefault="00FD74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293DA" w14:textId="77777777" w:rsidR="007C26CB" w:rsidRDefault="007C26CB" w:rsidP="004548EE">
      <w:pPr>
        <w:spacing w:after="0" w:line="240" w:lineRule="auto"/>
      </w:pPr>
      <w:r>
        <w:separator/>
      </w:r>
    </w:p>
  </w:footnote>
  <w:footnote w:type="continuationSeparator" w:id="0">
    <w:p w14:paraId="540888BC" w14:textId="77777777" w:rsidR="007C26CB" w:rsidRDefault="007C26CB" w:rsidP="004548EE">
      <w:pPr>
        <w:spacing w:after="0" w:line="240" w:lineRule="auto"/>
      </w:pPr>
      <w:r>
        <w:continuationSeparator/>
      </w:r>
    </w:p>
  </w:footnote>
  <w:footnote w:type="continuationNotice" w:id="1">
    <w:p w14:paraId="50CC914E" w14:textId="77777777" w:rsidR="007C26CB" w:rsidRDefault="007C26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7340"/>
    <w:multiLevelType w:val="hybridMultilevel"/>
    <w:tmpl w:val="75F25436"/>
    <w:lvl w:ilvl="0" w:tplc="58FC10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373F52"/>
    <w:multiLevelType w:val="hybridMultilevel"/>
    <w:tmpl w:val="F544CA70"/>
    <w:lvl w:ilvl="0" w:tplc="8110BC10">
      <w:start w:val="1"/>
      <w:numFmt w:val="lowerLetter"/>
      <w:lvlText w:val="%1)"/>
      <w:lvlJc w:val="left"/>
      <w:pPr>
        <w:ind w:left="1080" w:hanging="360"/>
      </w:pPr>
      <w:rPr>
        <w:rFonts w:hint="default"/>
      </w:rPr>
    </w:lvl>
    <w:lvl w:ilvl="1" w:tplc="69402432">
      <w:start w:val="1"/>
      <w:numFmt w:val="lowerRoman"/>
      <w:lvlText w:val="(%2)"/>
      <w:lvlJc w:val="left"/>
      <w:pPr>
        <w:ind w:left="1800" w:hanging="360"/>
      </w:pPr>
      <w:rPr>
        <w:rFonts w:ascii="Calibri" w:hAnsi="Calibri" w:hint="default"/>
        <w:b w:val="0"/>
        <w:i w:val="0"/>
        <w:caps w:val="0"/>
        <w:strike w:val="0"/>
        <w:dstrike w:val="0"/>
        <w:vanish w:val="0"/>
        <w:color w:val="auto"/>
        <w:sz w:val="22"/>
        <w:szCs w:val="22"/>
        <w:u w:val="none"/>
        <w:vertAlign w:val="baseline"/>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45022CC"/>
    <w:multiLevelType w:val="multilevel"/>
    <w:tmpl w:val="3F701D7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82371"/>
    <w:multiLevelType w:val="hybridMultilevel"/>
    <w:tmpl w:val="DE60A774"/>
    <w:lvl w:ilvl="0" w:tplc="8110BC10">
      <w:start w:val="1"/>
      <w:numFmt w:val="lowerLetter"/>
      <w:lvlText w:val="%1)"/>
      <w:lvlJc w:val="left"/>
      <w:pPr>
        <w:ind w:left="1080" w:hanging="360"/>
      </w:pPr>
      <w:rPr>
        <w:rFonts w:hint="default"/>
      </w:rPr>
    </w:lvl>
    <w:lvl w:ilvl="1" w:tplc="0405001B">
      <w:start w:val="1"/>
      <w:numFmt w:val="lowerRoman"/>
      <w:lvlText w:val="%2."/>
      <w:lvlJc w:val="right"/>
      <w:pPr>
        <w:ind w:left="1800" w:hanging="360"/>
      </w:pPr>
      <w:rPr>
        <w:rFonts w:hint="default"/>
        <w:sz w:val="22"/>
        <w:szCs w:val="22"/>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C024F9F"/>
    <w:multiLevelType w:val="multilevel"/>
    <w:tmpl w:val="831689AA"/>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120AEA"/>
    <w:multiLevelType w:val="multilevel"/>
    <w:tmpl w:val="69D2F500"/>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4C3BC4"/>
    <w:multiLevelType w:val="multilevel"/>
    <w:tmpl w:val="13A4E706"/>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F47AB"/>
    <w:multiLevelType w:val="multilevel"/>
    <w:tmpl w:val="7138EEF0"/>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01169E"/>
    <w:multiLevelType w:val="multilevel"/>
    <w:tmpl w:val="CB96E6A4"/>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259AE"/>
    <w:multiLevelType w:val="multilevel"/>
    <w:tmpl w:val="64E411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4B2378"/>
    <w:multiLevelType w:val="hybridMultilevel"/>
    <w:tmpl w:val="BF769980"/>
    <w:lvl w:ilvl="0" w:tplc="5C98AD1C">
      <w:start w:val="1"/>
      <w:numFmt w:val="lowerRoman"/>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652BD6"/>
    <w:multiLevelType w:val="multilevel"/>
    <w:tmpl w:val="99BC4D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5C0FD2"/>
    <w:multiLevelType w:val="multilevel"/>
    <w:tmpl w:val="2C9850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533EE7"/>
    <w:multiLevelType w:val="multilevel"/>
    <w:tmpl w:val="E6A03D0A"/>
    <w:lvl w:ilvl="0">
      <w:start w:val="1"/>
      <w:numFmt w:val="lowerLetter"/>
      <w:lvlText w:val="%1)"/>
      <w:lvlJc w:val="left"/>
      <w:rPr>
        <w:rFonts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2B6663"/>
    <w:multiLevelType w:val="multilevel"/>
    <w:tmpl w:val="537060F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BA3D94"/>
    <w:multiLevelType w:val="multilevel"/>
    <w:tmpl w:val="1E38A8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03BF6"/>
    <w:multiLevelType w:val="multilevel"/>
    <w:tmpl w:val="325419E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C238C6"/>
    <w:multiLevelType w:val="multilevel"/>
    <w:tmpl w:val="7E9A4BC4"/>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BA5102"/>
    <w:multiLevelType w:val="multilevel"/>
    <w:tmpl w:val="49C215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25702C"/>
    <w:multiLevelType w:val="multilevel"/>
    <w:tmpl w:val="20AA744C"/>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AB006B"/>
    <w:multiLevelType w:val="hybridMultilevel"/>
    <w:tmpl w:val="85906874"/>
    <w:lvl w:ilvl="0" w:tplc="58FC10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0848D8"/>
    <w:multiLevelType w:val="multilevel"/>
    <w:tmpl w:val="6F709C5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407371"/>
    <w:multiLevelType w:val="multilevel"/>
    <w:tmpl w:val="17102B18"/>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7B5BED"/>
    <w:multiLevelType w:val="multilevel"/>
    <w:tmpl w:val="49C2F3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0452C3"/>
    <w:multiLevelType w:val="multilevel"/>
    <w:tmpl w:val="AA9E0824"/>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877C74"/>
    <w:multiLevelType w:val="multilevel"/>
    <w:tmpl w:val="D3CCBBF8"/>
    <w:lvl w:ilvl="0">
      <w:start w:val="1"/>
      <w:numFmt w:val="lowerLetter"/>
      <w:lvlText w:val="%1)"/>
      <w:lvlJc w:val="left"/>
      <w:rPr>
        <w:rFonts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8B0974"/>
    <w:multiLevelType w:val="hybridMultilevel"/>
    <w:tmpl w:val="60AE5B96"/>
    <w:lvl w:ilvl="0" w:tplc="8110BC10">
      <w:start w:val="1"/>
      <w:numFmt w:val="lowerLetter"/>
      <w:lvlText w:val="%1)"/>
      <w:lvlJc w:val="left"/>
      <w:pPr>
        <w:ind w:left="1080" w:hanging="360"/>
      </w:pPr>
      <w:rPr>
        <w:rFonts w:hint="default"/>
      </w:rPr>
    </w:lvl>
    <w:lvl w:ilvl="1" w:tplc="012686BE">
      <w:start w:val="1"/>
      <w:numFmt w:val="lowerLetter"/>
      <w:lvlText w:val="%2."/>
      <w:lvlJc w:val="left"/>
      <w:pPr>
        <w:ind w:left="1800" w:hanging="360"/>
      </w:pPr>
      <w:rPr>
        <w:rFonts w:ascii="Arial" w:hAnsi="Arial" w:cs="Arial" w:hint="default"/>
        <w:sz w:val="22"/>
        <w:szCs w:val="22"/>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21B4AD0"/>
    <w:multiLevelType w:val="multilevel"/>
    <w:tmpl w:val="BB36A930"/>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9E59E2"/>
    <w:multiLevelType w:val="multilevel"/>
    <w:tmpl w:val="9788BD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A45419"/>
    <w:multiLevelType w:val="multilevel"/>
    <w:tmpl w:val="0D14178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8E5AED"/>
    <w:multiLevelType w:val="hybridMultilevel"/>
    <w:tmpl w:val="0B04F07E"/>
    <w:lvl w:ilvl="0" w:tplc="AB3C8AEE">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58FC10EE">
      <w:start w:val="1"/>
      <w:numFmt w:val="bullet"/>
      <w:lvlText w:val=""/>
      <w:lvlJc w:val="left"/>
      <w:pPr>
        <w:ind w:left="72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8884282"/>
    <w:multiLevelType w:val="hybridMultilevel"/>
    <w:tmpl w:val="6CC64978"/>
    <w:lvl w:ilvl="0" w:tplc="E25ED2EE">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4C9661C2"/>
    <w:multiLevelType w:val="hybridMultilevel"/>
    <w:tmpl w:val="5EA2C5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E04194"/>
    <w:multiLevelType w:val="multilevel"/>
    <w:tmpl w:val="0D16892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615801"/>
    <w:multiLevelType w:val="multilevel"/>
    <w:tmpl w:val="376697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D42E16"/>
    <w:multiLevelType w:val="multilevel"/>
    <w:tmpl w:val="6EB81736"/>
    <w:lvl w:ilvl="0">
      <w:start w:val="1"/>
      <w:numFmt w:val="decimal"/>
      <w:lvlText w:val="%1."/>
      <w:lvlJc w:val="left"/>
      <w:pPr>
        <w:tabs>
          <w:tab w:val="num" w:pos="363"/>
        </w:tabs>
        <w:ind w:left="363" w:hanging="360"/>
      </w:pPr>
      <w:rPr>
        <w:rFonts w:ascii="Calibri" w:hAnsi="Calibri" w:cs="Times New Roman" w:hint="default"/>
        <w:sz w:val="22"/>
        <w:szCs w:val="24"/>
      </w:rPr>
    </w:lvl>
    <w:lvl w:ilvl="1">
      <w:start w:val="1"/>
      <w:numFmt w:val="lowerLetter"/>
      <w:lvlText w:val="%2)"/>
      <w:lvlJc w:val="left"/>
      <w:pPr>
        <w:ind w:left="1083" w:hanging="360"/>
      </w:pPr>
    </w:lvl>
    <w:lvl w:ilvl="2">
      <w:start w:val="1"/>
      <w:numFmt w:val="lowerRoman"/>
      <w:lvlText w:val="%3."/>
      <w:lvlJc w:val="right"/>
      <w:pPr>
        <w:tabs>
          <w:tab w:val="num" w:pos="1803"/>
        </w:tabs>
        <w:ind w:left="1803" w:hanging="180"/>
      </w:pPr>
      <w:rPr>
        <w:rFonts w:cs="Times New Roman"/>
      </w:rPr>
    </w:lvl>
    <w:lvl w:ilvl="3">
      <w:start w:val="1"/>
      <w:numFmt w:val="decimal"/>
      <w:lvlText w:val="%4."/>
      <w:lvlJc w:val="left"/>
      <w:pPr>
        <w:tabs>
          <w:tab w:val="num" w:pos="2523"/>
        </w:tabs>
        <w:ind w:left="2523" w:hanging="360"/>
      </w:pPr>
      <w:rPr>
        <w:rFonts w:cs="Times New Roman"/>
      </w:rPr>
    </w:lvl>
    <w:lvl w:ilvl="4">
      <w:start w:val="1"/>
      <w:numFmt w:val="lowerLetter"/>
      <w:lvlText w:val="%5."/>
      <w:lvlJc w:val="left"/>
      <w:pPr>
        <w:tabs>
          <w:tab w:val="num" w:pos="3243"/>
        </w:tabs>
        <w:ind w:left="3243" w:hanging="360"/>
      </w:pPr>
      <w:rPr>
        <w:rFonts w:cs="Times New Roman"/>
      </w:rPr>
    </w:lvl>
    <w:lvl w:ilvl="5">
      <w:start w:val="1"/>
      <w:numFmt w:val="lowerRoman"/>
      <w:lvlText w:val="%6."/>
      <w:lvlJc w:val="right"/>
      <w:pPr>
        <w:tabs>
          <w:tab w:val="num" w:pos="3963"/>
        </w:tabs>
        <w:ind w:left="3963" w:hanging="180"/>
      </w:pPr>
      <w:rPr>
        <w:rFonts w:cs="Times New Roman"/>
      </w:rPr>
    </w:lvl>
    <w:lvl w:ilvl="6">
      <w:start w:val="1"/>
      <w:numFmt w:val="decimal"/>
      <w:lvlText w:val="%7."/>
      <w:lvlJc w:val="left"/>
      <w:pPr>
        <w:tabs>
          <w:tab w:val="num" w:pos="4683"/>
        </w:tabs>
        <w:ind w:left="4683" w:hanging="360"/>
      </w:pPr>
      <w:rPr>
        <w:rFonts w:cs="Times New Roman"/>
      </w:rPr>
    </w:lvl>
    <w:lvl w:ilvl="7">
      <w:start w:val="1"/>
      <w:numFmt w:val="lowerLetter"/>
      <w:lvlText w:val="%8."/>
      <w:lvlJc w:val="left"/>
      <w:pPr>
        <w:tabs>
          <w:tab w:val="num" w:pos="5403"/>
        </w:tabs>
        <w:ind w:left="5403" w:hanging="360"/>
      </w:pPr>
      <w:rPr>
        <w:rFonts w:cs="Times New Roman"/>
      </w:rPr>
    </w:lvl>
    <w:lvl w:ilvl="8">
      <w:start w:val="1"/>
      <w:numFmt w:val="lowerRoman"/>
      <w:lvlText w:val="%9."/>
      <w:lvlJc w:val="right"/>
      <w:pPr>
        <w:tabs>
          <w:tab w:val="num" w:pos="6123"/>
        </w:tabs>
        <w:ind w:left="6123" w:hanging="180"/>
      </w:pPr>
      <w:rPr>
        <w:rFonts w:cs="Times New Roman"/>
      </w:rPr>
    </w:lvl>
  </w:abstractNum>
  <w:abstractNum w:abstractNumId="36" w15:restartNumberingAfterBreak="0">
    <w:nsid w:val="5897716F"/>
    <w:multiLevelType w:val="multilevel"/>
    <w:tmpl w:val="3C4ED2B2"/>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844"/>
        </w:tabs>
        <w:ind w:left="1844" w:hanging="1134"/>
      </w:pPr>
      <w:rPr>
        <w:rFonts w:hint="default"/>
        <w:b w:val="0"/>
        <w:i w:val="0"/>
      </w:rPr>
    </w:lvl>
    <w:lvl w:ilvl="2">
      <w:start w:val="1"/>
      <w:numFmt w:val="decimal"/>
      <w:pStyle w:val="Nadpis3"/>
      <w:lvlText w:val="%1.%2.%3."/>
      <w:lvlJc w:val="left"/>
      <w:pPr>
        <w:tabs>
          <w:tab w:val="num" w:pos="1134"/>
        </w:tabs>
        <w:ind w:left="1134" w:hanging="1134"/>
      </w:pPr>
      <w:rPr>
        <w:rFonts w:hint="default"/>
        <w:b w:val="0"/>
      </w:rPr>
    </w:lvl>
    <w:lvl w:ilvl="3">
      <w:start w:val="1"/>
      <w:numFmt w:val="decimal"/>
      <w:lvlText w:val="%1.%2.%3.%4."/>
      <w:lvlJc w:val="left"/>
      <w:pPr>
        <w:tabs>
          <w:tab w:val="num" w:pos="2870"/>
        </w:tabs>
        <w:ind w:left="2438" w:hanging="648"/>
      </w:pPr>
      <w:rPr>
        <w:rFonts w:hint="default"/>
        <w:lang w:val="cs-CZ"/>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7" w15:restartNumberingAfterBreak="0">
    <w:nsid w:val="58D47629"/>
    <w:multiLevelType w:val="multilevel"/>
    <w:tmpl w:val="AFA869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713C99"/>
    <w:multiLevelType w:val="hybridMultilevel"/>
    <w:tmpl w:val="1662F20E"/>
    <w:lvl w:ilvl="0" w:tplc="1F4E418C">
      <w:start w:val="1"/>
      <w:numFmt w:val="lowerLetter"/>
      <w:lvlText w:val="%1)"/>
      <w:lvlJc w:val="left"/>
      <w:pPr>
        <w:ind w:left="395" w:hanging="360"/>
      </w:pPr>
      <w:rPr>
        <w:rFonts w:hint="default"/>
      </w:rPr>
    </w:lvl>
    <w:lvl w:ilvl="1" w:tplc="04050019" w:tentative="1">
      <w:start w:val="1"/>
      <w:numFmt w:val="lowerLetter"/>
      <w:lvlText w:val="%2."/>
      <w:lvlJc w:val="left"/>
      <w:pPr>
        <w:ind w:left="1115" w:hanging="360"/>
      </w:pPr>
    </w:lvl>
    <w:lvl w:ilvl="2" w:tplc="0405001B" w:tentative="1">
      <w:start w:val="1"/>
      <w:numFmt w:val="lowerRoman"/>
      <w:lvlText w:val="%3."/>
      <w:lvlJc w:val="right"/>
      <w:pPr>
        <w:ind w:left="1835" w:hanging="180"/>
      </w:pPr>
    </w:lvl>
    <w:lvl w:ilvl="3" w:tplc="0405000F" w:tentative="1">
      <w:start w:val="1"/>
      <w:numFmt w:val="decimal"/>
      <w:lvlText w:val="%4."/>
      <w:lvlJc w:val="left"/>
      <w:pPr>
        <w:ind w:left="2555" w:hanging="360"/>
      </w:pPr>
    </w:lvl>
    <w:lvl w:ilvl="4" w:tplc="04050019" w:tentative="1">
      <w:start w:val="1"/>
      <w:numFmt w:val="lowerLetter"/>
      <w:lvlText w:val="%5."/>
      <w:lvlJc w:val="left"/>
      <w:pPr>
        <w:ind w:left="3275" w:hanging="360"/>
      </w:pPr>
    </w:lvl>
    <w:lvl w:ilvl="5" w:tplc="0405001B" w:tentative="1">
      <w:start w:val="1"/>
      <w:numFmt w:val="lowerRoman"/>
      <w:lvlText w:val="%6."/>
      <w:lvlJc w:val="right"/>
      <w:pPr>
        <w:ind w:left="3995" w:hanging="180"/>
      </w:pPr>
    </w:lvl>
    <w:lvl w:ilvl="6" w:tplc="0405000F" w:tentative="1">
      <w:start w:val="1"/>
      <w:numFmt w:val="decimal"/>
      <w:lvlText w:val="%7."/>
      <w:lvlJc w:val="left"/>
      <w:pPr>
        <w:ind w:left="4715" w:hanging="360"/>
      </w:pPr>
    </w:lvl>
    <w:lvl w:ilvl="7" w:tplc="04050019" w:tentative="1">
      <w:start w:val="1"/>
      <w:numFmt w:val="lowerLetter"/>
      <w:lvlText w:val="%8."/>
      <w:lvlJc w:val="left"/>
      <w:pPr>
        <w:ind w:left="5435" w:hanging="360"/>
      </w:pPr>
    </w:lvl>
    <w:lvl w:ilvl="8" w:tplc="0405001B" w:tentative="1">
      <w:start w:val="1"/>
      <w:numFmt w:val="lowerRoman"/>
      <w:lvlText w:val="%9."/>
      <w:lvlJc w:val="right"/>
      <w:pPr>
        <w:ind w:left="6155" w:hanging="180"/>
      </w:pPr>
    </w:lvl>
  </w:abstractNum>
  <w:abstractNum w:abstractNumId="39" w15:restartNumberingAfterBreak="0">
    <w:nsid w:val="5C94668C"/>
    <w:multiLevelType w:val="multilevel"/>
    <w:tmpl w:val="B8AE6E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0D0A50"/>
    <w:multiLevelType w:val="multilevel"/>
    <w:tmpl w:val="AD0E7D44"/>
    <w:lvl w:ilvl="0">
      <w:start w:val="4"/>
      <w:numFmt w:val="decimal"/>
      <w:lvlText w:val="%1."/>
      <w:lvlJc w:val="left"/>
      <w:pPr>
        <w:ind w:left="360" w:hanging="360"/>
      </w:pPr>
      <w:rPr>
        <w:rFonts w:hint="default"/>
      </w:rPr>
    </w:lvl>
    <w:lvl w:ilvl="1">
      <w:start w:val="1"/>
      <w:numFmt w:val="decimal"/>
      <w:lvlText w:val="%1.%2."/>
      <w:lvlJc w:val="left"/>
      <w:pPr>
        <w:ind w:left="900" w:hanging="720"/>
      </w:pPr>
      <w:rPr>
        <w:rFonts w:hint="default"/>
        <w:strike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5ECA3BEE"/>
    <w:multiLevelType w:val="multilevel"/>
    <w:tmpl w:val="D7824D88"/>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9400DE"/>
    <w:multiLevelType w:val="multilevel"/>
    <w:tmpl w:val="D4929C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FF91E4F"/>
    <w:multiLevelType w:val="multilevel"/>
    <w:tmpl w:val="EB62D56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753EF3"/>
    <w:multiLevelType w:val="hybridMultilevel"/>
    <w:tmpl w:val="04906C86"/>
    <w:lvl w:ilvl="0" w:tplc="342A8B4E">
      <w:start w:val="1"/>
      <w:numFmt w:val="decimal"/>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5" w15:restartNumberingAfterBreak="0">
    <w:nsid w:val="6278500C"/>
    <w:multiLevelType w:val="multilevel"/>
    <w:tmpl w:val="D50A91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354623F"/>
    <w:multiLevelType w:val="multilevel"/>
    <w:tmpl w:val="D136B2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4D920C5"/>
    <w:multiLevelType w:val="multilevel"/>
    <w:tmpl w:val="D046B0AA"/>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7BD18C5"/>
    <w:multiLevelType w:val="hybridMultilevel"/>
    <w:tmpl w:val="D6E0E8BA"/>
    <w:lvl w:ilvl="0" w:tplc="8110BC10">
      <w:start w:val="1"/>
      <w:numFmt w:val="lowerLetter"/>
      <w:lvlText w:val="%1)"/>
      <w:lvlJc w:val="left"/>
      <w:pPr>
        <w:ind w:left="5256" w:hanging="360"/>
      </w:pPr>
      <w:rPr>
        <w:rFonts w:hint="default"/>
      </w:rPr>
    </w:lvl>
    <w:lvl w:ilvl="1" w:tplc="04050019" w:tentative="1">
      <w:start w:val="1"/>
      <w:numFmt w:val="lowerLetter"/>
      <w:lvlText w:val="%2."/>
      <w:lvlJc w:val="left"/>
      <w:pPr>
        <w:ind w:left="5976" w:hanging="360"/>
      </w:pPr>
    </w:lvl>
    <w:lvl w:ilvl="2" w:tplc="0405001B" w:tentative="1">
      <w:start w:val="1"/>
      <w:numFmt w:val="lowerRoman"/>
      <w:lvlText w:val="%3."/>
      <w:lvlJc w:val="right"/>
      <w:pPr>
        <w:ind w:left="6696" w:hanging="180"/>
      </w:pPr>
    </w:lvl>
    <w:lvl w:ilvl="3" w:tplc="0405000F" w:tentative="1">
      <w:start w:val="1"/>
      <w:numFmt w:val="decimal"/>
      <w:lvlText w:val="%4."/>
      <w:lvlJc w:val="left"/>
      <w:pPr>
        <w:ind w:left="7416" w:hanging="360"/>
      </w:pPr>
    </w:lvl>
    <w:lvl w:ilvl="4" w:tplc="04050019" w:tentative="1">
      <w:start w:val="1"/>
      <w:numFmt w:val="lowerLetter"/>
      <w:lvlText w:val="%5."/>
      <w:lvlJc w:val="left"/>
      <w:pPr>
        <w:ind w:left="8136" w:hanging="360"/>
      </w:pPr>
    </w:lvl>
    <w:lvl w:ilvl="5" w:tplc="0405001B" w:tentative="1">
      <w:start w:val="1"/>
      <w:numFmt w:val="lowerRoman"/>
      <w:lvlText w:val="%6."/>
      <w:lvlJc w:val="right"/>
      <w:pPr>
        <w:ind w:left="8856" w:hanging="180"/>
      </w:pPr>
    </w:lvl>
    <w:lvl w:ilvl="6" w:tplc="0405000F" w:tentative="1">
      <w:start w:val="1"/>
      <w:numFmt w:val="decimal"/>
      <w:lvlText w:val="%7."/>
      <w:lvlJc w:val="left"/>
      <w:pPr>
        <w:ind w:left="9576" w:hanging="360"/>
      </w:pPr>
    </w:lvl>
    <w:lvl w:ilvl="7" w:tplc="04050019" w:tentative="1">
      <w:start w:val="1"/>
      <w:numFmt w:val="lowerLetter"/>
      <w:lvlText w:val="%8."/>
      <w:lvlJc w:val="left"/>
      <w:pPr>
        <w:ind w:left="10296" w:hanging="360"/>
      </w:pPr>
    </w:lvl>
    <w:lvl w:ilvl="8" w:tplc="0405001B" w:tentative="1">
      <w:start w:val="1"/>
      <w:numFmt w:val="lowerRoman"/>
      <w:lvlText w:val="%9."/>
      <w:lvlJc w:val="right"/>
      <w:pPr>
        <w:ind w:left="11016" w:hanging="180"/>
      </w:pPr>
    </w:lvl>
  </w:abstractNum>
  <w:abstractNum w:abstractNumId="49" w15:restartNumberingAfterBreak="0">
    <w:nsid w:val="69FD4C1E"/>
    <w:multiLevelType w:val="multilevel"/>
    <w:tmpl w:val="F5A44E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C9903F6"/>
    <w:multiLevelType w:val="multilevel"/>
    <w:tmpl w:val="2C9850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ED12107"/>
    <w:multiLevelType w:val="multilevel"/>
    <w:tmpl w:val="830279D6"/>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1F759BD"/>
    <w:multiLevelType w:val="multilevel"/>
    <w:tmpl w:val="C8366132"/>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24638C1"/>
    <w:multiLevelType w:val="hybridMultilevel"/>
    <w:tmpl w:val="092EA8B8"/>
    <w:lvl w:ilvl="0" w:tplc="BAB427FE">
      <w:start w:val="1"/>
      <w:numFmt w:val="bullet"/>
      <w:lvlText w:val="-"/>
      <w:lvlJc w:val="left"/>
      <w:pPr>
        <w:ind w:left="1428" w:hanging="360"/>
      </w:pPr>
      <w:rPr>
        <w:rFonts w:ascii="Arial" w:eastAsiaTheme="minorHAnsi"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4" w15:restartNumberingAfterBreak="0">
    <w:nsid w:val="747B6A37"/>
    <w:multiLevelType w:val="multilevel"/>
    <w:tmpl w:val="1BC6E5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0229E5"/>
    <w:multiLevelType w:val="multilevel"/>
    <w:tmpl w:val="D9B206B8"/>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5A04EDE"/>
    <w:multiLevelType w:val="hybridMultilevel"/>
    <w:tmpl w:val="E02A274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9A217FC"/>
    <w:multiLevelType w:val="multilevel"/>
    <w:tmpl w:val="8A3CA57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B611B7"/>
    <w:multiLevelType w:val="multilevel"/>
    <w:tmpl w:val="E23477BA"/>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A5C6895"/>
    <w:multiLevelType w:val="multilevel"/>
    <w:tmpl w:val="F126D32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F0C5179"/>
    <w:multiLevelType w:val="multilevel"/>
    <w:tmpl w:val="CDBC588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01880527">
    <w:abstractNumId w:val="5"/>
  </w:num>
  <w:num w:numId="2" w16cid:durableId="796796310">
    <w:abstractNumId w:val="18"/>
  </w:num>
  <w:num w:numId="3" w16cid:durableId="744644468">
    <w:abstractNumId w:val="37"/>
  </w:num>
  <w:num w:numId="4" w16cid:durableId="1531063418">
    <w:abstractNumId w:val="50"/>
  </w:num>
  <w:num w:numId="5" w16cid:durableId="1434401492">
    <w:abstractNumId w:val="2"/>
  </w:num>
  <w:num w:numId="6" w16cid:durableId="1726026205">
    <w:abstractNumId w:val="39"/>
  </w:num>
  <w:num w:numId="7" w16cid:durableId="879437977">
    <w:abstractNumId w:val="45"/>
  </w:num>
  <w:num w:numId="8" w16cid:durableId="1723865244">
    <w:abstractNumId w:val="11"/>
  </w:num>
  <w:num w:numId="9" w16cid:durableId="1016922479">
    <w:abstractNumId w:val="42"/>
  </w:num>
  <w:num w:numId="10" w16cid:durableId="217471931">
    <w:abstractNumId w:val="28"/>
  </w:num>
  <w:num w:numId="11" w16cid:durableId="727922268">
    <w:abstractNumId w:val="54"/>
  </w:num>
  <w:num w:numId="12" w16cid:durableId="775514609">
    <w:abstractNumId w:val="9"/>
  </w:num>
  <w:num w:numId="13" w16cid:durableId="128940516">
    <w:abstractNumId w:val="34"/>
  </w:num>
  <w:num w:numId="14" w16cid:durableId="24718730">
    <w:abstractNumId w:val="23"/>
  </w:num>
  <w:num w:numId="15" w16cid:durableId="1924145479">
    <w:abstractNumId w:val="36"/>
  </w:num>
  <w:num w:numId="16" w16cid:durableId="1153176135">
    <w:abstractNumId w:val="58"/>
  </w:num>
  <w:num w:numId="17" w16cid:durableId="462577670">
    <w:abstractNumId w:val="26"/>
  </w:num>
  <w:num w:numId="18" w16cid:durableId="1256591948">
    <w:abstractNumId w:val="29"/>
  </w:num>
  <w:num w:numId="19" w16cid:durableId="556480577">
    <w:abstractNumId w:val="13"/>
  </w:num>
  <w:num w:numId="20" w16cid:durableId="422259092">
    <w:abstractNumId w:val="15"/>
  </w:num>
  <w:num w:numId="21" w16cid:durableId="1358312767">
    <w:abstractNumId w:val="20"/>
  </w:num>
  <w:num w:numId="22" w16cid:durableId="1483230390">
    <w:abstractNumId w:val="33"/>
  </w:num>
  <w:num w:numId="23" w16cid:durableId="664162571">
    <w:abstractNumId w:val="25"/>
  </w:num>
  <w:num w:numId="24" w16cid:durableId="298266536">
    <w:abstractNumId w:val="10"/>
  </w:num>
  <w:num w:numId="25" w16cid:durableId="501706764">
    <w:abstractNumId w:val="0"/>
  </w:num>
  <w:num w:numId="26" w16cid:durableId="1517160280">
    <w:abstractNumId w:val="21"/>
  </w:num>
  <w:num w:numId="27" w16cid:durableId="1903326871">
    <w:abstractNumId w:val="14"/>
  </w:num>
  <w:num w:numId="28" w16cid:durableId="1935673452">
    <w:abstractNumId w:val="43"/>
  </w:num>
  <w:num w:numId="29" w16cid:durableId="1081216338">
    <w:abstractNumId w:val="59"/>
  </w:num>
  <w:num w:numId="30" w16cid:durableId="69935300">
    <w:abstractNumId w:val="60"/>
  </w:num>
  <w:num w:numId="31" w16cid:durableId="641422552">
    <w:abstractNumId w:val="41"/>
  </w:num>
  <w:num w:numId="32" w16cid:durableId="1881625221">
    <w:abstractNumId w:val="22"/>
  </w:num>
  <w:num w:numId="33" w16cid:durableId="1414398508">
    <w:abstractNumId w:val="16"/>
  </w:num>
  <w:num w:numId="34" w16cid:durableId="2087145111">
    <w:abstractNumId w:val="46"/>
  </w:num>
  <w:num w:numId="35" w16cid:durableId="21783192">
    <w:abstractNumId w:val="4"/>
  </w:num>
  <w:num w:numId="36" w16cid:durableId="1103723201">
    <w:abstractNumId w:val="57"/>
  </w:num>
  <w:num w:numId="37" w16cid:durableId="1979798763">
    <w:abstractNumId w:val="19"/>
  </w:num>
  <w:num w:numId="38" w16cid:durableId="1359741713">
    <w:abstractNumId w:val="52"/>
  </w:num>
  <w:num w:numId="39" w16cid:durableId="225147038">
    <w:abstractNumId w:val="47"/>
  </w:num>
  <w:num w:numId="40" w16cid:durableId="1420445631">
    <w:abstractNumId w:val="17"/>
  </w:num>
  <w:num w:numId="41" w16cid:durableId="806780769">
    <w:abstractNumId w:val="7"/>
  </w:num>
  <w:num w:numId="42" w16cid:durableId="182206382">
    <w:abstractNumId w:val="27"/>
  </w:num>
  <w:num w:numId="43" w16cid:durableId="573055704">
    <w:abstractNumId w:val="8"/>
  </w:num>
  <w:num w:numId="44" w16cid:durableId="1614048735">
    <w:abstractNumId w:val="51"/>
  </w:num>
  <w:num w:numId="45" w16cid:durableId="965161524">
    <w:abstractNumId w:val="40"/>
  </w:num>
  <w:num w:numId="46" w16cid:durableId="22757397">
    <w:abstractNumId w:val="48"/>
  </w:num>
  <w:num w:numId="47" w16cid:durableId="129829629">
    <w:abstractNumId w:val="38"/>
  </w:num>
  <w:num w:numId="48" w16cid:durableId="1020859904">
    <w:abstractNumId w:val="12"/>
  </w:num>
  <w:num w:numId="49" w16cid:durableId="1505511195">
    <w:abstractNumId w:val="32"/>
  </w:num>
  <w:num w:numId="50" w16cid:durableId="11299265">
    <w:abstractNumId w:val="6"/>
  </w:num>
  <w:num w:numId="51" w16cid:durableId="305940818">
    <w:abstractNumId w:val="55"/>
  </w:num>
  <w:num w:numId="52" w16cid:durableId="117378756">
    <w:abstractNumId w:val="24"/>
  </w:num>
  <w:num w:numId="53" w16cid:durableId="3247439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30759354">
    <w:abstractNumId w:val="49"/>
  </w:num>
  <w:num w:numId="55" w16cid:durableId="1193497563">
    <w:abstractNumId w:val="35"/>
  </w:num>
  <w:num w:numId="56" w16cid:durableId="1162349838">
    <w:abstractNumId w:val="53"/>
  </w:num>
  <w:num w:numId="57" w16cid:durableId="1277983774">
    <w:abstractNumId w:val="31"/>
  </w:num>
  <w:num w:numId="58" w16cid:durableId="970865299">
    <w:abstractNumId w:val="30"/>
  </w:num>
  <w:num w:numId="59" w16cid:durableId="240676482">
    <w:abstractNumId w:val="3"/>
  </w:num>
  <w:num w:numId="60" w16cid:durableId="364211113">
    <w:abstractNumId w:val="56"/>
  </w:num>
  <w:num w:numId="61" w16cid:durableId="1250508595">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1C"/>
    <w:rsid w:val="00001F7E"/>
    <w:rsid w:val="00005677"/>
    <w:rsid w:val="00010CCD"/>
    <w:rsid w:val="00013077"/>
    <w:rsid w:val="000220FD"/>
    <w:rsid w:val="00034307"/>
    <w:rsid w:val="00056970"/>
    <w:rsid w:val="000614B5"/>
    <w:rsid w:val="00062AC5"/>
    <w:rsid w:val="000643B1"/>
    <w:rsid w:val="00064600"/>
    <w:rsid w:val="00066990"/>
    <w:rsid w:val="0006732A"/>
    <w:rsid w:val="00071E78"/>
    <w:rsid w:val="00076509"/>
    <w:rsid w:val="00083D60"/>
    <w:rsid w:val="00093DEC"/>
    <w:rsid w:val="00094B6E"/>
    <w:rsid w:val="000A1138"/>
    <w:rsid w:val="000A323A"/>
    <w:rsid w:val="000B10C2"/>
    <w:rsid w:val="000B11ED"/>
    <w:rsid w:val="000B162F"/>
    <w:rsid w:val="000B2444"/>
    <w:rsid w:val="000B7320"/>
    <w:rsid w:val="000C77A4"/>
    <w:rsid w:val="000D3D5D"/>
    <w:rsid w:val="000D4FDD"/>
    <w:rsid w:val="000F0D37"/>
    <w:rsid w:val="000F0F51"/>
    <w:rsid w:val="00100D73"/>
    <w:rsid w:val="00103F50"/>
    <w:rsid w:val="001159EB"/>
    <w:rsid w:val="00115FBA"/>
    <w:rsid w:val="00116EF1"/>
    <w:rsid w:val="0012694E"/>
    <w:rsid w:val="00130123"/>
    <w:rsid w:val="00130987"/>
    <w:rsid w:val="00132B6E"/>
    <w:rsid w:val="00134764"/>
    <w:rsid w:val="00143E2E"/>
    <w:rsid w:val="00152ED3"/>
    <w:rsid w:val="0016228E"/>
    <w:rsid w:val="00164F5A"/>
    <w:rsid w:val="00171F17"/>
    <w:rsid w:val="00182D1C"/>
    <w:rsid w:val="00187DCA"/>
    <w:rsid w:val="001913A1"/>
    <w:rsid w:val="00194FE8"/>
    <w:rsid w:val="001966AB"/>
    <w:rsid w:val="00197E4B"/>
    <w:rsid w:val="001B329E"/>
    <w:rsid w:val="001C7AA0"/>
    <w:rsid w:val="001D23CA"/>
    <w:rsid w:val="001D633B"/>
    <w:rsid w:val="001F0CF7"/>
    <w:rsid w:val="001F38A6"/>
    <w:rsid w:val="001F47C5"/>
    <w:rsid w:val="001F5486"/>
    <w:rsid w:val="001F5976"/>
    <w:rsid w:val="002042AD"/>
    <w:rsid w:val="00211A0C"/>
    <w:rsid w:val="00231AB1"/>
    <w:rsid w:val="002452E8"/>
    <w:rsid w:val="00252B44"/>
    <w:rsid w:val="002550C2"/>
    <w:rsid w:val="002603BF"/>
    <w:rsid w:val="00260B14"/>
    <w:rsid w:val="00273468"/>
    <w:rsid w:val="00280D9E"/>
    <w:rsid w:val="00282D9A"/>
    <w:rsid w:val="00284B68"/>
    <w:rsid w:val="00292C2E"/>
    <w:rsid w:val="002B35AC"/>
    <w:rsid w:val="002B5D22"/>
    <w:rsid w:val="002E1FC0"/>
    <w:rsid w:val="002E7FF0"/>
    <w:rsid w:val="002F20C8"/>
    <w:rsid w:val="002F50C2"/>
    <w:rsid w:val="0031308E"/>
    <w:rsid w:val="00322207"/>
    <w:rsid w:val="00330416"/>
    <w:rsid w:val="00330DFD"/>
    <w:rsid w:val="003452A0"/>
    <w:rsid w:val="00350621"/>
    <w:rsid w:val="003601D1"/>
    <w:rsid w:val="00361FEB"/>
    <w:rsid w:val="0036468F"/>
    <w:rsid w:val="0038169C"/>
    <w:rsid w:val="003975BF"/>
    <w:rsid w:val="003A6045"/>
    <w:rsid w:val="003B6E0E"/>
    <w:rsid w:val="003C01AD"/>
    <w:rsid w:val="003C2F57"/>
    <w:rsid w:val="003C5D41"/>
    <w:rsid w:val="003C6E73"/>
    <w:rsid w:val="003D0703"/>
    <w:rsid w:val="003D3B38"/>
    <w:rsid w:val="003D43B0"/>
    <w:rsid w:val="003D621A"/>
    <w:rsid w:val="003D6D51"/>
    <w:rsid w:val="004041E5"/>
    <w:rsid w:val="004138B4"/>
    <w:rsid w:val="00417B8F"/>
    <w:rsid w:val="00425979"/>
    <w:rsid w:val="00426B76"/>
    <w:rsid w:val="004328AA"/>
    <w:rsid w:val="0043773C"/>
    <w:rsid w:val="00442C68"/>
    <w:rsid w:val="00445ECB"/>
    <w:rsid w:val="00450AB3"/>
    <w:rsid w:val="00451E5A"/>
    <w:rsid w:val="0045279D"/>
    <w:rsid w:val="004530AB"/>
    <w:rsid w:val="004548EE"/>
    <w:rsid w:val="00456F5E"/>
    <w:rsid w:val="00461F44"/>
    <w:rsid w:val="004657B4"/>
    <w:rsid w:val="004673BA"/>
    <w:rsid w:val="004777A3"/>
    <w:rsid w:val="00477B5F"/>
    <w:rsid w:val="0048448F"/>
    <w:rsid w:val="0048630F"/>
    <w:rsid w:val="00494E5E"/>
    <w:rsid w:val="004A1119"/>
    <w:rsid w:val="004A140A"/>
    <w:rsid w:val="004A44E1"/>
    <w:rsid w:val="004A5013"/>
    <w:rsid w:val="004B74C7"/>
    <w:rsid w:val="004C6544"/>
    <w:rsid w:val="004D130A"/>
    <w:rsid w:val="004D3CF2"/>
    <w:rsid w:val="004E08F7"/>
    <w:rsid w:val="00504BB3"/>
    <w:rsid w:val="0050753B"/>
    <w:rsid w:val="005145F0"/>
    <w:rsid w:val="00516802"/>
    <w:rsid w:val="00540F41"/>
    <w:rsid w:val="0054304B"/>
    <w:rsid w:val="0055146F"/>
    <w:rsid w:val="005624D7"/>
    <w:rsid w:val="00564F53"/>
    <w:rsid w:val="00566E25"/>
    <w:rsid w:val="00575C32"/>
    <w:rsid w:val="00577307"/>
    <w:rsid w:val="005814EE"/>
    <w:rsid w:val="00582DF2"/>
    <w:rsid w:val="00586FCE"/>
    <w:rsid w:val="005C016A"/>
    <w:rsid w:val="005E01C5"/>
    <w:rsid w:val="005F6412"/>
    <w:rsid w:val="006024A8"/>
    <w:rsid w:val="0060756D"/>
    <w:rsid w:val="0060775B"/>
    <w:rsid w:val="006147D2"/>
    <w:rsid w:val="00617836"/>
    <w:rsid w:val="00620E9A"/>
    <w:rsid w:val="00646008"/>
    <w:rsid w:val="00647957"/>
    <w:rsid w:val="00663B8B"/>
    <w:rsid w:val="006641F3"/>
    <w:rsid w:val="00667FF7"/>
    <w:rsid w:val="00680D67"/>
    <w:rsid w:val="0068377C"/>
    <w:rsid w:val="00697AF6"/>
    <w:rsid w:val="006A28F8"/>
    <w:rsid w:val="006B0EE2"/>
    <w:rsid w:val="006B20C5"/>
    <w:rsid w:val="006B5620"/>
    <w:rsid w:val="006B59EF"/>
    <w:rsid w:val="006B6F52"/>
    <w:rsid w:val="006C46D9"/>
    <w:rsid w:val="006C5117"/>
    <w:rsid w:val="006C610E"/>
    <w:rsid w:val="006C7AD2"/>
    <w:rsid w:val="006E47AE"/>
    <w:rsid w:val="006E7DF8"/>
    <w:rsid w:val="006F43E4"/>
    <w:rsid w:val="00701471"/>
    <w:rsid w:val="00703929"/>
    <w:rsid w:val="0071285F"/>
    <w:rsid w:val="0071338D"/>
    <w:rsid w:val="007204C9"/>
    <w:rsid w:val="00720BD3"/>
    <w:rsid w:val="007221FB"/>
    <w:rsid w:val="00726D99"/>
    <w:rsid w:val="00740447"/>
    <w:rsid w:val="00746819"/>
    <w:rsid w:val="00747058"/>
    <w:rsid w:val="0075438D"/>
    <w:rsid w:val="00754B74"/>
    <w:rsid w:val="00755743"/>
    <w:rsid w:val="007601E5"/>
    <w:rsid w:val="007716B2"/>
    <w:rsid w:val="007813B5"/>
    <w:rsid w:val="00781B09"/>
    <w:rsid w:val="00782A97"/>
    <w:rsid w:val="0079358F"/>
    <w:rsid w:val="007A273E"/>
    <w:rsid w:val="007A62BE"/>
    <w:rsid w:val="007B3428"/>
    <w:rsid w:val="007B52DE"/>
    <w:rsid w:val="007C26CB"/>
    <w:rsid w:val="007C64CF"/>
    <w:rsid w:val="007D6291"/>
    <w:rsid w:val="007D646E"/>
    <w:rsid w:val="007E6BC3"/>
    <w:rsid w:val="007E6CE4"/>
    <w:rsid w:val="007E71B9"/>
    <w:rsid w:val="007F2D57"/>
    <w:rsid w:val="007F2E51"/>
    <w:rsid w:val="007F4AF5"/>
    <w:rsid w:val="00801EC1"/>
    <w:rsid w:val="00804816"/>
    <w:rsid w:val="00814452"/>
    <w:rsid w:val="0082060F"/>
    <w:rsid w:val="008223E7"/>
    <w:rsid w:val="00824C0C"/>
    <w:rsid w:val="00830610"/>
    <w:rsid w:val="0083352E"/>
    <w:rsid w:val="00833751"/>
    <w:rsid w:val="00846FDD"/>
    <w:rsid w:val="00847A1F"/>
    <w:rsid w:val="00857342"/>
    <w:rsid w:val="008602B2"/>
    <w:rsid w:val="00861829"/>
    <w:rsid w:val="008720D9"/>
    <w:rsid w:val="00873B08"/>
    <w:rsid w:val="0087538E"/>
    <w:rsid w:val="00885863"/>
    <w:rsid w:val="0088591C"/>
    <w:rsid w:val="0088769B"/>
    <w:rsid w:val="0089256B"/>
    <w:rsid w:val="008A26A5"/>
    <w:rsid w:val="008A6A7D"/>
    <w:rsid w:val="008B6772"/>
    <w:rsid w:val="008B7695"/>
    <w:rsid w:val="008D65F5"/>
    <w:rsid w:val="008E1E1B"/>
    <w:rsid w:val="008E2C55"/>
    <w:rsid w:val="00913415"/>
    <w:rsid w:val="0091454B"/>
    <w:rsid w:val="009169B3"/>
    <w:rsid w:val="0092116B"/>
    <w:rsid w:val="009245DF"/>
    <w:rsid w:val="0093427E"/>
    <w:rsid w:val="00941526"/>
    <w:rsid w:val="0094433E"/>
    <w:rsid w:val="00950804"/>
    <w:rsid w:val="009644C0"/>
    <w:rsid w:val="009665E2"/>
    <w:rsid w:val="009813EF"/>
    <w:rsid w:val="00983FA7"/>
    <w:rsid w:val="00984032"/>
    <w:rsid w:val="0098584C"/>
    <w:rsid w:val="00993F03"/>
    <w:rsid w:val="00996BC9"/>
    <w:rsid w:val="009A7908"/>
    <w:rsid w:val="009B4C13"/>
    <w:rsid w:val="009B7EBA"/>
    <w:rsid w:val="009C3BEF"/>
    <w:rsid w:val="009C40C5"/>
    <w:rsid w:val="009F15D0"/>
    <w:rsid w:val="00A006AF"/>
    <w:rsid w:val="00A07C56"/>
    <w:rsid w:val="00A20866"/>
    <w:rsid w:val="00A2176F"/>
    <w:rsid w:val="00A24AB6"/>
    <w:rsid w:val="00A26F87"/>
    <w:rsid w:val="00A31315"/>
    <w:rsid w:val="00A32BD9"/>
    <w:rsid w:val="00A40A67"/>
    <w:rsid w:val="00A4196F"/>
    <w:rsid w:val="00A469A0"/>
    <w:rsid w:val="00A53151"/>
    <w:rsid w:val="00A53C8C"/>
    <w:rsid w:val="00A55326"/>
    <w:rsid w:val="00A71DB2"/>
    <w:rsid w:val="00A73EFB"/>
    <w:rsid w:val="00A7495C"/>
    <w:rsid w:val="00A759B9"/>
    <w:rsid w:val="00A75BED"/>
    <w:rsid w:val="00A8041C"/>
    <w:rsid w:val="00A80BD6"/>
    <w:rsid w:val="00A86156"/>
    <w:rsid w:val="00A86F89"/>
    <w:rsid w:val="00A963CD"/>
    <w:rsid w:val="00A96BAE"/>
    <w:rsid w:val="00A97FDA"/>
    <w:rsid w:val="00AC7E01"/>
    <w:rsid w:val="00AE1AA6"/>
    <w:rsid w:val="00AE2E98"/>
    <w:rsid w:val="00AF61DB"/>
    <w:rsid w:val="00AF7C40"/>
    <w:rsid w:val="00B019AA"/>
    <w:rsid w:val="00B02E4C"/>
    <w:rsid w:val="00B042E3"/>
    <w:rsid w:val="00B17A04"/>
    <w:rsid w:val="00B21D17"/>
    <w:rsid w:val="00B225DF"/>
    <w:rsid w:val="00B23371"/>
    <w:rsid w:val="00B30B37"/>
    <w:rsid w:val="00B63B9C"/>
    <w:rsid w:val="00B66018"/>
    <w:rsid w:val="00B67901"/>
    <w:rsid w:val="00B7344F"/>
    <w:rsid w:val="00B83441"/>
    <w:rsid w:val="00B83D14"/>
    <w:rsid w:val="00B85082"/>
    <w:rsid w:val="00B908A7"/>
    <w:rsid w:val="00B9165C"/>
    <w:rsid w:val="00B932F6"/>
    <w:rsid w:val="00BA2135"/>
    <w:rsid w:val="00BB5FBD"/>
    <w:rsid w:val="00BB6E85"/>
    <w:rsid w:val="00BC07C1"/>
    <w:rsid w:val="00BC1098"/>
    <w:rsid w:val="00BC2245"/>
    <w:rsid w:val="00BC594B"/>
    <w:rsid w:val="00BC69BF"/>
    <w:rsid w:val="00BD3457"/>
    <w:rsid w:val="00BE292C"/>
    <w:rsid w:val="00BE4AFC"/>
    <w:rsid w:val="00BE6832"/>
    <w:rsid w:val="00BE733A"/>
    <w:rsid w:val="00BF1D6F"/>
    <w:rsid w:val="00BF20DD"/>
    <w:rsid w:val="00BF7802"/>
    <w:rsid w:val="00BF7A5C"/>
    <w:rsid w:val="00C11232"/>
    <w:rsid w:val="00C179B0"/>
    <w:rsid w:val="00C23821"/>
    <w:rsid w:val="00C31109"/>
    <w:rsid w:val="00C3307E"/>
    <w:rsid w:val="00C336BF"/>
    <w:rsid w:val="00C43EB5"/>
    <w:rsid w:val="00C460D0"/>
    <w:rsid w:val="00C5059B"/>
    <w:rsid w:val="00C61653"/>
    <w:rsid w:val="00C6211E"/>
    <w:rsid w:val="00C64893"/>
    <w:rsid w:val="00C65848"/>
    <w:rsid w:val="00C80611"/>
    <w:rsid w:val="00C87167"/>
    <w:rsid w:val="00C95821"/>
    <w:rsid w:val="00CA3C9C"/>
    <w:rsid w:val="00CA5E72"/>
    <w:rsid w:val="00CB49B9"/>
    <w:rsid w:val="00CB524C"/>
    <w:rsid w:val="00CB5861"/>
    <w:rsid w:val="00CC266F"/>
    <w:rsid w:val="00CC7E3D"/>
    <w:rsid w:val="00CD3E10"/>
    <w:rsid w:val="00CE165C"/>
    <w:rsid w:val="00CE5074"/>
    <w:rsid w:val="00CF11C2"/>
    <w:rsid w:val="00D0113D"/>
    <w:rsid w:val="00D0362A"/>
    <w:rsid w:val="00D206FF"/>
    <w:rsid w:val="00D2471C"/>
    <w:rsid w:val="00D310A0"/>
    <w:rsid w:val="00D65FF3"/>
    <w:rsid w:val="00D707E1"/>
    <w:rsid w:val="00D73EBE"/>
    <w:rsid w:val="00D76728"/>
    <w:rsid w:val="00D85C75"/>
    <w:rsid w:val="00D96B77"/>
    <w:rsid w:val="00DA0D42"/>
    <w:rsid w:val="00DC151C"/>
    <w:rsid w:val="00DC6E37"/>
    <w:rsid w:val="00DD1726"/>
    <w:rsid w:val="00DE74FC"/>
    <w:rsid w:val="00E051A6"/>
    <w:rsid w:val="00E1326B"/>
    <w:rsid w:val="00E14A5B"/>
    <w:rsid w:val="00E239BA"/>
    <w:rsid w:val="00E3242B"/>
    <w:rsid w:val="00E33B42"/>
    <w:rsid w:val="00E33C54"/>
    <w:rsid w:val="00E4061C"/>
    <w:rsid w:val="00E410B6"/>
    <w:rsid w:val="00E412D0"/>
    <w:rsid w:val="00E414E0"/>
    <w:rsid w:val="00E471E5"/>
    <w:rsid w:val="00E511EE"/>
    <w:rsid w:val="00E55932"/>
    <w:rsid w:val="00E56FD8"/>
    <w:rsid w:val="00E624B5"/>
    <w:rsid w:val="00E72AE6"/>
    <w:rsid w:val="00E8469D"/>
    <w:rsid w:val="00E86665"/>
    <w:rsid w:val="00E95076"/>
    <w:rsid w:val="00EA6B31"/>
    <w:rsid w:val="00EB3227"/>
    <w:rsid w:val="00EC20A7"/>
    <w:rsid w:val="00EC2F77"/>
    <w:rsid w:val="00ED7BB9"/>
    <w:rsid w:val="00EE1EB9"/>
    <w:rsid w:val="00EE3664"/>
    <w:rsid w:val="00EF068C"/>
    <w:rsid w:val="00EF078A"/>
    <w:rsid w:val="00EF4547"/>
    <w:rsid w:val="00F0427D"/>
    <w:rsid w:val="00F12532"/>
    <w:rsid w:val="00F241D9"/>
    <w:rsid w:val="00F253B3"/>
    <w:rsid w:val="00F26EFB"/>
    <w:rsid w:val="00F329B6"/>
    <w:rsid w:val="00F3448B"/>
    <w:rsid w:val="00F419FA"/>
    <w:rsid w:val="00F44747"/>
    <w:rsid w:val="00F56E6C"/>
    <w:rsid w:val="00F57792"/>
    <w:rsid w:val="00F57DE6"/>
    <w:rsid w:val="00F60C79"/>
    <w:rsid w:val="00F63622"/>
    <w:rsid w:val="00F65D49"/>
    <w:rsid w:val="00F66EA6"/>
    <w:rsid w:val="00F80543"/>
    <w:rsid w:val="00F857D6"/>
    <w:rsid w:val="00F90AC0"/>
    <w:rsid w:val="00F92500"/>
    <w:rsid w:val="00F93E10"/>
    <w:rsid w:val="00F94B79"/>
    <w:rsid w:val="00F95F91"/>
    <w:rsid w:val="00FA085B"/>
    <w:rsid w:val="00FC161D"/>
    <w:rsid w:val="00FC3DEE"/>
    <w:rsid w:val="00FC76B6"/>
    <w:rsid w:val="00FD07F9"/>
    <w:rsid w:val="00FD1C9B"/>
    <w:rsid w:val="00FD74FC"/>
    <w:rsid w:val="00FE0D4B"/>
    <w:rsid w:val="00FE61EE"/>
    <w:rsid w:val="00FF180E"/>
    <w:rsid w:val="00FF30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6DE45"/>
  <w15:chartTrackingRefBased/>
  <w15:docId w15:val="{B6B3752E-FDC1-4462-BE20-AC707F66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591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7F2D57"/>
    <w:pPr>
      <w:numPr>
        <w:numId w:val="15"/>
      </w:numPr>
      <w:tabs>
        <w:tab w:val="clear" w:pos="1844"/>
        <w:tab w:val="num" w:pos="851"/>
      </w:tabs>
      <w:spacing w:before="120" w:after="120"/>
      <w:ind w:left="851" w:hanging="851"/>
      <w:jc w:val="center"/>
      <w:outlineLvl w:val="0"/>
    </w:pPr>
    <w:rPr>
      <w:rFonts w:ascii="Arial" w:eastAsia="TimesNewRomanPSMT" w:hAnsi="Arial" w:cs="Calibri"/>
      <w:b/>
      <w:szCs w:val="32"/>
      <w:lang w:eastAsia="cs-CZ"/>
    </w:rPr>
  </w:style>
  <w:style w:type="paragraph" w:styleId="Nadpis2">
    <w:name w:val="heading 2"/>
    <w:basedOn w:val="Nadpis1"/>
    <w:next w:val="Normln"/>
    <w:link w:val="Nadpis2Char"/>
    <w:qFormat/>
    <w:rsid w:val="007F2D57"/>
    <w:pPr>
      <w:numPr>
        <w:ilvl w:val="1"/>
      </w:numPr>
      <w:tabs>
        <w:tab w:val="clear" w:pos="1844"/>
        <w:tab w:val="num" w:pos="851"/>
      </w:tabs>
      <w:ind w:left="851" w:hanging="851"/>
      <w:jc w:val="both"/>
      <w:outlineLvl w:val="1"/>
    </w:pPr>
    <w:rPr>
      <w:b w:val="0"/>
      <w:bCs/>
      <w:iCs/>
      <w:szCs w:val="22"/>
    </w:rPr>
  </w:style>
  <w:style w:type="paragraph" w:styleId="Nadpis3">
    <w:name w:val="heading 3"/>
    <w:basedOn w:val="Nadpis2"/>
    <w:next w:val="Normln"/>
    <w:link w:val="Nadpis3Char"/>
    <w:qFormat/>
    <w:rsid w:val="007F2D57"/>
    <w:pPr>
      <w:numPr>
        <w:ilvl w:val="2"/>
      </w:numPr>
      <w:tabs>
        <w:tab w:val="clear" w:pos="1134"/>
        <w:tab w:val="num" w:pos="851"/>
      </w:tabs>
      <w:ind w:left="851" w:hanging="851"/>
      <w:outlineLvl w:val="2"/>
    </w:pPr>
    <w:rPr>
      <w:rFonts w:eastAsia="Calibri"/>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88591C"/>
    <w:pPr>
      <w:spacing w:after="0" w:line="240" w:lineRule="auto"/>
    </w:pPr>
    <w:rPr>
      <w:rFonts w:ascii="Calibri" w:eastAsia="Calibri" w:hAnsi="Calibri" w:cs="Times New Roman"/>
    </w:rPr>
  </w:style>
  <w:style w:type="character" w:customStyle="1" w:styleId="Bodytext3Exact">
    <w:name w:val="Body text (3) Exact"/>
    <w:basedOn w:val="Standardnpsmoodstavce"/>
    <w:link w:val="Bodytext3"/>
    <w:rsid w:val="0088591C"/>
    <w:rPr>
      <w:rFonts w:ascii="Arial" w:eastAsia="Arial" w:hAnsi="Arial" w:cs="Arial"/>
      <w:i/>
      <w:iCs/>
      <w:sz w:val="14"/>
      <w:szCs w:val="14"/>
      <w:shd w:val="clear" w:color="auto" w:fill="FFFFFF"/>
      <w:lang w:val="de-DE" w:eastAsia="de-DE" w:bidi="de-DE"/>
    </w:rPr>
  </w:style>
  <w:style w:type="character" w:customStyle="1" w:styleId="Bodytext4Exact">
    <w:name w:val="Body text (4) Exact"/>
    <w:basedOn w:val="Standardnpsmoodstavce"/>
    <w:rsid w:val="0088591C"/>
    <w:rPr>
      <w:rFonts w:ascii="Arial" w:eastAsia="Arial" w:hAnsi="Arial" w:cs="Arial"/>
      <w:b/>
      <w:bCs/>
      <w:i w:val="0"/>
      <w:iCs w:val="0"/>
      <w:smallCaps w:val="0"/>
      <w:strike w:val="0"/>
      <w:sz w:val="18"/>
      <w:szCs w:val="18"/>
      <w:u w:val="none"/>
    </w:rPr>
  </w:style>
  <w:style w:type="character" w:customStyle="1" w:styleId="Bodytext4NotBoldExact">
    <w:name w:val="Body text (4) + Not Bold Exact"/>
    <w:basedOn w:val="Bodytext4"/>
    <w:rsid w:val="0088591C"/>
    <w:rPr>
      <w:rFonts w:ascii="Arial" w:eastAsia="Arial" w:hAnsi="Arial" w:cs="Arial"/>
      <w:b/>
      <w:bCs/>
      <w:sz w:val="18"/>
      <w:szCs w:val="18"/>
      <w:shd w:val="clear" w:color="auto" w:fill="FFFFFF"/>
    </w:rPr>
  </w:style>
  <w:style w:type="character" w:customStyle="1" w:styleId="Bodytext5Exact">
    <w:name w:val="Body text (5) Exact"/>
    <w:basedOn w:val="Standardnpsmoodstavce"/>
    <w:link w:val="Bodytext5"/>
    <w:rsid w:val="0088591C"/>
    <w:rPr>
      <w:rFonts w:ascii="Arial" w:eastAsia="Arial" w:hAnsi="Arial" w:cs="Arial"/>
      <w:b/>
      <w:bCs/>
      <w:spacing w:val="20"/>
      <w:w w:val="80"/>
      <w:shd w:val="clear" w:color="auto" w:fill="FFFFFF"/>
    </w:rPr>
  </w:style>
  <w:style w:type="character" w:customStyle="1" w:styleId="Bodytext2Exact">
    <w:name w:val="Body text (2) Exact"/>
    <w:basedOn w:val="Standardnpsmoodstavce"/>
    <w:rsid w:val="0088591C"/>
    <w:rPr>
      <w:rFonts w:ascii="Arial" w:eastAsia="Arial" w:hAnsi="Arial" w:cs="Arial"/>
      <w:b w:val="0"/>
      <w:bCs w:val="0"/>
      <w:i w:val="0"/>
      <w:iCs w:val="0"/>
      <w:smallCaps w:val="0"/>
      <w:strike w:val="0"/>
      <w:sz w:val="18"/>
      <w:szCs w:val="18"/>
      <w:u w:val="none"/>
    </w:rPr>
  </w:style>
  <w:style w:type="character" w:customStyle="1" w:styleId="Bodytext6Exact">
    <w:name w:val="Body text (6) Exact"/>
    <w:basedOn w:val="Standardnpsmoodstavce"/>
    <w:link w:val="Bodytext6"/>
    <w:rsid w:val="0088591C"/>
    <w:rPr>
      <w:rFonts w:ascii="Arial" w:eastAsia="Arial" w:hAnsi="Arial" w:cs="Arial"/>
      <w:b/>
      <w:bCs/>
      <w:shd w:val="clear" w:color="auto" w:fill="FFFFFF"/>
    </w:rPr>
  </w:style>
  <w:style w:type="character" w:customStyle="1" w:styleId="Bodytext7Exact">
    <w:name w:val="Body text (7) Exact"/>
    <w:basedOn w:val="Standardnpsmoodstavce"/>
    <w:link w:val="Bodytext7"/>
    <w:rsid w:val="0088591C"/>
    <w:rPr>
      <w:rFonts w:ascii="Arial" w:eastAsia="Arial" w:hAnsi="Arial" w:cs="Arial"/>
      <w:w w:val="75"/>
      <w:shd w:val="clear" w:color="auto" w:fill="FFFFFF"/>
    </w:rPr>
  </w:style>
  <w:style w:type="character" w:customStyle="1" w:styleId="Bodytext2">
    <w:name w:val="Body text (2)_"/>
    <w:basedOn w:val="Standardnpsmoodstavce"/>
    <w:rsid w:val="0088591C"/>
    <w:rPr>
      <w:rFonts w:ascii="Arial" w:eastAsia="Arial" w:hAnsi="Arial" w:cs="Arial"/>
      <w:b w:val="0"/>
      <w:bCs w:val="0"/>
      <w:i w:val="0"/>
      <w:iCs w:val="0"/>
      <w:smallCaps w:val="0"/>
      <w:strike w:val="0"/>
      <w:sz w:val="18"/>
      <w:szCs w:val="18"/>
      <w:u w:val="none"/>
    </w:rPr>
  </w:style>
  <w:style w:type="character" w:customStyle="1" w:styleId="Bodytext4">
    <w:name w:val="Body text (4)_"/>
    <w:basedOn w:val="Standardnpsmoodstavce"/>
    <w:link w:val="Bodytext40"/>
    <w:rsid w:val="0088591C"/>
    <w:rPr>
      <w:rFonts w:ascii="Arial" w:eastAsia="Arial" w:hAnsi="Arial" w:cs="Arial"/>
      <w:b/>
      <w:bCs/>
      <w:sz w:val="18"/>
      <w:szCs w:val="18"/>
      <w:shd w:val="clear" w:color="auto" w:fill="FFFFFF"/>
    </w:rPr>
  </w:style>
  <w:style w:type="character" w:customStyle="1" w:styleId="Bodytext2Bold">
    <w:name w:val="Body text (2) + Bold"/>
    <w:basedOn w:val="Bodytext2"/>
    <w:rsid w:val="0088591C"/>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0">
    <w:name w:val="Body text (2)"/>
    <w:basedOn w:val="Bodytext2"/>
    <w:rsid w:val="0088591C"/>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Headerorfooter">
    <w:name w:val="Header or footer_"/>
    <w:basedOn w:val="Standardnpsmoodstavce"/>
    <w:rsid w:val="0088591C"/>
    <w:rPr>
      <w:rFonts w:ascii="Arial" w:eastAsia="Arial" w:hAnsi="Arial" w:cs="Arial"/>
      <w:b w:val="0"/>
      <w:bCs w:val="0"/>
      <w:i w:val="0"/>
      <w:iCs w:val="0"/>
      <w:smallCaps w:val="0"/>
      <w:strike w:val="0"/>
      <w:sz w:val="20"/>
      <w:szCs w:val="20"/>
      <w:u w:val="none"/>
    </w:rPr>
  </w:style>
  <w:style w:type="character" w:customStyle="1" w:styleId="Headerorfooter0">
    <w:name w:val="Header or footer"/>
    <w:basedOn w:val="Headerorfooter"/>
    <w:rsid w:val="0088591C"/>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Heading2Exact">
    <w:name w:val="Heading #2 Exact"/>
    <w:basedOn w:val="Standardnpsmoodstavce"/>
    <w:rsid w:val="0088591C"/>
    <w:rPr>
      <w:rFonts w:ascii="Arial" w:eastAsia="Arial" w:hAnsi="Arial" w:cs="Arial"/>
      <w:b/>
      <w:bCs/>
      <w:i w:val="0"/>
      <w:iCs w:val="0"/>
      <w:smallCaps w:val="0"/>
      <w:strike w:val="0"/>
      <w:sz w:val="18"/>
      <w:szCs w:val="18"/>
      <w:u w:val="none"/>
    </w:rPr>
  </w:style>
  <w:style w:type="character" w:customStyle="1" w:styleId="Heading19ptSpacing0ptScaling100Exact">
    <w:name w:val="Heading #1 + 9 pt;Spacing 0 pt;Scaling 100% Exact"/>
    <w:basedOn w:val="Standardnpsmoodstavce"/>
    <w:rsid w:val="0088591C"/>
    <w:rPr>
      <w:rFonts w:ascii="Arial" w:eastAsia="Arial" w:hAnsi="Arial" w:cs="Arial"/>
      <w:color w:val="000000"/>
      <w:spacing w:val="0"/>
      <w:w w:val="100"/>
      <w:position w:val="0"/>
      <w:sz w:val="18"/>
      <w:szCs w:val="18"/>
      <w:shd w:val="clear" w:color="auto" w:fill="FFFFFF"/>
      <w:lang w:val="cs-CZ" w:eastAsia="cs-CZ" w:bidi="cs-CZ"/>
    </w:rPr>
  </w:style>
  <w:style w:type="character" w:customStyle="1" w:styleId="Bodytext211pt">
    <w:name w:val="Body text (2) + 11 pt"/>
    <w:basedOn w:val="Bodytext2"/>
    <w:rsid w:val="0088591C"/>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Bodytext8">
    <w:name w:val="Body text (8)_"/>
    <w:basedOn w:val="Standardnpsmoodstavce"/>
    <w:link w:val="Bodytext80"/>
    <w:rsid w:val="0088591C"/>
    <w:rPr>
      <w:rFonts w:ascii="Arial" w:eastAsia="Arial" w:hAnsi="Arial" w:cs="Arial"/>
      <w:w w:val="80"/>
      <w:shd w:val="clear" w:color="auto" w:fill="FFFFFF"/>
    </w:rPr>
  </w:style>
  <w:style w:type="character" w:customStyle="1" w:styleId="Bodytext89ptBoldScaling100">
    <w:name w:val="Body text (8) + 9 pt;Bold;Scaling 100%"/>
    <w:basedOn w:val="Bodytext8"/>
    <w:rsid w:val="0088591C"/>
    <w:rPr>
      <w:rFonts w:ascii="Arial" w:eastAsia="Arial" w:hAnsi="Arial" w:cs="Arial"/>
      <w:b/>
      <w:bCs/>
      <w:color w:val="000000"/>
      <w:spacing w:val="0"/>
      <w:w w:val="100"/>
      <w:position w:val="0"/>
      <w:sz w:val="18"/>
      <w:szCs w:val="18"/>
      <w:shd w:val="clear" w:color="auto" w:fill="FFFFFF"/>
      <w:lang w:val="cs-CZ" w:eastAsia="cs-CZ" w:bidi="cs-CZ"/>
    </w:rPr>
  </w:style>
  <w:style w:type="character" w:customStyle="1" w:styleId="Bodytext2SmallCaps">
    <w:name w:val="Body text (2) + Small Caps"/>
    <w:basedOn w:val="Bodytext2"/>
    <w:rsid w:val="0088591C"/>
    <w:rPr>
      <w:rFonts w:ascii="Arial" w:eastAsia="Arial" w:hAnsi="Arial" w:cs="Arial"/>
      <w:b w:val="0"/>
      <w:bCs w:val="0"/>
      <w:i w:val="0"/>
      <w:iCs w:val="0"/>
      <w:smallCaps/>
      <w:strike w:val="0"/>
      <w:color w:val="000000"/>
      <w:spacing w:val="0"/>
      <w:w w:val="100"/>
      <w:position w:val="0"/>
      <w:sz w:val="18"/>
      <w:szCs w:val="18"/>
      <w:u w:val="none"/>
      <w:lang w:val="cs-CZ" w:eastAsia="cs-CZ" w:bidi="cs-CZ"/>
    </w:rPr>
  </w:style>
  <w:style w:type="character" w:customStyle="1" w:styleId="Bodytext211ptItalicScaling80">
    <w:name w:val="Body text (2) + 11 pt;Italic;Scaling 80%"/>
    <w:basedOn w:val="Bodytext2"/>
    <w:rsid w:val="0088591C"/>
    <w:rPr>
      <w:rFonts w:ascii="Arial" w:eastAsia="Arial" w:hAnsi="Arial" w:cs="Arial"/>
      <w:b w:val="0"/>
      <w:bCs w:val="0"/>
      <w:i/>
      <w:iCs/>
      <w:smallCaps w:val="0"/>
      <w:strike w:val="0"/>
      <w:color w:val="000000"/>
      <w:spacing w:val="0"/>
      <w:w w:val="80"/>
      <w:position w:val="0"/>
      <w:sz w:val="22"/>
      <w:szCs w:val="22"/>
      <w:u w:val="none"/>
      <w:lang w:val="cs-CZ" w:eastAsia="cs-CZ" w:bidi="cs-CZ"/>
    </w:rPr>
  </w:style>
  <w:style w:type="character" w:customStyle="1" w:styleId="Bodytext2Spacing1pt">
    <w:name w:val="Body text (2) + Spacing 1 pt"/>
    <w:basedOn w:val="Bodytext2"/>
    <w:rsid w:val="0088591C"/>
    <w:rPr>
      <w:rFonts w:ascii="Arial" w:eastAsia="Arial" w:hAnsi="Arial" w:cs="Arial"/>
      <w:b w:val="0"/>
      <w:bCs w:val="0"/>
      <w:i w:val="0"/>
      <w:iCs w:val="0"/>
      <w:smallCaps w:val="0"/>
      <w:strike w:val="0"/>
      <w:color w:val="000000"/>
      <w:spacing w:val="30"/>
      <w:w w:val="100"/>
      <w:position w:val="0"/>
      <w:sz w:val="18"/>
      <w:szCs w:val="18"/>
      <w:u w:val="none"/>
      <w:lang w:val="cs-CZ" w:eastAsia="cs-CZ" w:bidi="cs-CZ"/>
    </w:rPr>
  </w:style>
  <w:style w:type="character" w:customStyle="1" w:styleId="Bodytext211ptScaling75">
    <w:name w:val="Body text (2) + 11 pt;Scaling 75%"/>
    <w:basedOn w:val="Bodytext2"/>
    <w:rsid w:val="0088591C"/>
    <w:rPr>
      <w:rFonts w:ascii="Arial" w:eastAsia="Arial" w:hAnsi="Arial" w:cs="Arial"/>
      <w:b w:val="0"/>
      <w:bCs w:val="0"/>
      <w:i w:val="0"/>
      <w:iCs w:val="0"/>
      <w:smallCaps w:val="0"/>
      <w:strike w:val="0"/>
      <w:color w:val="000000"/>
      <w:spacing w:val="0"/>
      <w:w w:val="75"/>
      <w:position w:val="0"/>
      <w:sz w:val="22"/>
      <w:szCs w:val="22"/>
      <w:u w:val="none"/>
      <w:lang w:val="cs-CZ" w:eastAsia="cs-CZ" w:bidi="cs-CZ"/>
    </w:rPr>
  </w:style>
  <w:style w:type="character" w:customStyle="1" w:styleId="PicturecaptionExact">
    <w:name w:val="Picture caption Exact"/>
    <w:basedOn w:val="Standardnpsmoodstavce"/>
    <w:link w:val="Picturecaption"/>
    <w:rsid w:val="0088591C"/>
    <w:rPr>
      <w:rFonts w:ascii="Arial" w:eastAsia="Arial" w:hAnsi="Arial" w:cs="Arial"/>
      <w:sz w:val="18"/>
      <w:szCs w:val="18"/>
      <w:shd w:val="clear" w:color="auto" w:fill="FFFFFF"/>
    </w:rPr>
  </w:style>
  <w:style w:type="character" w:customStyle="1" w:styleId="Picturecaption75ptItalicExact">
    <w:name w:val="Picture caption + 7.5 pt;Italic Exact"/>
    <w:basedOn w:val="PicturecaptionExact"/>
    <w:rsid w:val="0088591C"/>
    <w:rPr>
      <w:rFonts w:ascii="Arial" w:eastAsia="Arial" w:hAnsi="Arial" w:cs="Arial"/>
      <w:i/>
      <w:iCs/>
      <w:color w:val="000000"/>
      <w:spacing w:val="0"/>
      <w:w w:val="100"/>
      <w:position w:val="0"/>
      <w:sz w:val="15"/>
      <w:szCs w:val="15"/>
      <w:shd w:val="clear" w:color="auto" w:fill="FFFFFF"/>
      <w:lang w:val="cs-CZ" w:eastAsia="cs-CZ" w:bidi="cs-CZ"/>
    </w:rPr>
  </w:style>
  <w:style w:type="paragraph" w:customStyle="1" w:styleId="Bodytext3">
    <w:name w:val="Body text (3)"/>
    <w:basedOn w:val="Normln"/>
    <w:link w:val="Bodytext3Exact"/>
    <w:rsid w:val="0088591C"/>
    <w:pPr>
      <w:widowControl w:val="0"/>
      <w:shd w:val="clear" w:color="auto" w:fill="FFFFFF"/>
      <w:spacing w:after="0" w:line="156" w:lineRule="exact"/>
    </w:pPr>
    <w:rPr>
      <w:rFonts w:ascii="Arial" w:eastAsia="Arial" w:hAnsi="Arial" w:cs="Arial"/>
      <w:i/>
      <w:iCs/>
      <w:sz w:val="14"/>
      <w:szCs w:val="14"/>
      <w:lang w:val="de-DE" w:eastAsia="de-DE" w:bidi="de-DE"/>
    </w:rPr>
  </w:style>
  <w:style w:type="paragraph" w:customStyle="1" w:styleId="Bodytext40">
    <w:name w:val="Body text (4)"/>
    <w:basedOn w:val="Normln"/>
    <w:link w:val="Bodytext4"/>
    <w:rsid w:val="0088591C"/>
    <w:pPr>
      <w:widowControl w:val="0"/>
      <w:shd w:val="clear" w:color="auto" w:fill="FFFFFF"/>
      <w:spacing w:after="0" w:line="200" w:lineRule="exact"/>
      <w:ind w:hanging="660"/>
      <w:jc w:val="center"/>
    </w:pPr>
    <w:rPr>
      <w:rFonts w:ascii="Arial" w:eastAsia="Arial" w:hAnsi="Arial" w:cs="Arial"/>
      <w:b/>
      <w:bCs/>
      <w:sz w:val="18"/>
      <w:szCs w:val="18"/>
    </w:rPr>
  </w:style>
  <w:style w:type="paragraph" w:customStyle="1" w:styleId="Bodytext5">
    <w:name w:val="Body text (5)"/>
    <w:basedOn w:val="Normln"/>
    <w:link w:val="Bodytext5Exact"/>
    <w:rsid w:val="0088591C"/>
    <w:pPr>
      <w:widowControl w:val="0"/>
      <w:shd w:val="clear" w:color="auto" w:fill="FFFFFF"/>
      <w:spacing w:after="0" w:line="269" w:lineRule="exact"/>
    </w:pPr>
    <w:rPr>
      <w:rFonts w:ascii="Arial" w:eastAsia="Arial" w:hAnsi="Arial" w:cs="Arial"/>
      <w:b/>
      <w:bCs/>
      <w:spacing w:val="20"/>
      <w:w w:val="80"/>
    </w:rPr>
  </w:style>
  <w:style w:type="paragraph" w:customStyle="1" w:styleId="Bodytext6">
    <w:name w:val="Body text (6)"/>
    <w:basedOn w:val="Normln"/>
    <w:link w:val="Bodytext6Exact"/>
    <w:rsid w:val="0088591C"/>
    <w:pPr>
      <w:widowControl w:val="0"/>
      <w:shd w:val="clear" w:color="auto" w:fill="FFFFFF"/>
      <w:spacing w:after="0" w:line="264" w:lineRule="exact"/>
    </w:pPr>
    <w:rPr>
      <w:rFonts w:ascii="Arial" w:eastAsia="Arial" w:hAnsi="Arial" w:cs="Arial"/>
      <w:b/>
      <w:bCs/>
    </w:rPr>
  </w:style>
  <w:style w:type="paragraph" w:customStyle="1" w:styleId="Bodytext7">
    <w:name w:val="Body text (7)"/>
    <w:basedOn w:val="Normln"/>
    <w:link w:val="Bodytext7Exact"/>
    <w:rsid w:val="0088591C"/>
    <w:pPr>
      <w:widowControl w:val="0"/>
      <w:shd w:val="clear" w:color="auto" w:fill="FFFFFF"/>
      <w:spacing w:after="0" w:line="269" w:lineRule="exact"/>
      <w:jc w:val="center"/>
    </w:pPr>
    <w:rPr>
      <w:rFonts w:ascii="Arial" w:eastAsia="Arial" w:hAnsi="Arial" w:cs="Arial"/>
      <w:w w:val="75"/>
    </w:rPr>
  </w:style>
  <w:style w:type="paragraph" w:customStyle="1" w:styleId="Bodytext80">
    <w:name w:val="Body text (8)"/>
    <w:basedOn w:val="Normln"/>
    <w:link w:val="Bodytext8"/>
    <w:rsid w:val="0088591C"/>
    <w:pPr>
      <w:widowControl w:val="0"/>
      <w:shd w:val="clear" w:color="auto" w:fill="FFFFFF"/>
      <w:spacing w:after="0" w:line="264" w:lineRule="exact"/>
      <w:ind w:hanging="420"/>
      <w:jc w:val="both"/>
    </w:pPr>
    <w:rPr>
      <w:rFonts w:ascii="Arial" w:eastAsia="Arial" w:hAnsi="Arial" w:cs="Arial"/>
      <w:w w:val="80"/>
    </w:rPr>
  </w:style>
  <w:style w:type="paragraph" w:customStyle="1" w:styleId="Picturecaption">
    <w:name w:val="Picture caption"/>
    <w:basedOn w:val="Normln"/>
    <w:link w:val="PicturecaptionExact"/>
    <w:rsid w:val="0088591C"/>
    <w:pPr>
      <w:widowControl w:val="0"/>
      <w:shd w:val="clear" w:color="auto" w:fill="FFFFFF"/>
      <w:spacing w:after="0" w:line="269" w:lineRule="exact"/>
      <w:jc w:val="center"/>
    </w:pPr>
    <w:rPr>
      <w:rFonts w:ascii="Arial" w:eastAsia="Arial" w:hAnsi="Arial" w:cs="Arial"/>
      <w:sz w:val="18"/>
      <w:szCs w:val="18"/>
    </w:rPr>
  </w:style>
  <w:style w:type="paragraph" w:styleId="Textbubliny">
    <w:name w:val="Balloon Text"/>
    <w:basedOn w:val="Normln"/>
    <w:link w:val="TextbublinyChar"/>
    <w:uiPriority w:val="99"/>
    <w:semiHidden/>
    <w:unhideWhenUsed/>
    <w:rsid w:val="0088591C"/>
    <w:pPr>
      <w:widowControl w:val="0"/>
      <w:spacing w:after="0" w:line="240" w:lineRule="auto"/>
    </w:pPr>
    <w:rPr>
      <w:rFonts w:ascii="Tahoma" w:eastAsia="Times New Roman" w:hAnsi="Tahoma" w:cs="Tahoma"/>
      <w:color w:val="000000"/>
      <w:sz w:val="16"/>
      <w:szCs w:val="16"/>
      <w:lang w:eastAsia="cs-CZ" w:bidi="cs-CZ"/>
    </w:rPr>
  </w:style>
  <w:style w:type="character" w:customStyle="1" w:styleId="TextbublinyChar">
    <w:name w:val="Text bubliny Char"/>
    <w:basedOn w:val="Standardnpsmoodstavce"/>
    <w:link w:val="Textbubliny"/>
    <w:uiPriority w:val="99"/>
    <w:semiHidden/>
    <w:rsid w:val="0088591C"/>
    <w:rPr>
      <w:rFonts w:ascii="Tahoma" w:eastAsia="Times New Roman" w:hAnsi="Tahoma" w:cs="Tahoma"/>
      <w:color w:val="000000"/>
      <w:sz w:val="16"/>
      <w:szCs w:val="16"/>
      <w:lang w:eastAsia="cs-CZ" w:bidi="cs-CZ"/>
    </w:rPr>
  </w:style>
  <w:style w:type="character" w:customStyle="1" w:styleId="Nadpis1Char">
    <w:name w:val="Nadpis 1 Char"/>
    <w:basedOn w:val="Standardnpsmoodstavce"/>
    <w:link w:val="Nadpis1"/>
    <w:rsid w:val="007F2D57"/>
    <w:rPr>
      <w:rFonts w:ascii="Arial" w:eastAsia="TimesNewRomanPSMT" w:hAnsi="Arial" w:cs="Calibri"/>
      <w:b/>
      <w:szCs w:val="32"/>
      <w:lang w:eastAsia="cs-CZ"/>
    </w:rPr>
  </w:style>
  <w:style w:type="character" w:customStyle="1" w:styleId="Nadpis2Char">
    <w:name w:val="Nadpis 2 Char"/>
    <w:basedOn w:val="Standardnpsmoodstavce"/>
    <w:link w:val="Nadpis2"/>
    <w:rsid w:val="007F2D57"/>
    <w:rPr>
      <w:rFonts w:ascii="Arial" w:eastAsia="TimesNewRomanPSMT" w:hAnsi="Arial" w:cs="Calibri"/>
      <w:bCs/>
      <w:iCs/>
      <w:lang w:eastAsia="cs-CZ"/>
    </w:rPr>
  </w:style>
  <w:style w:type="character" w:customStyle="1" w:styleId="Nadpis3Char">
    <w:name w:val="Nadpis 3 Char"/>
    <w:basedOn w:val="Standardnpsmoodstavce"/>
    <w:link w:val="Nadpis3"/>
    <w:rsid w:val="007F2D57"/>
    <w:rPr>
      <w:rFonts w:ascii="Arial" w:eastAsia="Calibri" w:hAnsi="Arial" w:cs="Calibri"/>
      <w:iCs/>
      <w:szCs w:val="26"/>
      <w:lang w:eastAsia="cs-CZ"/>
    </w:rPr>
  </w:style>
  <w:style w:type="paragraph" w:styleId="Odstavecseseznamem">
    <w:name w:val="List Paragraph"/>
    <w:basedOn w:val="Normln"/>
    <w:uiPriority w:val="34"/>
    <w:qFormat/>
    <w:rsid w:val="004548EE"/>
    <w:pPr>
      <w:ind w:left="720"/>
      <w:contextualSpacing/>
    </w:pPr>
  </w:style>
  <w:style w:type="paragraph" w:styleId="Zhlav">
    <w:name w:val="header"/>
    <w:basedOn w:val="Normln"/>
    <w:link w:val="ZhlavChar"/>
    <w:uiPriority w:val="99"/>
    <w:unhideWhenUsed/>
    <w:rsid w:val="004548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48EE"/>
    <w:rPr>
      <w:rFonts w:ascii="Calibri" w:eastAsia="Calibri" w:hAnsi="Calibri" w:cs="Times New Roman"/>
    </w:rPr>
  </w:style>
  <w:style w:type="paragraph" w:styleId="Zpat">
    <w:name w:val="footer"/>
    <w:basedOn w:val="Normln"/>
    <w:link w:val="ZpatChar"/>
    <w:uiPriority w:val="99"/>
    <w:unhideWhenUsed/>
    <w:rsid w:val="004548EE"/>
    <w:pPr>
      <w:tabs>
        <w:tab w:val="center" w:pos="4536"/>
        <w:tab w:val="right" w:pos="9072"/>
      </w:tabs>
      <w:spacing w:after="0" w:line="240" w:lineRule="auto"/>
    </w:pPr>
  </w:style>
  <w:style w:type="character" w:customStyle="1" w:styleId="ZpatChar">
    <w:name w:val="Zápatí Char"/>
    <w:basedOn w:val="Standardnpsmoodstavce"/>
    <w:link w:val="Zpat"/>
    <w:uiPriority w:val="99"/>
    <w:rsid w:val="004548EE"/>
    <w:rPr>
      <w:rFonts w:ascii="Calibri" w:eastAsia="Calibri" w:hAnsi="Calibri" w:cs="Times New Roman"/>
    </w:rPr>
  </w:style>
  <w:style w:type="table" w:styleId="Mkatabulky">
    <w:name w:val="Table Grid"/>
    <w:basedOn w:val="Normlntabulka"/>
    <w:uiPriority w:val="39"/>
    <w:rsid w:val="0028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B6E0E"/>
    <w:rPr>
      <w:sz w:val="16"/>
      <w:szCs w:val="16"/>
    </w:rPr>
  </w:style>
  <w:style w:type="paragraph" w:styleId="Textkomente">
    <w:name w:val="annotation text"/>
    <w:basedOn w:val="Normln"/>
    <w:link w:val="TextkomenteChar"/>
    <w:uiPriority w:val="99"/>
    <w:unhideWhenUsed/>
    <w:rsid w:val="003B6E0E"/>
    <w:pPr>
      <w:spacing w:line="240" w:lineRule="auto"/>
    </w:pPr>
    <w:rPr>
      <w:sz w:val="20"/>
      <w:szCs w:val="20"/>
    </w:rPr>
  </w:style>
  <w:style w:type="character" w:customStyle="1" w:styleId="TextkomenteChar">
    <w:name w:val="Text komentáře Char"/>
    <w:basedOn w:val="Standardnpsmoodstavce"/>
    <w:link w:val="Textkomente"/>
    <w:uiPriority w:val="99"/>
    <w:rsid w:val="003B6E0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B6E0E"/>
    <w:rPr>
      <w:b/>
      <w:bCs/>
    </w:rPr>
  </w:style>
  <w:style w:type="character" w:customStyle="1" w:styleId="PedmtkomenteChar">
    <w:name w:val="Předmět komentáře Char"/>
    <w:basedOn w:val="TextkomenteChar"/>
    <w:link w:val="Pedmtkomente"/>
    <w:uiPriority w:val="99"/>
    <w:semiHidden/>
    <w:rsid w:val="003B6E0E"/>
    <w:rPr>
      <w:rFonts w:ascii="Calibri" w:eastAsia="Calibri" w:hAnsi="Calibri" w:cs="Times New Roman"/>
      <w:b/>
      <w:bCs/>
      <w:sz w:val="20"/>
      <w:szCs w:val="20"/>
    </w:rPr>
  </w:style>
  <w:style w:type="paragraph" w:styleId="Revize">
    <w:name w:val="Revision"/>
    <w:hidden/>
    <w:uiPriority w:val="99"/>
    <w:semiHidden/>
    <w:rsid w:val="00182D1C"/>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680D67"/>
    <w:rPr>
      <w:color w:val="0563C1" w:themeColor="hyperlink"/>
      <w:u w:val="single"/>
    </w:rPr>
  </w:style>
  <w:style w:type="character" w:styleId="Nevyeenzmnka">
    <w:name w:val="Unresolved Mention"/>
    <w:basedOn w:val="Standardnpsmoodstavce"/>
    <w:uiPriority w:val="99"/>
    <w:semiHidden/>
    <w:unhideWhenUsed/>
    <w:rsid w:val="00680D67"/>
    <w:rPr>
      <w:color w:val="605E5C"/>
      <w:shd w:val="clear" w:color="auto" w:fill="E1DFDD"/>
    </w:rPr>
  </w:style>
  <w:style w:type="character" w:customStyle="1" w:styleId="normaltextrun">
    <w:name w:val="normaltextrun"/>
    <w:basedOn w:val="Standardnpsmoodstavce"/>
    <w:rsid w:val="00425979"/>
  </w:style>
  <w:style w:type="character" w:customStyle="1" w:styleId="findhit">
    <w:name w:val="findhit"/>
    <w:basedOn w:val="Standardnpsmoodstavce"/>
    <w:rsid w:val="00425979"/>
  </w:style>
  <w:style w:type="character" w:customStyle="1" w:styleId="eop">
    <w:name w:val="eop"/>
    <w:basedOn w:val="Standardnpsmoodstavce"/>
    <w:rsid w:val="00425979"/>
  </w:style>
  <w:style w:type="character" w:customStyle="1" w:styleId="heading20">
    <w:name w:val="heading 20"/>
    <w:basedOn w:val="Standardnpsmoodstavce"/>
    <w:rsid w:val="00A40A67"/>
    <w:rPr>
      <w:rFonts w:ascii="Arial" w:eastAsia="Arial" w:hAnsi="Arial" w:cs="Arial"/>
      <w:b/>
      <w:bCs/>
      <w:sz w:val="18"/>
      <w:szCs w:val="18"/>
      <w:shd w:val="clear" w:color="auto" w:fill="FFFFFF"/>
    </w:rPr>
  </w:style>
  <w:style w:type="paragraph" w:customStyle="1" w:styleId="heading10">
    <w:name w:val="heading 10"/>
    <w:basedOn w:val="Normln"/>
    <w:rsid w:val="00A40A67"/>
    <w:pPr>
      <w:widowControl w:val="0"/>
      <w:shd w:val="clear" w:color="auto" w:fill="FFFFFF"/>
      <w:spacing w:after="0" w:line="290" w:lineRule="exact"/>
      <w:outlineLvl w:val="0"/>
    </w:pPr>
    <w:rPr>
      <w:rFonts w:ascii="Arial" w:eastAsia="Arial" w:hAnsi="Arial" w:cs="Arial"/>
      <w:spacing w:val="20"/>
      <w:w w:val="6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708616">
      <w:bodyDiv w:val="1"/>
      <w:marLeft w:val="0"/>
      <w:marRight w:val="0"/>
      <w:marTop w:val="0"/>
      <w:marBottom w:val="0"/>
      <w:divBdr>
        <w:top w:val="none" w:sz="0" w:space="0" w:color="auto"/>
        <w:left w:val="none" w:sz="0" w:space="0" w:color="auto"/>
        <w:bottom w:val="none" w:sz="0" w:space="0" w:color="auto"/>
        <w:right w:val="none" w:sz="0" w:space="0" w:color="auto"/>
      </w:divBdr>
    </w:div>
    <w:div w:id="684787217">
      <w:bodyDiv w:val="1"/>
      <w:marLeft w:val="0"/>
      <w:marRight w:val="0"/>
      <w:marTop w:val="0"/>
      <w:marBottom w:val="0"/>
      <w:divBdr>
        <w:top w:val="none" w:sz="0" w:space="0" w:color="auto"/>
        <w:left w:val="none" w:sz="0" w:space="0" w:color="auto"/>
        <w:bottom w:val="none" w:sz="0" w:space="0" w:color="auto"/>
        <w:right w:val="none" w:sz="0" w:space="0" w:color="auto"/>
      </w:divBdr>
    </w:div>
    <w:div w:id="1137184133">
      <w:bodyDiv w:val="1"/>
      <w:marLeft w:val="0"/>
      <w:marRight w:val="0"/>
      <w:marTop w:val="0"/>
      <w:marBottom w:val="0"/>
      <w:divBdr>
        <w:top w:val="none" w:sz="0" w:space="0" w:color="auto"/>
        <w:left w:val="none" w:sz="0" w:space="0" w:color="auto"/>
        <w:bottom w:val="none" w:sz="0" w:space="0" w:color="auto"/>
        <w:right w:val="none" w:sz="0" w:space="0" w:color="auto"/>
      </w:divBdr>
    </w:div>
    <w:div w:id="1448891643">
      <w:bodyDiv w:val="1"/>
      <w:marLeft w:val="0"/>
      <w:marRight w:val="0"/>
      <w:marTop w:val="0"/>
      <w:marBottom w:val="0"/>
      <w:divBdr>
        <w:top w:val="none" w:sz="0" w:space="0" w:color="auto"/>
        <w:left w:val="none" w:sz="0" w:space="0" w:color="auto"/>
        <w:bottom w:val="none" w:sz="0" w:space="0" w:color="auto"/>
        <w:right w:val="none" w:sz="0" w:space="0" w:color="auto"/>
      </w:divBdr>
    </w:div>
    <w:div w:id="1474637925">
      <w:bodyDiv w:val="1"/>
      <w:marLeft w:val="0"/>
      <w:marRight w:val="0"/>
      <w:marTop w:val="0"/>
      <w:marBottom w:val="0"/>
      <w:divBdr>
        <w:top w:val="none" w:sz="0" w:space="0" w:color="auto"/>
        <w:left w:val="none" w:sz="0" w:space="0" w:color="auto"/>
        <w:bottom w:val="none" w:sz="0" w:space="0" w:color="auto"/>
        <w:right w:val="none" w:sz="0" w:space="0" w:color="auto"/>
      </w:divBdr>
    </w:div>
    <w:div w:id="1644693843">
      <w:bodyDiv w:val="1"/>
      <w:marLeft w:val="0"/>
      <w:marRight w:val="0"/>
      <w:marTop w:val="0"/>
      <w:marBottom w:val="0"/>
      <w:divBdr>
        <w:top w:val="none" w:sz="0" w:space="0" w:color="auto"/>
        <w:left w:val="none" w:sz="0" w:space="0" w:color="auto"/>
        <w:bottom w:val="none" w:sz="0" w:space="0" w:color="auto"/>
        <w:right w:val="none" w:sz="0" w:space="0" w:color="auto"/>
      </w:divBdr>
    </w:div>
    <w:div w:id="1679844687">
      <w:bodyDiv w:val="1"/>
      <w:marLeft w:val="0"/>
      <w:marRight w:val="0"/>
      <w:marTop w:val="0"/>
      <w:marBottom w:val="0"/>
      <w:divBdr>
        <w:top w:val="none" w:sz="0" w:space="0" w:color="auto"/>
        <w:left w:val="none" w:sz="0" w:space="0" w:color="auto"/>
        <w:bottom w:val="none" w:sz="0" w:space="0" w:color="auto"/>
        <w:right w:val="none" w:sz="0" w:space="0" w:color="auto"/>
      </w:divBdr>
    </w:div>
    <w:div w:id="206309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kbau@pkbau.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asek@pkbau.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lofac@pkbau.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ek@muzeumprahy.cz" TargetMode="External"/><Relationship Id="rId5" Type="http://schemas.openxmlformats.org/officeDocument/2006/relationships/numbering" Target="numbering.xml"/><Relationship Id="rId15" Type="http://schemas.openxmlformats.org/officeDocument/2006/relationships/hyperlink" Target="mailto:satopletova@muzeumprahy.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muzeumprah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C2694F435C0334D9221D95C5DFE5AA1" ma:contentTypeVersion="13" ma:contentTypeDescription="Vytvoří nový dokument" ma:contentTypeScope="" ma:versionID="206f058f30d4dbfb092ba602d2533eb3">
  <xsd:schema xmlns:xsd="http://www.w3.org/2001/XMLSchema" xmlns:xs="http://www.w3.org/2001/XMLSchema" xmlns:p="http://schemas.microsoft.com/office/2006/metadata/properties" xmlns:ns3="d0725989-b0b2-4aef-81cb-6060cdbb8df1" xmlns:ns4="48302bc4-5c20-4233-af1a-fbeb5f39b8f0" targetNamespace="http://schemas.microsoft.com/office/2006/metadata/properties" ma:root="true" ma:fieldsID="5c9e53c283795dbbffa3dff36712b087" ns3:_="" ns4:_="">
    <xsd:import namespace="d0725989-b0b2-4aef-81cb-6060cdbb8df1"/>
    <xsd:import namespace="48302bc4-5c20-4233-af1a-fbeb5f39b8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25989-b0b2-4aef-81cb-6060cdbb8df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02bc4-5c20-4233-af1a-fbeb5f39b8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54A3B-B199-4300-8815-F5993F90BB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8D59AE-9490-4ED7-9549-4781CAF0EC50}">
  <ds:schemaRefs>
    <ds:schemaRef ds:uri="http://schemas.microsoft.com/sharepoint/v3/contenttype/forms"/>
  </ds:schemaRefs>
</ds:datastoreItem>
</file>

<file path=customXml/itemProps3.xml><?xml version="1.0" encoding="utf-8"?>
<ds:datastoreItem xmlns:ds="http://schemas.openxmlformats.org/officeDocument/2006/customXml" ds:itemID="{C56412C8-BD94-4241-ABDB-3B2EFCD76354}">
  <ds:schemaRefs>
    <ds:schemaRef ds:uri="http://schemas.openxmlformats.org/officeDocument/2006/bibliography"/>
  </ds:schemaRefs>
</ds:datastoreItem>
</file>

<file path=customXml/itemProps4.xml><?xml version="1.0" encoding="utf-8"?>
<ds:datastoreItem xmlns:ds="http://schemas.openxmlformats.org/officeDocument/2006/customXml" ds:itemID="{6F3B2598-858E-4EBB-9189-0A4D1A68C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25989-b0b2-4aef-81cb-6060cdbb8df1"/>
    <ds:schemaRef ds:uri="48302bc4-5c20-4233-af1a-fbeb5f39b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11358</Words>
  <Characters>67016</Characters>
  <Application>Microsoft Office Word</Application>
  <DocSecurity>0</DocSecurity>
  <Lines>558</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78218</CharactersWithSpaces>
  <SharedDoc>false</SharedDoc>
  <HLinks>
    <vt:vector size="6" baseType="variant">
      <vt:variant>
        <vt:i4>1835046</vt:i4>
      </vt:variant>
      <vt:variant>
        <vt:i4>39</vt:i4>
      </vt:variant>
      <vt:variant>
        <vt:i4>0</vt:i4>
      </vt:variant>
      <vt:variant>
        <vt:i4>5</vt:i4>
      </vt:variant>
      <vt:variant>
        <vt:lpwstr>mailto:sindelarova@muzeumprahy.cz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ŠENKÝŘ PÁNIK, advokátní kancelář s.r.o.</dc:creator>
  <cp:keywords/>
  <dc:description/>
  <cp:lastModifiedBy>Kateřina Mátlová</cp:lastModifiedBy>
  <cp:revision>9</cp:revision>
  <dcterms:created xsi:type="dcterms:W3CDTF">2024-12-20T11:00:00Z</dcterms:created>
  <dcterms:modified xsi:type="dcterms:W3CDTF">2025-01-21T13:17:00Z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0x0101006C2694F435C0334D9221D95C5DFE5AA1</vt:lpwstr>
  </property>
</Properties>
</file>