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F7" w:rsidRDefault="001B315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F71F39" w:rsidRDefault="001B3153" w:rsidP="00F71F39">
      <w:pPr>
        <w:pStyle w:val="Nadpis20"/>
        <w:keepNext/>
        <w:keepLines/>
        <w:shd w:val="clear" w:color="auto" w:fill="auto"/>
        <w:tabs>
          <w:tab w:val="left" w:pos="2236"/>
          <w:tab w:val="left" w:pos="304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F71F39">
        <w:tab/>
      </w:r>
      <w:r w:rsidR="00F71F39">
        <w:tab/>
      </w:r>
      <w:r w:rsidR="00F71F39">
        <w:tab/>
      </w:r>
      <w:r w:rsidR="00F71F39">
        <w:tab/>
      </w:r>
      <w:bookmarkStart w:id="1" w:name="bookmark1"/>
      <w:r w:rsidR="00F71F39">
        <w:t xml:space="preserve">Číslo </w:t>
      </w:r>
      <w:proofErr w:type="gramStart"/>
      <w:r w:rsidR="00F71F39">
        <w:t>objednávky : 948/ 25</w:t>
      </w:r>
      <w:proofErr w:type="gramEnd"/>
      <w:r w:rsidR="00F71F39">
        <w:t xml:space="preserve"> /TS/Ú</w:t>
      </w:r>
      <w:bookmarkEnd w:id="1"/>
    </w:p>
    <w:p w:rsidR="00F71F39" w:rsidRDefault="00F71F39" w:rsidP="00F71F39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F71F39">
        <w:rPr>
          <w:highlight w:val="black"/>
        </w:rPr>
        <w:t>xxxxxxxxx</w:t>
      </w:r>
      <w:bookmarkEnd w:id="2"/>
      <w:r w:rsidRPr="00F71F39">
        <w:rPr>
          <w:highlight w:val="black"/>
        </w:rPr>
        <w:t>xxx</w:t>
      </w:r>
      <w:proofErr w:type="spellEnd"/>
    </w:p>
    <w:p w:rsidR="00F71F39" w:rsidRDefault="00F71F39" w:rsidP="00F71F39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F71F39" w:rsidRDefault="00F71F39" w:rsidP="00F71F39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9B07F7" w:rsidRDefault="009B07F7">
      <w:pPr>
        <w:pStyle w:val="Zkladntext30"/>
        <w:shd w:val="clear" w:color="auto" w:fill="auto"/>
        <w:spacing w:line="240" w:lineRule="exact"/>
      </w:pPr>
    </w:p>
    <w:p w:rsidR="00F71F39" w:rsidRDefault="00F71F39">
      <w:pPr>
        <w:pStyle w:val="Zkladntext30"/>
        <w:shd w:val="clear" w:color="auto" w:fill="auto"/>
        <w:spacing w:line="240" w:lineRule="exact"/>
        <w:sectPr w:rsidR="00F71F39">
          <w:headerReference w:type="default" r:id="rId7"/>
          <w:pgSz w:w="11909" w:h="16840"/>
          <w:pgMar w:top="1077" w:right="1194" w:bottom="360" w:left="135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9B07F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lastRenderedPageBreak/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AMMBO s.r.o.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Vinohradská 113-78 61800 Brno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25555324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CZ </w:t>
            </w:r>
            <w:r>
              <w:rPr>
                <w:rStyle w:val="Zkladntext212ptTun"/>
              </w:rPr>
              <w:t>25555324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F71F39" w:rsidP="00F71F3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F71F39">
              <w:rPr>
                <w:rStyle w:val="Zkladntext21"/>
                <w:highlight w:val="black"/>
              </w:rPr>
              <w:t>xxxxxxxxxxxxxxxxxxxxxxxxxx</w:t>
            </w:r>
            <w:proofErr w:type="spellEnd"/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F71F39" w:rsidP="00F71F3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71F39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7F7" w:rsidRDefault="00F71F39" w:rsidP="00F71F3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F71F39">
              <w:rPr>
                <w:highlight w:val="black"/>
              </w:rPr>
              <w:t>x</w:t>
            </w:r>
            <w:hyperlink r:id="rId8" w:history="1">
              <w:proofErr w:type="spellStart"/>
              <w:r w:rsidRPr="00F71F39">
                <w:rPr>
                  <w:rStyle w:val="Hypertextovodkaz"/>
                  <w:highlight w:val="black"/>
                  <w:lang w:val="en-US" w:eastAsia="en-US" w:bidi="en-US"/>
                </w:rPr>
                <w:t>xxxxxxxxxxxxxxxxxxxxxxxxxx</w:t>
              </w:r>
              <w:proofErr w:type="spellEnd"/>
            </w:hyperlink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F71F39" w:rsidP="00F71F3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71F39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F71F39" w:rsidRDefault="001B3153" w:rsidP="00F71F39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F71F39" w:rsidRPr="00F71F39">
        <w:rPr>
          <w:highlight w:val="black"/>
        </w:rPr>
        <w:t>xxxxxxxxxxx</w:t>
      </w:r>
      <w:proofErr w:type="spellEnd"/>
      <w:r>
        <w:t xml:space="preserve"> </w:t>
      </w:r>
    </w:p>
    <w:p w:rsidR="00F71F39" w:rsidRDefault="001B3153" w:rsidP="00F71F39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F71F39" w:rsidRPr="00F71F39">
        <w:rPr>
          <w:highlight w:val="black"/>
        </w:rPr>
        <w:t>xxxx</w:t>
      </w:r>
      <w:proofErr w:type="spellEnd"/>
      <w:r w:rsidR="009B07F7" w:rsidRPr="00F71F39">
        <w:rPr>
          <w:highlight w:val="black"/>
        </w:rPr>
        <w:fldChar w:fldCharType="begin"/>
      </w:r>
      <w:r w:rsidRPr="00F71F39">
        <w:rPr>
          <w:highlight w:val="black"/>
        </w:rPr>
        <w:instrText>HYPERLINK "mailto:hajekm@pnbrno.cz"</w:instrText>
      </w:r>
      <w:r w:rsidR="009B07F7" w:rsidRPr="00F71F39">
        <w:rPr>
          <w:highlight w:val="black"/>
        </w:rPr>
        <w:fldChar w:fldCharType="separate"/>
      </w:r>
      <w:proofErr w:type="spellStart"/>
      <w:r w:rsidR="00F71F39" w:rsidRPr="00F71F39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9B07F7" w:rsidRPr="00F71F3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9B07F7" w:rsidRDefault="001B3153" w:rsidP="00F71F39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16.1.2025</w:t>
      </w:r>
      <w:proofErr w:type="gramEnd"/>
    </w:p>
    <w:p w:rsidR="00F71F39" w:rsidRDefault="00F71F39" w:rsidP="00F71F39">
      <w:pPr>
        <w:pStyle w:val="Zkladntext40"/>
        <w:shd w:val="clear" w:color="auto" w:fill="auto"/>
        <w:spacing w:line="240" w:lineRule="auto"/>
      </w:pPr>
    </w:p>
    <w:p w:rsidR="00F71F39" w:rsidRDefault="00F71F39" w:rsidP="00F71F39">
      <w:pPr>
        <w:pStyle w:val="Zkladntext40"/>
        <w:shd w:val="clear" w:color="auto" w:fill="auto"/>
        <w:spacing w:line="240" w:lineRule="auto"/>
        <w:sectPr w:rsidR="00F71F39">
          <w:type w:val="continuous"/>
          <w:pgSz w:w="11909" w:h="16840"/>
          <w:pgMar w:top="1077" w:right="1440" w:bottom="360" w:left="13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6"/>
      </w:tblGrid>
      <w:tr w:rsidR="009B07F7" w:rsidTr="00F71F39">
        <w:tblPrEx>
          <w:tblCellMar>
            <w:top w:w="0" w:type="dxa"/>
            <w:bottom w:w="0" w:type="dxa"/>
          </w:tblCellMar>
        </w:tblPrEx>
        <w:trPr>
          <w:trHeight w:val="3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lastRenderedPageBreak/>
              <w:t>Předmět objednávky</w:t>
            </w:r>
          </w:p>
          <w:p w:rsidR="009B07F7" w:rsidRDefault="001B3153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>Objednáváme u Vás vymalování oddělení 11, včetně nátěrů soklů, dveří, zárubní, radiátorů a oprav omítek.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</w:t>
            </w:r>
            <w:r>
              <w:rPr>
                <w:rStyle w:val="Zkladntext21"/>
              </w:rPr>
              <w:t>očtu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521 889,- Kč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9B07F7">
            <w:pPr>
              <w:rPr>
                <w:sz w:val="10"/>
                <w:szCs w:val="10"/>
              </w:rPr>
            </w:pP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9B07F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7F7" w:rsidRDefault="001B315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 týdny</w:t>
            </w:r>
          </w:p>
        </w:tc>
      </w:tr>
    </w:tbl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F71F39" w:rsidRDefault="00F71F39" w:rsidP="00F71F39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>Nebude-li dodržen termín dodání předmě</w:t>
      </w:r>
      <w:r>
        <w:t xml:space="preserve">tu objednávky, je objednatel oprávněn účtovat dodavateli </w:t>
      </w:r>
      <w:r>
        <w:rPr>
          <w:rStyle w:val="Zkladntext2Tun"/>
        </w:rPr>
        <w:t xml:space="preserve">smluvní pokutu </w:t>
      </w:r>
      <w:r>
        <w:t>ve výši 0.1% z celkové výše ceny dodávky bez DPH za každý i započatý kalendářní den. Tímto není dotčeno právo na náhradu škody.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>objednávky je Psychiatrická nemocnice Brno</w:t>
      </w:r>
      <w:r>
        <w:t xml:space="preserve">, </w:t>
      </w:r>
      <w:proofErr w:type="spellStart"/>
      <w:r>
        <w:t>Húskova</w:t>
      </w:r>
      <w:proofErr w:type="spellEnd"/>
      <w:r>
        <w:t xml:space="preserve"> 2, 618 32 Brno, odd. 11.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>Spolu</w:t>
      </w:r>
      <w:r>
        <w:t xml:space="preserve">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</w:t>
      </w:r>
      <w:r>
        <w:t>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</w:t>
      </w:r>
      <w:r>
        <w:t>ávaný zdravotnický prostředek.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r>
        <w:t>měsíců a tento údaj musí být vyznačen na faktuře nebo dokladech předávaných s dodávkou.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</w:t>
      </w:r>
      <w:r>
        <w:t>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</w:t>
      </w:r>
      <w:r>
        <w:t>dů.</w:t>
      </w:r>
    </w:p>
    <w:p w:rsidR="009B07F7" w:rsidRDefault="001B3153" w:rsidP="001B3153">
      <w:pPr>
        <w:pStyle w:val="Zkladntext20"/>
        <w:numPr>
          <w:ilvl w:val="0"/>
          <w:numId w:val="1"/>
        </w:numPr>
        <w:shd w:val="clear" w:color="auto" w:fill="auto"/>
        <w:tabs>
          <w:tab w:val="left" w:pos="80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9B07F7" w:rsidRDefault="001B3153" w:rsidP="001B3153">
      <w:pPr>
        <w:pStyle w:val="Zkladntext50"/>
        <w:numPr>
          <w:ilvl w:val="0"/>
          <w:numId w:val="1"/>
        </w:numPr>
        <w:shd w:val="clear" w:color="auto" w:fill="auto"/>
        <w:tabs>
          <w:tab w:val="left" w:pos="805"/>
        </w:tabs>
        <w:ind w:left="360"/>
      </w:pPr>
      <w:r>
        <w:t>Práva a povinnosti vyplývající z této objednávky či jí neuprave</w:t>
      </w:r>
      <w:r>
        <w:t>né se řídí příslušnými ustanoveními zákona č. 89/2012 Sb.</w:t>
      </w:r>
    </w:p>
    <w:p w:rsidR="00F71F39" w:rsidRDefault="00F71F39" w:rsidP="001B3153">
      <w:pPr>
        <w:pStyle w:val="Zkladntext50"/>
        <w:shd w:val="clear" w:color="auto" w:fill="auto"/>
        <w:spacing w:line="220" w:lineRule="exact"/>
        <w:ind w:firstLine="0"/>
        <w:rPr>
          <w:rStyle w:val="Zkladntext5105ptNetun"/>
        </w:rPr>
      </w:pPr>
    </w:p>
    <w:p w:rsidR="00F71F39" w:rsidRDefault="00F71F39" w:rsidP="001B3153">
      <w:pPr>
        <w:pStyle w:val="Zkladntext50"/>
        <w:shd w:val="clear" w:color="auto" w:fill="auto"/>
        <w:spacing w:line="220" w:lineRule="exact"/>
        <w:ind w:firstLine="0"/>
        <w:rPr>
          <w:rStyle w:val="Zkladntext5105ptNetun"/>
        </w:rPr>
      </w:pPr>
    </w:p>
    <w:p w:rsidR="00F71F39" w:rsidRDefault="001B3153">
      <w:pPr>
        <w:pStyle w:val="Zkladntext20"/>
        <w:shd w:val="clear" w:color="auto" w:fill="auto"/>
        <w:spacing w:line="306" w:lineRule="exact"/>
        <w:ind w:firstLine="0"/>
        <w:jc w:val="left"/>
      </w:pPr>
      <w:r>
        <w:t xml:space="preserve">Ing. Jan Škaroupka </w:t>
      </w:r>
    </w:p>
    <w:p w:rsidR="009B07F7" w:rsidRDefault="00F71F39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  <w:r>
        <w:t xml:space="preserve">Náměstek ředitele pro ekonomiku </w:t>
      </w:r>
      <w:r w:rsidR="001B3153">
        <w:t xml:space="preserve">a </w:t>
      </w:r>
      <w:r w:rsidR="001B3153">
        <w:rPr>
          <w:rStyle w:val="Zkladntext295ptdkovn0pt"/>
        </w:rPr>
        <w:t>technické</w:t>
      </w:r>
      <w:r>
        <w:rPr>
          <w:rStyle w:val="Zkladntext295ptdkovn0pt"/>
        </w:rPr>
        <w:t xml:space="preserve"> služby</w:t>
      </w:r>
    </w:p>
    <w:p w:rsidR="00F71F39" w:rsidRDefault="00F71F39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</w:p>
    <w:p w:rsidR="001B3153" w:rsidRDefault="001B3153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</w:p>
    <w:p w:rsidR="001B3153" w:rsidRDefault="001B3153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</w:p>
    <w:p w:rsidR="001B3153" w:rsidRDefault="001B3153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  <w:r>
        <w:rPr>
          <w:rStyle w:val="Zkladntext295ptdkovn0pt"/>
        </w:rPr>
        <w:t xml:space="preserve">Převzal:  </w:t>
      </w:r>
      <w:proofErr w:type="gramStart"/>
      <w:r>
        <w:rPr>
          <w:rStyle w:val="Zkladntext295ptdkovn0pt"/>
        </w:rPr>
        <w:t>21.01.2025</w:t>
      </w:r>
      <w:proofErr w:type="gramEnd"/>
      <w:r>
        <w:rPr>
          <w:rStyle w:val="Zkladntext295ptdkovn0pt"/>
        </w:rPr>
        <w:t xml:space="preserve">  AMMBO s.r.o.</w:t>
      </w:r>
    </w:p>
    <w:p w:rsidR="001B3153" w:rsidRDefault="001B3153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</w:p>
    <w:p w:rsidR="00F71F39" w:rsidRDefault="00F71F39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</w:p>
    <w:p w:rsidR="00F71F39" w:rsidRDefault="00F71F39">
      <w:pPr>
        <w:pStyle w:val="Zkladntext20"/>
        <w:shd w:val="clear" w:color="auto" w:fill="auto"/>
        <w:spacing w:line="306" w:lineRule="exact"/>
        <w:ind w:firstLine="0"/>
        <w:jc w:val="left"/>
        <w:rPr>
          <w:rStyle w:val="Zkladntext295ptdkovn0pt"/>
        </w:rPr>
      </w:pPr>
    </w:p>
    <w:p w:rsidR="00F71F39" w:rsidRDefault="00F71F39">
      <w:pPr>
        <w:pStyle w:val="Zkladntext20"/>
        <w:shd w:val="clear" w:color="auto" w:fill="auto"/>
        <w:spacing w:line="306" w:lineRule="exact"/>
        <w:ind w:firstLine="0"/>
        <w:jc w:val="left"/>
      </w:pPr>
    </w:p>
    <w:sectPr w:rsidR="00F71F39" w:rsidSect="009B07F7">
      <w:type w:val="continuous"/>
      <w:pgSz w:w="11909" w:h="16840"/>
      <w:pgMar w:top="1112" w:right="1079" w:bottom="36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39" w:rsidRDefault="00F71F39" w:rsidP="009B07F7">
      <w:r>
        <w:separator/>
      </w:r>
    </w:p>
  </w:endnote>
  <w:endnote w:type="continuationSeparator" w:id="0">
    <w:p w:rsidR="00F71F39" w:rsidRDefault="00F71F39" w:rsidP="009B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39" w:rsidRDefault="00F71F39"/>
  </w:footnote>
  <w:footnote w:type="continuationSeparator" w:id="0">
    <w:p w:rsidR="00F71F39" w:rsidRDefault="00F71F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F7" w:rsidRDefault="009B07F7">
    <w:pPr>
      <w:rPr>
        <w:sz w:val="2"/>
        <w:szCs w:val="2"/>
      </w:rPr>
    </w:pPr>
    <w:r w:rsidRPr="009B07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23.3pt;width:122.0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07F7" w:rsidRDefault="001B3153">
                <w:pPr>
                  <w:pStyle w:val="ZhlavneboZpat0"/>
                  <w:shd w:val="clear" w:color="auto" w:fill="auto"/>
                  <w:tabs>
                    <w:tab w:val="right" w:pos="2441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609"/>
    <w:multiLevelType w:val="multilevel"/>
    <w:tmpl w:val="8F5AF7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07F7"/>
    <w:rsid w:val="001B3153"/>
    <w:rsid w:val="009B07F7"/>
    <w:rsid w:val="00F7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07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07F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B07F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B07F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9B07F7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B07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9B07F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9B07F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B07F7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B07F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9B07F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9B07F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B07F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9B07F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B07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B07F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9B07F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9B07F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05ptNetun">
    <w:name w:val="Základní text (5) + 10;5 pt;Ne tučné"/>
    <w:basedOn w:val="Zkladntext5"/>
    <w:rsid w:val="009B07F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">
    <w:name w:val="Základní text (2) + 9 pt"/>
    <w:basedOn w:val="Zkladntext2"/>
    <w:rsid w:val="009B07F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9B07F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B07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Arial85pt">
    <w:name w:val="Základní text (6) + Arial;8;5 pt"/>
    <w:basedOn w:val="Zkladntext6"/>
    <w:rsid w:val="009B07F7"/>
    <w:rPr>
      <w:rFonts w:ascii="Arial" w:eastAsia="Arial" w:hAnsi="Arial" w:cs="Arial"/>
      <w:b/>
      <w:bCs/>
      <w:color w:val="000000"/>
      <w:w w:val="100"/>
      <w:position w:val="0"/>
      <w:sz w:val="17"/>
      <w:szCs w:val="17"/>
      <w:lang w:val="cs-CZ" w:eastAsia="cs-CZ" w:bidi="cs-CZ"/>
    </w:rPr>
  </w:style>
  <w:style w:type="character" w:customStyle="1" w:styleId="Zkladntext69pt">
    <w:name w:val="Základní text (6) + 9 pt"/>
    <w:basedOn w:val="Zkladntext6"/>
    <w:rsid w:val="009B07F7"/>
    <w:rPr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9B07F7"/>
    <w:rPr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B07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9B07F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B07F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9B07F7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9B07F7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9B07F7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B07F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B07F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9B07F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9B07F7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F71F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1F3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71F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1F3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ka@ammb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KM_horak-20250122123717</vt:lpstr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KM_horak-20250122123717</dc:title>
  <dc:creator>horak</dc:creator>
  <cp:lastModifiedBy>horak</cp:lastModifiedBy>
  <cp:revision>1</cp:revision>
  <dcterms:created xsi:type="dcterms:W3CDTF">2025-01-22T10:29:00Z</dcterms:created>
  <dcterms:modified xsi:type="dcterms:W3CDTF">2025-01-22T11:22:00Z</dcterms:modified>
</cp:coreProperties>
</file>