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F22C88" w14:textId="75E20650" w:rsidR="00216276" w:rsidRDefault="00B751A6" w:rsidP="00216276">
      <w:pPr>
        <w:jc w:val="center"/>
        <w:rPr>
          <w:rFonts w:ascii="Arial" w:hAnsi="Arial" w:cs="Arial"/>
          <w:b/>
          <w:sz w:val="32"/>
          <w:szCs w:val="32"/>
        </w:rPr>
      </w:pPr>
      <w:r w:rsidRPr="00C40533">
        <w:rPr>
          <w:rFonts w:ascii="Arial" w:hAnsi="Arial" w:cs="Arial"/>
          <w:b/>
          <w:sz w:val="32"/>
          <w:szCs w:val="32"/>
        </w:rPr>
        <w:t xml:space="preserve">Dodatek č. </w:t>
      </w:r>
      <w:r w:rsidR="00790CA7">
        <w:rPr>
          <w:rFonts w:ascii="Arial" w:hAnsi="Arial" w:cs="Arial"/>
          <w:b/>
          <w:sz w:val="32"/>
          <w:szCs w:val="32"/>
        </w:rPr>
        <w:t>4</w:t>
      </w:r>
      <w:r w:rsidR="00216276">
        <w:rPr>
          <w:rFonts w:ascii="Arial" w:hAnsi="Arial" w:cs="Arial"/>
          <w:b/>
          <w:sz w:val="32"/>
          <w:szCs w:val="32"/>
        </w:rPr>
        <w:t xml:space="preserve"> k Licenční smlouvě</w:t>
      </w:r>
    </w:p>
    <w:p w14:paraId="6C08F43C" w14:textId="77777777" w:rsidR="006A6BAC" w:rsidRDefault="006A6BAC" w:rsidP="00216276">
      <w:pPr>
        <w:jc w:val="center"/>
        <w:rPr>
          <w:rFonts w:ascii="Arial" w:hAnsi="Arial" w:cs="Arial"/>
          <w:b/>
          <w:sz w:val="32"/>
          <w:szCs w:val="32"/>
        </w:rPr>
      </w:pPr>
    </w:p>
    <w:p w14:paraId="53ED08F3" w14:textId="1F582D43" w:rsidR="00216276" w:rsidRDefault="00216276" w:rsidP="00216276">
      <w:pPr>
        <w:jc w:val="center"/>
        <w:rPr>
          <w:rFonts w:ascii="Arial" w:hAnsi="Arial" w:cs="Arial"/>
          <w:bCs/>
          <w:sz w:val="20"/>
          <w:szCs w:val="20"/>
        </w:rPr>
      </w:pPr>
      <w:r>
        <w:rPr>
          <w:rFonts w:ascii="Arial" w:hAnsi="Arial" w:cs="Arial"/>
          <w:bCs/>
          <w:sz w:val="20"/>
          <w:szCs w:val="20"/>
        </w:rPr>
        <w:t xml:space="preserve">FT Technologies a.s.                   </w:t>
      </w:r>
      <w:r w:rsidR="009A1D85">
        <w:rPr>
          <w:rFonts w:ascii="Arial" w:hAnsi="Arial" w:cs="Arial"/>
          <w:bCs/>
          <w:sz w:val="20"/>
          <w:szCs w:val="20"/>
        </w:rPr>
        <w:t xml:space="preserve"> </w:t>
      </w:r>
      <w:r w:rsidR="009A1D85">
        <w:rPr>
          <w:rFonts w:ascii="Arial" w:hAnsi="Arial" w:cs="Arial"/>
          <w:bCs/>
          <w:sz w:val="20"/>
          <w:szCs w:val="20"/>
        </w:rPr>
        <w:tab/>
      </w:r>
      <w:r>
        <w:rPr>
          <w:rFonts w:ascii="Arial" w:hAnsi="Arial" w:cs="Arial"/>
          <w:bCs/>
          <w:sz w:val="20"/>
          <w:szCs w:val="20"/>
        </w:rPr>
        <w:t xml:space="preserve">     č. smlouvy</w:t>
      </w:r>
      <w:r w:rsidR="00247A04">
        <w:rPr>
          <w:rFonts w:ascii="Arial" w:hAnsi="Arial" w:cs="Arial"/>
          <w:bCs/>
          <w:sz w:val="20"/>
          <w:szCs w:val="20"/>
        </w:rPr>
        <w:t>:</w:t>
      </w:r>
      <w:r>
        <w:rPr>
          <w:rFonts w:ascii="Arial" w:hAnsi="Arial" w:cs="Arial"/>
          <w:bCs/>
          <w:sz w:val="20"/>
          <w:szCs w:val="20"/>
        </w:rPr>
        <w:t xml:space="preserve"> </w:t>
      </w:r>
      <w:r w:rsidR="001E6A71">
        <w:rPr>
          <w:rFonts w:ascii="Arial" w:hAnsi="Arial" w:cs="Arial"/>
          <w:bCs/>
          <w:sz w:val="20"/>
          <w:szCs w:val="20"/>
        </w:rPr>
        <w:t>S20140006</w:t>
      </w:r>
    </w:p>
    <w:p w14:paraId="3F5CFC3F" w14:textId="14C22019" w:rsidR="00216276" w:rsidRPr="00216276" w:rsidRDefault="00216276" w:rsidP="00216276">
      <w:pPr>
        <w:rPr>
          <w:rFonts w:ascii="Arial" w:hAnsi="Arial" w:cs="Arial"/>
          <w:bCs/>
          <w:sz w:val="20"/>
          <w:szCs w:val="20"/>
        </w:rPr>
      </w:pPr>
      <w:r>
        <w:rPr>
          <w:rFonts w:ascii="Arial" w:hAnsi="Arial" w:cs="Arial"/>
          <w:bCs/>
          <w:sz w:val="20"/>
          <w:szCs w:val="20"/>
        </w:rPr>
        <w:t xml:space="preserve">                              </w:t>
      </w:r>
      <w:r w:rsidR="001E6A71">
        <w:rPr>
          <w:rFonts w:ascii="Arial" w:hAnsi="Arial" w:cs="Arial"/>
          <w:bCs/>
          <w:sz w:val="20"/>
          <w:szCs w:val="20"/>
        </w:rPr>
        <w:t xml:space="preserve">        </w:t>
      </w:r>
      <w:r>
        <w:rPr>
          <w:rFonts w:ascii="Arial" w:hAnsi="Arial" w:cs="Arial"/>
          <w:bCs/>
          <w:sz w:val="20"/>
          <w:szCs w:val="20"/>
        </w:rPr>
        <w:t>M</w:t>
      </w:r>
      <w:r w:rsidR="00B27C3C">
        <w:rPr>
          <w:rFonts w:ascii="Arial" w:hAnsi="Arial" w:cs="Arial"/>
          <w:bCs/>
          <w:sz w:val="20"/>
          <w:szCs w:val="20"/>
        </w:rPr>
        <w:t>ěst</w:t>
      </w:r>
      <w:r w:rsidR="00247A04">
        <w:rPr>
          <w:rFonts w:ascii="Arial" w:hAnsi="Arial" w:cs="Arial"/>
          <w:bCs/>
          <w:sz w:val="20"/>
          <w:szCs w:val="20"/>
        </w:rPr>
        <w:t>o</w:t>
      </w:r>
      <w:r w:rsidR="00B27C3C">
        <w:rPr>
          <w:rFonts w:ascii="Arial" w:hAnsi="Arial" w:cs="Arial"/>
          <w:bCs/>
          <w:sz w:val="20"/>
          <w:szCs w:val="20"/>
        </w:rPr>
        <w:t xml:space="preserve"> </w:t>
      </w:r>
      <w:r w:rsidR="001E6A71">
        <w:rPr>
          <w:rFonts w:ascii="Arial" w:hAnsi="Arial" w:cs="Arial"/>
          <w:bCs/>
          <w:sz w:val="20"/>
          <w:szCs w:val="20"/>
        </w:rPr>
        <w:t>Hranice</w:t>
      </w:r>
      <w:r>
        <w:rPr>
          <w:rFonts w:ascii="Arial" w:hAnsi="Arial" w:cs="Arial"/>
          <w:bCs/>
          <w:sz w:val="20"/>
          <w:szCs w:val="20"/>
        </w:rPr>
        <w:t xml:space="preserve">    </w:t>
      </w:r>
      <w:r w:rsidR="00247A04">
        <w:rPr>
          <w:rFonts w:ascii="Arial" w:hAnsi="Arial" w:cs="Arial"/>
          <w:bCs/>
          <w:sz w:val="20"/>
          <w:szCs w:val="20"/>
        </w:rPr>
        <w:tab/>
        <w:t xml:space="preserve">           </w:t>
      </w:r>
      <w:r>
        <w:rPr>
          <w:rFonts w:ascii="Arial" w:hAnsi="Arial" w:cs="Arial"/>
          <w:bCs/>
          <w:sz w:val="20"/>
          <w:szCs w:val="20"/>
        </w:rPr>
        <w:t xml:space="preserve">  </w:t>
      </w:r>
      <w:r w:rsidR="009A1D85">
        <w:rPr>
          <w:rFonts w:ascii="Arial" w:hAnsi="Arial" w:cs="Arial"/>
          <w:bCs/>
          <w:sz w:val="20"/>
          <w:szCs w:val="20"/>
        </w:rPr>
        <w:t xml:space="preserve">     </w:t>
      </w:r>
      <w:r>
        <w:rPr>
          <w:rFonts w:ascii="Arial" w:hAnsi="Arial" w:cs="Arial"/>
          <w:bCs/>
          <w:sz w:val="20"/>
          <w:szCs w:val="20"/>
        </w:rPr>
        <w:t xml:space="preserve">  </w:t>
      </w:r>
      <w:r w:rsidR="009A1D85">
        <w:rPr>
          <w:rFonts w:ascii="Arial" w:hAnsi="Arial" w:cs="Arial"/>
          <w:bCs/>
          <w:sz w:val="20"/>
          <w:szCs w:val="20"/>
        </w:rPr>
        <w:t xml:space="preserve"> </w:t>
      </w:r>
      <w:r>
        <w:rPr>
          <w:rFonts w:ascii="Arial" w:hAnsi="Arial" w:cs="Arial"/>
          <w:bCs/>
          <w:sz w:val="20"/>
          <w:szCs w:val="20"/>
        </w:rPr>
        <w:t>č. smlouvy</w:t>
      </w:r>
      <w:r w:rsidR="00247A04">
        <w:rPr>
          <w:rFonts w:ascii="Arial" w:hAnsi="Arial" w:cs="Arial"/>
          <w:bCs/>
          <w:sz w:val="20"/>
          <w:szCs w:val="20"/>
        </w:rPr>
        <w:t xml:space="preserve">: </w:t>
      </w:r>
    </w:p>
    <w:p w14:paraId="494BB27E" w14:textId="3FB22CCB" w:rsidR="00216276" w:rsidRDefault="00247A04" w:rsidP="00C40533">
      <w:pPr>
        <w:rPr>
          <w:rFonts w:ascii="Arial" w:hAnsi="Arial" w:cs="Arial"/>
          <w:b/>
          <w:sz w:val="32"/>
          <w:szCs w:val="32"/>
        </w:rPr>
      </w:pPr>
      <w:r>
        <w:rPr>
          <w:rFonts w:ascii="Arial" w:hAnsi="Arial" w:cs="Arial"/>
          <w:b/>
          <w:sz w:val="32"/>
          <w:szCs w:val="32"/>
        </w:rPr>
        <w:tab/>
      </w:r>
    </w:p>
    <w:p w14:paraId="5E1F0A7D" w14:textId="0CA1A314" w:rsidR="009C3C1A" w:rsidRPr="004356BE" w:rsidRDefault="00216276" w:rsidP="004356BE">
      <w:pPr>
        <w:rPr>
          <w:rFonts w:ascii="Arial" w:hAnsi="Arial" w:cs="Arial"/>
          <w:b/>
          <w:sz w:val="32"/>
          <w:szCs w:val="32"/>
        </w:rPr>
      </w:pPr>
      <w:r>
        <w:rPr>
          <w:rFonts w:ascii="Arial" w:hAnsi="Arial" w:cs="Arial"/>
          <w:b/>
          <w:sz w:val="32"/>
          <w:szCs w:val="32"/>
        </w:rPr>
        <w:t xml:space="preserve"> </w:t>
      </w:r>
    </w:p>
    <w:p w14:paraId="67E24C27" w14:textId="3067D7F5" w:rsidR="00835D84" w:rsidRDefault="009A1D85" w:rsidP="00835D84">
      <w:pPr>
        <w:jc w:val="center"/>
        <w:rPr>
          <w:rFonts w:ascii="Arial" w:hAnsi="Arial" w:cs="Arial"/>
          <w:b/>
          <w:sz w:val="20"/>
          <w:szCs w:val="20"/>
        </w:rPr>
      </w:pPr>
      <w:r>
        <w:rPr>
          <w:rFonts w:ascii="Arial" w:hAnsi="Arial" w:cs="Arial"/>
          <w:b/>
          <w:sz w:val="20"/>
          <w:szCs w:val="20"/>
        </w:rPr>
        <w:t>1</w:t>
      </w:r>
      <w:r w:rsidR="00835D84">
        <w:rPr>
          <w:rFonts w:ascii="Arial" w:hAnsi="Arial" w:cs="Arial"/>
          <w:b/>
          <w:sz w:val="20"/>
          <w:szCs w:val="20"/>
        </w:rPr>
        <w:t>.</w:t>
      </w:r>
    </w:p>
    <w:p w14:paraId="6F905FD6" w14:textId="77777777" w:rsidR="00835D84" w:rsidRDefault="00835D84" w:rsidP="00835D84">
      <w:pPr>
        <w:jc w:val="center"/>
        <w:rPr>
          <w:rFonts w:ascii="Arial" w:hAnsi="Arial" w:cs="Arial"/>
          <w:b/>
          <w:sz w:val="20"/>
          <w:szCs w:val="20"/>
        </w:rPr>
      </w:pPr>
      <w:r>
        <w:rPr>
          <w:rFonts w:ascii="Arial" w:hAnsi="Arial" w:cs="Arial"/>
          <w:b/>
          <w:sz w:val="20"/>
          <w:szCs w:val="20"/>
        </w:rPr>
        <w:t>Smluvní strany</w:t>
      </w:r>
    </w:p>
    <w:p w14:paraId="10B9959F" w14:textId="77777777" w:rsidR="00835D84" w:rsidRPr="00C330FC" w:rsidRDefault="00835D84" w:rsidP="00835D84">
      <w:pPr>
        <w:jc w:val="center"/>
        <w:rPr>
          <w:rFonts w:ascii="Arial" w:hAnsi="Arial" w:cs="Arial"/>
          <w:b/>
          <w:sz w:val="20"/>
          <w:szCs w:val="20"/>
        </w:rPr>
      </w:pPr>
    </w:p>
    <w:p w14:paraId="5E6C9143" w14:textId="4C4F8DE6" w:rsidR="00B121BB" w:rsidRDefault="00B121BB" w:rsidP="00B121BB">
      <w:pPr>
        <w:pStyle w:val="Nadpis3"/>
        <w:rPr>
          <w:rFonts w:ascii="Arial" w:hAnsi="Arial" w:cs="Arial"/>
          <w:sz w:val="20"/>
          <w:szCs w:val="20"/>
        </w:rPr>
      </w:pPr>
      <w:r>
        <w:rPr>
          <w:rFonts w:ascii="Arial" w:hAnsi="Arial" w:cs="Arial"/>
          <w:sz w:val="20"/>
          <w:szCs w:val="20"/>
        </w:rPr>
        <w:t>Měs</w:t>
      </w:r>
      <w:r w:rsidR="00B27C3C">
        <w:rPr>
          <w:rFonts w:ascii="Arial" w:hAnsi="Arial" w:cs="Arial"/>
          <w:sz w:val="20"/>
          <w:szCs w:val="20"/>
        </w:rPr>
        <w:t>t</w:t>
      </w:r>
      <w:r w:rsidR="00247A04">
        <w:rPr>
          <w:rFonts w:ascii="Arial" w:hAnsi="Arial" w:cs="Arial"/>
          <w:sz w:val="20"/>
          <w:szCs w:val="20"/>
        </w:rPr>
        <w:t xml:space="preserve">o </w:t>
      </w:r>
      <w:r w:rsidR="001C6D36">
        <w:rPr>
          <w:rFonts w:ascii="Arial" w:hAnsi="Arial" w:cs="Arial"/>
          <w:sz w:val="20"/>
          <w:szCs w:val="20"/>
        </w:rPr>
        <w:t>Hranice</w:t>
      </w:r>
    </w:p>
    <w:p w14:paraId="060DB260" w14:textId="7A33644C" w:rsidR="00B121BB" w:rsidRPr="003A2B8B" w:rsidRDefault="00B121BB" w:rsidP="00B121BB">
      <w:pPr>
        <w:rPr>
          <w:rFonts w:ascii="Arial" w:hAnsi="Arial" w:cs="Arial"/>
          <w:sz w:val="20"/>
          <w:szCs w:val="20"/>
        </w:rPr>
      </w:pPr>
      <w:r w:rsidRPr="003A2B8B">
        <w:rPr>
          <w:rFonts w:ascii="Arial" w:hAnsi="Arial" w:cs="Arial"/>
          <w:sz w:val="20"/>
          <w:szCs w:val="20"/>
        </w:rPr>
        <w:t>Zastoupen</w:t>
      </w:r>
      <w:r w:rsidR="00247A04">
        <w:rPr>
          <w:rFonts w:ascii="Arial" w:hAnsi="Arial" w:cs="Arial"/>
          <w:sz w:val="20"/>
          <w:szCs w:val="20"/>
        </w:rPr>
        <w:t>o</w:t>
      </w:r>
      <w:r w:rsidRPr="003A2B8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AE7AE1">
        <w:rPr>
          <w:rFonts w:ascii="Arial" w:hAnsi="Arial" w:cs="Arial"/>
          <w:sz w:val="20"/>
          <w:szCs w:val="20"/>
        </w:rPr>
        <w:t xml:space="preserve">Ing. Danielem </w:t>
      </w:r>
      <w:proofErr w:type="spellStart"/>
      <w:r w:rsidR="00AE7AE1">
        <w:rPr>
          <w:rFonts w:ascii="Arial" w:hAnsi="Arial" w:cs="Arial"/>
          <w:sz w:val="20"/>
          <w:szCs w:val="20"/>
        </w:rPr>
        <w:t>Vitonským</w:t>
      </w:r>
      <w:proofErr w:type="spellEnd"/>
      <w:r w:rsidR="00247A04">
        <w:rPr>
          <w:rFonts w:ascii="Arial" w:hAnsi="Arial" w:cs="Arial"/>
          <w:sz w:val="20"/>
          <w:szCs w:val="20"/>
        </w:rPr>
        <w:t>, starostou</w:t>
      </w:r>
    </w:p>
    <w:p w14:paraId="5680CA17" w14:textId="2A8D1E11" w:rsidR="00B121BB" w:rsidRDefault="00B121BB" w:rsidP="00B121BB">
      <w:pPr>
        <w:jc w:val="both"/>
        <w:rPr>
          <w:rFonts w:ascii="Arial" w:hAnsi="Arial" w:cs="Arial"/>
          <w:bCs/>
          <w:sz w:val="20"/>
          <w:szCs w:val="20"/>
        </w:rPr>
      </w:pPr>
      <w:r w:rsidRPr="00DC7792">
        <w:rPr>
          <w:rFonts w:ascii="Arial" w:hAnsi="Arial" w:cs="Arial"/>
          <w:sz w:val="20"/>
          <w:szCs w:val="20"/>
        </w:rPr>
        <w:t xml:space="preserve">se sídlem: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00AE7AE1">
        <w:rPr>
          <w:rFonts w:ascii="Arial" w:hAnsi="Arial" w:cs="Arial"/>
          <w:bCs/>
          <w:sz w:val="20"/>
          <w:szCs w:val="20"/>
        </w:rPr>
        <w:t>Pernštejnské náměstí 1, 753 01 Hranice</w:t>
      </w:r>
    </w:p>
    <w:p w14:paraId="25D5BD8F" w14:textId="23035985" w:rsidR="00B121BB" w:rsidRPr="00F96A42" w:rsidRDefault="00B121BB" w:rsidP="00B121BB">
      <w:pPr>
        <w:suppressAutoHyphens w:val="0"/>
        <w:jc w:val="both"/>
        <w:rPr>
          <w:rFonts w:ascii="Verdana" w:hAnsi="Verdana" w:cs="Tahoma"/>
          <w:sz w:val="16"/>
          <w:szCs w:val="16"/>
          <w:lang w:eastAsia="cs-CZ"/>
        </w:rPr>
      </w:pPr>
      <w:r w:rsidRPr="00DC7792">
        <w:rPr>
          <w:rFonts w:ascii="Arial" w:hAnsi="Arial" w:cs="Arial"/>
          <w:sz w:val="20"/>
          <w:szCs w:val="20"/>
        </w:rPr>
        <w:t xml:space="preserve">IČ: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Pr="00F96A42">
        <w:rPr>
          <w:rFonts w:ascii="Arial" w:hAnsi="Arial" w:cs="Arial"/>
          <w:sz w:val="20"/>
          <w:szCs w:val="20"/>
          <w:lang w:eastAsia="cs-CZ"/>
        </w:rPr>
        <w:t>00</w:t>
      </w:r>
      <w:r w:rsidR="00AE7AE1">
        <w:rPr>
          <w:rFonts w:ascii="Arial" w:hAnsi="Arial" w:cs="Arial"/>
          <w:sz w:val="20"/>
          <w:szCs w:val="20"/>
          <w:lang w:eastAsia="cs-CZ"/>
        </w:rPr>
        <w:t>301311</w:t>
      </w:r>
    </w:p>
    <w:p w14:paraId="13D5CB54" w14:textId="5EB29BA5" w:rsidR="00B121BB" w:rsidRDefault="00B121BB" w:rsidP="00B121BB">
      <w:pPr>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w:t>
      </w:r>
      <w:r w:rsidRPr="00F96A42">
        <w:rPr>
          <w:rFonts w:ascii="Arial" w:hAnsi="Arial" w:cs="Arial"/>
          <w:sz w:val="20"/>
          <w:szCs w:val="20"/>
          <w:lang w:eastAsia="cs-CZ"/>
        </w:rPr>
        <w:t>00</w:t>
      </w:r>
      <w:r w:rsidR="00AE7AE1">
        <w:rPr>
          <w:rFonts w:ascii="Arial" w:hAnsi="Arial" w:cs="Arial"/>
          <w:sz w:val="20"/>
          <w:szCs w:val="20"/>
          <w:lang w:eastAsia="cs-CZ"/>
        </w:rPr>
        <w:t>301311</w:t>
      </w:r>
    </w:p>
    <w:p w14:paraId="246BF558" w14:textId="05A9A22E" w:rsidR="008D5DA8" w:rsidRDefault="008D5DA8" w:rsidP="007F5493">
      <w:pPr>
        <w:pStyle w:val="Zkladntext"/>
        <w:spacing w:before="0"/>
        <w:rPr>
          <w:rFonts w:ascii="Arial" w:hAnsi="Arial" w:cs="Arial"/>
          <w:b/>
          <w:sz w:val="20"/>
        </w:rPr>
      </w:pPr>
      <w:r>
        <w:rPr>
          <w:rFonts w:ascii="Arial" w:hAnsi="Arial" w:cs="Arial"/>
          <w:sz w:val="20"/>
        </w:rPr>
        <w:t>Bankovní spojení:</w:t>
      </w:r>
      <w:r>
        <w:rPr>
          <w:rFonts w:ascii="Arial" w:hAnsi="Arial" w:cs="Arial"/>
          <w:sz w:val="20"/>
        </w:rPr>
        <w:tab/>
      </w:r>
      <w:r>
        <w:rPr>
          <w:rFonts w:ascii="Arial" w:hAnsi="Arial" w:cs="Arial"/>
          <w:sz w:val="20"/>
        </w:rPr>
        <w:tab/>
      </w:r>
      <w:r w:rsidR="00081789">
        <w:rPr>
          <w:rFonts w:ascii="Arial" w:hAnsi="Arial" w:cs="Arial"/>
          <w:sz w:val="20"/>
          <w:szCs w:val="20"/>
        </w:rPr>
        <w:t xml:space="preserve">Komerční banka, a.s., </w:t>
      </w:r>
      <w:proofErr w:type="spellStart"/>
      <w:r w:rsidR="00081789">
        <w:rPr>
          <w:rFonts w:ascii="Arial" w:hAnsi="Arial" w:cs="Arial"/>
          <w:sz w:val="20"/>
          <w:szCs w:val="20"/>
        </w:rPr>
        <w:t>č.ú</w:t>
      </w:r>
      <w:proofErr w:type="spellEnd"/>
      <w:r w:rsidR="00081789">
        <w:rPr>
          <w:rFonts w:ascii="Arial" w:hAnsi="Arial" w:cs="Arial"/>
          <w:sz w:val="20"/>
          <w:szCs w:val="20"/>
        </w:rPr>
        <w:t>. 19-1320831/0100</w:t>
      </w:r>
    </w:p>
    <w:p w14:paraId="5CB0076F" w14:textId="5551DAD3" w:rsidR="008D5DA8" w:rsidRDefault="008D5DA8">
      <w:pPr>
        <w:pStyle w:val="Zkladntext"/>
        <w:spacing w:before="0"/>
        <w:rPr>
          <w:rFonts w:ascii="Arial" w:hAnsi="Arial" w:cs="Arial"/>
          <w:sz w:val="20"/>
        </w:rPr>
      </w:pPr>
      <w:r>
        <w:rPr>
          <w:rFonts w:ascii="Arial" w:hAnsi="Arial" w:cs="Arial"/>
          <w:b/>
          <w:sz w:val="20"/>
        </w:rPr>
        <w:t>(dále jen „</w:t>
      </w:r>
      <w:r w:rsidR="00286D6D">
        <w:rPr>
          <w:rFonts w:ascii="Arial" w:hAnsi="Arial" w:cs="Arial"/>
          <w:b/>
          <w:sz w:val="20"/>
        </w:rPr>
        <w:t>nabyvatel</w:t>
      </w:r>
      <w:r>
        <w:rPr>
          <w:rFonts w:ascii="Arial" w:hAnsi="Arial" w:cs="Arial"/>
          <w:b/>
          <w:sz w:val="20"/>
        </w:rPr>
        <w:t>“)</w:t>
      </w:r>
    </w:p>
    <w:p w14:paraId="681A1EB0" w14:textId="77777777" w:rsidR="008D5DA8" w:rsidRDefault="008D5DA8">
      <w:pPr>
        <w:spacing w:before="120"/>
        <w:jc w:val="both"/>
        <w:rPr>
          <w:rFonts w:ascii="Arial" w:hAnsi="Arial" w:cs="Arial"/>
          <w:sz w:val="20"/>
        </w:rPr>
      </w:pPr>
      <w:r>
        <w:rPr>
          <w:rFonts w:ascii="Arial" w:hAnsi="Arial" w:cs="Arial"/>
          <w:sz w:val="20"/>
        </w:rPr>
        <w:t>a</w:t>
      </w:r>
    </w:p>
    <w:p w14:paraId="4D183F52" w14:textId="77777777" w:rsidR="008D5DA8" w:rsidRPr="00785B26" w:rsidRDefault="008D5DA8">
      <w:pPr>
        <w:pStyle w:val="Nadpis3"/>
        <w:rPr>
          <w:rFonts w:ascii="Arial" w:hAnsi="Arial" w:cs="Arial"/>
          <w:sz w:val="20"/>
        </w:rPr>
      </w:pPr>
      <w:r w:rsidRPr="00785B26">
        <w:rPr>
          <w:rFonts w:ascii="Arial" w:hAnsi="Arial" w:cs="Arial"/>
          <w:sz w:val="20"/>
        </w:rPr>
        <w:t>FT Technologies a.s.</w:t>
      </w:r>
      <w:r w:rsidR="00EC62A8" w:rsidRPr="00785B26">
        <w:rPr>
          <w:rFonts w:ascii="Arial" w:hAnsi="Arial" w:cs="Arial"/>
          <w:sz w:val="20"/>
        </w:rPr>
        <w:t xml:space="preserve"> </w:t>
      </w:r>
    </w:p>
    <w:p w14:paraId="36421085" w14:textId="44CC9750" w:rsidR="008D5DA8" w:rsidRPr="00785B26" w:rsidRDefault="008D5DA8">
      <w:pPr>
        <w:jc w:val="both"/>
        <w:rPr>
          <w:rFonts w:ascii="Arial" w:hAnsi="Arial" w:cs="Arial"/>
          <w:b/>
          <w:sz w:val="20"/>
        </w:rPr>
      </w:pPr>
      <w:r w:rsidRPr="00785B26">
        <w:rPr>
          <w:rFonts w:ascii="Arial" w:hAnsi="Arial" w:cs="Arial"/>
          <w:sz w:val="20"/>
        </w:rPr>
        <w:t xml:space="preserve">se sídlem: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AF02FD">
        <w:rPr>
          <w:rFonts w:ascii="Arial" w:hAnsi="Arial" w:cs="Arial"/>
          <w:sz w:val="20"/>
        </w:rPr>
        <w:t xml:space="preserve">Chválkovická </w:t>
      </w:r>
      <w:r w:rsidR="00A032FA">
        <w:rPr>
          <w:rFonts w:ascii="Arial" w:hAnsi="Arial" w:cs="Arial"/>
          <w:sz w:val="20"/>
        </w:rPr>
        <w:t>151/</w:t>
      </w:r>
      <w:r w:rsidRPr="00AF02FD">
        <w:rPr>
          <w:rFonts w:ascii="Arial" w:hAnsi="Arial" w:cs="Arial"/>
          <w:sz w:val="20"/>
        </w:rPr>
        <w:t>82, Olomouc</w:t>
      </w:r>
      <w:r w:rsidR="007F76CB">
        <w:rPr>
          <w:rFonts w:ascii="Arial" w:hAnsi="Arial" w:cs="Arial"/>
          <w:sz w:val="20"/>
        </w:rPr>
        <w:t xml:space="preserve"> 772 00</w:t>
      </w:r>
    </w:p>
    <w:p w14:paraId="1F808F17" w14:textId="77777777" w:rsidR="008D5DA8" w:rsidRDefault="00D61575">
      <w:pPr>
        <w:pStyle w:val="muj"/>
        <w:rPr>
          <w:rFonts w:ascii="Arial" w:hAnsi="Arial" w:cs="Arial"/>
          <w:sz w:val="20"/>
        </w:rPr>
      </w:pPr>
      <w:r w:rsidRPr="00785B26">
        <w:rPr>
          <w:rFonts w:ascii="Arial" w:hAnsi="Arial" w:cs="Arial"/>
          <w:sz w:val="20"/>
        </w:rPr>
        <w:t xml:space="preserve">IČ: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785B26">
        <w:rPr>
          <w:rFonts w:ascii="Arial" w:hAnsi="Arial" w:cs="Arial"/>
          <w:sz w:val="20"/>
        </w:rPr>
        <w:tab/>
        <w:t>2683</w:t>
      </w:r>
      <w:r w:rsidR="008D5DA8" w:rsidRPr="00785B26">
        <w:rPr>
          <w:rFonts w:ascii="Arial" w:hAnsi="Arial" w:cs="Arial"/>
          <w:sz w:val="20"/>
        </w:rPr>
        <w:t>3620</w:t>
      </w:r>
    </w:p>
    <w:p w14:paraId="21FE37DB" w14:textId="77777777" w:rsidR="008D5DA8" w:rsidRDefault="00D61575">
      <w:pPr>
        <w:pStyle w:val="muj"/>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CZ2683</w:t>
      </w:r>
      <w:r w:rsidR="008D5DA8">
        <w:rPr>
          <w:rFonts w:ascii="Arial" w:hAnsi="Arial" w:cs="Arial"/>
          <w:sz w:val="20"/>
        </w:rPr>
        <w:t>3620</w:t>
      </w:r>
    </w:p>
    <w:p w14:paraId="30B17F83" w14:textId="4B2605E5" w:rsidR="008D5DA8" w:rsidRDefault="008D5DA8">
      <w:pPr>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Danielem Bednaříkem, předsed</w:t>
      </w:r>
      <w:r w:rsidR="0024398B">
        <w:rPr>
          <w:rFonts w:ascii="Arial" w:hAnsi="Arial" w:cs="Arial"/>
          <w:sz w:val="20"/>
        </w:rPr>
        <w:t>ou</w:t>
      </w:r>
      <w:r>
        <w:rPr>
          <w:rFonts w:ascii="Arial" w:hAnsi="Arial" w:cs="Arial"/>
          <w:sz w:val="20"/>
        </w:rPr>
        <w:t xml:space="preserve"> </w:t>
      </w:r>
      <w:r w:rsidR="004715B4">
        <w:rPr>
          <w:rFonts w:ascii="Arial" w:hAnsi="Arial" w:cs="Arial"/>
          <w:sz w:val="20"/>
        </w:rPr>
        <w:t>správní rady</w:t>
      </w:r>
    </w:p>
    <w:p w14:paraId="24758BD9" w14:textId="77777777" w:rsidR="008D5DA8" w:rsidRDefault="008D5DA8">
      <w:pPr>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864292">
        <w:rPr>
          <w:rFonts w:ascii="Arial" w:hAnsi="Arial" w:cs="Arial"/>
          <w:sz w:val="20"/>
        </w:rPr>
        <w:t>FIO banka</w:t>
      </w:r>
      <w:r>
        <w:rPr>
          <w:rFonts w:ascii="Arial" w:hAnsi="Arial" w:cs="Arial"/>
          <w:sz w:val="20"/>
        </w:rPr>
        <w:t xml:space="preserve">., </w:t>
      </w:r>
      <w:proofErr w:type="spellStart"/>
      <w:r>
        <w:rPr>
          <w:rFonts w:ascii="Arial" w:hAnsi="Arial" w:cs="Arial"/>
          <w:sz w:val="20"/>
        </w:rPr>
        <w:t>č.ú</w:t>
      </w:r>
      <w:proofErr w:type="spellEnd"/>
      <w:r>
        <w:rPr>
          <w:rFonts w:ascii="Arial" w:hAnsi="Arial" w:cs="Arial"/>
          <w:sz w:val="20"/>
        </w:rPr>
        <w:t xml:space="preserve">: </w:t>
      </w:r>
      <w:r w:rsidR="00C36DCE">
        <w:rPr>
          <w:rFonts w:ascii="Arial" w:hAnsi="Arial" w:cs="Arial"/>
          <w:sz w:val="20"/>
        </w:rPr>
        <w:t>2400673799/2</w:t>
      </w:r>
      <w:r w:rsidR="00864292">
        <w:rPr>
          <w:rFonts w:ascii="Arial" w:hAnsi="Arial" w:cs="Arial"/>
          <w:sz w:val="20"/>
        </w:rPr>
        <w:t>0</w:t>
      </w:r>
      <w:r w:rsidR="00C36DCE">
        <w:rPr>
          <w:rFonts w:ascii="Arial" w:hAnsi="Arial" w:cs="Arial"/>
          <w:sz w:val="20"/>
        </w:rPr>
        <w:t>1</w:t>
      </w:r>
      <w:r w:rsidR="00864292">
        <w:rPr>
          <w:rFonts w:ascii="Arial" w:hAnsi="Arial" w:cs="Arial"/>
          <w:sz w:val="20"/>
        </w:rPr>
        <w:t>0</w:t>
      </w:r>
    </w:p>
    <w:p w14:paraId="4C82D3B5" w14:textId="77777777" w:rsidR="008D5DA8" w:rsidRDefault="008D5DA8">
      <w:pPr>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Ostravě, oddíl B, vložka 2786</w:t>
      </w:r>
      <w:r>
        <w:rPr>
          <w:rFonts w:ascii="Arial" w:hAnsi="Arial" w:cs="Arial"/>
          <w:sz w:val="20"/>
        </w:rPr>
        <w:tab/>
      </w:r>
      <w:r>
        <w:rPr>
          <w:rFonts w:ascii="Arial" w:hAnsi="Arial" w:cs="Arial"/>
          <w:sz w:val="20"/>
        </w:rPr>
        <w:tab/>
      </w:r>
    </w:p>
    <w:p w14:paraId="5200925B" w14:textId="0F1BEBD2" w:rsidR="008D5DA8" w:rsidRDefault="008D5DA8">
      <w:pPr>
        <w:rPr>
          <w:rFonts w:ascii="Arial" w:hAnsi="Arial" w:cs="Arial"/>
          <w:sz w:val="20"/>
        </w:rPr>
      </w:pPr>
      <w:r>
        <w:rPr>
          <w:rFonts w:ascii="Arial" w:hAnsi="Arial" w:cs="Arial"/>
          <w:b/>
          <w:sz w:val="20"/>
        </w:rPr>
        <w:t>(dále jen „</w:t>
      </w:r>
      <w:r w:rsidR="00286D6D">
        <w:rPr>
          <w:rFonts w:ascii="Arial" w:hAnsi="Arial" w:cs="Arial"/>
          <w:b/>
          <w:sz w:val="20"/>
        </w:rPr>
        <w:t>poskytovatel</w:t>
      </w:r>
      <w:r>
        <w:rPr>
          <w:rFonts w:ascii="Arial" w:hAnsi="Arial" w:cs="Arial"/>
          <w:b/>
          <w:sz w:val="20"/>
        </w:rPr>
        <w:t>“)</w:t>
      </w:r>
    </w:p>
    <w:p w14:paraId="200844FE" w14:textId="77777777" w:rsidR="009C3C1A" w:rsidRDefault="009C3C1A">
      <w:pPr>
        <w:rPr>
          <w:rFonts w:ascii="Arial" w:hAnsi="Arial" w:cs="Arial"/>
          <w:sz w:val="20"/>
        </w:rPr>
      </w:pPr>
    </w:p>
    <w:p w14:paraId="191380FD" w14:textId="77777777" w:rsidR="00045BE9" w:rsidRDefault="00045BE9">
      <w:pPr>
        <w:rPr>
          <w:rFonts w:ascii="Arial" w:hAnsi="Arial" w:cs="Arial"/>
          <w:sz w:val="20"/>
        </w:rPr>
      </w:pPr>
    </w:p>
    <w:p w14:paraId="15CFEE50" w14:textId="77777777" w:rsidR="00045BE9" w:rsidRDefault="00045BE9">
      <w:pPr>
        <w:rPr>
          <w:rFonts w:ascii="Arial" w:hAnsi="Arial" w:cs="Arial"/>
          <w:sz w:val="20"/>
        </w:rPr>
      </w:pPr>
    </w:p>
    <w:p w14:paraId="07179A8F" w14:textId="2D056F35" w:rsidR="007D6C19" w:rsidRDefault="009A1D85" w:rsidP="007D6C19">
      <w:pPr>
        <w:jc w:val="center"/>
        <w:rPr>
          <w:rFonts w:ascii="Arial" w:hAnsi="Arial" w:cs="Arial"/>
          <w:b/>
          <w:sz w:val="20"/>
        </w:rPr>
      </w:pPr>
      <w:r>
        <w:rPr>
          <w:rFonts w:ascii="Arial" w:hAnsi="Arial" w:cs="Arial"/>
          <w:b/>
          <w:sz w:val="20"/>
        </w:rPr>
        <w:t>2</w:t>
      </w:r>
      <w:r w:rsidR="007D6C19" w:rsidRPr="007D6C19">
        <w:rPr>
          <w:rFonts w:ascii="Arial" w:hAnsi="Arial" w:cs="Arial"/>
          <w:b/>
          <w:sz w:val="20"/>
        </w:rPr>
        <w:t>.</w:t>
      </w:r>
    </w:p>
    <w:p w14:paraId="2F91038B" w14:textId="69626B1E" w:rsidR="00230B3C" w:rsidRDefault="00230B3C" w:rsidP="007D6C19">
      <w:pPr>
        <w:jc w:val="center"/>
        <w:rPr>
          <w:rFonts w:ascii="Arial" w:hAnsi="Arial" w:cs="Arial"/>
          <w:b/>
          <w:sz w:val="20"/>
        </w:rPr>
      </w:pPr>
      <w:r>
        <w:rPr>
          <w:rFonts w:ascii="Arial" w:hAnsi="Arial" w:cs="Arial"/>
          <w:b/>
          <w:sz w:val="20"/>
        </w:rPr>
        <w:t xml:space="preserve">Úvodní ustanovení </w:t>
      </w:r>
    </w:p>
    <w:p w14:paraId="7FB43C3B" w14:textId="77777777" w:rsidR="000320F1" w:rsidRDefault="000320F1" w:rsidP="007D6C19">
      <w:pPr>
        <w:jc w:val="center"/>
        <w:rPr>
          <w:rFonts w:ascii="Arial" w:hAnsi="Arial" w:cs="Arial"/>
          <w:b/>
          <w:sz w:val="20"/>
        </w:rPr>
      </w:pPr>
    </w:p>
    <w:p w14:paraId="30C8A54E" w14:textId="18B2A499" w:rsidR="00CF176A" w:rsidRDefault="00230B3C" w:rsidP="009A4334">
      <w:pPr>
        <w:pStyle w:val="Odstavce"/>
        <w:keepNext/>
        <w:widowControl w:val="0"/>
        <w:numPr>
          <w:ilvl w:val="0"/>
          <w:numId w:val="8"/>
        </w:numPr>
        <w:spacing w:before="240"/>
        <w:jc w:val="both"/>
        <w:rPr>
          <w:rFonts w:ascii="Arial" w:hAnsi="Arial" w:cs="Arial"/>
          <w:sz w:val="20"/>
          <w:szCs w:val="20"/>
        </w:rPr>
      </w:pPr>
      <w:r>
        <w:rPr>
          <w:rFonts w:ascii="Arial" w:hAnsi="Arial" w:cs="Arial"/>
          <w:sz w:val="20"/>
          <w:szCs w:val="20"/>
        </w:rPr>
        <w:t xml:space="preserve">Smluvní strany prohlašují, že mezi sebou uzavřely dne </w:t>
      </w:r>
      <w:r w:rsidR="00064199">
        <w:rPr>
          <w:rFonts w:ascii="Arial" w:hAnsi="Arial" w:cs="Arial"/>
          <w:sz w:val="20"/>
          <w:szCs w:val="20"/>
        </w:rPr>
        <w:t>2</w:t>
      </w:r>
      <w:r w:rsidR="002C1E17">
        <w:rPr>
          <w:rFonts w:ascii="Arial" w:hAnsi="Arial" w:cs="Arial"/>
          <w:sz w:val="20"/>
          <w:szCs w:val="20"/>
        </w:rPr>
        <w:t>1.5.2014</w:t>
      </w:r>
      <w:r w:rsidR="00286D6D">
        <w:rPr>
          <w:rFonts w:ascii="Arial" w:hAnsi="Arial" w:cs="Arial"/>
          <w:sz w:val="20"/>
          <w:szCs w:val="20"/>
        </w:rPr>
        <w:t xml:space="preserve"> Licenční</w:t>
      </w:r>
      <w:r>
        <w:rPr>
          <w:rFonts w:ascii="Arial" w:hAnsi="Arial" w:cs="Arial"/>
          <w:sz w:val="20"/>
          <w:szCs w:val="20"/>
        </w:rPr>
        <w:t xml:space="preserve"> </w:t>
      </w:r>
      <w:r w:rsidR="00BE74D5">
        <w:rPr>
          <w:rFonts w:ascii="Arial" w:hAnsi="Arial" w:cs="Arial"/>
          <w:sz w:val="20"/>
          <w:szCs w:val="20"/>
        </w:rPr>
        <w:t>S</w:t>
      </w:r>
      <w:r>
        <w:rPr>
          <w:rFonts w:ascii="Arial" w:hAnsi="Arial" w:cs="Arial"/>
          <w:sz w:val="20"/>
          <w:szCs w:val="20"/>
        </w:rPr>
        <w:t>mlouvu</w:t>
      </w:r>
      <w:r w:rsidR="00BE74D5">
        <w:rPr>
          <w:rFonts w:ascii="Arial" w:hAnsi="Arial" w:cs="Arial"/>
          <w:sz w:val="20"/>
          <w:szCs w:val="20"/>
        </w:rPr>
        <w:t xml:space="preserve"> č. 20</w:t>
      </w:r>
      <w:r w:rsidR="00286D6D">
        <w:rPr>
          <w:rFonts w:ascii="Arial" w:hAnsi="Arial" w:cs="Arial"/>
          <w:sz w:val="20"/>
          <w:szCs w:val="20"/>
        </w:rPr>
        <w:t>1</w:t>
      </w:r>
      <w:r w:rsidR="002C1E17">
        <w:rPr>
          <w:rFonts w:ascii="Arial" w:hAnsi="Arial" w:cs="Arial"/>
          <w:sz w:val="20"/>
          <w:szCs w:val="20"/>
        </w:rPr>
        <w:t>40006</w:t>
      </w:r>
      <w:r w:rsidR="00064199">
        <w:rPr>
          <w:rFonts w:ascii="Arial" w:hAnsi="Arial" w:cs="Arial"/>
          <w:sz w:val="20"/>
          <w:szCs w:val="20"/>
        </w:rPr>
        <w:t xml:space="preserve">, dne </w:t>
      </w:r>
      <w:r w:rsidR="002C1E17">
        <w:rPr>
          <w:rFonts w:ascii="Arial" w:hAnsi="Arial" w:cs="Arial"/>
          <w:sz w:val="20"/>
          <w:szCs w:val="20"/>
        </w:rPr>
        <w:t>24.8.2021</w:t>
      </w:r>
      <w:r w:rsidR="00064199">
        <w:rPr>
          <w:rFonts w:ascii="Arial" w:hAnsi="Arial" w:cs="Arial"/>
          <w:sz w:val="20"/>
          <w:szCs w:val="20"/>
        </w:rPr>
        <w:t xml:space="preserve"> dodatek č. 1</w:t>
      </w:r>
      <w:r w:rsidR="00834781">
        <w:rPr>
          <w:rFonts w:ascii="Arial" w:hAnsi="Arial" w:cs="Arial"/>
          <w:sz w:val="20"/>
          <w:szCs w:val="20"/>
        </w:rPr>
        <w:t>, dne 9.11.2023 dodatek č.2 a</w:t>
      </w:r>
      <w:r w:rsidR="00790CA7">
        <w:rPr>
          <w:rFonts w:ascii="Arial" w:hAnsi="Arial" w:cs="Arial"/>
          <w:sz w:val="20"/>
          <w:szCs w:val="20"/>
        </w:rPr>
        <w:t xml:space="preserve"> dne ………… dodatek č.3 </w:t>
      </w:r>
      <w:r>
        <w:rPr>
          <w:rFonts w:ascii="Arial" w:hAnsi="Arial" w:cs="Arial"/>
          <w:sz w:val="20"/>
          <w:szCs w:val="20"/>
        </w:rPr>
        <w:t xml:space="preserve">jejímž předmětem je </w:t>
      </w:r>
      <w:r w:rsidR="00BE74D5">
        <w:rPr>
          <w:rFonts w:ascii="Arial" w:hAnsi="Arial" w:cs="Arial"/>
          <w:sz w:val="20"/>
          <w:szCs w:val="20"/>
        </w:rPr>
        <w:t xml:space="preserve">dodání </w:t>
      </w:r>
      <w:r w:rsidR="0011399E">
        <w:rPr>
          <w:rFonts w:ascii="Arial" w:hAnsi="Arial" w:cs="Arial"/>
          <w:sz w:val="20"/>
          <w:szCs w:val="20"/>
        </w:rPr>
        <w:t>informačního systému</w:t>
      </w:r>
      <w:r w:rsidR="00352984">
        <w:rPr>
          <w:rFonts w:ascii="Arial" w:hAnsi="Arial" w:cs="Arial"/>
          <w:sz w:val="20"/>
          <w:szCs w:val="20"/>
        </w:rPr>
        <w:t xml:space="preserve"> SW</w:t>
      </w:r>
      <w:r w:rsidR="0011399E">
        <w:rPr>
          <w:rFonts w:ascii="Arial" w:hAnsi="Arial" w:cs="Arial"/>
          <w:sz w:val="20"/>
          <w:szCs w:val="20"/>
        </w:rPr>
        <w:t xml:space="preserve"> </w:t>
      </w:r>
      <w:r w:rsidR="00BE74D5">
        <w:rPr>
          <w:rFonts w:ascii="Arial" w:hAnsi="Arial" w:cs="Arial"/>
          <w:sz w:val="20"/>
          <w:szCs w:val="20"/>
        </w:rPr>
        <w:t>MP Manager</w:t>
      </w:r>
      <w:r w:rsidR="00352984">
        <w:rPr>
          <w:rFonts w:ascii="Arial" w:hAnsi="Arial" w:cs="Arial"/>
          <w:sz w:val="20"/>
          <w:szCs w:val="20"/>
        </w:rPr>
        <w:t xml:space="preserve"> ver. 5.x formou instalace na server </w:t>
      </w:r>
      <w:r w:rsidR="00286D6D">
        <w:rPr>
          <w:rFonts w:ascii="Arial" w:hAnsi="Arial" w:cs="Arial"/>
          <w:sz w:val="20"/>
          <w:szCs w:val="20"/>
        </w:rPr>
        <w:t>nabyvatel</w:t>
      </w:r>
      <w:r w:rsidR="00352984">
        <w:rPr>
          <w:rFonts w:ascii="Arial" w:hAnsi="Arial" w:cs="Arial"/>
          <w:sz w:val="20"/>
          <w:szCs w:val="20"/>
        </w:rPr>
        <w:t>e.</w:t>
      </w:r>
      <w:r w:rsidDel="00281952">
        <w:rPr>
          <w:rFonts w:ascii="Arial" w:hAnsi="Arial" w:cs="Arial"/>
          <w:sz w:val="20"/>
          <w:szCs w:val="20"/>
        </w:rPr>
        <w:t xml:space="preserve"> </w:t>
      </w:r>
    </w:p>
    <w:p w14:paraId="65238E7E" w14:textId="77777777" w:rsidR="00926571" w:rsidRDefault="00926571" w:rsidP="00926571">
      <w:pPr>
        <w:pStyle w:val="Odstavce"/>
        <w:keepNext/>
        <w:widowControl w:val="0"/>
        <w:numPr>
          <w:ilvl w:val="0"/>
          <w:numId w:val="8"/>
        </w:numPr>
        <w:tabs>
          <w:tab w:val="left" w:pos="708"/>
        </w:tabs>
        <w:spacing w:before="240"/>
        <w:jc w:val="both"/>
        <w:rPr>
          <w:rFonts w:ascii="Arial" w:hAnsi="Arial" w:cs="Arial"/>
          <w:sz w:val="20"/>
          <w:szCs w:val="20"/>
        </w:rPr>
      </w:pPr>
      <w:r>
        <w:rPr>
          <w:rFonts w:ascii="Arial" w:hAnsi="Arial" w:cs="Arial"/>
          <w:sz w:val="20"/>
          <w:szCs w:val="20"/>
        </w:rPr>
        <w:t>V průběhu doby užívání programu MP Manager (dále jen „Program“) došlo ze strany nabyvatele k potřebě rozšíření funkčnosti programu o níže uvedený modul:</w:t>
      </w:r>
    </w:p>
    <w:p w14:paraId="201E6A57" w14:textId="7CF202D7" w:rsidR="00926571" w:rsidRDefault="00926571" w:rsidP="00926571">
      <w:pPr>
        <w:pStyle w:val="Odstavce"/>
        <w:keepNext/>
        <w:widowControl w:val="0"/>
        <w:numPr>
          <w:ilvl w:val="0"/>
          <w:numId w:val="0"/>
        </w:numPr>
        <w:tabs>
          <w:tab w:val="left" w:pos="708"/>
        </w:tabs>
        <w:ind w:left="360"/>
        <w:jc w:val="both"/>
        <w:rPr>
          <w:rFonts w:ascii="Arial" w:hAnsi="Arial" w:cs="Arial"/>
          <w:sz w:val="20"/>
          <w:szCs w:val="20"/>
        </w:rPr>
      </w:pPr>
      <w:r>
        <w:rPr>
          <w:rFonts w:ascii="Arial" w:hAnsi="Arial" w:cs="Arial"/>
          <w:sz w:val="20"/>
          <w:szCs w:val="20"/>
        </w:rPr>
        <w:t>2.1.Integrace na Rejstřík trestů</w:t>
      </w:r>
    </w:p>
    <w:p w14:paraId="49E25B07" w14:textId="77777777" w:rsidR="00926571" w:rsidRDefault="00926571" w:rsidP="00926571">
      <w:pPr>
        <w:pStyle w:val="Odstavce"/>
        <w:keepNext/>
        <w:widowControl w:val="0"/>
        <w:numPr>
          <w:ilvl w:val="0"/>
          <w:numId w:val="8"/>
        </w:numPr>
        <w:tabs>
          <w:tab w:val="left" w:pos="708"/>
        </w:tabs>
        <w:spacing w:before="240"/>
        <w:jc w:val="both"/>
        <w:rPr>
          <w:rFonts w:ascii="Arial" w:hAnsi="Arial" w:cs="Arial"/>
          <w:sz w:val="20"/>
          <w:szCs w:val="20"/>
        </w:rPr>
      </w:pPr>
      <w:r>
        <w:rPr>
          <w:rFonts w:ascii="Arial" w:hAnsi="Arial" w:cs="Arial"/>
          <w:sz w:val="20"/>
          <w:szCs w:val="20"/>
        </w:rPr>
        <w:t>S ohledem na skutečnost uvedenou v odst. 2 tohoto článku dohodly se smluvní strany na úpravě smlouvy tak, jak je uvedeno v článku III. tohoto dodatku.</w:t>
      </w:r>
    </w:p>
    <w:p w14:paraId="352E91F9" w14:textId="77777777" w:rsidR="00045BE9" w:rsidRDefault="00045BE9" w:rsidP="00926571">
      <w:pPr>
        <w:pStyle w:val="Odstavce"/>
        <w:keepNext/>
        <w:widowControl w:val="0"/>
        <w:numPr>
          <w:ilvl w:val="0"/>
          <w:numId w:val="0"/>
        </w:numPr>
        <w:spacing w:before="240"/>
        <w:jc w:val="both"/>
        <w:rPr>
          <w:rFonts w:ascii="Arial" w:hAnsi="Arial" w:cs="Arial"/>
          <w:sz w:val="20"/>
          <w:szCs w:val="20"/>
        </w:rPr>
      </w:pPr>
    </w:p>
    <w:p w14:paraId="76A09E89" w14:textId="37632654" w:rsidR="00230B3C" w:rsidRDefault="009A1D85" w:rsidP="007D6C19">
      <w:pPr>
        <w:jc w:val="center"/>
        <w:rPr>
          <w:rFonts w:ascii="Arial" w:hAnsi="Arial" w:cs="Arial"/>
          <w:b/>
          <w:sz w:val="20"/>
        </w:rPr>
      </w:pPr>
      <w:r>
        <w:rPr>
          <w:rFonts w:ascii="Arial" w:hAnsi="Arial" w:cs="Arial"/>
          <w:b/>
          <w:sz w:val="20"/>
        </w:rPr>
        <w:t>3</w:t>
      </w:r>
      <w:r w:rsidR="00230B3C">
        <w:rPr>
          <w:rFonts w:ascii="Arial" w:hAnsi="Arial" w:cs="Arial"/>
          <w:b/>
          <w:sz w:val="20"/>
        </w:rPr>
        <w:t>.</w:t>
      </w:r>
    </w:p>
    <w:p w14:paraId="0AEEF70B" w14:textId="61D1B5D8" w:rsidR="00E07383" w:rsidRPr="00964AEA" w:rsidRDefault="00E07383" w:rsidP="00964AEA">
      <w:pPr>
        <w:jc w:val="center"/>
        <w:rPr>
          <w:rFonts w:ascii="Arial" w:hAnsi="Arial" w:cs="Arial"/>
          <w:b/>
          <w:snapToGrid w:val="0"/>
          <w:sz w:val="20"/>
          <w:szCs w:val="20"/>
        </w:rPr>
      </w:pPr>
      <w:r w:rsidRPr="00964AEA">
        <w:rPr>
          <w:rFonts w:ascii="Arial" w:hAnsi="Arial" w:cs="Arial"/>
          <w:b/>
          <w:snapToGrid w:val="0"/>
          <w:sz w:val="20"/>
          <w:szCs w:val="20"/>
        </w:rPr>
        <w:t>Předmět Dodatku</w:t>
      </w:r>
    </w:p>
    <w:p w14:paraId="1F82358C" w14:textId="3AC7D583" w:rsidR="00964AEA" w:rsidRPr="00964AEA" w:rsidRDefault="00964AEA" w:rsidP="00964AEA">
      <w:pPr>
        <w:pStyle w:val="Odstavecseseznamem"/>
        <w:numPr>
          <w:ilvl w:val="0"/>
          <w:numId w:val="18"/>
        </w:numPr>
        <w:rPr>
          <w:rFonts w:ascii="Arial" w:hAnsi="Arial" w:cs="Arial"/>
          <w:bCs/>
          <w:sz w:val="20"/>
          <w:szCs w:val="20"/>
        </w:rPr>
      </w:pPr>
      <w:r w:rsidRPr="00964AEA">
        <w:rPr>
          <w:rFonts w:ascii="Arial" w:hAnsi="Arial" w:cs="Arial"/>
          <w:bCs/>
          <w:sz w:val="20"/>
          <w:szCs w:val="20"/>
        </w:rPr>
        <w:t>Předmětem tohoto dodatku je poskytnutí licence k následujícímu modulu Programu, jak je tento popsán v příloze č.</w:t>
      </w:r>
      <w:r w:rsidR="00360DC8">
        <w:rPr>
          <w:rFonts w:ascii="Arial" w:hAnsi="Arial" w:cs="Arial"/>
          <w:bCs/>
          <w:sz w:val="20"/>
          <w:szCs w:val="20"/>
        </w:rPr>
        <w:t>1</w:t>
      </w:r>
      <w:r w:rsidRPr="00964AEA">
        <w:rPr>
          <w:rFonts w:ascii="Arial" w:hAnsi="Arial" w:cs="Arial"/>
          <w:bCs/>
          <w:sz w:val="20"/>
          <w:szCs w:val="20"/>
        </w:rPr>
        <w:t xml:space="preserve"> tohoto dodatku. </w:t>
      </w:r>
    </w:p>
    <w:p w14:paraId="614CEC7C" w14:textId="77777777" w:rsidR="00964AEA" w:rsidRPr="00964AEA" w:rsidRDefault="00964AEA" w:rsidP="00964AEA">
      <w:pPr>
        <w:pStyle w:val="Odstavecseseznamem"/>
        <w:ind w:left="360"/>
        <w:rPr>
          <w:rFonts w:ascii="Arial" w:hAnsi="Arial" w:cs="Arial"/>
          <w:bCs/>
          <w:sz w:val="20"/>
          <w:szCs w:val="20"/>
        </w:rPr>
      </w:pPr>
    </w:p>
    <w:p w14:paraId="68A53D8D" w14:textId="29CBBF00" w:rsidR="00964AEA" w:rsidRPr="00964AEA" w:rsidRDefault="00964AEA" w:rsidP="00964AEA">
      <w:pPr>
        <w:pStyle w:val="Odstavecseseznamem"/>
        <w:numPr>
          <w:ilvl w:val="0"/>
          <w:numId w:val="18"/>
        </w:numPr>
        <w:rPr>
          <w:rFonts w:ascii="Arial" w:hAnsi="Arial" w:cs="Arial"/>
          <w:bCs/>
          <w:sz w:val="20"/>
          <w:szCs w:val="20"/>
        </w:rPr>
      </w:pPr>
      <w:r w:rsidRPr="00964AEA">
        <w:rPr>
          <w:rFonts w:ascii="Arial" w:hAnsi="Arial" w:cs="Arial"/>
          <w:bCs/>
          <w:sz w:val="20"/>
          <w:szCs w:val="20"/>
        </w:rPr>
        <w:lastRenderedPageBreak/>
        <w:t>Dle dohody smluvních stran bude implementace nově přidaného modulu Programu nabyvatele zahájena bezprostředně po nabytí účinnosti tohoto dodatku.</w:t>
      </w:r>
    </w:p>
    <w:p w14:paraId="26373094" w14:textId="23435757" w:rsidR="00964AEA" w:rsidRDefault="00964AEA" w:rsidP="00964AEA">
      <w:pPr>
        <w:pStyle w:val="Odstavecseseznamem"/>
        <w:numPr>
          <w:ilvl w:val="0"/>
          <w:numId w:val="18"/>
        </w:numPr>
        <w:spacing w:after="0"/>
        <w:rPr>
          <w:rFonts w:ascii="Arial" w:hAnsi="Arial" w:cs="Arial"/>
          <w:bCs/>
          <w:sz w:val="20"/>
          <w:szCs w:val="20"/>
        </w:rPr>
      </w:pPr>
      <w:r w:rsidRPr="00964AEA">
        <w:rPr>
          <w:rFonts w:ascii="Arial" w:hAnsi="Arial" w:cs="Arial"/>
          <w:bCs/>
          <w:sz w:val="20"/>
          <w:szCs w:val="20"/>
        </w:rPr>
        <w:t>Dle dohody smluvních stran bude ostrý provoz nově přidaného modulu Programu zahájen bezprostředně po vyhodnocení testovacího provozu. Podle dohody smluvních stran platí, že ostrý provoz je zahájen okamžikem, kdy nabyvatel převezme nově přidané funkcionality společně s dokumentací ve formě uživatelského manuálu ve formátu PDF.</w:t>
      </w:r>
    </w:p>
    <w:p w14:paraId="5F14FB3A" w14:textId="77777777" w:rsidR="00964AEA" w:rsidRPr="00964AEA" w:rsidRDefault="00964AEA" w:rsidP="00964AEA">
      <w:pPr>
        <w:rPr>
          <w:rFonts w:ascii="Arial" w:hAnsi="Arial" w:cs="Arial"/>
          <w:bCs/>
          <w:sz w:val="20"/>
          <w:szCs w:val="20"/>
        </w:rPr>
      </w:pPr>
    </w:p>
    <w:p w14:paraId="39CFD075" w14:textId="77777777" w:rsidR="00964AEA" w:rsidRDefault="00964AEA" w:rsidP="00964AEA">
      <w:pPr>
        <w:pStyle w:val="Odstavecseseznamem"/>
        <w:numPr>
          <w:ilvl w:val="0"/>
          <w:numId w:val="18"/>
        </w:numPr>
        <w:spacing w:after="0"/>
        <w:rPr>
          <w:rFonts w:ascii="Arial" w:hAnsi="Arial" w:cs="Arial"/>
          <w:bCs/>
          <w:sz w:val="20"/>
          <w:szCs w:val="20"/>
        </w:rPr>
      </w:pPr>
      <w:r w:rsidRPr="00964AEA">
        <w:rPr>
          <w:rFonts w:ascii="Arial" w:hAnsi="Arial" w:cs="Arial"/>
          <w:bCs/>
          <w:sz w:val="20"/>
          <w:szCs w:val="20"/>
        </w:rPr>
        <w:t>Předání modulu do testovacího a ostrého provozu bude odsouhlaseno podpisem předávacího protokolu odpovědnými osobami za obě smluvní strany dle odst. 8 tohoto článku.</w:t>
      </w:r>
    </w:p>
    <w:p w14:paraId="2E4F55E3" w14:textId="5D845C25" w:rsidR="00964AEA" w:rsidRPr="00964AEA" w:rsidRDefault="00964AEA" w:rsidP="00964AEA">
      <w:pPr>
        <w:rPr>
          <w:rFonts w:ascii="Arial" w:hAnsi="Arial" w:cs="Arial"/>
          <w:bCs/>
          <w:sz w:val="20"/>
          <w:szCs w:val="20"/>
        </w:rPr>
      </w:pPr>
      <w:r w:rsidRPr="00964AEA">
        <w:rPr>
          <w:rFonts w:ascii="Arial" w:hAnsi="Arial" w:cs="Arial"/>
          <w:bCs/>
          <w:sz w:val="20"/>
          <w:szCs w:val="20"/>
        </w:rPr>
        <w:t xml:space="preserve">  </w:t>
      </w:r>
    </w:p>
    <w:p w14:paraId="6D44BCC4" w14:textId="77777777" w:rsidR="00964AEA" w:rsidRDefault="00964AEA" w:rsidP="00964AEA">
      <w:pPr>
        <w:pStyle w:val="Odstavecseseznamem"/>
        <w:numPr>
          <w:ilvl w:val="0"/>
          <w:numId w:val="18"/>
        </w:numPr>
        <w:spacing w:after="0"/>
        <w:rPr>
          <w:rFonts w:ascii="Arial" w:hAnsi="Arial" w:cs="Arial"/>
          <w:bCs/>
          <w:sz w:val="20"/>
          <w:szCs w:val="20"/>
        </w:rPr>
      </w:pPr>
      <w:r w:rsidRPr="00964AEA">
        <w:rPr>
          <w:rFonts w:ascii="Arial" w:hAnsi="Arial" w:cs="Arial"/>
          <w:bCs/>
          <w:sz w:val="20"/>
          <w:szCs w:val="20"/>
        </w:rPr>
        <w:t xml:space="preserve">Odměna za poskytnutí a užívání nevýhradní licence k nově přidanému modulu po celou dobu trvání majetkových autorských práv (dále jen „Odměna“) a za jejich implementaci je jednorázová a činí </w:t>
      </w:r>
      <w:proofErr w:type="gramStart"/>
      <w:r w:rsidRPr="00964AEA">
        <w:rPr>
          <w:rFonts w:ascii="Arial" w:hAnsi="Arial" w:cs="Arial"/>
          <w:bCs/>
          <w:sz w:val="20"/>
          <w:szCs w:val="20"/>
        </w:rPr>
        <w:t>30.000,-</w:t>
      </w:r>
      <w:proofErr w:type="gramEnd"/>
      <w:r w:rsidRPr="00964AEA">
        <w:rPr>
          <w:rFonts w:ascii="Arial" w:hAnsi="Arial" w:cs="Arial"/>
          <w:bCs/>
          <w:sz w:val="20"/>
          <w:szCs w:val="20"/>
        </w:rPr>
        <w:t xml:space="preserve"> Kč bez DPH. K této částce bude připočtena zákonná výše DPH. Odměna je stanovena jako maximální a nepřekročitelná a zahrnuje veškeré náklady nutné k realizaci předmětu plnění dle tohoto dodatku. Rozpad Odměny tvoří přílohu č. 2 tohoto dodatku.</w:t>
      </w:r>
    </w:p>
    <w:p w14:paraId="349EC12E" w14:textId="208A1B44" w:rsidR="00964AEA" w:rsidRPr="00964AEA" w:rsidRDefault="00964AEA" w:rsidP="00964AEA">
      <w:pPr>
        <w:rPr>
          <w:rFonts w:ascii="Arial" w:hAnsi="Arial" w:cs="Arial"/>
          <w:bCs/>
          <w:sz w:val="20"/>
          <w:szCs w:val="20"/>
        </w:rPr>
      </w:pPr>
      <w:r w:rsidRPr="00964AEA">
        <w:rPr>
          <w:rFonts w:ascii="Arial" w:hAnsi="Arial" w:cs="Arial"/>
          <w:bCs/>
          <w:sz w:val="20"/>
          <w:szCs w:val="20"/>
        </w:rPr>
        <w:t xml:space="preserve"> </w:t>
      </w:r>
    </w:p>
    <w:p w14:paraId="4965C1C6" w14:textId="77777777" w:rsidR="00964AEA" w:rsidRPr="00964AEA" w:rsidRDefault="00964AEA" w:rsidP="00964AEA">
      <w:pPr>
        <w:pStyle w:val="Odstavecseseznamem"/>
        <w:numPr>
          <w:ilvl w:val="0"/>
          <w:numId w:val="18"/>
        </w:numPr>
        <w:spacing w:after="0"/>
        <w:rPr>
          <w:rFonts w:ascii="Arial" w:hAnsi="Arial" w:cs="Arial"/>
          <w:bCs/>
          <w:sz w:val="20"/>
          <w:szCs w:val="20"/>
        </w:rPr>
      </w:pPr>
      <w:r w:rsidRPr="00964AEA">
        <w:rPr>
          <w:rFonts w:ascii="Arial" w:hAnsi="Arial" w:cs="Arial"/>
          <w:bCs/>
          <w:sz w:val="20"/>
          <w:szCs w:val="20"/>
        </w:rPr>
        <w:t>Odměna bude poskytovateli nabyvatelem zaplacena na základě faktury (daňového dokladu), který je poskytovatel oprávněn vystavit nejdříve po uvedení modulu do ostrého provozu. Faktura musí splňovat zákonem stanovené náležitosti. Délka splatnosti faktury bude stanovena 14 dnů ode dne jejího doručení nabyvateli a její nedílnou součástí bude kopie předávacího protokolu (o předání modulu do ostrého provozu), bez něj je faktura neplatná.</w:t>
      </w:r>
    </w:p>
    <w:p w14:paraId="5FC7AE62" w14:textId="77421737" w:rsidR="00964AEA" w:rsidRDefault="00964AEA" w:rsidP="00964AEA">
      <w:pPr>
        <w:pStyle w:val="Odstavecseseznamem"/>
        <w:numPr>
          <w:ilvl w:val="0"/>
          <w:numId w:val="18"/>
        </w:numPr>
        <w:spacing w:after="0"/>
        <w:rPr>
          <w:rFonts w:ascii="Arial" w:hAnsi="Arial" w:cs="Arial"/>
          <w:bCs/>
          <w:sz w:val="20"/>
          <w:szCs w:val="20"/>
        </w:rPr>
      </w:pPr>
      <w:r w:rsidRPr="00964AEA">
        <w:rPr>
          <w:rFonts w:ascii="Arial" w:hAnsi="Arial" w:cs="Arial"/>
          <w:bCs/>
          <w:sz w:val="20"/>
          <w:szCs w:val="20"/>
        </w:rPr>
        <w:t>Poskytovatel prohlašuje, že nově přidan</w:t>
      </w:r>
      <w:r w:rsidR="00360DC8">
        <w:rPr>
          <w:rFonts w:ascii="Arial" w:hAnsi="Arial" w:cs="Arial"/>
          <w:bCs/>
          <w:sz w:val="20"/>
          <w:szCs w:val="20"/>
        </w:rPr>
        <w:t>ý</w:t>
      </w:r>
      <w:r w:rsidRPr="00964AEA">
        <w:rPr>
          <w:rFonts w:ascii="Arial" w:hAnsi="Arial" w:cs="Arial"/>
          <w:bCs/>
          <w:sz w:val="20"/>
          <w:szCs w:val="20"/>
        </w:rPr>
        <w:t xml:space="preserve"> modul bud</w:t>
      </w:r>
      <w:r w:rsidR="00360DC8">
        <w:rPr>
          <w:rFonts w:ascii="Arial" w:hAnsi="Arial" w:cs="Arial"/>
          <w:bCs/>
          <w:sz w:val="20"/>
          <w:szCs w:val="20"/>
        </w:rPr>
        <w:t>e</w:t>
      </w:r>
      <w:r w:rsidRPr="00964AEA">
        <w:rPr>
          <w:rFonts w:ascii="Arial" w:hAnsi="Arial" w:cs="Arial"/>
          <w:bCs/>
          <w:sz w:val="20"/>
          <w:szCs w:val="20"/>
        </w:rPr>
        <w:t xml:space="preserve"> mít ke dni uvedení do ostrého provozu funkční vlastnosti uvedené v příloze č. 1 tohoto dodatku a zaručuje, že nově přidan</w:t>
      </w:r>
      <w:r w:rsidR="00360DC8">
        <w:rPr>
          <w:rFonts w:ascii="Arial" w:hAnsi="Arial" w:cs="Arial"/>
          <w:bCs/>
          <w:sz w:val="20"/>
          <w:szCs w:val="20"/>
        </w:rPr>
        <w:t>ý</w:t>
      </w:r>
      <w:r w:rsidRPr="00964AEA">
        <w:rPr>
          <w:rFonts w:ascii="Arial" w:hAnsi="Arial" w:cs="Arial"/>
          <w:bCs/>
          <w:sz w:val="20"/>
          <w:szCs w:val="20"/>
        </w:rPr>
        <w:t xml:space="preserve"> modul budou mít tyto vlastnosti nejméně 12 měsíců od jeho uvedení do ostrého provozu.</w:t>
      </w:r>
    </w:p>
    <w:p w14:paraId="554E0BBD" w14:textId="77777777" w:rsidR="00964AEA" w:rsidRPr="00964AEA" w:rsidRDefault="00964AEA" w:rsidP="00964AEA">
      <w:pPr>
        <w:pStyle w:val="Odstavecseseznamem"/>
        <w:spacing w:after="0"/>
        <w:ind w:left="360"/>
        <w:rPr>
          <w:rFonts w:ascii="Arial" w:hAnsi="Arial" w:cs="Arial"/>
          <w:bCs/>
          <w:sz w:val="20"/>
          <w:szCs w:val="20"/>
        </w:rPr>
      </w:pPr>
    </w:p>
    <w:p w14:paraId="0A79BD32" w14:textId="48050EEF" w:rsidR="00964AEA" w:rsidRPr="00964AEA" w:rsidRDefault="00964AEA" w:rsidP="00964AEA">
      <w:pPr>
        <w:pStyle w:val="Odstavecseseznamem"/>
        <w:numPr>
          <w:ilvl w:val="0"/>
          <w:numId w:val="18"/>
        </w:numPr>
        <w:spacing w:after="0"/>
        <w:rPr>
          <w:rFonts w:ascii="Arial" w:hAnsi="Arial" w:cs="Arial"/>
          <w:bCs/>
          <w:sz w:val="20"/>
          <w:szCs w:val="20"/>
        </w:rPr>
      </w:pPr>
      <w:r w:rsidRPr="00964AEA">
        <w:rPr>
          <w:rFonts w:ascii="Arial" w:hAnsi="Arial" w:cs="Arial"/>
          <w:bCs/>
          <w:sz w:val="20"/>
          <w:szCs w:val="20"/>
        </w:rPr>
        <w:t>Dle dohody smluvních stran jsou odpovědnými osobami zajišťujícími zabezpečení konzultací a kontrolu prováděných prací ze strany Nabyvatele:</w:t>
      </w:r>
      <w:r w:rsidR="00C9519D">
        <w:rPr>
          <w:rFonts w:ascii="Arial" w:hAnsi="Arial" w:cs="Arial"/>
          <w:bCs/>
          <w:sz w:val="20"/>
          <w:szCs w:val="20"/>
        </w:rPr>
        <w:t xml:space="preserve"> Bc. Miroslav Mann </w:t>
      </w:r>
      <w:r w:rsidRPr="00964AEA">
        <w:rPr>
          <w:rFonts w:ascii="Arial" w:hAnsi="Arial" w:cs="Arial"/>
          <w:bCs/>
          <w:sz w:val="20"/>
          <w:szCs w:val="20"/>
        </w:rPr>
        <w:t>a ze strany Poskytovatele: Radana Řezníčková. Tyto odpovědné osoby jsou povinny předávat pokyny, případně jiné informace všem členům svého týmu.</w:t>
      </w:r>
    </w:p>
    <w:p w14:paraId="7EEA5B7C" w14:textId="62686303" w:rsidR="00DD644B" w:rsidRPr="00964AEA" w:rsidRDefault="00DD644B" w:rsidP="00DD644B">
      <w:pPr>
        <w:pStyle w:val="Odstavecseseznamem"/>
        <w:spacing w:after="0"/>
        <w:ind w:left="360"/>
        <w:jc w:val="center"/>
        <w:rPr>
          <w:rFonts w:ascii="Arial" w:hAnsi="Arial" w:cs="Arial"/>
          <w:sz w:val="20"/>
          <w:szCs w:val="20"/>
        </w:rPr>
      </w:pPr>
    </w:p>
    <w:p w14:paraId="7FD3D271" w14:textId="77777777" w:rsidR="00926571" w:rsidRPr="00964AEA" w:rsidRDefault="00926571" w:rsidP="00964AEA">
      <w:pPr>
        <w:rPr>
          <w:rFonts w:ascii="Arial" w:hAnsi="Arial" w:cs="Arial"/>
          <w:b/>
          <w:bCs/>
          <w:sz w:val="20"/>
          <w:szCs w:val="20"/>
        </w:rPr>
      </w:pPr>
    </w:p>
    <w:p w14:paraId="527FB328" w14:textId="77777777" w:rsidR="00926571" w:rsidRPr="00897012" w:rsidRDefault="00926571" w:rsidP="00DD644B">
      <w:pPr>
        <w:pStyle w:val="Odstavecseseznamem"/>
        <w:spacing w:after="0"/>
        <w:ind w:left="360"/>
        <w:jc w:val="center"/>
        <w:rPr>
          <w:rFonts w:ascii="Arial" w:hAnsi="Arial" w:cs="Arial"/>
          <w:b/>
          <w:bCs/>
          <w:sz w:val="20"/>
          <w:szCs w:val="20"/>
        </w:rPr>
      </w:pPr>
    </w:p>
    <w:p w14:paraId="36CAD73E" w14:textId="67652805" w:rsidR="00C5030D" w:rsidRDefault="00C5030D" w:rsidP="000E1730">
      <w:pPr>
        <w:jc w:val="center"/>
        <w:rPr>
          <w:rFonts w:ascii="Arial" w:hAnsi="Arial" w:cs="Arial"/>
          <w:b/>
          <w:bCs/>
          <w:sz w:val="20"/>
          <w:szCs w:val="20"/>
        </w:rPr>
      </w:pPr>
      <w:r>
        <w:rPr>
          <w:rFonts w:ascii="Arial" w:hAnsi="Arial" w:cs="Arial"/>
          <w:b/>
          <w:bCs/>
          <w:sz w:val="20"/>
          <w:szCs w:val="20"/>
        </w:rPr>
        <w:t>5.</w:t>
      </w:r>
    </w:p>
    <w:p w14:paraId="51AED595" w14:textId="5FEA339C" w:rsidR="000E1730" w:rsidRPr="00897012" w:rsidRDefault="000E1730" w:rsidP="000E1730">
      <w:pPr>
        <w:jc w:val="center"/>
        <w:rPr>
          <w:rFonts w:ascii="Arial" w:hAnsi="Arial" w:cs="Arial"/>
          <w:b/>
          <w:bCs/>
          <w:i/>
          <w:sz w:val="20"/>
          <w:szCs w:val="20"/>
        </w:rPr>
      </w:pPr>
      <w:r w:rsidRPr="00897012">
        <w:rPr>
          <w:rFonts w:ascii="Arial" w:hAnsi="Arial" w:cs="Arial"/>
          <w:b/>
          <w:bCs/>
          <w:sz w:val="20"/>
          <w:szCs w:val="20"/>
        </w:rPr>
        <w:t>Závěrečná ustanovení</w:t>
      </w:r>
    </w:p>
    <w:p w14:paraId="3B4498DC" w14:textId="77777777" w:rsidR="000E1730" w:rsidRPr="00897012" w:rsidRDefault="000E1730" w:rsidP="009A4334">
      <w:pPr>
        <w:numPr>
          <w:ilvl w:val="0"/>
          <w:numId w:val="3"/>
        </w:numPr>
        <w:suppressAutoHyphens w:val="0"/>
        <w:spacing w:before="120" w:after="60"/>
        <w:ind w:left="425" w:hanging="425"/>
        <w:jc w:val="both"/>
        <w:rPr>
          <w:rFonts w:ascii="Arial" w:hAnsi="Arial" w:cs="Arial"/>
          <w:sz w:val="20"/>
          <w:szCs w:val="20"/>
        </w:rPr>
      </w:pPr>
      <w:r w:rsidRPr="00897012">
        <w:rPr>
          <w:rFonts w:ascii="Arial" w:hAnsi="Arial" w:cs="Arial"/>
          <w:sz w:val="20"/>
          <w:szCs w:val="20"/>
        </w:rPr>
        <w:t>Ostatní ustanovení Smlouvy zůstávají nedotčena.</w:t>
      </w:r>
    </w:p>
    <w:p w14:paraId="51A900B2" w14:textId="51DC765E" w:rsidR="000E1730" w:rsidRPr="00897012" w:rsidRDefault="000E1730" w:rsidP="009A4334">
      <w:pPr>
        <w:pStyle w:val="Nadpis2"/>
        <w:keepLines w:val="0"/>
        <w:numPr>
          <w:ilvl w:val="0"/>
          <w:numId w:val="3"/>
        </w:numPr>
        <w:suppressAutoHyphens w:val="0"/>
        <w:spacing w:before="240" w:after="120"/>
        <w:ind w:left="426" w:hanging="426"/>
        <w:jc w:val="both"/>
        <w:rPr>
          <w:rFonts w:ascii="Arial" w:hAnsi="Arial" w:cs="Arial"/>
          <w:b/>
          <w:bCs/>
          <w:i/>
          <w:color w:val="auto"/>
          <w:sz w:val="20"/>
          <w:szCs w:val="20"/>
        </w:rPr>
      </w:pPr>
      <w:r w:rsidRPr="00897012">
        <w:rPr>
          <w:rFonts w:ascii="Arial" w:hAnsi="Arial" w:cs="Arial"/>
          <w:color w:val="auto"/>
          <w:sz w:val="20"/>
          <w:szCs w:val="20"/>
        </w:rPr>
        <w:t>Tento dodatek</w:t>
      </w:r>
      <w:r w:rsidR="00E14A27" w:rsidRPr="00897012">
        <w:rPr>
          <w:rFonts w:ascii="Arial" w:hAnsi="Arial" w:cs="Arial"/>
          <w:color w:val="auto"/>
          <w:sz w:val="20"/>
          <w:szCs w:val="20"/>
        </w:rPr>
        <w:t xml:space="preserve"> č.</w:t>
      </w:r>
      <w:r w:rsidR="00964AEA">
        <w:rPr>
          <w:rFonts w:ascii="Arial" w:hAnsi="Arial" w:cs="Arial"/>
          <w:color w:val="auto"/>
          <w:sz w:val="20"/>
          <w:szCs w:val="20"/>
        </w:rPr>
        <w:t>4</w:t>
      </w:r>
      <w:r w:rsidRPr="00897012">
        <w:rPr>
          <w:rFonts w:ascii="Arial" w:hAnsi="Arial" w:cs="Arial"/>
          <w:color w:val="auto"/>
          <w:sz w:val="20"/>
          <w:szCs w:val="20"/>
        </w:rPr>
        <w:t xml:space="preserve"> je sepsán ve dvou vyhotoveních s platností originálu, z nichž každá strana obdrží po jednom.</w:t>
      </w:r>
    </w:p>
    <w:p w14:paraId="5B8C7F29" w14:textId="095B35AD" w:rsidR="000E1730" w:rsidRDefault="000E1730" w:rsidP="009A4334">
      <w:pPr>
        <w:pStyle w:val="Odstavecseseznamem"/>
        <w:numPr>
          <w:ilvl w:val="0"/>
          <w:numId w:val="3"/>
        </w:numPr>
        <w:suppressAutoHyphens w:val="0"/>
        <w:spacing w:after="120" w:line="240" w:lineRule="auto"/>
        <w:ind w:left="426" w:hanging="426"/>
        <w:jc w:val="both"/>
        <w:rPr>
          <w:rStyle w:val="StylStylNormlnSmlouva11bTunChar"/>
          <w:rFonts w:ascii="Arial" w:hAnsi="Arial" w:cs="Arial"/>
          <w:sz w:val="20"/>
          <w:szCs w:val="20"/>
        </w:rPr>
      </w:pPr>
      <w:r w:rsidRPr="00427058">
        <w:rPr>
          <w:rStyle w:val="StylStylNormlnSmlouva11bTunChar"/>
          <w:rFonts w:ascii="Arial" w:hAnsi="Arial" w:cs="Arial"/>
          <w:sz w:val="20"/>
          <w:szCs w:val="20"/>
        </w:rPr>
        <w:t>Tento dodatek</w:t>
      </w:r>
      <w:r w:rsidR="00E14A27">
        <w:rPr>
          <w:rStyle w:val="StylStylNormlnSmlouva11bTunChar"/>
          <w:rFonts w:ascii="Arial" w:hAnsi="Arial" w:cs="Arial"/>
          <w:sz w:val="20"/>
          <w:szCs w:val="20"/>
        </w:rPr>
        <w:t xml:space="preserve"> č.</w:t>
      </w:r>
      <w:r w:rsidR="00964AEA">
        <w:rPr>
          <w:rStyle w:val="StylStylNormlnSmlouva11bTunChar"/>
          <w:rFonts w:ascii="Arial" w:hAnsi="Arial" w:cs="Arial"/>
          <w:sz w:val="20"/>
          <w:szCs w:val="20"/>
        </w:rPr>
        <w:t>4</w:t>
      </w:r>
      <w:r w:rsidRPr="00427058">
        <w:rPr>
          <w:rStyle w:val="StylStylNormlnSmlouva11bTunChar"/>
          <w:rFonts w:ascii="Arial" w:hAnsi="Arial" w:cs="Arial"/>
          <w:sz w:val="20"/>
          <w:szCs w:val="20"/>
        </w:rPr>
        <w:t xml:space="preserve"> nabývá platnosti dnem podpisu oběma smluvními stranami a účinnosti dnem jeho uveřejnění v registru smluv. </w:t>
      </w:r>
    </w:p>
    <w:p w14:paraId="37F72136" w14:textId="6F6DCA00" w:rsidR="000E1730" w:rsidRPr="00427058" w:rsidRDefault="00286D6D" w:rsidP="009A4334">
      <w:pPr>
        <w:pStyle w:val="Odstavecseseznamem"/>
        <w:numPr>
          <w:ilvl w:val="0"/>
          <w:numId w:val="3"/>
        </w:numPr>
        <w:suppressAutoHyphens w:val="0"/>
        <w:spacing w:after="120" w:line="240" w:lineRule="auto"/>
        <w:ind w:left="426" w:hanging="426"/>
        <w:jc w:val="both"/>
        <w:rPr>
          <w:rStyle w:val="StylStylNormlnSmlouva11bTunChar"/>
          <w:rFonts w:ascii="Arial" w:hAnsi="Arial" w:cs="Arial"/>
          <w:sz w:val="20"/>
          <w:szCs w:val="20"/>
        </w:rPr>
      </w:pPr>
      <w:r>
        <w:rPr>
          <w:rStyle w:val="StylStylNormlnSmlouva11bTunChar"/>
          <w:rFonts w:ascii="Arial" w:hAnsi="Arial" w:cs="Arial"/>
          <w:sz w:val="20"/>
          <w:szCs w:val="20"/>
        </w:rPr>
        <w:t>Nabyvatel</w:t>
      </w:r>
      <w:r w:rsidR="000E1730" w:rsidRPr="00427058">
        <w:rPr>
          <w:rStyle w:val="StylStylNormlnSmlouva11bTunChar"/>
          <w:rFonts w:ascii="Arial" w:hAnsi="Arial" w:cs="Arial"/>
          <w:sz w:val="20"/>
          <w:szCs w:val="20"/>
        </w:rPr>
        <w:t xml:space="preserve"> tento dodatek</w:t>
      </w:r>
      <w:r w:rsidR="00E14A27">
        <w:rPr>
          <w:rStyle w:val="StylStylNormlnSmlouva11bTunChar"/>
          <w:rFonts w:ascii="Arial" w:hAnsi="Arial" w:cs="Arial"/>
          <w:sz w:val="20"/>
          <w:szCs w:val="20"/>
        </w:rPr>
        <w:t xml:space="preserve"> č.</w:t>
      </w:r>
      <w:r w:rsidR="00964AEA">
        <w:rPr>
          <w:rStyle w:val="StylStylNormlnSmlouva11bTunChar"/>
          <w:rFonts w:ascii="Arial" w:hAnsi="Arial" w:cs="Arial"/>
          <w:sz w:val="20"/>
          <w:szCs w:val="20"/>
        </w:rPr>
        <w:t>4</w:t>
      </w:r>
      <w:r w:rsidR="000E1730" w:rsidRPr="00427058">
        <w:rPr>
          <w:rStyle w:val="StylStylNormlnSmlouva11bTunChar"/>
          <w:rFonts w:ascii="Arial" w:hAnsi="Arial" w:cs="Arial"/>
          <w:sz w:val="20"/>
          <w:szCs w:val="20"/>
        </w:rPr>
        <w:t xml:space="preserve"> zašle správci registru smluv k uveřejnění prostřednictvím registru smluv bez zbytečného odkladu, nejpozději do 30 dnů od jeho uzavření. </w:t>
      </w:r>
      <w:r>
        <w:rPr>
          <w:rStyle w:val="StylStylNormlnSmlouva11bTunChar"/>
          <w:rFonts w:ascii="Arial" w:hAnsi="Arial" w:cs="Arial"/>
          <w:sz w:val="20"/>
          <w:szCs w:val="20"/>
        </w:rPr>
        <w:t>Poskytovatel</w:t>
      </w:r>
      <w:r w:rsidR="000E1730" w:rsidRPr="00427058">
        <w:rPr>
          <w:rStyle w:val="StylStylNormlnSmlouva11bTunChar"/>
          <w:rFonts w:ascii="Arial" w:hAnsi="Arial" w:cs="Arial"/>
          <w:sz w:val="20"/>
          <w:szCs w:val="20"/>
        </w:rPr>
        <w:t xml:space="preserve"> prohlašuje, že žádná ze skutečností ve Smlouvě či dodatku uvedených není jeho obchodním tajemstvím.</w:t>
      </w:r>
    </w:p>
    <w:p w14:paraId="1EC1DBE0" w14:textId="39BF9F09" w:rsidR="000E1730" w:rsidRPr="00C9519D" w:rsidRDefault="000E1730" w:rsidP="009A4334">
      <w:pPr>
        <w:pStyle w:val="Odstavecseseznamem"/>
        <w:numPr>
          <w:ilvl w:val="0"/>
          <w:numId w:val="3"/>
        </w:numPr>
        <w:suppressAutoHyphens w:val="0"/>
        <w:spacing w:before="120" w:after="0" w:line="240" w:lineRule="auto"/>
        <w:ind w:left="426" w:hanging="426"/>
        <w:jc w:val="both"/>
        <w:rPr>
          <w:rFonts w:ascii="Arial" w:hAnsi="Arial" w:cs="Arial"/>
          <w:b/>
          <w:bCs/>
          <w:i/>
          <w:sz w:val="20"/>
          <w:szCs w:val="20"/>
        </w:rPr>
      </w:pPr>
      <w:r w:rsidRPr="00C9519D">
        <w:rPr>
          <w:rFonts w:ascii="Arial" w:hAnsi="Arial" w:cs="Arial"/>
          <w:sz w:val="20"/>
          <w:szCs w:val="20"/>
        </w:rPr>
        <w:t xml:space="preserve">Tento dodatek </w:t>
      </w:r>
      <w:r w:rsidR="00E14A27" w:rsidRPr="00C9519D">
        <w:rPr>
          <w:rFonts w:ascii="Arial" w:hAnsi="Arial" w:cs="Arial"/>
          <w:sz w:val="20"/>
          <w:szCs w:val="20"/>
        </w:rPr>
        <w:t>č.</w:t>
      </w:r>
      <w:r w:rsidR="00964AEA" w:rsidRPr="00C9519D">
        <w:rPr>
          <w:rFonts w:ascii="Arial" w:hAnsi="Arial" w:cs="Arial"/>
          <w:sz w:val="20"/>
          <w:szCs w:val="20"/>
        </w:rPr>
        <w:t>4</w:t>
      </w:r>
      <w:r w:rsidR="00E14A27" w:rsidRPr="00C9519D">
        <w:rPr>
          <w:rFonts w:ascii="Arial" w:hAnsi="Arial" w:cs="Arial"/>
          <w:sz w:val="20"/>
          <w:szCs w:val="20"/>
        </w:rPr>
        <w:t xml:space="preserve"> </w:t>
      </w:r>
      <w:r w:rsidRPr="00C9519D">
        <w:rPr>
          <w:rFonts w:ascii="Arial" w:hAnsi="Arial" w:cs="Arial"/>
          <w:sz w:val="20"/>
          <w:szCs w:val="20"/>
        </w:rPr>
        <w:t>je uzavřen v souladu se zákonem č. 128/2000 Sb., o obcích (obecní zřízení), ve znění pozdějších předpisů, a byly splněny podmínky pro jeho uzavření stanovené tímto zákonem (§ 41).</w:t>
      </w:r>
      <w:r w:rsidR="00855BAA" w:rsidRPr="00C9519D">
        <w:rPr>
          <w:rFonts w:ascii="Arial" w:hAnsi="Arial" w:cs="Arial"/>
          <w:sz w:val="20"/>
          <w:szCs w:val="20"/>
        </w:rPr>
        <w:t xml:space="preserve">  Uzavření tohoto dodatku č.</w:t>
      </w:r>
      <w:r w:rsidR="002E161D" w:rsidRPr="00C9519D">
        <w:rPr>
          <w:rFonts w:ascii="Arial" w:hAnsi="Arial" w:cs="Arial"/>
          <w:sz w:val="20"/>
          <w:szCs w:val="20"/>
        </w:rPr>
        <w:t xml:space="preserve"> </w:t>
      </w:r>
      <w:r w:rsidR="00964AEA" w:rsidRPr="00C9519D">
        <w:rPr>
          <w:rFonts w:ascii="Arial" w:hAnsi="Arial" w:cs="Arial"/>
          <w:sz w:val="20"/>
          <w:szCs w:val="20"/>
        </w:rPr>
        <w:t>4</w:t>
      </w:r>
      <w:r w:rsidR="00855BAA" w:rsidRPr="00C9519D">
        <w:rPr>
          <w:rFonts w:ascii="Arial" w:hAnsi="Arial" w:cs="Arial"/>
          <w:sz w:val="20"/>
          <w:szCs w:val="20"/>
        </w:rPr>
        <w:t xml:space="preserve"> bylo schváleno Radou</w:t>
      </w:r>
      <w:r w:rsidR="001D4BB3" w:rsidRPr="00C9519D">
        <w:rPr>
          <w:rFonts w:ascii="Arial" w:hAnsi="Arial" w:cs="Arial"/>
          <w:sz w:val="20"/>
          <w:szCs w:val="20"/>
        </w:rPr>
        <w:t xml:space="preserve"> </w:t>
      </w:r>
      <w:r w:rsidR="00855BAA" w:rsidRPr="00C9519D">
        <w:rPr>
          <w:rFonts w:ascii="Arial" w:hAnsi="Arial" w:cs="Arial"/>
          <w:sz w:val="20"/>
          <w:szCs w:val="20"/>
        </w:rPr>
        <w:t xml:space="preserve">města </w:t>
      </w:r>
      <w:r w:rsidR="002E161D" w:rsidRPr="00C9519D">
        <w:rPr>
          <w:rFonts w:ascii="Arial" w:hAnsi="Arial" w:cs="Arial"/>
          <w:sz w:val="20"/>
          <w:szCs w:val="20"/>
        </w:rPr>
        <w:t>Hranice</w:t>
      </w:r>
      <w:r w:rsidR="00855BAA" w:rsidRPr="00C9519D">
        <w:rPr>
          <w:rFonts w:ascii="Arial" w:hAnsi="Arial" w:cs="Arial"/>
          <w:sz w:val="20"/>
          <w:szCs w:val="20"/>
        </w:rPr>
        <w:t xml:space="preserve"> usnesením č</w:t>
      </w:r>
      <w:r w:rsidR="00C9519D">
        <w:rPr>
          <w:rFonts w:ascii="Arial" w:hAnsi="Arial" w:cs="Arial"/>
          <w:sz w:val="20"/>
          <w:szCs w:val="20"/>
        </w:rPr>
        <w:t xml:space="preserve">. </w:t>
      </w:r>
      <w:r w:rsidR="00C9519D">
        <w:rPr>
          <w:rFonts w:ascii="Arial" w:hAnsi="Arial" w:cs="Arial"/>
          <w:sz w:val="20"/>
          <w:szCs w:val="20"/>
        </w:rPr>
        <w:t>1467/2024 – RM 50 ze dne 22.10.2024.</w:t>
      </w:r>
    </w:p>
    <w:p w14:paraId="0744EC12" w14:textId="77777777" w:rsidR="00C9519D" w:rsidRPr="00C9519D" w:rsidRDefault="00C9519D" w:rsidP="009A4334">
      <w:pPr>
        <w:pStyle w:val="Odstavecseseznamem"/>
        <w:numPr>
          <w:ilvl w:val="0"/>
          <w:numId w:val="3"/>
        </w:numPr>
        <w:suppressAutoHyphens w:val="0"/>
        <w:spacing w:before="120" w:after="0" w:line="240" w:lineRule="auto"/>
        <w:ind w:left="426" w:hanging="426"/>
        <w:jc w:val="both"/>
        <w:rPr>
          <w:rFonts w:ascii="Arial" w:hAnsi="Arial" w:cs="Arial"/>
          <w:b/>
          <w:bCs/>
          <w:i/>
          <w:sz w:val="20"/>
          <w:szCs w:val="20"/>
        </w:rPr>
      </w:pPr>
    </w:p>
    <w:p w14:paraId="0E1CF040" w14:textId="77C85BD2" w:rsidR="000E1730" w:rsidRPr="001D61AE" w:rsidRDefault="000E1730" w:rsidP="009A4334">
      <w:pPr>
        <w:pStyle w:val="Nadpis2"/>
        <w:keepLines w:val="0"/>
        <w:numPr>
          <w:ilvl w:val="0"/>
          <w:numId w:val="3"/>
        </w:numPr>
        <w:suppressAutoHyphens w:val="0"/>
        <w:spacing w:before="240" w:after="120"/>
        <w:ind w:left="426" w:hanging="426"/>
        <w:jc w:val="both"/>
        <w:rPr>
          <w:rFonts w:ascii="Arial" w:hAnsi="Arial" w:cs="Arial"/>
          <w:color w:val="auto"/>
          <w:sz w:val="20"/>
          <w:szCs w:val="20"/>
        </w:rPr>
      </w:pPr>
      <w:r w:rsidRPr="001D61AE">
        <w:rPr>
          <w:rFonts w:ascii="Arial" w:hAnsi="Arial" w:cs="Arial"/>
          <w:color w:val="auto"/>
          <w:sz w:val="20"/>
          <w:szCs w:val="20"/>
        </w:rPr>
        <w:lastRenderedPageBreak/>
        <w:t>Smluvní strany svými podpisy potvrzují, že jsou s obsahem dodatku seznámeny a že jej uzavírají na základě své svobodné a vážné vůle. Na důkaz těchto skutečností připojují své podpisy.</w:t>
      </w:r>
    </w:p>
    <w:p w14:paraId="7205ADF7" w14:textId="77777777" w:rsidR="001D61AE" w:rsidRDefault="001D61AE" w:rsidP="001D61AE">
      <w:pPr>
        <w:jc w:val="both"/>
        <w:rPr>
          <w:rFonts w:ascii="Arial" w:hAnsi="Arial" w:cs="Arial"/>
          <w:sz w:val="20"/>
          <w:szCs w:val="20"/>
          <w:u w:val="single"/>
        </w:rPr>
      </w:pPr>
    </w:p>
    <w:p w14:paraId="6778D286" w14:textId="5C779115" w:rsidR="000E1730" w:rsidRPr="00427058" w:rsidRDefault="000E1730" w:rsidP="001D61AE">
      <w:pPr>
        <w:jc w:val="both"/>
        <w:rPr>
          <w:rFonts w:ascii="Arial" w:hAnsi="Arial" w:cs="Arial"/>
          <w:sz w:val="20"/>
          <w:szCs w:val="20"/>
          <w:u w:val="single"/>
        </w:rPr>
      </w:pPr>
      <w:r w:rsidRPr="00427058">
        <w:rPr>
          <w:rFonts w:ascii="Arial" w:hAnsi="Arial" w:cs="Arial"/>
          <w:sz w:val="20"/>
          <w:szCs w:val="20"/>
          <w:u w:val="single"/>
        </w:rPr>
        <w:t>Nedílnou součástí tohoto dodatku jsou tyto přílohy:</w:t>
      </w:r>
    </w:p>
    <w:p w14:paraId="2DE85795" w14:textId="5219A407" w:rsidR="007F43F1" w:rsidRPr="007F43F1" w:rsidRDefault="000E1730" w:rsidP="007F43F1">
      <w:pPr>
        <w:pStyle w:val="Odstavce"/>
        <w:numPr>
          <w:ilvl w:val="0"/>
          <w:numId w:val="0"/>
        </w:numPr>
        <w:ind w:left="360" w:hanging="360"/>
        <w:rPr>
          <w:rFonts w:ascii="Arial" w:hAnsi="Arial" w:cs="Arial"/>
          <w:bCs/>
          <w:sz w:val="20"/>
          <w:szCs w:val="20"/>
        </w:rPr>
      </w:pPr>
      <w:r w:rsidRPr="00427058">
        <w:rPr>
          <w:rFonts w:ascii="Arial" w:hAnsi="Arial" w:cs="Arial"/>
          <w:sz w:val="20"/>
          <w:szCs w:val="20"/>
        </w:rPr>
        <w:t xml:space="preserve">Příloha č. 1 </w:t>
      </w:r>
      <w:r w:rsidR="007F43F1" w:rsidRPr="007F43F1">
        <w:rPr>
          <w:rFonts w:ascii="Arial" w:hAnsi="Arial" w:cs="Arial"/>
          <w:sz w:val="20"/>
          <w:szCs w:val="20"/>
        </w:rPr>
        <w:t>obsahující</w:t>
      </w:r>
      <w:r w:rsidR="007F43F1" w:rsidRPr="007F43F1">
        <w:rPr>
          <w:rFonts w:ascii="Arial" w:hAnsi="Arial" w:cs="Arial"/>
          <w:bCs/>
          <w:sz w:val="20"/>
          <w:szCs w:val="20"/>
        </w:rPr>
        <w:t xml:space="preserve"> popis funkčních vlastností nově přidaného modulu</w:t>
      </w:r>
    </w:p>
    <w:p w14:paraId="4574BF3A" w14:textId="77777777" w:rsidR="007F43F1" w:rsidRPr="007F43F1" w:rsidRDefault="007F43F1" w:rsidP="007F43F1">
      <w:pPr>
        <w:pStyle w:val="Odstavce"/>
        <w:keepNext/>
        <w:widowControl w:val="0"/>
        <w:numPr>
          <w:ilvl w:val="0"/>
          <w:numId w:val="0"/>
        </w:numPr>
        <w:tabs>
          <w:tab w:val="left" w:pos="426"/>
        </w:tabs>
        <w:ind w:left="360"/>
        <w:rPr>
          <w:rFonts w:ascii="Arial" w:hAnsi="Arial" w:cs="Arial"/>
          <w:sz w:val="20"/>
          <w:szCs w:val="20"/>
        </w:rPr>
      </w:pPr>
      <w:r w:rsidRPr="007F43F1">
        <w:rPr>
          <w:rFonts w:ascii="Arial" w:hAnsi="Arial" w:cs="Arial"/>
          <w:sz w:val="20"/>
          <w:szCs w:val="20"/>
        </w:rPr>
        <w:tab/>
      </w:r>
      <w:r w:rsidRPr="007F43F1">
        <w:rPr>
          <w:rFonts w:ascii="Arial" w:hAnsi="Arial" w:cs="Arial"/>
          <w:sz w:val="20"/>
          <w:szCs w:val="20"/>
        </w:rPr>
        <w:tab/>
        <w:t xml:space="preserve"> a cenový rozpad odměny za nově poskytnutou licenci</w:t>
      </w:r>
    </w:p>
    <w:p w14:paraId="7BA3301D" w14:textId="7C143ADC" w:rsidR="00344E1B" w:rsidRDefault="00344E1B" w:rsidP="007F43F1">
      <w:pPr>
        <w:pStyle w:val="Odstavce"/>
        <w:keepNext/>
        <w:widowControl w:val="0"/>
        <w:numPr>
          <w:ilvl w:val="0"/>
          <w:numId w:val="0"/>
        </w:numPr>
        <w:tabs>
          <w:tab w:val="left" w:pos="426"/>
        </w:tabs>
        <w:ind w:left="360" w:hanging="360"/>
        <w:rPr>
          <w:rFonts w:ascii="Arial" w:hAnsi="Arial" w:cs="Arial"/>
          <w:sz w:val="20"/>
          <w:szCs w:val="20"/>
        </w:rPr>
      </w:pPr>
    </w:p>
    <w:p w14:paraId="0E1EB482" w14:textId="77777777" w:rsidR="003E6CC4" w:rsidRPr="00427058" w:rsidRDefault="003E6CC4" w:rsidP="000E1730">
      <w:pPr>
        <w:ind w:left="284" w:firstLine="76"/>
        <w:jc w:val="both"/>
        <w:rPr>
          <w:rFonts w:ascii="Arial" w:hAnsi="Arial" w:cs="Arial"/>
          <w:sz w:val="20"/>
          <w:szCs w:val="20"/>
        </w:rPr>
      </w:pPr>
    </w:p>
    <w:p w14:paraId="5EE2D625" w14:textId="77777777" w:rsidR="000E1730" w:rsidRDefault="000E1730" w:rsidP="000E1730">
      <w:pPr>
        <w:ind w:left="284"/>
        <w:jc w:val="both"/>
        <w:rPr>
          <w:rFonts w:ascii="Arial" w:hAnsi="Arial" w:cs="Arial"/>
          <w:sz w:val="20"/>
          <w:szCs w:val="20"/>
        </w:rPr>
      </w:pPr>
    </w:p>
    <w:p w14:paraId="34BE492B" w14:textId="77777777" w:rsidR="00E7116A" w:rsidRDefault="00E7116A" w:rsidP="000E1730">
      <w:pPr>
        <w:ind w:left="284"/>
        <w:jc w:val="both"/>
        <w:rPr>
          <w:rFonts w:ascii="Arial" w:hAnsi="Arial" w:cs="Arial"/>
          <w:sz w:val="20"/>
          <w:szCs w:val="20"/>
        </w:rPr>
      </w:pPr>
    </w:p>
    <w:p w14:paraId="279DF26D" w14:textId="77777777" w:rsidR="00E7116A" w:rsidRPr="00427058" w:rsidRDefault="00E7116A" w:rsidP="000E1730">
      <w:pPr>
        <w:ind w:left="284"/>
        <w:jc w:val="both"/>
        <w:rPr>
          <w:rFonts w:ascii="Arial" w:hAnsi="Arial" w:cs="Arial"/>
          <w:sz w:val="20"/>
          <w:szCs w:val="20"/>
        </w:rPr>
      </w:pPr>
    </w:p>
    <w:p w14:paraId="1A494C79" w14:textId="270C962B" w:rsidR="00566642" w:rsidRPr="00DA1BFE" w:rsidRDefault="00EA6C13" w:rsidP="00566642">
      <w:pPr>
        <w:spacing w:before="120"/>
        <w:rPr>
          <w:rFonts w:ascii="Arial" w:hAnsi="Arial" w:cs="Arial"/>
          <w:sz w:val="20"/>
          <w:szCs w:val="20"/>
        </w:rPr>
      </w:pPr>
      <w:r>
        <w:rPr>
          <w:rFonts w:ascii="Arial" w:hAnsi="Arial" w:cs="Arial"/>
          <w:sz w:val="20"/>
          <w:szCs w:val="20"/>
        </w:rPr>
        <w:t xml:space="preserve"> </w:t>
      </w:r>
      <w:r w:rsidR="00566642" w:rsidRPr="00DA1BFE">
        <w:rPr>
          <w:rFonts w:ascii="Arial" w:hAnsi="Arial" w:cs="Arial"/>
          <w:sz w:val="20"/>
          <w:szCs w:val="20"/>
        </w:rPr>
        <w:t>V</w:t>
      </w:r>
      <w:r w:rsidR="004D10F2">
        <w:rPr>
          <w:rFonts w:ascii="Arial" w:hAnsi="Arial" w:cs="Arial"/>
          <w:sz w:val="20"/>
          <w:szCs w:val="20"/>
        </w:rPr>
        <w:t> </w:t>
      </w:r>
      <w:r w:rsidR="002E161D">
        <w:rPr>
          <w:rFonts w:ascii="Arial" w:hAnsi="Arial" w:cs="Arial"/>
          <w:sz w:val="20"/>
          <w:szCs w:val="20"/>
        </w:rPr>
        <w:t>Hranicích</w:t>
      </w:r>
      <w:r w:rsidR="00566642" w:rsidRPr="00DA1BFE">
        <w:rPr>
          <w:rFonts w:ascii="Arial" w:hAnsi="Arial" w:cs="Arial"/>
          <w:sz w:val="20"/>
          <w:szCs w:val="20"/>
        </w:rPr>
        <w:t xml:space="preserve"> dne:</w:t>
      </w:r>
      <w:r w:rsidR="00AE06D4">
        <w:rPr>
          <w:rFonts w:ascii="Arial" w:hAnsi="Arial" w:cs="Arial"/>
          <w:sz w:val="20"/>
          <w:szCs w:val="20"/>
        </w:rPr>
        <w:tab/>
      </w:r>
      <w:r w:rsidR="00566642" w:rsidRPr="00DA1BFE">
        <w:rPr>
          <w:rFonts w:ascii="Arial" w:hAnsi="Arial" w:cs="Arial"/>
          <w:sz w:val="20"/>
          <w:szCs w:val="20"/>
        </w:rPr>
        <w:t xml:space="preserve"> </w:t>
      </w:r>
      <w:r w:rsidR="0037460E">
        <w:rPr>
          <w:rFonts w:ascii="Arial" w:hAnsi="Arial" w:cs="Arial"/>
          <w:sz w:val="20"/>
          <w:szCs w:val="20"/>
        </w:rPr>
        <w:tab/>
      </w:r>
      <w:r w:rsidR="00C629B7">
        <w:rPr>
          <w:rFonts w:ascii="Arial" w:hAnsi="Arial" w:cs="Arial"/>
          <w:sz w:val="20"/>
          <w:szCs w:val="20"/>
        </w:rPr>
        <w:tab/>
      </w:r>
      <w:r w:rsidR="00566642" w:rsidRPr="00DA1BFE">
        <w:rPr>
          <w:rFonts w:ascii="Arial" w:hAnsi="Arial" w:cs="Arial"/>
          <w:sz w:val="20"/>
          <w:szCs w:val="20"/>
        </w:rPr>
        <w:tab/>
      </w:r>
      <w:r w:rsidR="00566642">
        <w:rPr>
          <w:rFonts w:ascii="Arial" w:hAnsi="Arial" w:cs="Arial"/>
          <w:sz w:val="20"/>
          <w:szCs w:val="20"/>
        </w:rPr>
        <w:tab/>
      </w:r>
      <w:r w:rsidR="00566642" w:rsidRPr="00DA1BFE">
        <w:rPr>
          <w:rFonts w:ascii="Arial" w:hAnsi="Arial" w:cs="Arial"/>
          <w:sz w:val="20"/>
          <w:szCs w:val="20"/>
        </w:rPr>
        <w:t>V Olomouci dne:</w:t>
      </w:r>
    </w:p>
    <w:p w14:paraId="37B5AE02" w14:textId="4FE154B3" w:rsidR="006A4A77" w:rsidRDefault="006A4A77" w:rsidP="00566642">
      <w:pPr>
        <w:spacing w:before="120"/>
        <w:jc w:val="both"/>
        <w:rPr>
          <w:rFonts w:ascii="Arial" w:hAnsi="Arial" w:cs="Arial"/>
          <w:sz w:val="20"/>
          <w:szCs w:val="20"/>
        </w:rPr>
      </w:pPr>
    </w:p>
    <w:p w14:paraId="36280098" w14:textId="77777777" w:rsidR="00DB4C95" w:rsidRDefault="00DB4C95" w:rsidP="00566642">
      <w:pPr>
        <w:spacing w:before="120"/>
        <w:jc w:val="both"/>
        <w:rPr>
          <w:rFonts w:ascii="Arial" w:hAnsi="Arial" w:cs="Arial"/>
          <w:sz w:val="20"/>
          <w:szCs w:val="20"/>
        </w:rPr>
      </w:pPr>
    </w:p>
    <w:p w14:paraId="127B25EE" w14:textId="77777777" w:rsidR="006A4A77" w:rsidRDefault="006A4A77" w:rsidP="00566642">
      <w:pPr>
        <w:spacing w:before="120"/>
        <w:jc w:val="both"/>
        <w:rPr>
          <w:rFonts w:ascii="Arial" w:hAnsi="Arial" w:cs="Arial"/>
          <w:sz w:val="20"/>
          <w:szCs w:val="20"/>
        </w:rPr>
      </w:pPr>
    </w:p>
    <w:p w14:paraId="04DB1F36" w14:textId="77777777" w:rsidR="000915F2" w:rsidRDefault="000915F2" w:rsidP="00566642">
      <w:pPr>
        <w:spacing w:before="120"/>
        <w:jc w:val="both"/>
        <w:rPr>
          <w:rFonts w:ascii="Arial" w:hAnsi="Arial" w:cs="Arial"/>
          <w:sz w:val="20"/>
          <w:szCs w:val="20"/>
        </w:rPr>
      </w:pPr>
    </w:p>
    <w:p w14:paraId="09627FC9" w14:textId="77777777" w:rsidR="00E7116A" w:rsidRDefault="00E7116A" w:rsidP="00566642">
      <w:pPr>
        <w:spacing w:before="120"/>
        <w:jc w:val="both"/>
        <w:rPr>
          <w:rFonts w:ascii="Arial" w:hAnsi="Arial" w:cs="Arial"/>
          <w:sz w:val="20"/>
          <w:szCs w:val="20"/>
        </w:rPr>
      </w:pPr>
    </w:p>
    <w:p w14:paraId="66364DB7" w14:textId="77777777" w:rsidR="00E7116A" w:rsidRDefault="00E7116A" w:rsidP="00566642">
      <w:pPr>
        <w:spacing w:before="120"/>
        <w:jc w:val="both"/>
        <w:rPr>
          <w:rFonts w:ascii="Arial" w:hAnsi="Arial" w:cs="Arial"/>
          <w:sz w:val="20"/>
          <w:szCs w:val="20"/>
        </w:rPr>
      </w:pPr>
    </w:p>
    <w:p w14:paraId="3743115D" w14:textId="77777777" w:rsidR="00E14A27" w:rsidRPr="00DA1BFE" w:rsidRDefault="00E14A27" w:rsidP="00566642">
      <w:pPr>
        <w:spacing w:before="120"/>
        <w:jc w:val="both"/>
        <w:rPr>
          <w:rFonts w:ascii="Arial" w:hAnsi="Arial" w:cs="Arial"/>
          <w:sz w:val="20"/>
          <w:szCs w:val="20"/>
        </w:rPr>
      </w:pPr>
    </w:p>
    <w:p w14:paraId="47295E45" w14:textId="77777777"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__________________________________</w:t>
      </w:r>
      <w:r w:rsidRPr="00DA1BFE">
        <w:rPr>
          <w:rFonts w:ascii="Arial" w:hAnsi="Arial" w:cs="Arial"/>
          <w:sz w:val="20"/>
          <w:szCs w:val="20"/>
        </w:rPr>
        <w:tab/>
      </w:r>
      <w:r w:rsidRPr="00DA1BFE">
        <w:rPr>
          <w:rFonts w:ascii="Arial" w:hAnsi="Arial" w:cs="Arial"/>
          <w:sz w:val="20"/>
          <w:szCs w:val="20"/>
        </w:rPr>
        <w:tab/>
        <w:t>__________________________________</w:t>
      </w:r>
    </w:p>
    <w:p w14:paraId="1912654B" w14:textId="0307886B"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 xml:space="preserve">za </w:t>
      </w:r>
      <w:r w:rsidR="00286D6D">
        <w:rPr>
          <w:rFonts w:ascii="Arial" w:hAnsi="Arial" w:cs="Arial"/>
          <w:sz w:val="20"/>
          <w:szCs w:val="20"/>
        </w:rPr>
        <w:t>Nabyvatel</w:t>
      </w:r>
      <w:r w:rsidRPr="00DA1BFE">
        <w:rPr>
          <w:rFonts w:ascii="Arial" w:hAnsi="Arial" w:cs="Arial"/>
          <w:sz w:val="20"/>
          <w:szCs w:val="20"/>
        </w:rPr>
        <w:t>e</w:t>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t xml:space="preserve">za </w:t>
      </w:r>
      <w:r w:rsidR="00286D6D">
        <w:rPr>
          <w:rFonts w:ascii="Arial" w:hAnsi="Arial" w:cs="Arial"/>
          <w:sz w:val="20"/>
          <w:szCs w:val="20"/>
        </w:rPr>
        <w:t>Poskytovatel</w:t>
      </w:r>
      <w:r w:rsidR="00AE06D4">
        <w:rPr>
          <w:rFonts w:ascii="Arial" w:hAnsi="Arial" w:cs="Arial"/>
          <w:sz w:val="20"/>
          <w:szCs w:val="20"/>
        </w:rPr>
        <w:t>e</w:t>
      </w:r>
    </w:p>
    <w:p w14:paraId="71C4BB1F" w14:textId="6D0C8500" w:rsidR="00566642" w:rsidRPr="00DA1BFE" w:rsidRDefault="003E6CC4" w:rsidP="003B0D11">
      <w:pPr>
        <w:pStyle w:val="Zkladntext"/>
        <w:spacing w:before="0"/>
        <w:rPr>
          <w:rFonts w:ascii="Arial" w:hAnsi="Arial" w:cs="Arial"/>
          <w:sz w:val="20"/>
          <w:szCs w:val="20"/>
        </w:rPr>
      </w:pPr>
      <w:r>
        <w:rPr>
          <w:rFonts w:ascii="Arial" w:hAnsi="Arial" w:cs="Arial"/>
          <w:sz w:val="20"/>
          <w:szCs w:val="20"/>
        </w:rPr>
        <w:t>Ing. Daniel Vitonský</w:t>
      </w:r>
      <w:r w:rsidR="00076025">
        <w:rPr>
          <w:rFonts w:ascii="Arial" w:hAnsi="Arial" w:cs="Arial"/>
          <w:sz w:val="20"/>
          <w:szCs w:val="20"/>
        </w:rPr>
        <w:t>, starosta</w:t>
      </w:r>
      <w:r w:rsidR="0037460E">
        <w:rPr>
          <w:rFonts w:ascii="Arial" w:hAnsi="Arial" w:cs="Arial"/>
          <w:sz w:val="20"/>
          <w:szCs w:val="20"/>
        </w:rPr>
        <w:tab/>
      </w:r>
      <w:r w:rsidR="0037460E">
        <w:rPr>
          <w:rFonts w:ascii="Arial" w:hAnsi="Arial" w:cs="Arial"/>
          <w:sz w:val="20"/>
          <w:szCs w:val="20"/>
        </w:rPr>
        <w:tab/>
      </w:r>
      <w:r w:rsidR="004356BE">
        <w:rPr>
          <w:rFonts w:ascii="Arial" w:hAnsi="Arial" w:cs="Arial"/>
          <w:sz w:val="20"/>
        </w:rPr>
        <w:tab/>
      </w:r>
      <w:r w:rsidR="004356BE">
        <w:rPr>
          <w:rFonts w:ascii="Arial" w:hAnsi="Arial" w:cs="Arial"/>
          <w:sz w:val="20"/>
        </w:rPr>
        <w:tab/>
      </w:r>
      <w:r w:rsidR="00566642" w:rsidRPr="00DA1BFE">
        <w:rPr>
          <w:rFonts w:ascii="Arial" w:hAnsi="Arial" w:cs="Arial"/>
          <w:sz w:val="20"/>
          <w:szCs w:val="20"/>
        </w:rPr>
        <w:t xml:space="preserve">Daniel Bednařík, předseda </w:t>
      </w:r>
      <w:r w:rsidR="00341C43">
        <w:rPr>
          <w:rFonts w:ascii="Arial" w:hAnsi="Arial" w:cs="Arial"/>
          <w:sz w:val="20"/>
          <w:szCs w:val="20"/>
        </w:rPr>
        <w:t>správní rady</w:t>
      </w:r>
      <w:r w:rsidR="00566642" w:rsidRPr="00DA1BFE">
        <w:rPr>
          <w:rFonts w:ascii="Arial" w:hAnsi="Arial" w:cs="Arial"/>
          <w:sz w:val="20"/>
          <w:szCs w:val="20"/>
        </w:rPr>
        <w:t xml:space="preserve"> </w:t>
      </w:r>
    </w:p>
    <w:p w14:paraId="234B7C0A" w14:textId="44F21ED0" w:rsidR="00566642" w:rsidRDefault="004356BE" w:rsidP="00566642">
      <w:pPr>
        <w:pStyle w:val="muj"/>
        <w:rPr>
          <w:rFonts w:ascii="Arial" w:hAnsi="Arial" w:cs="Arial"/>
          <w:sz w:val="20"/>
          <w:szCs w:val="20"/>
        </w:rPr>
      </w:pPr>
      <w:r>
        <w:rPr>
          <w:rFonts w:ascii="Arial" w:hAnsi="Arial" w:cs="Arial"/>
          <w:sz w:val="20"/>
          <w:szCs w:val="20"/>
        </w:rPr>
        <w:t xml:space="preserve">Město </w:t>
      </w:r>
      <w:r w:rsidR="003E6CC4">
        <w:rPr>
          <w:rFonts w:ascii="Arial" w:hAnsi="Arial" w:cs="Arial"/>
          <w:sz w:val="20"/>
          <w:szCs w:val="20"/>
        </w:rPr>
        <w:t>Hranice</w:t>
      </w:r>
      <w:r w:rsidR="00076025">
        <w:rPr>
          <w:rFonts w:ascii="Arial" w:hAnsi="Arial" w:cs="Arial"/>
          <w:sz w:val="20"/>
          <w:szCs w:val="20"/>
        </w:rPr>
        <w:tab/>
      </w:r>
      <w:r w:rsidR="00C629B7">
        <w:rPr>
          <w:rFonts w:ascii="Arial" w:hAnsi="Arial" w:cs="Arial"/>
          <w:sz w:val="20"/>
          <w:szCs w:val="20"/>
        </w:rPr>
        <w:tab/>
      </w:r>
      <w:r w:rsidR="00C629B7">
        <w:rPr>
          <w:rFonts w:ascii="Arial" w:hAnsi="Arial" w:cs="Arial"/>
          <w:sz w:val="20"/>
          <w:szCs w:val="20"/>
        </w:rPr>
        <w:tab/>
      </w:r>
      <w:r w:rsidR="00202209">
        <w:rPr>
          <w:rFonts w:ascii="Arial" w:hAnsi="Arial" w:cs="Arial"/>
          <w:sz w:val="20"/>
          <w:szCs w:val="20"/>
        </w:rPr>
        <w:tab/>
      </w:r>
      <w:r w:rsidR="00566642" w:rsidRPr="00DA1BFE">
        <w:rPr>
          <w:rFonts w:ascii="Arial" w:hAnsi="Arial" w:cs="Arial"/>
          <w:sz w:val="20"/>
          <w:szCs w:val="20"/>
        </w:rPr>
        <w:tab/>
      </w:r>
      <w:r w:rsidR="006B40A5">
        <w:rPr>
          <w:rFonts w:ascii="Arial" w:hAnsi="Arial" w:cs="Arial"/>
          <w:sz w:val="20"/>
          <w:szCs w:val="20"/>
        </w:rPr>
        <w:tab/>
      </w:r>
      <w:r w:rsidR="00566642" w:rsidRPr="00DA1BFE">
        <w:rPr>
          <w:rFonts w:ascii="Arial" w:hAnsi="Arial" w:cs="Arial"/>
          <w:sz w:val="20"/>
          <w:szCs w:val="20"/>
        </w:rPr>
        <w:t>FT Technologies a.s.</w:t>
      </w:r>
    </w:p>
    <w:p w14:paraId="1EA2FC3F" w14:textId="4372E2A2" w:rsidR="009F0196" w:rsidRDefault="009F0196">
      <w:pPr>
        <w:suppressAutoHyphens w:val="0"/>
        <w:rPr>
          <w:rFonts w:ascii="Arial" w:hAnsi="Arial" w:cs="Arial"/>
          <w:b/>
          <w:sz w:val="20"/>
          <w:szCs w:val="20"/>
        </w:rPr>
      </w:pPr>
    </w:p>
    <w:p w14:paraId="40969C0F" w14:textId="77777777" w:rsidR="00E7116A" w:rsidRDefault="00E7116A">
      <w:pPr>
        <w:suppressAutoHyphens w:val="0"/>
        <w:rPr>
          <w:rFonts w:ascii="Arial" w:hAnsi="Arial" w:cs="Arial"/>
          <w:b/>
          <w:sz w:val="20"/>
          <w:szCs w:val="20"/>
        </w:rPr>
      </w:pPr>
    </w:p>
    <w:p w14:paraId="3951C55B" w14:textId="77777777" w:rsidR="003E6CC4" w:rsidRDefault="003E6CC4" w:rsidP="005953B3">
      <w:pPr>
        <w:rPr>
          <w:rFonts w:ascii="Arial" w:hAnsi="Arial" w:cs="Arial"/>
          <w:b/>
          <w:bCs/>
          <w:color w:val="000000"/>
          <w:sz w:val="20"/>
          <w:szCs w:val="20"/>
        </w:rPr>
      </w:pPr>
    </w:p>
    <w:p w14:paraId="39432B9D" w14:textId="77777777" w:rsidR="003E6CC4" w:rsidRDefault="003E6CC4" w:rsidP="005953B3">
      <w:pPr>
        <w:rPr>
          <w:rFonts w:ascii="Arial" w:hAnsi="Arial" w:cs="Arial"/>
          <w:b/>
          <w:bCs/>
          <w:color w:val="000000"/>
          <w:sz w:val="20"/>
          <w:szCs w:val="20"/>
        </w:rPr>
      </w:pPr>
    </w:p>
    <w:p w14:paraId="7B77F034" w14:textId="77777777" w:rsidR="003E6CC4" w:rsidRDefault="003E6CC4" w:rsidP="005953B3">
      <w:pPr>
        <w:rPr>
          <w:rFonts w:ascii="Arial" w:hAnsi="Arial" w:cs="Arial"/>
          <w:b/>
          <w:bCs/>
          <w:color w:val="000000"/>
          <w:sz w:val="20"/>
          <w:szCs w:val="20"/>
        </w:rPr>
      </w:pPr>
    </w:p>
    <w:p w14:paraId="2D007002" w14:textId="77777777" w:rsidR="007F43F1" w:rsidRDefault="007F43F1" w:rsidP="005953B3">
      <w:pPr>
        <w:rPr>
          <w:rFonts w:ascii="Arial" w:hAnsi="Arial" w:cs="Arial"/>
          <w:b/>
          <w:bCs/>
          <w:color w:val="000000"/>
          <w:sz w:val="20"/>
          <w:szCs w:val="20"/>
        </w:rPr>
      </w:pPr>
    </w:p>
    <w:p w14:paraId="1A30AEE0" w14:textId="77777777" w:rsidR="007F43F1" w:rsidRDefault="007F43F1" w:rsidP="005953B3">
      <w:pPr>
        <w:rPr>
          <w:rFonts w:ascii="Arial" w:hAnsi="Arial" w:cs="Arial"/>
          <w:b/>
          <w:bCs/>
          <w:color w:val="000000"/>
          <w:sz w:val="20"/>
          <w:szCs w:val="20"/>
        </w:rPr>
      </w:pPr>
    </w:p>
    <w:p w14:paraId="300FBD56" w14:textId="77777777" w:rsidR="007F43F1" w:rsidRDefault="007F43F1" w:rsidP="005953B3">
      <w:pPr>
        <w:rPr>
          <w:rFonts w:ascii="Arial" w:hAnsi="Arial" w:cs="Arial"/>
          <w:b/>
          <w:bCs/>
          <w:color w:val="000000"/>
          <w:sz w:val="20"/>
          <w:szCs w:val="20"/>
        </w:rPr>
      </w:pPr>
    </w:p>
    <w:p w14:paraId="2278EF85" w14:textId="77777777" w:rsidR="007F43F1" w:rsidRDefault="007F43F1" w:rsidP="005953B3">
      <w:pPr>
        <w:rPr>
          <w:rFonts w:ascii="Arial" w:hAnsi="Arial" w:cs="Arial"/>
          <w:b/>
          <w:bCs/>
          <w:color w:val="000000"/>
          <w:sz w:val="20"/>
          <w:szCs w:val="20"/>
        </w:rPr>
      </w:pPr>
    </w:p>
    <w:p w14:paraId="7B0CE1FD" w14:textId="77777777" w:rsidR="007F43F1" w:rsidRDefault="007F43F1" w:rsidP="005953B3">
      <w:pPr>
        <w:rPr>
          <w:rFonts w:ascii="Arial" w:hAnsi="Arial" w:cs="Arial"/>
          <w:b/>
          <w:bCs/>
          <w:color w:val="000000"/>
          <w:sz w:val="20"/>
          <w:szCs w:val="20"/>
        </w:rPr>
      </w:pPr>
    </w:p>
    <w:p w14:paraId="08DC3CD7" w14:textId="77777777" w:rsidR="007F43F1" w:rsidRDefault="007F43F1" w:rsidP="005953B3">
      <w:pPr>
        <w:rPr>
          <w:rFonts w:ascii="Arial" w:hAnsi="Arial" w:cs="Arial"/>
          <w:b/>
          <w:bCs/>
          <w:color w:val="000000"/>
          <w:sz w:val="20"/>
          <w:szCs w:val="20"/>
        </w:rPr>
      </w:pPr>
    </w:p>
    <w:p w14:paraId="786DAB33" w14:textId="77777777" w:rsidR="007F43F1" w:rsidRDefault="007F43F1" w:rsidP="005953B3">
      <w:pPr>
        <w:rPr>
          <w:rFonts w:ascii="Arial" w:hAnsi="Arial" w:cs="Arial"/>
          <w:b/>
          <w:bCs/>
          <w:color w:val="000000"/>
          <w:sz w:val="20"/>
          <w:szCs w:val="20"/>
        </w:rPr>
      </w:pPr>
    </w:p>
    <w:p w14:paraId="1CA28B60" w14:textId="77777777" w:rsidR="007F43F1" w:rsidRDefault="007F43F1" w:rsidP="005953B3">
      <w:pPr>
        <w:rPr>
          <w:rFonts w:ascii="Arial" w:hAnsi="Arial" w:cs="Arial"/>
          <w:b/>
          <w:bCs/>
          <w:color w:val="000000"/>
          <w:sz w:val="20"/>
          <w:szCs w:val="20"/>
        </w:rPr>
      </w:pPr>
    </w:p>
    <w:p w14:paraId="2C30FB53" w14:textId="77777777" w:rsidR="007F43F1" w:rsidRDefault="007F43F1" w:rsidP="005953B3">
      <w:pPr>
        <w:rPr>
          <w:rFonts w:ascii="Arial" w:hAnsi="Arial" w:cs="Arial"/>
          <w:b/>
          <w:bCs/>
          <w:color w:val="000000"/>
          <w:sz w:val="20"/>
          <w:szCs w:val="20"/>
        </w:rPr>
      </w:pPr>
    </w:p>
    <w:p w14:paraId="512E05C9" w14:textId="77777777" w:rsidR="007F43F1" w:rsidRDefault="007F43F1" w:rsidP="005953B3">
      <w:pPr>
        <w:rPr>
          <w:rFonts w:ascii="Arial" w:hAnsi="Arial" w:cs="Arial"/>
          <w:b/>
          <w:bCs/>
          <w:color w:val="000000"/>
          <w:sz w:val="20"/>
          <w:szCs w:val="20"/>
        </w:rPr>
      </w:pPr>
    </w:p>
    <w:p w14:paraId="4EC2B3B2" w14:textId="77777777" w:rsidR="007F43F1" w:rsidRDefault="007F43F1" w:rsidP="005953B3">
      <w:pPr>
        <w:rPr>
          <w:rFonts w:ascii="Arial" w:hAnsi="Arial" w:cs="Arial"/>
          <w:b/>
          <w:bCs/>
          <w:color w:val="000000"/>
          <w:sz w:val="20"/>
          <w:szCs w:val="20"/>
        </w:rPr>
      </w:pPr>
    </w:p>
    <w:p w14:paraId="765FF6D0" w14:textId="77777777" w:rsidR="007F43F1" w:rsidRDefault="007F43F1" w:rsidP="005953B3">
      <w:pPr>
        <w:rPr>
          <w:rFonts w:ascii="Arial" w:hAnsi="Arial" w:cs="Arial"/>
          <w:b/>
          <w:bCs/>
          <w:color w:val="000000"/>
          <w:sz w:val="20"/>
          <w:szCs w:val="20"/>
        </w:rPr>
      </w:pPr>
    </w:p>
    <w:p w14:paraId="58AB62B2" w14:textId="77777777" w:rsidR="007F43F1" w:rsidRDefault="007F43F1" w:rsidP="005953B3">
      <w:pPr>
        <w:rPr>
          <w:rFonts w:ascii="Arial" w:hAnsi="Arial" w:cs="Arial"/>
          <w:b/>
          <w:bCs/>
          <w:color w:val="000000"/>
          <w:sz w:val="20"/>
          <w:szCs w:val="20"/>
        </w:rPr>
      </w:pPr>
    </w:p>
    <w:p w14:paraId="1C3B102A" w14:textId="77777777" w:rsidR="007F43F1" w:rsidRDefault="007F43F1" w:rsidP="005953B3">
      <w:pPr>
        <w:rPr>
          <w:rFonts w:ascii="Arial" w:hAnsi="Arial" w:cs="Arial"/>
          <w:b/>
          <w:bCs/>
          <w:color w:val="000000"/>
          <w:sz w:val="20"/>
          <w:szCs w:val="20"/>
        </w:rPr>
      </w:pPr>
    </w:p>
    <w:p w14:paraId="7A45D932" w14:textId="77777777" w:rsidR="007F43F1" w:rsidRDefault="007F43F1" w:rsidP="005953B3">
      <w:pPr>
        <w:rPr>
          <w:rFonts w:ascii="Arial" w:hAnsi="Arial" w:cs="Arial"/>
          <w:b/>
          <w:bCs/>
          <w:color w:val="000000"/>
          <w:sz w:val="20"/>
          <w:szCs w:val="20"/>
        </w:rPr>
      </w:pPr>
    </w:p>
    <w:p w14:paraId="73DFFF3E" w14:textId="77777777" w:rsidR="007F43F1" w:rsidRDefault="007F43F1" w:rsidP="005953B3">
      <w:pPr>
        <w:rPr>
          <w:rFonts w:ascii="Arial" w:hAnsi="Arial" w:cs="Arial"/>
          <w:b/>
          <w:bCs/>
          <w:color w:val="000000"/>
          <w:sz w:val="20"/>
          <w:szCs w:val="20"/>
        </w:rPr>
      </w:pPr>
    </w:p>
    <w:p w14:paraId="5A4082D5" w14:textId="77777777" w:rsidR="007F43F1" w:rsidRDefault="007F43F1" w:rsidP="005953B3">
      <w:pPr>
        <w:rPr>
          <w:rFonts w:ascii="Arial" w:hAnsi="Arial" w:cs="Arial"/>
          <w:b/>
          <w:bCs/>
          <w:color w:val="000000"/>
          <w:sz w:val="20"/>
          <w:szCs w:val="20"/>
        </w:rPr>
      </w:pPr>
    </w:p>
    <w:p w14:paraId="1DFCAD91" w14:textId="77777777" w:rsidR="007F43F1" w:rsidRDefault="007F43F1" w:rsidP="005953B3">
      <w:pPr>
        <w:rPr>
          <w:rFonts w:ascii="Arial" w:hAnsi="Arial" w:cs="Arial"/>
          <w:b/>
          <w:bCs/>
          <w:color w:val="000000"/>
          <w:sz w:val="20"/>
          <w:szCs w:val="20"/>
        </w:rPr>
      </w:pPr>
    </w:p>
    <w:p w14:paraId="3C6FFB91" w14:textId="77777777" w:rsidR="007F43F1" w:rsidRDefault="007F43F1" w:rsidP="005953B3">
      <w:pPr>
        <w:rPr>
          <w:rFonts w:ascii="Arial" w:hAnsi="Arial" w:cs="Arial"/>
          <w:b/>
          <w:bCs/>
          <w:color w:val="000000"/>
          <w:sz w:val="20"/>
          <w:szCs w:val="20"/>
        </w:rPr>
      </w:pPr>
    </w:p>
    <w:p w14:paraId="7B70D847" w14:textId="77777777" w:rsidR="007F43F1" w:rsidRDefault="007F43F1" w:rsidP="005953B3">
      <w:pPr>
        <w:rPr>
          <w:rFonts w:ascii="Arial" w:hAnsi="Arial" w:cs="Arial"/>
          <w:b/>
          <w:bCs/>
          <w:color w:val="000000"/>
          <w:sz w:val="20"/>
          <w:szCs w:val="20"/>
        </w:rPr>
      </w:pPr>
    </w:p>
    <w:p w14:paraId="7013A40F" w14:textId="77777777" w:rsidR="007F43F1" w:rsidRDefault="007F43F1" w:rsidP="005953B3">
      <w:pPr>
        <w:rPr>
          <w:rFonts w:ascii="Arial" w:hAnsi="Arial" w:cs="Arial"/>
          <w:b/>
          <w:bCs/>
          <w:color w:val="000000"/>
          <w:sz w:val="20"/>
          <w:szCs w:val="20"/>
        </w:rPr>
      </w:pPr>
    </w:p>
    <w:p w14:paraId="0ADD952C" w14:textId="77777777" w:rsidR="007F43F1" w:rsidRDefault="007F43F1" w:rsidP="005953B3">
      <w:pPr>
        <w:rPr>
          <w:rFonts w:ascii="Arial" w:hAnsi="Arial" w:cs="Arial"/>
          <w:b/>
          <w:bCs/>
          <w:color w:val="000000"/>
          <w:sz w:val="20"/>
          <w:szCs w:val="20"/>
        </w:rPr>
      </w:pPr>
    </w:p>
    <w:p w14:paraId="18BF16B9" w14:textId="77777777" w:rsidR="007F43F1" w:rsidRDefault="007F43F1" w:rsidP="005953B3">
      <w:pPr>
        <w:rPr>
          <w:rFonts w:ascii="Arial" w:hAnsi="Arial" w:cs="Arial"/>
          <w:b/>
          <w:bCs/>
          <w:color w:val="000000"/>
          <w:sz w:val="20"/>
          <w:szCs w:val="20"/>
        </w:rPr>
      </w:pPr>
    </w:p>
    <w:p w14:paraId="77CCC9DA" w14:textId="152718F3" w:rsidR="005953B3" w:rsidRDefault="005953B3" w:rsidP="005953B3">
      <w:pPr>
        <w:rPr>
          <w:rFonts w:ascii="Arial" w:hAnsi="Arial" w:cs="Arial"/>
          <w:b/>
          <w:bCs/>
          <w:color w:val="000000"/>
          <w:sz w:val="20"/>
          <w:szCs w:val="20"/>
        </w:rPr>
      </w:pPr>
      <w:r>
        <w:rPr>
          <w:rFonts w:ascii="Arial" w:hAnsi="Arial" w:cs="Arial"/>
          <w:b/>
          <w:bCs/>
          <w:color w:val="000000"/>
          <w:sz w:val="20"/>
          <w:szCs w:val="20"/>
        </w:rPr>
        <w:lastRenderedPageBreak/>
        <w:t xml:space="preserve">Příloha č. </w:t>
      </w:r>
      <w:r w:rsidR="003E6CC4">
        <w:rPr>
          <w:rFonts w:ascii="Arial" w:hAnsi="Arial" w:cs="Arial"/>
          <w:b/>
          <w:bCs/>
          <w:color w:val="000000"/>
          <w:sz w:val="20"/>
          <w:szCs w:val="20"/>
        </w:rPr>
        <w:t>1</w:t>
      </w:r>
    </w:p>
    <w:p w14:paraId="4465359B" w14:textId="4B1F820D" w:rsidR="007F43F1" w:rsidRDefault="007F43F1" w:rsidP="007F43F1">
      <w:pPr>
        <w:rPr>
          <w:rFonts w:ascii="Arial" w:hAnsi="Arial" w:cs="Arial"/>
          <w:b/>
          <w:bCs/>
          <w:color w:val="000000"/>
          <w:sz w:val="20"/>
          <w:szCs w:val="20"/>
        </w:rPr>
      </w:pPr>
      <w:r>
        <w:rPr>
          <w:rFonts w:ascii="Arial" w:hAnsi="Arial" w:cs="Arial"/>
          <w:b/>
          <w:bCs/>
          <w:color w:val="000000"/>
          <w:sz w:val="20"/>
          <w:szCs w:val="20"/>
        </w:rPr>
        <w:t>P</w:t>
      </w:r>
      <w:r w:rsidRPr="007F43F1">
        <w:rPr>
          <w:rFonts w:ascii="Arial" w:hAnsi="Arial" w:cs="Arial"/>
          <w:b/>
          <w:bCs/>
          <w:color w:val="000000"/>
          <w:sz w:val="20"/>
          <w:szCs w:val="20"/>
        </w:rPr>
        <w:t>opis funkčních vlastností nově přidaného mod</w:t>
      </w:r>
      <w:r>
        <w:rPr>
          <w:rFonts w:ascii="Arial" w:hAnsi="Arial" w:cs="Arial"/>
          <w:b/>
          <w:bCs/>
          <w:color w:val="000000"/>
          <w:sz w:val="20"/>
          <w:szCs w:val="20"/>
        </w:rPr>
        <w:t>ulu</w:t>
      </w:r>
    </w:p>
    <w:p w14:paraId="60C919BB" w14:textId="77777777" w:rsidR="007F43F1" w:rsidRDefault="007F43F1" w:rsidP="007F43F1">
      <w:pPr>
        <w:rPr>
          <w:rFonts w:ascii="Arial" w:hAnsi="Arial" w:cs="Arial"/>
          <w:b/>
          <w:bCs/>
          <w:color w:val="000000"/>
          <w:sz w:val="20"/>
          <w:szCs w:val="20"/>
        </w:rPr>
      </w:pPr>
    </w:p>
    <w:p w14:paraId="17DEEBEA" w14:textId="2E169639" w:rsidR="007F43F1" w:rsidRPr="007F43F1" w:rsidRDefault="007F43F1" w:rsidP="007F43F1">
      <w:pPr>
        <w:rPr>
          <w:rFonts w:ascii="Arial" w:hAnsi="Arial" w:cs="Arial"/>
          <w:b/>
          <w:bCs/>
          <w:color w:val="000000"/>
          <w:sz w:val="20"/>
          <w:szCs w:val="20"/>
        </w:rPr>
      </w:pPr>
      <w:r w:rsidRPr="007F43F1">
        <w:rPr>
          <w:rFonts w:ascii="Arial" w:hAnsi="Arial" w:cs="Arial"/>
          <w:b/>
          <w:bCs/>
          <w:color w:val="000000"/>
          <w:sz w:val="20"/>
          <w:szCs w:val="20"/>
        </w:rPr>
        <w:t xml:space="preserve">Integrace </w:t>
      </w:r>
      <w:r>
        <w:rPr>
          <w:rFonts w:ascii="Arial" w:hAnsi="Arial" w:cs="Arial"/>
          <w:b/>
          <w:bCs/>
          <w:color w:val="000000"/>
          <w:sz w:val="20"/>
          <w:szCs w:val="20"/>
        </w:rPr>
        <w:t xml:space="preserve">na </w:t>
      </w:r>
      <w:r w:rsidRPr="007F43F1">
        <w:rPr>
          <w:rFonts w:ascii="Arial" w:hAnsi="Arial" w:cs="Arial"/>
          <w:b/>
          <w:bCs/>
          <w:color w:val="000000"/>
          <w:sz w:val="20"/>
          <w:szCs w:val="20"/>
        </w:rPr>
        <w:t>Rejstřík trestů</w:t>
      </w:r>
    </w:p>
    <w:p w14:paraId="5E0D3E02" w14:textId="77777777" w:rsidR="007F43F1" w:rsidRPr="007F43F1" w:rsidRDefault="007F43F1" w:rsidP="007F43F1">
      <w:pPr>
        <w:numPr>
          <w:ilvl w:val="0"/>
          <w:numId w:val="21"/>
        </w:numPr>
        <w:rPr>
          <w:rFonts w:ascii="Arial" w:hAnsi="Arial" w:cs="Arial"/>
          <w:color w:val="000000"/>
          <w:sz w:val="20"/>
          <w:szCs w:val="20"/>
        </w:rPr>
      </w:pPr>
      <w:r w:rsidRPr="007F43F1">
        <w:rPr>
          <w:rFonts w:ascii="Arial" w:hAnsi="Arial" w:cs="Arial"/>
          <w:color w:val="000000"/>
          <w:sz w:val="20"/>
          <w:szCs w:val="20"/>
        </w:rPr>
        <w:t>Odpověď z RT může být:</w:t>
      </w:r>
    </w:p>
    <w:p w14:paraId="3D10AFF0" w14:textId="77777777" w:rsidR="007F43F1" w:rsidRPr="007F43F1" w:rsidRDefault="007F43F1" w:rsidP="007F43F1">
      <w:pPr>
        <w:numPr>
          <w:ilvl w:val="0"/>
          <w:numId w:val="22"/>
        </w:numPr>
        <w:rPr>
          <w:rFonts w:ascii="Arial" w:hAnsi="Arial" w:cs="Arial"/>
          <w:color w:val="000000"/>
          <w:sz w:val="20"/>
          <w:szCs w:val="20"/>
        </w:rPr>
      </w:pPr>
      <w:r w:rsidRPr="007F43F1">
        <w:rPr>
          <w:rFonts w:ascii="Arial" w:hAnsi="Arial" w:cs="Arial"/>
          <w:color w:val="000000"/>
          <w:sz w:val="20"/>
          <w:szCs w:val="20"/>
        </w:rPr>
        <w:t>Informace z výpisu/opisu</w:t>
      </w:r>
    </w:p>
    <w:p w14:paraId="443A6287" w14:textId="65571BCF" w:rsidR="007F43F1" w:rsidRPr="007F43F1" w:rsidRDefault="007F43F1" w:rsidP="007F43F1">
      <w:pPr>
        <w:numPr>
          <w:ilvl w:val="0"/>
          <w:numId w:val="22"/>
        </w:numPr>
        <w:rPr>
          <w:rFonts w:ascii="Arial" w:hAnsi="Arial" w:cs="Arial"/>
          <w:color w:val="000000"/>
          <w:sz w:val="20"/>
          <w:szCs w:val="20"/>
        </w:rPr>
      </w:pPr>
      <w:r w:rsidRPr="007F43F1">
        <w:rPr>
          <w:rFonts w:ascii="Arial" w:hAnsi="Arial" w:cs="Arial"/>
          <w:color w:val="000000"/>
          <w:sz w:val="20"/>
          <w:szCs w:val="20"/>
        </w:rPr>
        <w:t>V případě, že kontakt obsahuje všechny povinné položky, které jsou vyžadovány pro nahlížení do Rejstříku trestů, potom se Výpis provede automaticky a PDF se přiloží přímo k události</w:t>
      </w:r>
    </w:p>
    <w:p w14:paraId="0EE2B4CE" w14:textId="77777777" w:rsidR="007F43F1" w:rsidRPr="007F43F1" w:rsidRDefault="007F43F1" w:rsidP="007F43F1">
      <w:pPr>
        <w:numPr>
          <w:ilvl w:val="0"/>
          <w:numId w:val="22"/>
        </w:numPr>
        <w:rPr>
          <w:rFonts w:ascii="Arial" w:hAnsi="Arial" w:cs="Arial"/>
          <w:color w:val="000000"/>
          <w:sz w:val="20"/>
          <w:szCs w:val="20"/>
        </w:rPr>
      </w:pPr>
      <w:r w:rsidRPr="007F43F1">
        <w:rPr>
          <w:rFonts w:ascii="Arial" w:hAnsi="Arial" w:cs="Arial"/>
          <w:color w:val="000000"/>
          <w:sz w:val="20"/>
          <w:szCs w:val="20"/>
        </w:rPr>
        <w:t>Pokud není možné ze strany IS RT zpracovat opis okamžitě, je uživatel informován hláškou, že vaše žádost bude zpracována do X dnů</w:t>
      </w:r>
    </w:p>
    <w:p w14:paraId="2A3EFB8F" w14:textId="77777777" w:rsidR="007F43F1" w:rsidRPr="007F43F1" w:rsidRDefault="007F43F1" w:rsidP="007F43F1">
      <w:pPr>
        <w:numPr>
          <w:ilvl w:val="0"/>
          <w:numId w:val="22"/>
        </w:numPr>
        <w:rPr>
          <w:rFonts w:ascii="Arial" w:hAnsi="Arial" w:cs="Arial"/>
          <w:color w:val="000000"/>
          <w:sz w:val="20"/>
          <w:szCs w:val="20"/>
        </w:rPr>
      </w:pPr>
      <w:r w:rsidRPr="007F43F1">
        <w:rPr>
          <w:rFonts w:ascii="Arial" w:hAnsi="Arial" w:cs="Arial"/>
          <w:color w:val="000000"/>
          <w:sz w:val="20"/>
          <w:szCs w:val="20"/>
        </w:rPr>
        <w:t>Následně je nutné pomocí tlačítka v detailu události si tuto žádost provést znovu za X dnů, kdy by už opis měl být připraven.</w:t>
      </w:r>
    </w:p>
    <w:p w14:paraId="4D4563AE" w14:textId="77777777" w:rsidR="007F43F1" w:rsidRPr="007F43F1" w:rsidRDefault="007F43F1" w:rsidP="007F43F1">
      <w:pPr>
        <w:numPr>
          <w:ilvl w:val="0"/>
          <w:numId w:val="22"/>
        </w:numPr>
        <w:rPr>
          <w:rFonts w:ascii="Arial" w:hAnsi="Arial" w:cs="Arial"/>
          <w:color w:val="000000"/>
          <w:sz w:val="20"/>
          <w:szCs w:val="20"/>
        </w:rPr>
      </w:pPr>
      <w:r w:rsidRPr="007F43F1">
        <w:rPr>
          <w:rFonts w:ascii="Arial" w:hAnsi="Arial" w:cs="Arial"/>
          <w:color w:val="000000"/>
          <w:sz w:val="20"/>
          <w:szCs w:val="20"/>
        </w:rPr>
        <w:t>Tlačítko [Stáhnout opis] je v detailu události pod názvem Žádost RT</w:t>
      </w:r>
    </w:p>
    <w:p w14:paraId="7A0DF608" w14:textId="77777777" w:rsidR="007F43F1" w:rsidRPr="007F43F1" w:rsidRDefault="007F43F1" w:rsidP="007F43F1">
      <w:pPr>
        <w:rPr>
          <w:rFonts w:ascii="Arial" w:hAnsi="Arial" w:cs="Arial"/>
          <w:color w:val="000000"/>
          <w:sz w:val="20"/>
          <w:szCs w:val="20"/>
        </w:rPr>
      </w:pPr>
    </w:p>
    <w:p w14:paraId="04A4795C" w14:textId="77777777" w:rsidR="007F43F1" w:rsidRPr="007F43F1" w:rsidRDefault="007F43F1" w:rsidP="007F43F1">
      <w:pPr>
        <w:numPr>
          <w:ilvl w:val="0"/>
          <w:numId w:val="21"/>
        </w:numPr>
        <w:rPr>
          <w:rFonts w:ascii="Arial" w:hAnsi="Arial" w:cs="Arial"/>
          <w:color w:val="000000"/>
          <w:sz w:val="20"/>
          <w:szCs w:val="20"/>
        </w:rPr>
      </w:pPr>
      <w:r w:rsidRPr="007F43F1">
        <w:rPr>
          <w:rFonts w:ascii="Arial" w:hAnsi="Arial" w:cs="Arial"/>
          <w:color w:val="000000"/>
          <w:sz w:val="20"/>
          <w:szCs w:val="20"/>
        </w:rPr>
        <w:t>Body, které budeme potřebovat s vámi konzultovat:</w:t>
      </w:r>
    </w:p>
    <w:p w14:paraId="34D079FE" w14:textId="77777777" w:rsidR="007F43F1" w:rsidRPr="007F43F1" w:rsidRDefault="007F43F1" w:rsidP="007F43F1">
      <w:pPr>
        <w:numPr>
          <w:ilvl w:val="0"/>
          <w:numId w:val="23"/>
        </w:numPr>
        <w:rPr>
          <w:rFonts w:ascii="Arial" w:hAnsi="Arial" w:cs="Arial"/>
          <w:color w:val="000000"/>
          <w:sz w:val="20"/>
          <w:szCs w:val="20"/>
        </w:rPr>
      </w:pPr>
      <w:r w:rsidRPr="007F43F1">
        <w:rPr>
          <w:rFonts w:ascii="Arial" w:hAnsi="Arial" w:cs="Arial"/>
          <w:color w:val="000000"/>
          <w:sz w:val="20"/>
          <w:szCs w:val="20"/>
        </w:rPr>
        <w:t>Otevření testovací události</w:t>
      </w:r>
    </w:p>
    <w:p w14:paraId="3CE4C843" w14:textId="77777777" w:rsidR="007F43F1" w:rsidRPr="007F43F1" w:rsidRDefault="007F43F1" w:rsidP="007F43F1">
      <w:pPr>
        <w:numPr>
          <w:ilvl w:val="0"/>
          <w:numId w:val="23"/>
        </w:numPr>
        <w:rPr>
          <w:rFonts w:ascii="Arial" w:hAnsi="Arial" w:cs="Arial"/>
          <w:color w:val="000000"/>
          <w:sz w:val="20"/>
          <w:szCs w:val="20"/>
        </w:rPr>
      </w:pPr>
      <w:r w:rsidRPr="007F43F1">
        <w:rPr>
          <w:rFonts w:ascii="Arial" w:hAnsi="Arial" w:cs="Arial"/>
          <w:color w:val="000000"/>
          <w:sz w:val="20"/>
          <w:szCs w:val="20"/>
        </w:rPr>
        <w:t>Testování</w:t>
      </w:r>
    </w:p>
    <w:p w14:paraId="2FE374A7" w14:textId="77777777" w:rsidR="007F43F1" w:rsidRPr="007F43F1" w:rsidRDefault="007F43F1" w:rsidP="007F43F1">
      <w:pPr>
        <w:numPr>
          <w:ilvl w:val="0"/>
          <w:numId w:val="23"/>
        </w:numPr>
        <w:rPr>
          <w:rFonts w:ascii="Arial" w:hAnsi="Arial" w:cs="Arial"/>
          <w:color w:val="000000"/>
          <w:sz w:val="20"/>
          <w:szCs w:val="20"/>
        </w:rPr>
      </w:pPr>
      <w:r w:rsidRPr="007F43F1">
        <w:rPr>
          <w:rFonts w:ascii="Arial" w:hAnsi="Arial" w:cs="Arial"/>
          <w:color w:val="000000"/>
          <w:sz w:val="20"/>
          <w:szCs w:val="20"/>
        </w:rPr>
        <w:t>Přepnutí do ostrého provozu</w:t>
      </w:r>
    </w:p>
    <w:p w14:paraId="024A0B6E" w14:textId="77777777" w:rsidR="007F43F1" w:rsidRDefault="007F43F1" w:rsidP="007F43F1">
      <w:pPr>
        <w:rPr>
          <w:rFonts w:ascii="Arial" w:hAnsi="Arial" w:cs="Arial"/>
          <w:b/>
          <w:bCs/>
          <w:color w:val="000000"/>
          <w:sz w:val="20"/>
          <w:szCs w:val="20"/>
        </w:rPr>
      </w:pPr>
    </w:p>
    <w:p w14:paraId="27827593" w14:textId="77777777" w:rsidR="007F43F1" w:rsidRPr="007F43F1" w:rsidRDefault="007F43F1" w:rsidP="007F43F1">
      <w:pPr>
        <w:rPr>
          <w:rFonts w:ascii="Arial" w:hAnsi="Arial" w:cs="Arial"/>
          <w:b/>
          <w:bCs/>
          <w:color w:val="000000"/>
          <w:sz w:val="20"/>
          <w:szCs w:val="20"/>
        </w:rPr>
      </w:pPr>
    </w:p>
    <w:p w14:paraId="43612AFC" w14:textId="77777777" w:rsidR="007F43F1" w:rsidRDefault="007F43F1" w:rsidP="005953B3">
      <w:pPr>
        <w:rPr>
          <w:rFonts w:ascii="Arial" w:hAnsi="Arial" w:cs="Arial"/>
          <w:b/>
          <w:bCs/>
          <w:color w:val="000000"/>
          <w:sz w:val="20"/>
          <w:szCs w:val="20"/>
        </w:rPr>
      </w:pPr>
    </w:p>
    <w:p w14:paraId="592F2A3F" w14:textId="77777777" w:rsidR="007F43F1" w:rsidRDefault="007F43F1" w:rsidP="005953B3">
      <w:pPr>
        <w:rPr>
          <w:rFonts w:ascii="Arial" w:hAnsi="Arial" w:cs="Arial"/>
          <w:b/>
          <w:bCs/>
          <w:color w:val="000000"/>
          <w:sz w:val="20"/>
          <w:szCs w:val="20"/>
        </w:rPr>
      </w:pPr>
    </w:p>
    <w:p w14:paraId="4FF71B4B" w14:textId="77777777" w:rsidR="007F43F1" w:rsidRDefault="007F43F1" w:rsidP="005953B3">
      <w:pPr>
        <w:rPr>
          <w:rFonts w:ascii="Arial" w:hAnsi="Arial" w:cs="Arial"/>
          <w:b/>
          <w:bCs/>
          <w:color w:val="000000"/>
          <w:sz w:val="20"/>
          <w:szCs w:val="20"/>
        </w:rPr>
      </w:pPr>
    </w:p>
    <w:p w14:paraId="6383E7C8" w14:textId="77777777" w:rsidR="007F43F1" w:rsidRDefault="007F43F1" w:rsidP="005953B3">
      <w:pPr>
        <w:rPr>
          <w:rFonts w:ascii="Arial" w:hAnsi="Arial" w:cs="Arial"/>
          <w:b/>
          <w:bCs/>
          <w:color w:val="000000"/>
          <w:sz w:val="20"/>
          <w:szCs w:val="20"/>
        </w:rPr>
      </w:pPr>
    </w:p>
    <w:p w14:paraId="365C501D" w14:textId="77777777" w:rsidR="007F43F1" w:rsidRDefault="007F43F1" w:rsidP="005953B3">
      <w:pPr>
        <w:rPr>
          <w:rFonts w:ascii="Arial" w:hAnsi="Arial" w:cs="Arial"/>
          <w:b/>
          <w:bCs/>
          <w:color w:val="000000"/>
          <w:sz w:val="20"/>
          <w:szCs w:val="20"/>
        </w:rPr>
      </w:pPr>
    </w:p>
    <w:p w14:paraId="0A570842" w14:textId="77777777" w:rsidR="003D0754" w:rsidRPr="003D0754" w:rsidRDefault="003D0754" w:rsidP="003D0754">
      <w:pPr>
        <w:rPr>
          <w:rFonts w:ascii="Arial" w:hAnsi="Arial" w:cs="Arial"/>
          <w:b/>
          <w:bCs/>
          <w:color w:val="000000"/>
          <w:sz w:val="20"/>
          <w:szCs w:val="20"/>
        </w:rPr>
      </w:pPr>
      <w:r w:rsidRPr="003D0754">
        <w:rPr>
          <w:rFonts w:ascii="Arial" w:hAnsi="Arial" w:cs="Arial"/>
          <w:b/>
          <w:bCs/>
          <w:color w:val="000000"/>
          <w:sz w:val="20"/>
          <w:szCs w:val="20"/>
        </w:rPr>
        <w:t>Cenový rozpad odměny za nově poskytnutou licenci</w:t>
      </w:r>
    </w:p>
    <w:p w14:paraId="47E49362" w14:textId="77777777" w:rsidR="003D0754" w:rsidRPr="003D0754" w:rsidRDefault="003D0754" w:rsidP="003D0754">
      <w:pPr>
        <w:rPr>
          <w:rFonts w:ascii="Arial" w:hAnsi="Arial" w:cs="Arial"/>
          <w:b/>
          <w:bCs/>
          <w:color w:val="000000"/>
          <w:sz w:val="20"/>
          <w:szCs w:val="20"/>
        </w:rPr>
      </w:pPr>
    </w:p>
    <w:p w14:paraId="26F6F46A" w14:textId="77777777" w:rsidR="003D0754" w:rsidRPr="00B00381" w:rsidRDefault="003D0754" w:rsidP="003D0754">
      <w:pPr>
        <w:rPr>
          <w:rFonts w:ascii="Arial" w:hAnsi="Arial" w:cs="Arial"/>
          <w:color w:val="000000"/>
          <w:sz w:val="20"/>
          <w:szCs w:val="20"/>
        </w:rPr>
      </w:pPr>
    </w:p>
    <w:p w14:paraId="244A2F19" w14:textId="31428451" w:rsidR="00B00381" w:rsidRPr="00B00381" w:rsidRDefault="00B00381" w:rsidP="00B00381">
      <w:pPr>
        <w:rPr>
          <w:rFonts w:ascii="Arial" w:hAnsi="Arial" w:cs="Arial"/>
          <w:color w:val="000000"/>
          <w:sz w:val="20"/>
          <w:szCs w:val="20"/>
          <w:u w:val="single"/>
        </w:rPr>
      </w:pPr>
      <w:r w:rsidRPr="00B00381">
        <w:rPr>
          <w:rFonts w:ascii="Arial" w:hAnsi="Arial" w:cs="Arial"/>
          <w:bCs/>
          <w:color w:val="000000"/>
          <w:sz w:val="20"/>
          <w:szCs w:val="20"/>
          <w:u w:val="single"/>
        </w:rPr>
        <w:t>Modul Integrace na Rejstřík trestů……………………………………………………………</w:t>
      </w:r>
      <w:proofErr w:type="gramStart"/>
      <w:r w:rsidRPr="00B00381">
        <w:rPr>
          <w:rFonts w:ascii="Arial" w:hAnsi="Arial" w:cs="Arial"/>
          <w:bCs/>
          <w:color w:val="000000"/>
          <w:sz w:val="20"/>
          <w:szCs w:val="20"/>
          <w:u w:val="single"/>
        </w:rPr>
        <w:t>…….</w:t>
      </w:r>
      <w:proofErr w:type="gramEnd"/>
      <w:r w:rsidR="007D07BD">
        <w:rPr>
          <w:rFonts w:ascii="Arial" w:hAnsi="Arial" w:cs="Arial"/>
          <w:bCs/>
          <w:color w:val="000000"/>
          <w:sz w:val="20"/>
          <w:szCs w:val="20"/>
          <w:u w:val="single"/>
        </w:rPr>
        <w:t>30</w:t>
      </w:r>
      <w:r w:rsidRPr="00B00381">
        <w:rPr>
          <w:rFonts w:ascii="Arial" w:hAnsi="Arial" w:cs="Arial"/>
          <w:color w:val="000000"/>
          <w:sz w:val="20"/>
          <w:szCs w:val="20"/>
          <w:u w:val="single"/>
        </w:rPr>
        <w:t xml:space="preserve"> 000 Kč</w:t>
      </w:r>
    </w:p>
    <w:p w14:paraId="2B1DAECE" w14:textId="56211BED" w:rsidR="003D0754" w:rsidRPr="00B00381" w:rsidRDefault="003D0754" w:rsidP="003D0754">
      <w:pPr>
        <w:rPr>
          <w:rFonts w:ascii="Arial" w:hAnsi="Arial" w:cs="Arial"/>
          <w:color w:val="000000"/>
          <w:sz w:val="20"/>
          <w:szCs w:val="20"/>
        </w:rPr>
      </w:pPr>
    </w:p>
    <w:p w14:paraId="40123771" w14:textId="0E30C93E" w:rsidR="003D0754" w:rsidRPr="00F52D37" w:rsidRDefault="003D0754" w:rsidP="003D0754">
      <w:pPr>
        <w:rPr>
          <w:rFonts w:ascii="Arial" w:hAnsi="Arial" w:cs="Arial"/>
          <w:b/>
          <w:bCs/>
          <w:color w:val="000000"/>
          <w:sz w:val="20"/>
          <w:szCs w:val="20"/>
        </w:rPr>
      </w:pPr>
      <w:r w:rsidRPr="00F52D37">
        <w:rPr>
          <w:rFonts w:ascii="Arial" w:hAnsi="Arial" w:cs="Arial"/>
          <w:b/>
          <w:bCs/>
          <w:color w:val="000000"/>
          <w:sz w:val="20"/>
          <w:szCs w:val="20"/>
        </w:rPr>
        <w:t>Cena moduly/funkce/implementace celkem</w:t>
      </w:r>
      <w:r w:rsidR="007D07BD" w:rsidRPr="00F52D37">
        <w:rPr>
          <w:rFonts w:ascii="Arial" w:hAnsi="Arial" w:cs="Arial"/>
          <w:b/>
          <w:bCs/>
          <w:color w:val="000000"/>
          <w:sz w:val="20"/>
          <w:szCs w:val="20"/>
        </w:rPr>
        <w:t>…………………………………………………</w:t>
      </w:r>
      <w:proofErr w:type="gramStart"/>
      <w:r w:rsidR="007D07BD" w:rsidRPr="00F52D37">
        <w:rPr>
          <w:rFonts w:ascii="Arial" w:hAnsi="Arial" w:cs="Arial"/>
          <w:b/>
          <w:bCs/>
          <w:color w:val="000000"/>
          <w:sz w:val="20"/>
          <w:szCs w:val="20"/>
        </w:rPr>
        <w:t>…….</w:t>
      </w:r>
      <w:proofErr w:type="gramEnd"/>
      <w:r w:rsidRPr="00F52D37">
        <w:rPr>
          <w:rFonts w:ascii="Arial" w:hAnsi="Arial" w:cs="Arial"/>
          <w:b/>
          <w:bCs/>
          <w:color w:val="000000"/>
          <w:sz w:val="20"/>
          <w:szCs w:val="20"/>
        </w:rPr>
        <w:t>30 000 Kč</w:t>
      </w:r>
    </w:p>
    <w:p w14:paraId="15E5BBE0" w14:textId="77777777" w:rsidR="003D0754" w:rsidRPr="00B00381" w:rsidRDefault="003D0754" w:rsidP="003D0754">
      <w:pPr>
        <w:rPr>
          <w:rFonts w:ascii="Arial" w:hAnsi="Arial" w:cs="Arial"/>
          <w:color w:val="000000"/>
          <w:sz w:val="20"/>
          <w:szCs w:val="20"/>
        </w:rPr>
      </w:pPr>
    </w:p>
    <w:p w14:paraId="029EF692" w14:textId="2C886C97" w:rsidR="007F43F1" w:rsidRPr="00B00381" w:rsidRDefault="003D0754" w:rsidP="003D0754">
      <w:pPr>
        <w:rPr>
          <w:rFonts w:ascii="Arial" w:hAnsi="Arial" w:cs="Arial"/>
          <w:color w:val="000000"/>
          <w:sz w:val="20"/>
          <w:szCs w:val="20"/>
        </w:rPr>
      </w:pPr>
      <w:r w:rsidRPr="00B00381">
        <w:rPr>
          <w:rFonts w:ascii="Arial" w:hAnsi="Arial" w:cs="Arial"/>
          <w:color w:val="000000"/>
          <w:sz w:val="20"/>
          <w:szCs w:val="20"/>
        </w:rPr>
        <w:t>Všechny ceny jsou uvedeny bez DPH</w:t>
      </w:r>
    </w:p>
    <w:p w14:paraId="0B101AE9" w14:textId="77777777" w:rsidR="007F43F1" w:rsidRDefault="007F43F1" w:rsidP="005953B3">
      <w:pPr>
        <w:rPr>
          <w:rFonts w:ascii="Arial" w:hAnsi="Arial" w:cs="Arial"/>
          <w:b/>
          <w:bCs/>
          <w:color w:val="000000"/>
          <w:sz w:val="20"/>
          <w:szCs w:val="20"/>
        </w:rPr>
      </w:pPr>
    </w:p>
    <w:p w14:paraId="05382BFB" w14:textId="77777777" w:rsidR="007F43F1" w:rsidRDefault="007F43F1" w:rsidP="005953B3">
      <w:pPr>
        <w:rPr>
          <w:rFonts w:ascii="Arial" w:hAnsi="Arial" w:cs="Arial"/>
          <w:b/>
          <w:bCs/>
          <w:color w:val="000000"/>
          <w:sz w:val="20"/>
          <w:szCs w:val="20"/>
        </w:rPr>
      </w:pPr>
    </w:p>
    <w:p w14:paraId="1B2B8C4D" w14:textId="77777777" w:rsidR="007F43F1" w:rsidRDefault="007F43F1" w:rsidP="005953B3">
      <w:pPr>
        <w:rPr>
          <w:rFonts w:ascii="Arial" w:hAnsi="Arial" w:cs="Arial"/>
          <w:b/>
          <w:bCs/>
          <w:color w:val="000000"/>
          <w:sz w:val="20"/>
          <w:szCs w:val="20"/>
        </w:rPr>
      </w:pPr>
    </w:p>
    <w:p w14:paraId="7CC07459" w14:textId="77777777" w:rsidR="007F43F1" w:rsidRDefault="007F43F1" w:rsidP="005953B3">
      <w:pPr>
        <w:rPr>
          <w:rFonts w:ascii="Arial" w:hAnsi="Arial" w:cs="Arial"/>
          <w:b/>
          <w:bCs/>
          <w:color w:val="000000"/>
          <w:sz w:val="20"/>
          <w:szCs w:val="20"/>
        </w:rPr>
      </w:pPr>
    </w:p>
    <w:p w14:paraId="72D398E4" w14:textId="77777777" w:rsidR="007F43F1" w:rsidRDefault="007F43F1" w:rsidP="005953B3">
      <w:pPr>
        <w:rPr>
          <w:rFonts w:ascii="Arial" w:hAnsi="Arial" w:cs="Arial"/>
          <w:b/>
          <w:bCs/>
          <w:color w:val="000000"/>
          <w:sz w:val="20"/>
          <w:szCs w:val="20"/>
        </w:rPr>
      </w:pPr>
    </w:p>
    <w:p w14:paraId="41380F50" w14:textId="77777777" w:rsidR="007F43F1" w:rsidRDefault="007F43F1" w:rsidP="005953B3">
      <w:pPr>
        <w:rPr>
          <w:rFonts w:ascii="Arial" w:hAnsi="Arial" w:cs="Arial"/>
          <w:b/>
          <w:bCs/>
          <w:color w:val="000000"/>
          <w:sz w:val="20"/>
          <w:szCs w:val="20"/>
        </w:rPr>
      </w:pPr>
    </w:p>
    <w:p w14:paraId="692D35D3" w14:textId="77777777" w:rsidR="007F43F1" w:rsidRDefault="007F43F1" w:rsidP="005953B3">
      <w:pPr>
        <w:rPr>
          <w:rFonts w:ascii="Arial" w:hAnsi="Arial" w:cs="Arial"/>
          <w:b/>
          <w:bCs/>
          <w:color w:val="000000"/>
          <w:sz w:val="20"/>
          <w:szCs w:val="20"/>
        </w:rPr>
      </w:pPr>
    </w:p>
    <w:p w14:paraId="1723A101" w14:textId="77777777" w:rsidR="007F43F1" w:rsidRDefault="007F43F1" w:rsidP="005953B3">
      <w:pPr>
        <w:rPr>
          <w:rFonts w:ascii="Arial" w:hAnsi="Arial" w:cs="Arial"/>
          <w:b/>
          <w:bCs/>
          <w:color w:val="000000"/>
          <w:sz w:val="20"/>
          <w:szCs w:val="20"/>
        </w:rPr>
      </w:pPr>
    </w:p>
    <w:p w14:paraId="702ED8E7" w14:textId="77777777" w:rsidR="007F43F1" w:rsidRDefault="007F43F1" w:rsidP="005953B3">
      <w:pPr>
        <w:rPr>
          <w:rFonts w:ascii="Arial" w:hAnsi="Arial" w:cs="Arial"/>
          <w:b/>
          <w:bCs/>
          <w:color w:val="000000"/>
          <w:sz w:val="20"/>
          <w:szCs w:val="20"/>
        </w:rPr>
      </w:pPr>
    </w:p>
    <w:p w14:paraId="5CF7ED1E" w14:textId="77777777" w:rsidR="007F43F1" w:rsidRDefault="007F43F1" w:rsidP="005953B3">
      <w:pPr>
        <w:rPr>
          <w:rFonts w:ascii="Arial" w:hAnsi="Arial" w:cs="Arial"/>
          <w:b/>
          <w:bCs/>
          <w:color w:val="000000"/>
          <w:sz w:val="20"/>
          <w:szCs w:val="20"/>
        </w:rPr>
      </w:pPr>
    </w:p>
    <w:p w14:paraId="5F984C49" w14:textId="77777777" w:rsidR="007F43F1" w:rsidRDefault="007F43F1" w:rsidP="005953B3">
      <w:pPr>
        <w:rPr>
          <w:rFonts w:ascii="Arial" w:hAnsi="Arial" w:cs="Arial"/>
          <w:b/>
          <w:bCs/>
          <w:color w:val="000000"/>
          <w:sz w:val="20"/>
          <w:szCs w:val="20"/>
        </w:rPr>
      </w:pPr>
    </w:p>
    <w:p w14:paraId="32025433" w14:textId="77777777" w:rsidR="007F43F1" w:rsidRDefault="007F43F1" w:rsidP="005953B3">
      <w:pPr>
        <w:rPr>
          <w:rFonts w:ascii="Arial" w:hAnsi="Arial" w:cs="Arial"/>
          <w:b/>
          <w:bCs/>
          <w:color w:val="000000"/>
          <w:sz w:val="20"/>
          <w:szCs w:val="20"/>
        </w:rPr>
      </w:pPr>
    </w:p>
    <w:p w14:paraId="24691E33" w14:textId="77777777" w:rsidR="007F43F1" w:rsidRDefault="007F43F1" w:rsidP="005953B3">
      <w:pPr>
        <w:rPr>
          <w:rFonts w:ascii="Arial" w:hAnsi="Arial" w:cs="Arial"/>
          <w:b/>
          <w:bCs/>
          <w:color w:val="000000"/>
          <w:sz w:val="20"/>
          <w:szCs w:val="20"/>
        </w:rPr>
      </w:pPr>
    </w:p>
    <w:p w14:paraId="0FD27D1E" w14:textId="77777777" w:rsidR="007F43F1" w:rsidRDefault="007F43F1" w:rsidP="005953B3">
      <w:pPr>
        <w:rPr>
          <w:rFonts w:ascii="Arial" w:hAnsi="Arial" w:cs="Arial"/>
          <w:b/>
          <w:bCs/>
          <w:color w:val="000000"/>
          <w:sz w:val="20"/>
          <w:szCs w:val="20"/>
        </w:rPr>
      </w:pPr>
    </w:p>
    <w:p w14:paraId="13AF7F69" w14:textId="77777777" w:rsidR="007F43F1" w:rsidRDefault="007F43F1" w:rsidP="005953B3">
      <w:pPr>
        <w:rPr>
          <w:rFonts w:ascii="Arial" w:hAnsi="Arial" w:cs="Arial"/>
          <w:b/>
          <w:bCs/>
          <w:color w:val="000000"/>
          <w:sz w:val="20"/>
          <w:szCs w:val="20"/>
        </w:rPr>
      </w:pPr>
    </w:p>
    <w:p w14:paraId="76AB4AF6" w14:textId="77777777" w:rsidR="007F43F1" w:rsidRDefault="007F43F1" w:rsidP="005953B3">
      <w:pPr>
        <w:rPr>
          <w:rFonts w:ascii="Arial" w:hAnsi="Arial" w:cs="Arial"/>
          <w:b/>
          <w:bCs/>
          <w:color w:val="000000"/>
          <w:sz w:val="20"/>
          <w:szCs w:val="20"/>
        </w:rPr>
      </w:pPr>
    </w:p>
    <w:p w14:paraId="396CA9F6" w14:textId="77777777" w:rsidR="007F43F1" w:rsidRDefault="007F43F1" w:rsidP="005953B3">
      <w:pPr>
        <w:rPr>
          <w:rFonts w:ascii="Arial" w:hAnsi="Arial" w:cs="Arial"/>
          <w:b/>
          <w:bCs/>
          <w:color w:val="000000"/>
          <w:sz w:val="20"/>
          <w:szCs w:val="20"/>
        </w:rPr>
      </w:pPr>
    </w:p>
    <w:p w14:paraId="42F993B6" w14:textId="77777777" w:rsidR="007F43F1" w:rsidRDefault="007F43F1" w:rsidP="005953B3">
      <w:pPr>
        <w:rPr>
          <w:rFonts w:ascii="Arial" w:hAnsi="Arial" w:cs="Arial"/>
          <w:b/>
          <w:bCs/>
          <w:color w:val="000000"/>
          <w:sz w:val="20"/>
          <w:szCs w:val="20"/>
        </w:rPr>
      </w:pPr>
    </w:p>
    <w:p w14:paraId="71A39921" w14:textId="77777777" w:rsidR="007F43F1" w:rsidRDefault="007F43F1" w:rsidP="005953B3">
      <w:pPr>
        <w:rPr>
          <w:rFonts w:ascii="Arial" w:hAnsi="Arial" w:cs="Arial"/>
          <w:b/>
          <w:bCs/>
          <w:color w:val="000000"/>
          <w:sz w:val="20"/>
          <w:szCs w:val="20"/>
        </w:rPr>
      </w:pPr>
    </w:p>
    <w:p w14:paraId="431B327A" w14:textId="77777777" w:rsidR="007F43F1" w:rsidRDefault="007F43F1" w:rsidP="005953B3">
      <w:pPr>
        <w:rPr>
          <w:rFonts w:ascii="Arial" w:hAnsi="Arial" w:cs="Arial"/>
          <w:b/>
          <w:bCs/>
          <w:color w:val="000000"/>
          <w:sz w:val="20"/>
          <w:szCs w:val="20"/>
        </w:rPr>
      </w:pPr>
    </w:p>
    <w:p w14:paraId="6A95DB5C" w14:textId="77777777" w:rsidR="007F43F1" w:rsidRDefault="007F43F1" w:rsidP="005953B3">
      <w:pPr>
        <w:rPr>
          <w:rFonts w:ascii="Arial" w:hAnsi="Arial" w:cs="Arial"/>
          <w:b/>
          <w:bCs/>
          <w:color w:val="000000"/>
          <w:sz w:val="20"/>
          <w:szCs w:val="20"/>
        </w:rPr>
      </w:pPr>
    </w:p>
    <w:sectPr w:rsidR="007F43F1" w:rsidSect="001B6BEB">
      <w:headerReference w:type="default" r:id="rId8"/>
      <w:footerReference w:type="default" r:id="rId9"/>
      <w:pgSz w:w="11906" w:h="16838"/>
      <w:pgMar w:top="0" w:right="1417" w:bottom="0" w:left="1417" w:header="708" w:footer="41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A5BA" w14:textId="77777777" w:rsidR="00C9339D" w:rsidRDefault="00C9339D">
      <w:r>
        <w:separator/>
      </w:r>
    </w:p>
  </w:endnote>
  <w:endnote w:type="continuationSeparator" w:id="0">
    <w:p w14:paraId="35803A17" w14:textId="77777777" w:rsidR="00C9339D" w:rsidRDefault="00C9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EE"/>
    <w:family w:val="roman"/>
    <w:pitch w:val="variable"/>
    <w:sig w:usb0="E0002EFF" w:usb1="C000785B" w:usb2="00000009" w:usb3="00000000" w:csb0="000001FF" w:csb1="00000000"/>
  </w:font>
  <w:font w:name="Droid Sans Fallback">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437">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655B" w14:textId="77777777" w:rsidR="00891F6B" w:rsidRPr="00167CA0" w:rsidRDefault="00B849BC">
    <w:pPr>
      <w:pStyle w:val="Zpat"/>
      <w:jc w:val="right"/>
      <w:rPr>
        <w:rFonts w:ascii="Arial" w:hAnsi="Arial" w:cs="Arial"/>
        <w:sz w:val="20"/>
        <w:szCs w:val="20"/>
      </w:rPr>
    </w:pPr>
    <w:r w:rsidRPr="00167CA0">
      <w:rPr>
        <w:rFonts w:ascii="Arial" w:hAnsi="Arial" w:cs="Arial"/>
        <w:sz w:val="20"/>
        <w:szCs w:val="20"/>
      </w:rPr>
      <w:fldChar w:fldCharType="begin"/>
    </w:r>
    <w:r w:rsidR="00891F6B" w:rsidRPr="00167CA0">
      <w:rPr>
        <w:rFonts w:ascii="Arial" w:hAnsi="Arial" w:cs="Arial"/>
        <w:sz w:val="20"/>
        <w:szCs w:val="20"/>
      </w:rPr>
      <w:instrText>PAGE   \* MERGEFORMAT</w:instrText>
    </w:r>
    <w:r w:rsidRPr="00167CA0">
      <w:rPr>
        <w:rFonts w:ascii="Arial" w:hAnsi="Arial" w:cs="Arial"/>
        <w:sz w:val="20"/>
        <w:szCs w:val="20"/>
      </w:rPr>
      <w:fldChar w:fldCharType="separate"/>
    </w:r>
    <w:r w:rsidR="00697C25">
      <w:rPr>
        <w:rFonts w:ascii="Arial" w:hAnsi="Arial" w:cs="Arial"/>
        <w:noProof/>
        <w:sz w:val="20"/>
        <w:szCs w:val="20"/>
      </w:rPr>
      <w:t>3</w:t>
    </w:r>
    <w:r w:rsidRPr="00167CA0">
      <w:rPr>
        <w:rFonts w:ascii="Arial" w:hAnsi="Arial" w:cs="Arial"/>
        <w:noProof/>
        <w:sz w:val="20"/>
        <w:szCs w:val="20"/>
      </w:rPr>
      <w:fldChar w:fldCharType="end"/>
    </w:r>
  </w:p>
  <w:p w14:paraId="41DE0BCE" w14:textId="77777777" w:rsidR="00891F6B" w:rsidRPr="00167CA0" w:rsidRDefault="00891F6B" w:rsidP="00167CA0">
    <w:pPr>
      <w:pStyle w:val="Zpat"/>
      <w:jc w:val="center"/>
      <w:rPr>
        <w:rFonts w:ascii="Arial" w:hAnsi="Arial" w:cs="Arial"/>
        <w:sz w:val="20"/>
        <w:szCs w:val="20"/>
        <w:lang w:val="en-US"/>
      </w:rPr>
    </w:pPr>
    <w:r w:rsidRPr="00167CA0">
      <w:rPr>
        <w:rFonts w:ascii="Arial" w:hAnsi="Arial" w:cs="Arial"/>
        <w:b/>
        <w:sz w:val="20"/>
        <w:szCs w:val="20"/>
      </w:rPr>
      <w:t>Tel:</w:t>
    </w:r>
    <w:r w:rsidRPr="00167CA0">
      <w:rPr>
        <w:rFonts w:ascii="Arial" w:hAnsi="Arial" w:cs="Arial"/>
        <w:sz w:val="20"/>
        <w:szCs w:val="20"/>
      </w:rPr>
      <w:t xml:space="preserve"> + </w:t>
    </w:r>
    <w:r w:rsidRPr="00167CA0">
      <w:rPr>
        <w:rFonts w:ascii="Arial" w:hAnsi="Arial" w:cs="Arial"/>
        <w:sz w:val="20"/>
        <w:szCs w:val="20"/>
        <w:lang w:val="en-US"/>
      </w:rPr>
      <w:t xml:space="preserve">420 588 118 </w:t>
    </w:r>
    <w:proofErr w:type="gramStart"/>
    <w:r w:rsidRPr="00167CA0">
      <w:rPr>
        <w:rFonts w:ascii="Arial" w:hAnsi="Arial" w:cs="Arial"/>
        <w:sz w:val="20"/>
        <w:szCs w:val="20"/>
        <w:lang w:val="en-US"/>
      </w:rPr>
      <w:t xml:space="preserve">319  </w:t>
    </w:r>
    <w:r w:rsidRPr="00167CA0">
      <w:rPr>
        <w:rFonts w:ascii="Arial" w:hAnsi="Arial" w:cs="Arial"/>
        <w:b/>
        <w:sz w:val="20"/>
        <w:szCs w:val="20"/>
        <w:lang w:val="en-US"/>
      </w:rPr>
      <w:t>www.fttech.org</w:t>
    </w:r>
    <w:proofErr w:type="gramEnd"/>
  </w:p>
  <w:p w14:paraId="7E77BD11" w14:textId="77777777" w:rsidR="00891F6B" w:rsidRDefault="00891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2728" w14:textId="77777777" w:rsidR="00C9339D" w:rsidRDefault="00C9339D">
      <w:r>
        <w:separator/>
      </w:r>
    </w:p>
  </w:footnote>
  <w:footnote w:type="continuationSeparator" w:id="0">
    <w:p w14:paraId="3279A5C2" w14:textId="77777777" w:rsidR="00C9339D" w:rsidRDefault="00C9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19B8" w14:textId="77777777" w:rsidR="00891F6B" w:rsidRDefault="00891F6B" w:rsidP="00075F46">
    <w:pPr>
      <w:pStyle w:val="Zhlav"/>
    </w:pPr>
    <w:bookmarkStart w:id="0" w:name="_Hlk492497621"/>
    <w:bookmarkStart w:id="1" w:name="_Hlk492497622"/>
    <w:bookmarkStart w:id="2" w:name="_Hlk492497623"/>
    <w:r>
      <w:rPr>
        <w:noProof/>
        <w:lang w:eastAsia="cs-CZ"/>
      </w:rPr>
      <w:drawing>
        <wp:anchor distT="0" distB="0" distL="114300" distR="114300" simplePos="0" relativeHeight="251658240" behindDoc="0" locked="0" layoutInCell="0" allowOverlap="1" wp14:anchorId="43164852" wp14:editId="48E1446F">
          <wp:simplePos x="0" y="0"/>
          <wp:positionH relativeFrom="column">
            <wp:posOffset>0</wp:posOffset>
          </wp:positionH>
          <wp:positionV relativeFrom="paragraph">
            <wp:posOffset>0</wp:posOffset>
          </wp:positionV>
          <wp:extent cx="1345565" cy="815975"/>
          <wp:effectExtent l="0" t="0" r="6985" b="3175"/>
          <wp:wrapNone/>
          <wp:docPr id="2" name="Obrázek 2"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bez poza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815975"/>
                  </a:xfrm>
                  <a:prstGeom prst="rect">
                    <a:avLst/>
                  </a:prstGeom>
                  <a:noFill/>
                  <a:ln>
                    <a:noFill/>
                  </a:ln>
                </pic:spPr>
              </pic:pic>
            </a:graphicData>
          </a:graphic>
        </wp:anchor>
      </w:drawing>
    </w:r>
    <w:r>
      <w:tab/>
    </w:r>
    <w:r>
      <w:tab/>
    </w:r>
  </w:p>
  <w:p w14:paraId="72A17085" w14:textId="77777777" w:rsidR="00891F6B" w:rsidRDefault="00891F6B" w:rsidP="00075F46">
    <w:pPr>
      <w:pStyle w:val="Zhlav"/>
      <w:tabs>
        <w:tab w:val="right" w:pos="9781"/>
      </w:tabs>
    </w:pPr>
  </w:p>
  <w:p w14:paraId="3666A5DD" w14:textId="77777777" w:rsidR="00891F6B" w:rsidRDefault="00891F6B" w:rsidP="00075F46">
    <w:pPr>
      <w:pStyle w:val="Zhlav"/>
      <w:tabs>
        <w:tab w:val="right" w:pos="9781"/>
      </w:tabs>
    </w:pPr>
  </w:p>
  <w:p w14:paraId="1AF5D964" w14:textId="77777777" w:rsidR="00891F6B" w:rsidRPr="00075F46" w:rsidRDefault="00891F6B" w:rsidP="00075F46">
    <w:pPr>
      <w:pStyle w:val="Zhlav"/>
      <w:jc w:val="right"/>
      <w:rPr>
        <w:rFonts w:ascii="Tahoma" w:hAnsi="Tahoma" w:cs="Tahoma"/>
        <w:b/>
        <w:sz w:val="20"/>
        <w:szCs w:val="20"/>
      </w:rPr>
    </w:pPr>
    <w:r>
      <w:tab/>
    </w:r>
    <w:r>
      <w:tab/>
    </w:r>
    <w:r>
      <w:tab/>
    </w:r>
    <w:r>
      <w:tab/>
    </w:r>
    <w:r>
      <w:tab/>
    </w:r>
    <w:r>
      <w:tab/>
    </w:r>
    <w:r>
      <w:tab/>
    </w:r>
    <w:r>
      <w:tab/>
    </w:r>
    <w:r>
      <w:tab/>
    </w:r>
    <w:r w:rsidRPr="00075F46">
      <w:rPr>
        <w:rFonts w:ascii="Tahoma" w:hAnsi="Tahoma" w:cs="Tahoma"/>
        <w:b/>
        <w:sz w:val="20"/>
        <w:szCs w:val="20"/>
      </w:rPr>
      <w:t>FT Technologies a.s.</w:t>
    </w:r>
  </w:p>
  <w:p w14:paraId="64A19D74" w14:textId="77777777" w:rsidR="00891F6B" w:rsidRPr="00075F46" w:rsidRDefault="00891F6B" w:rsidP="00075F46">
    <w:pPr>
      <w:pStyle w:val="Zhlav"/>
      <w:jc w:val="right"/>
      <w:rPr>
        <w:rFonts w:ascii="Tahoma" w:hAnsi="Tahoma" w:cs="Tahoma"/>
        <w:sz w:val="20"/>
        <w:szCs w:val="20"/>
      </w:rPr>
    </w:pPr>
    <w:r>
      <w:rPr>
        <w:b/>
      </w:rPr>
      <w:tab/>
    </w:r>
    <w:r>
      <w:rPr>
        <w:b/>
      </w:rPr>
      <w:tab/>
    </w:r>
    <w:r>
      <w:rPr>
        <w:b/>
      </w:rPr>
      <w:tab/>
    </w:r>
    <w:r>
      <w:rPr>
        <w:b/>
      </w:rPr>
      <w:tab/>
    </w:r>
    <w:r>
      <w:rPr>
        <w:b/>
      </w:rPr>
      <w:tab/>
    </w:r>
    <w:r>
      <w:rPr>
        <w:b/>
      </w:rPr>
      <w:tab/>
    </w:r>
    <w:r>
      <w:rPr>
        <w:b/>
      </w:rPr>
      <w:tab/>
    </w:r>
    <w:r>
      <w:rPr>
        <w:b/>
      </w:rPr>
      <w:tab/>
    </w:r>
    <w:r w:rsidRPr="00075F46">
      <w:rPr>
        <w:rFonts w:ascii="Tahoma" w:hAnsi="Tahoma" w:cs="Tahoma"/>
        <w:sz w:val="20"/>
        <w:szCs w:val="20"/>
      </w:rPr>
      <w:t>Chválkovická 151/82, Olomouc</w:t>
    </w:r>
  </w:p>
  <w:p w14:paraId="272259F6" w14:textId="77777777" w:rsidR="00891F6B" w:rsidRPr="00075F46" w:rsidRDefault="00891F6B" w:rsidP="00075F46">
    <w:pPr>
      <w:pStyle w:val="Zhlav"/>
      <w:jc w:val="right"/>
      <w:rPr>
        <w:rFonts w:ascii="Tahoma" w:hAnsi="Tahoma" w:cs="Tahoma"/>
        <w:sz w:val="20"/>
        <w:szCs w:val="20"/>
      </w:rPr>
    </w:pP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t>Czech Republic</w:t>
    </w:r>
  </w:p>
  <w:p w14:paraId="6BE1FEA4" w14:textId="0E4BEACA" w:rsidR="00891F6B" w:rsidRPr="00235C92" w:rsidRDefault="00891F6B" w:rsidP="00235C92">
    <w:pPr>
      <w:pStyle w:val="Zhlav"/>
      <w:tabs>
        <w:tab w:val="left" w:pos="3828"/>
        <w:tab w:val="right" w:pos="9781"/>
      </w:tabs>
    </w:pPr>
    <w:r>
      <w:t>………………………………………………</w:t>
    </w:r>
    <w:r w:rsidR="003D2F69">
      <w:t>...</w:t>
    </w:r>
    <w:r>
      <w:t>…………………………………………………</w: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Calibri" w:hint="default"/>
      </w:rPr>
    </w:lvl>
    <w:lvl w:ilvl="1">
      <w:start w:val="1"/>
      <w:numFmt w:val="bullet"/>
      <w:lvlText w:val=""/>
      <w:lvlJc w:val="left"/>
      <w:pPr>
        <w:tabs>
          <w:tab w:val="num" w:pos="0"/>
        </w:tabs>
        <w:ind w:left="1440" w:hanging="360"/>
      </w:pPr>
      <w:rPr>
        <w:rFonts w:ascii="Wingdings" w:hAnsi="Wingdings" w:cs="Calibri" w:hint="default"/>
      </w:rPr>
    </w:lvl>
    <w:lvl w:ilvl="2">
      <w:start w:val="1"/>
      <w:numFmt w:val="bullet"/>
      <w:lvlText w:val=""/>
      <w:lvlJc w:val="left"/>
      <w:pPr>
        <w:tabs>
          <w:tab w:val="num" w:pos="0"/>
        </w:tabs>
        <w:ind w:left="2160" w:hanging="360"/>
      </w:pPr>
      <w:rPr>
        <w:rFonts w:ascii="Wingdings" w:hAnsi="Wingdings"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alibri"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alibri"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360" w:hanging="360"/>
      </w:pPr>
      <w:rPr>
        <w:rFonts w:ascii="Symbol" w:hAnsi="Symbol" w:cs="Wingdings"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eastAsia="Times New Roman" w:hAnsi="Calibri" w:cs="Times New Roman" w:hint="default"/>
        <w:szCs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Calibri" w:hAnsi="Calibri" w:cs="Tahoma" w:hint="default"/>
        <w:sz w:val="20"/>
        <w:szCs w:val="20"/>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8" w15:restartNumberingAfterBreak="0">
    <w:nsid w:val="00000009"/>
    <w:multiLevelType w:val="singleLevel"/>
    <w:tmpl w:val="00000009"/>
    <w:name w:val="WW8Num9"/>
    <w:lvl w:ilvl="0">
      <w:start w:val="12"/>
      <w:numFmt w:val="bullet"/>
      <w:lvlText w:val="-"/>
      <w:lvlJc w:val="left"/>
      <w:pPr>
        <w:tabs>
          <w:tab w:val="num" w:pos="0"/>
        </w:tabs>
        <w:ind w:left="720" w:hanging="360"/>
      </w:pPr>
      <w:rPr>
        <w:rFonts w:ascii="Tahoma" w:hAnsi="Tahoma" w:cs="Calibri" w:hint="default"/>
        <w:sz w:val="20"/>
        <w:szCs w:val="20"/>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96" w:hanging="360"/>
      </w:pPr>
      <w:rPr>
        <w:rFonts w:ascii="Symbol" w:hAnsi="Symbol"/>
      </w:rPr>
    </w:lvl>
  </w:abstractNum>
  <w:abstractNum w:abstractNumId="12" w15:restartNumberingAfterBreak="0">
    <w:nsid w:val="0000000D"/>
    <w:multiLevelType w:val="multilevel"/>
    <w:tmpl w:val="0000000D"/>
    <w:name w:val="WW8Num13"/>
    <w:lvl w:ilvl="0">
      <w:start w:val="1"/>
      <w:numFmt w:val="decimal"/>
      <w:pStyle w:val="Odstavce"/>
      <w:lvlText w:val="%1."/>
      <w:lvlJc w:val="left"/>
      <w:pPr>
        <w:tabs>
          <w:tab w:val="num" w:pos="360"/>
        </w:tabs>
        <w:ind w:left="360" w:hanging="360"/>
      </w:pPr>
      <w:rPr>
        <w:rFonts w:ascii="Courier New" w:hAnsi="Courier New" w:cs="Courier New" w:hint="default"/>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Calibri" w:hAnsi="Calibri" w:cs="Arial"/>
        <w:b/>
        <w:sz w:val="20"/>
        <w:szCs w:val="20"/>
      </w:rPr>
    </w:lvl>
    <w:lvl w:ilvl="1">
      <w:start w:val="1"/>
      <w:numFmt w:val="bullet"/>
      <w:lvlText w:val=""/>
      <w:lvlJc w:val="left"/>
      <w:pPr>
        <w:tabs>
          <w:tab w:val="num" w:pos="0"/>
        </w:tabs>
        <w:ind w:left="1440" w:hanging="360"/>
      </w:pPr>
      <w:rPr>
        <w:rFonts w:ascii="Wingdings" w:hAnsi="Wingdings" w:cs="Arial"/>
        <w:strike w:val="0"/>
        <w:dstrike w:val="0"/>
        <w:color w:val="FF0000"/>
        <w:sz w:val="20"/>
        <w:szCs w:val="20"/>
      </w:rPr>
    </w:lvl>
    <w:lvl w:ilvl="2">
      <w:start w:val="1"/>
      <w:numFmt w:val="bullet"/>
      <w:lvlText w:val=""/>
      <w:lvlJc w:val="left"/>
      <w:pPr>
        <w:tabs>
          <w:tab w:val="num" w:pos="0"/>
        </w:tabs>
        <w:ind w:left="2160" w:hanging="360"/>
      </w:pPr>
      <w:rPr>
        <w:rFonts w:ascii="Wingdings" w:hAnsi="Wingdings" w:cs="Arial"/>
        <w:strike w:val="0"/>
        <w:dstrike w:val="0"/>
        <w:color w:val="FF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strike w:val="0"/>
        <w:dstrike w:val="0"/>
        <w:color w:val="FF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strike w:val="0"/>
        <w:dstrike w:val="0"/>
        <w:color w:val="FF0000"/>
        <w:sz w:val="20"/>
        <w:szCs w:val="20"/>
      </w:rPr>
    </w:lvl>
  </w:abstractNum>
  <w:abstractNum w:abstractNumId="15"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2D305E7"/>
    <w:multiLevelType w:val="multilevel"/>
    <w:tmpl w:val="2F423D46"/>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9" w15:restartNumberingAfterBreak="0">
    <w:nsid w:val="0A1F7CAB"/>
    <w:multiLevelType w:val="hybridMultilevel"/>
    <w:tmpl w:val="EF5400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115E63A7"/>
    <w:multiLevelType w:val="hybridMultilevel"/>
    <w:tmpl w:val="C03C6EC6"/>
    <w:lvl w:ilvl="0" w:tplc="04050001">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21" w15:restartNumberingAfterBreak="0">
    <w:nsid w:val="13E914D1"/>
    <w:multiLevelType w:val="hybridMultilevel"/>
    <w:tmpl w:val="42BC9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A5553B"/>
    <w:multiLevelType w:val="hybridMultilevel"/>
    <w:tmpl w:val="5BAE7690"/>
    <w:lvl w:ilvl="0" w:tplc="0405000F">
      <w:start w:val="1"/>
      <w:numFmt w:val="decimal"/>
      <w:lvlText w:val="%1."/>
      <w:lvlJc w:val="left"/>
      <w:pPr>
        <w:ind w:left="360" w:hanging="360"/>
      </w:pPr>
      <w:rPr>
        <w:rFonts w:hint="default"/>
      </w:rPr>
    </w:lvl>
    <w:lvl w:ilvl="1" w:tplc="DA98B9CC">
      <w:numFmt w:val="bullet"/>
      <w:lvlText w:val="-"/>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5596347"/>
    <w:multiLevelType w:val="hybridMultilevel"/>
    <w:tmpl w:val="7F626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8C5654"/>
    <w:multiLevelType w:val="hybridMultilevel"/>
    <w:tmpl w:val="9710DE1A"/>
    <w:lvl w:ilvl="0" w:tplc="DE1EC5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1503E8"/>
    <w:multiLevelType w:val="hybridMultilevel"/>
    <w:tmpl w:val="49443560"/>
    <w:lvl w:ilvl="0" w:tplc="559A50DA">
      <w:start w:val="1"/>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1">
      <w:start w:val="1"/>
      <w:numFmt w:val="bullet"/>
      <w:lvlText w:val=""/>
      <w:lvlJc w:val="left"/>
      <w:pPr>
        <w:ind w:left="2520" w:hanging="360"/>
      </w:pPr>
      <w:rPr>
        <w:rFonts w:ascii="Symbol" w:hAnsi="Symbol"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A8F2418"/>
    <w:multiLevelType w:val="hybridMultilevel"/>
    <w:tmpl w:val="4710B658"/>
    <w:lvl w:ilvl="0" w:tplc="04050001">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27" w15:restartNumberingAfterBreak="0">
    <w:nsid w:val="4C6205E0"/>
    <w:multiLevelType w:val="hybridMultilevel"/>
    <w:tmpl w:val="7ABAA49C"/>
    <w:lvl w:ilvl="0" w:tplc="38D6C81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1F16444"/>
    <w:multiLevelType w:val="hybridMultilevel"/>
    <w:tmpl w:val="2F4CD11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76B64BD"/>
    <w:multiLevelType w:val="hybridMultilevel"/>
    <w:tmpl w:val="F1202134"/>
    <w:lvl w:ilvl="0" w:tplc="58529E04">
      <w:numFmt w:val="bullet"/>
      <w:lvlText w:val="-"/>
      <w:lvlJc w:val="right"/>
      <w:pPr>
        <w:ind w:left="720" w:hanging="360"/>
      </w:pPr>
      <w:rPr>
        <w:rFonts w:ascii="Arial" w:eastAsia="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1A6015"/>
    <w:multiLevelType w:val="multilevel"/>
    <w:tmpl w:val="0405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AA7BC8"/>
    <w:multiLevelType w:val="hybridMultilevel"/>
    <w:tmpl w:val="DBAAC4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0617D68"/>
    <w:multiLevelType w:val="hybridMultilevel"/>
    <w:tmpl w:val="B582F1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3D03CCA"/>
    <w:multiLevelType w:val="hybridMultilevel"/>
    <w:tmpl w:val="A3462B12"/>
    <w:lvl w:ilvl="0" w:tplc="C0F29A04">
      <w:start w:val="1"/>
      <w:numFmt w:val="decimal"/>
      <w:lvlText w:val="%1."/>
      <w:lvlJc w:val="left"/>
      <w:pPr>
        <w:ind w:left="709" w:hanging="360"/>
      </w:pPr>
      <w:rPr>
        <w:rFonts w:hint="default"/>
        <w:b w:val="0"/>
        <w:i w:val="0"/>
        <w:color w:val="auto"/>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4" w15:restartNumberingAfterBreak="0">
    <w:nsid w:val="7A3923A2"/>
    <w:multiLevelType w:val="multilevel"/>
    <w:tmpl w:val="59941F96"/>
    <w:lvl w:ilvl="0">
      <w:start w:val="1"/>
      <w:numFmt w:val="bullet"/>
      <w:lvlText w:val="-"/>
      <w:lvlJc w:val="left"/>
      <w:pPr>
        <w:ind w:left="1080" w:hanging="360"/>
      </w:pPr>
      <w:rPr>
        <w:rFonts w:ascii="Tahoma" w:hAnsi="Tahoma" w:cs="Tahom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5" w15:restartNumberingAfterBreak="0">
    <w:nsid w:val="7B467ECA"/>
    <w:multiLevelType w:val="hybridMultilevel"/>
    <w:tmpl w:val="7DC8F8A2"/>
    <w:lvl w:ilvl="0" w:tplc="04050005">
      <w:start w:val="1"/>
      <w:numFmt w:val="bullet"/>
      <w:lvlText w:val=""/>
      <w:lvlJc w:val="left"/>
      <w:pPr>
        <w:ind w:left="1440" w:hanging="360"/>
      </w:pPr>
      <w:rPr>
        <w:rFonts w:ascii="Wingdings" w:hAnsi="Wingdings" w:hint="default"/>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33"/>
  </w:num>
  <w:num w:numId="4">
    <w:abstractNumId w:val="32"/>
  </w:num>
  <w:num w:numId="5">
    <w:abstractNumId w:val="22"/>
  </w:num>
  <w:num w:numId="6">
    <w:abstractNumId w:val="25"/>
  </w:num>
  <w:num w:numId="7">
    <w:abstractNumId w:val="34"/>
  </w:num>
  <w:num w:numId="8">
    <w:abstractNumId w:val="30"/>
  </w:num>
  <w:num w:numId="9">
    <w:abstractNumId w:val="29"/>
  </w:num>
  <w:num w:numId="10">
    <w:abstractNumId w:val="21"/>
  </w:num>
  <w:num w:numId="11">
    <w:abstractNumId w:val="35"/>
  </w:num>
  <w:num w:numId="12">
    <w:abstractNumId w:val="27"/>
  </w:num>
  <w:num w:numId="13">
    <w:abstractNumId w:val="18"/>
  </w:num>
  <w:num w:numId="14">
    <w:abstractNumId w:val="24"/>
  </w:num>
  <w:num w:numId="15">
    <w:abstractNumId w:val="31"/>
  </w:num>
  <w:num w:numId="16">
    <w:abstractNumId w:val="23"/>
  </w:num>
  <w:num w:numId="17">
    <w:abstractNumId w:val="19"/>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0"/>
  </w:num>
  <w:num w:numId="2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38"/>
    <w:rsid w:val="00002718"/>
    <w:rsid w:val="000027E0"/>
    <w:rsid w:val="00005627"/>
    <w:rsid w:val="00011FA7"/>
    <w:rsid w:val="0001290E"/>
    <w:rsid w:val="00012FB9"/>
    <w:rsid w:val="00013B3D"/>
    <w:rsid w:val="00023D8D"/>
    <w:rsid w:val="000320F1"/>
    <w:rsid w:val="000377D5"/>
    <w:rsid w:val="00041787"/>
    <w:rsid w:val="0004565C"/>
    <w:rsid w:val="00045BE9"/>
    <w:rsid w:val="00054536"/>
    <w:rsid w:val="00057011"/>
    <w:rsid w:val="000630E8"/>
    <w:rsid w:val="00064199"/>
    <w:rsid w:val="00070D2C"/>
    <w:rsid w:val="00072989"/>
    <w:rsid w:val="00072AB0"/>
    <w:rsid w:val="00075F46"/>
    <w:rsid w:val="00076025"/>
    <w:rsid w:val="00081789"/>
    <w:rsid w:val="00086A54"/>
    <w:rsid w:val="00090F58"/>
    <w:rsid w:val="000915F2"/>
    <w:rsid w:val="000924F3"/>
    <w:rsid w:val="000A04E3"/>
    <w:rsid w:val="000A45FE"/>
    <w:rsid w:val="000A6BAD"/>
    <w:rsid w:val="000C5C47"/>
    <w:rsid w:val="000D2C47"/>
    <w:rsid w:val="000D34A8"/>
    <w:rsid w:val="000E1730"/>
    <w:rsid w:val="000E5FCC"/>
    <w:rsid w:val="000E6CCC"/>
    <w:rsid w:val="000F0188"/>
    <w:rsid w:val="000F09F5"/>
    <w:rsid w:val="000F0CBD"/>
    <w:rsid w:val="000F589B"/>
    <w:rsid w:val="00101081"/>
    <w:rsid w:val="00107244"/>
    <w:rsid w:val="0010743A"/>
    <w:rsid w:val="0011399E"/>
    <w:rsid w:val="0013474F"/>
    <w:rsid w:val="00141EAA"/>
    <w:rsid w:val="00154892"/>
    <w:rsid w:val="001573DF"/>
    <w:rsid w:val="00167CA0"/>
    <w:rsid w:val="0017124F"/>
    <w:rsid w:val="00172A8D"/>
    <w:rsid w:val="00173E63"/>
    <w:rsid w:val="001742FA"/>
    <w:rsid w:val="0018258F"/>
    <w:rsid w:val="00191B48"/>
    <w:rsid w:val="00191E38"/>
    <w:rsid w:val="00194B49"/>
    <w:rsid w:val="00197201"/>
    <w:rsid w:val="001B2A49"/>
    <w:rsid w:val="001B6BEB"/>
    <w:rsid w:val="001B7480"/>
    <w:rsid w:val="001C046B"/>
    <w:rsid w:val="001C2AED"/>
    <w:rsid w:val="001C6D36"/>
    <w:rsid w:val="001D4BB3"/>
    <w:rsid w:val="001D61AE"/>
    <w:rsid w:val="001D6BB0"/>
    <w:rsid w:val="001E0CC8"/>
    <w:rsid w:val="001E6A71"/>
    <w:rsid w:val="001F1161"/>
    <w:rsid w:val="002013E4"/>
    <w:rsid w:val="00201669"/>
    <w:rsid w:val="00202209"/>
    <w:rsid w:val="002118B4"/>
    <w:rsid w:val="00212BBD"/>
    <w:rsid w:val="00216276"/>
    <w:rsid w:val="00220334"/>
    <w:rsid w:val="00226E9F"/>
    <w:rsid w:val="0022704F"/>
    <w:rsid w:val="00230B3C"/>
    <w:rsid w:val="00235C92"/>
    <w:rsid w:val="00236098"/>
    <w:rsid w:val="00242E73"/>
    <w:rsid w:val="0024398B"/>
    <w:rsid w:val="00247A04"/>
    <w:rsid w:val="00257163"/>
    <w:rsid w:val="002647FB"/>
    <w:rsid w:val="00281952"/>
    <w:rsid w:val="002825FE"/>
    <w:rsid w:val="00283F9D"/>
    <w:rsid w:val="00286D6D"/>
    <w:rsid w:val="002877B9"/>
    <w:rsid w:val="0029301D"/>
    <w:rsid w:val="002C1E17"/>
    <w:rsid w:val="002D2E60"/>
    <w:rsid w:val="002D5340"/>
    <w:rsid w:val="002E161D"/>
    <w:rsid w:val="002E1ED0"/>
    <w:rsid w:val="002E3D7B"/>
    <w:rsid w:val="002E7B17"/>
    <w:rsid w:val="002F4FB7"/>
    <w:rsid w:val="00302CFE"/>
    <w:rsid w:val="00307E12"/>
    <w:rsid w:val="003108D4"/>
    <w:rsid w:val="00316AB7"/>
    <w:rsid w:val="003177D1"/>
    <w:rsid w:val="00320260"/>
    <w:rsid w:val="00322D17"/>
    <w:rsid w:val="00323E4E"/>
    <w:rsid w:val="00323F3C"/>
    <w:rsid w:val="00324527"/>
    <w:rsid w:val="003248B1"/>
    <w:rsid w:val="00324B1B"/>
    <w:rsid w:val="0033075B"/>
    <w:rsid w:val="00332DC8"/>
    <w:rsid w:val="003352B0"/>
    <w:rsid w:val="00335F22"/>
    <w:rsid w:val="00336FED"/>
    <w:rsid w:val="00341C43"/>
    <w:rsid w:val="00343F0E"/>
    <w:rsid w:val="00344E1B"/>
    <w:rsid w:val="00344F92"/>
    <w:rsid w:val="00350B9B"/>
    <w:rsid w:val="00351FBD"/>
    <w:rsid w:val="00352984"/>
    <w:rsid w:val="00360238"/>
    <w:rsid w:val="00360DC8"/>
    <w:rsid w:val="00361C1C"/>
    <w:rsid w:val="00361CCF"/>
    <w:rsid w:val="00364B37"/>
    <w:rsid w:val="00372C7B"/>
    <w:rsid w:val="0037460E"/>
    <w:rsid w:val="0038364B"/>
    <w:rsid w:val="00386188"/>
    <w:rsid w:val="00387F51"/>
    <w:rsid w:val="003911A6"/>
    <w:rsid w:val="0039330F"/>
    <w:rsid w:val="003A2C17"/>
    <w:rsid w:val="003A6DEF"/>
    <w:rsid w:val="003A710E"/>
    <w:rsid w:val="003A7B65"/>
    <w:rsid w:val="003B0D11"/>
    <w:rsid w:val="003B2ED0"/>
    <w:rsid w:val="003B3795"/>
    <w:rsid w:val="003B574F"/>
    <w:rsid w:val="003C0030"/>
    <w:rsid w:val="003C25F1"/>
    <w:rsid w:val="003C5939"/>
    <w:rsid w:val="003C602F"/>
    <w:rsid w:val="003C743F"/>
    <w:rsid w:val="003D0754"/>
    <w:rsid w:val="003D2F69"/>
    <w:rsid w:val="003E6CC4"/>
    <w:rsid w:val="003F2198"/>
    <w:rsid w:val="003F756A"/>
    <w:rsid w:val="00401EEF"/>
    <w:rsid w:val="00413F1B"/>
    <w:rsid w:val="00423455"/>
    <w:rsid w:val="004356BE"/>
    <w:rsid w:val="004410C9"/>
    <w:rsid w:val="00446B3C"/>
    <w:rsid w:val="00454140"/>
    <w:rsid w:val="00455C08"/>
    <w:rsid w:val="00457526"/>
    <w:rsid w:val="004715B4"/>
    <w:rsid w:val="004820AE"/>
    <w:rsid w:val="004830A2"/>
    <w:rsid w:val="004866D7"/>
    <w:rsid w:val="00494650"/>
    <w:rsid w:val="00495D42"/>
    <w:rsid w:val="004A162C"/>
    <w:rsid w:val="004C68ED"/>
    <w:rsid w:val="004C71F5"/>
    <w:rsid w:val="004D10F2"/>
    <w:rsid w:val="004D3120"/>
    <w:rsid w:val="004F4829"/>
    <w:rsid w:val="0050087E"/>
    <w:rsid w:val="00506E38"/>
    <w:rsid w:val="00512ACD"/>
    <w:rsid w:val="005210B1"/>
    <w:rsid w:val="00521298"/>
    <w:rsid w:val="005217DF"/>
    <w:rsid w:val="00527B35"/>
    <w:rsid w:val="00530636"/>
    <w:rsid w:val="00535479"/>
    <w:rsid w:val="00542939"/>
    <w:rsid w:val="005563A6"/>
    <w:rsid w:val="00566642"/>
    <w:rsid w:val="005700C4"/>
    <w:rsid w:val="0057260D"/>
    <w:rsid w:val="005749E2"/>
    <w:rsid w:val="00582487"/>
    <w:rsid w:val="00585A3A"/>
    <w:rsid w:val="00586209"/>
    <w:rsid w:val="0058665A"/>
    <w:rsid w:val="00587C4A"/>
    <w:rsid w:val="005916A5"/>
    <w:rsid w:val="00592305"/>
    <w:rsid w:val="005953B3"/>
    <w:rsid w:val="00595705"/>
    <w:rsid w:val="005A2557"/>
    <w:rsid w:val="005A51C7"/>
    <w:rsid w:val="005A60CB"/>
    <w:rsid w:val="005B03FE"/>
    <w:rsid w:val="005C219F"/>
    <w:rsid w:val="005F3CC4"/>
    <w:rsid w:val="005F53B1"/>
    <w:rsid w:val="0061006E"/>
    <w:rsid w:val="00610E9D"/>
    <w:rsid w:val="0061194E"/>
    <w:rsid w:val="006139D2"/>
    <w:rsid w:val="0061581C"/>
    <w:rsid w:val="00616CB7"/>
    <w:rsid w:val="006227A7"/>
    <w:rsid w:val="00625799"/>
    <w:rsid w:val="00634D82"/>
    <w:rsid w:val="00635500"/>
    <w:rsid w:val="006414AA"/>
    <w:rsid w:val="006452F6"/>
    <w:rsid w:val="00646D63"/>
    <w:rsid w:val="00647940"/>
    <w:rsid w:val="00651BBA"/>
    <w:rsid w:val="0065404C"/>
    <w:rsid w:val="00660357"/>
    <w:rsid w:val="00666F34"/>
    <w:rsid w:val="00687064"/>
    <w:rsid w:val="00692192"/>
    <w:rsid w:val="00697C25"/>
    <w:rsid w:val="006A2508"/>
    <w:rsid w:val="006A3201"/>
    <w:rsid w:val="006A357D"/>
    <w:rsid w:val="006A490D"/>
    <w:rsid w:val="006A4A77"/>
    <w:rsid w:val="006A6173"/>
    <w:rsid w:val="006A6BAC"/>
    <w:rsid w:val="006B1990"/>
    <w:rsid w:val="006B40A5"/>
    <w:rsid w:val="006C1867"/>
    <w:rsid w:val="006C5B98"/>
    <w:rsid w:val="006C6D96"/>
    <w:rsid w:val="006E2241"/>
    <w:rsid w:val="006E26FA"/>
    <w:rsid w:val="006E6276"/>
    <w:rsid w:val="006E636F"/>
    <w:rsid w:val="006F0F86"/>
    <w:rsid w:val="006F1AB3"/>
    <w:rsid w:val="006F1F15"/>
    <w:rsid w:val="006F3C48"/>
    <w:rsid w:val="006F5B7C"/>
    <w:rsid w:val="00705059"/>
    <w:rsid w:val="00707266"/>
    <w:rsid w:val="0071583C"/>
    <w:rsid w:val="0073207F"/>
    <w:rsid w:val="00736A56"/>
    <w:rsid w:val="00743D6C"/>
    <w:rsid w:val="00744AF9"/>
    <w:rsid w:val="00764D28"/>
    <w:rsid w:val="00776235"/>
    <w:rsid w:val="00783737"/>
    <w:rsid w:val="00785B26"/>
    <w:rsid w:val="007874A7"/>
    <w:rsid w:val="00790CA7"/>
    <w:rsid w:val="00791397"/>
    <w:rsid w:val="007A2F1E"/>
    <w:rsid w:val="007C4733"/>
    <w:rsid w:val="007D07BD"/>
    <w:rsid w:val="007D6C19"/>
    <w:rsid w:val="007D79A3"/>
    <w:rsid w:val="007E69F8"/>
    <w:rsid w:val="007F14E2"/>
    <w:rsid w:val="007F2F36"/>
    <w:rsid w:val="007F32EF"/>
    <w:rsid w:val="007F43F1"/>
    <w:rsid w:val="007F5493"/>
    <w:rsid w:val="007F6A87"/>
    <w:rsid w:val="007F76CB"/>
    <w:rsid w:val="007F7916"/>
    <w:rsid w:val="00803BC4"/>
    <w:rsid w:val="00812383"/>
    <w:rsid w:val="00812938"/>
    <w:rsid w:val="00815EDA"/>
    <w:rsid w:val="00816899"/>
    <w:rsid w:val="00820C43"/>
    <w:rsid w:val="00823A48"/>
    <w:rsid w:val="00824262"/>
    <w:rsid w:val="008247C9"/>
    <w:rsid w:val="00824E6F"/>
    <w:rsid w:val="00826E66"/>
    <w:rsid w:val="00834781"/>
    <w:rsid w:val="00835D84"/>
    <w:rsid w:val="00836A6E"/>
    <w:rsid w:val="0084289B"/>
    <w:rsid w:val="00845D02"/>
    <w:rsid w:val="00847FE4"/>
    <w:rsid w:val="00855BAA"/>
    <w:rsid w:val="00862DE1"/>
    <w:rsid w:val="00863EA7"/>
    <w:rsid w:val="00864292"/>
    <w:rsid w:val="008665D3"/>
    <w:rsid w:val="00871D03"/>
    <w:rsid w:val="0088035F"/>
    <w:rsid w:val="008825AE"/>
    <w:rsid w:val="008855C4"/>
    <w:rsid w:val="00885A04"/>
    <w:rsid w:val="00891F6B"/>
    <w:rsid w:val="00894D90"/>
    <w:rsid w:val="00897012"/>
    <w:rsid w:val="008A2773"/>
    <w:rsid w:val="008A3C2F"/>
    <w:rsid w:val="008B0179"/>
    <w:rsid w:val="008C3F92"/>
    <w:rsid w:val="008C55FC"/>
    <w:rsid w:val="008D1A75"/>
    <w:rsid w:val="008D5DA8"/>
    <w:rsid w:val="008E0022"/>
    <w:rsid w:val="00900B67"/>
    <w:rsid w:val="00903BEB"/>
    <w:rsid w:val="009151E1"/>
    <w:rsid w:val="00920272"/>
    <w:rsid w:val="00920F44"/>
    <w:rsid w:val="00924E1E"/>
    <w:rsid w:val="00926571"/>
    <w:rsid w:val="00930F1D"/>
    <w:rsid w:val="00934CB2"/>
    <w:rsid w:val="0095191A"/>
    <w:rsid w:val="0095251D"/>
    <w:rsid w:val="00955ADA"/>
    <w:rsid w:val="009622D2"/>
    <w:rsid w:val="00964AEA"/>
    <w:rsid w:val="00971713"/>
    <w:rsid w:val="0097643B"/>
    <w:rsid w:val="00977B6C"/>
    <w:rsid w:val="00981630"/>
    <w:rsid w:val="009845B1"/>
    <w:rsid w:val="00985616"/>
    <w:rsid w:val="00987DF8"/>
    <w:rsid w:val="009901F4"/>
    <w:rsid w:val="00993993"/>
    <w:rsid w:val="00995AFE"/>
    <w:rsid w:val="00995E71"/>
    <w:rsid w:val="009A180F"/>
    <w:rsid w:val="009A1D85"/>
    <w:rsid w:val="009A4334"/>
    <w:rsid w:val="009B11C9"/>
    <w:rsid w:val="009B778A"/>
    <w:rsid w:val="009C1EFA"/>
    <w:rsid w:val="009C3C1A"/>
    <w:rsid w:val="009D19F6"/>
    <w:rsid w:val="009D470A"/>
    <w:rsid w:val="009E5177"/>
    <w:rsid w:val="009F0196"/>
    <w:rsid w:val="009F6E8C"/>
    <w:rsid w:val="00A032FA"/>
    <w:rsid w:val="00A0333A"/>
    <w:rsid w:val="00A12409"/>
    <w:rsid w:val="00A22098"/>
    <w:rsid w:val="00A32715"/>
    <w:rsid w:val="00A33299"/>
    <w:rsid w:val="00A33F82"/>
    <w:rsid w:val="00A35359"/>
    <w:rsid w:val="00A40F0E"/>
    <w:rsid w:val="00A4201C"/>
    <w:rsid w:val="00A45FDF"/>
    <w:rsid w:val="00A500A5"/>
    <w:rsid w:val="00A535A1"/>
    <w:rsid w:val="00A6545C"/>
    <w:rsid w:val="00A66FB9"/>
    <w:rsid w:val="00A7061E"/>
    <w:rsid w:val="00A720AE"/>
    <w:rsid w:val="00A72C43"/>
    <w:rsid w:val="00A77742"/>
    <w:rsid w:val="00A77B8B"/>
    <w:rsid w:val="00A80E7C"/>
    <w:rsid w:val="00A846CD"/>
    <w:rsid w:val="00A8686D"/>
    <w:rsid w:val="00A87AB2"/>
    <w:rsid w:val="00A90EB5"/>
    <w:rsid w:val="00AA137F"/>
    <w:rsid w:val="00AA4CC4"/>
    <w:rsid w:val="00AA5D6B"/>
    <w:rsid w:val="00AA71F6"/>
    <w:rsid w:val="00AA75F5"/>
    <w:rsid w:val="00AB36D4"/>
    <w:rsid w:val="00AB5B5F"/>
    <w:rsid w:val="00AB7D2C"/>
    <w:rsid w:val="00AC6821"/>
    <w:rsid w:val="00AD13A3"/>
    <w:rsid w:val="00AD166F"/>
    <w:rsid w:val="00AD68A1"/>
    <w:rsid w:val="00AE06D4"/>
    <w:rsid w:val="00AE6B2E"/>
    <w:rsid w:val="00AE73F6"/>
    <w:rsid w:val="00AE7AE1"/>
    <w:rsid w:val="00AF02FD"/>
    <w:rsid w:val="00AF1C61"/>
    <w:rsid w:val="00AF27F9"/>
    <w:rsid w:val="00AF3828"/>
    <w:rsid w:val="00AF3E23"/>
    <w:rsid w:val="00AF55E5"/>
    <w:rsid w:val="00AF6874"/>
    <w:rsid w:val="00AF6CAE"/>
    <w:rsid w:val="00B00381"/>
    <w:rsid w:val="00B121BB"/>
    <w:rsid w:val="00B1459A"/>
    <w:rsid w:val="00B16924"/>
    <w:rsid w:val="00B23362"/>
    <w:rsid w:val="00B254E7"/>
    <w:rsid w:val="00B25AAC"/>
    <w:rsid w:val="00B27689"/>
    <w:rsid w:val="00B27C3C"/>
    <w:rsid w:val="00B3118F"/>
    <w:rsid w:val="00B376FC"/>
    <w:rsid w:val="00B41FE8"/>
    <w:rsid w:val="00B536D6"/>
    <w:rsid w:val="00B53B65"/>
    <w:rsid w:val="00B53C11"/>
    <w:rsid w:val="00B54FE4"/>
    <w:rsid w:val="00B55B0E"/>
    <w:rsid w:val="00B56580"/>
    <w:rsid w:val="00B56816"/>
    <w:rsid w:val="00B57FC0"/>
    <w:rsid w:val="00B61C6C"/>
    <w:rsid w:val="00B64E59"/>
    <w:rsid w:val="00B751A6"/>
    <w:rsid w:val="00B849BC"/>
    <w:rsid w:val="00B96BC1"/>
    <w:rsid w:val="00B9736D"/>
    <w:rsid w:val="00BA2EB9"/>
    <w:rsid w:val="00BA3B82"/>
    <w:rsid w:val="00BB246D"/>
    <w:rsid w:val="00BC0C0F"/>
    <w:rsid w:val="00BC522E"/>
    <w:rsid w:val="00BC5B56"/>
    <w:rsid w:val="00BD6B51"/>
    <w:rsid w:val="00BE74D5"/>
    <w:rsid w:val="00BF0E0C"/>
    <w:rsid w:val="00C05C32"/>
    <w:rsid w:val="00C063C7"/>
    <w:rsid w:val="00C12AF1"/>
    <w:rsid w:val="00C14AE2"/>
    <w:rsid w:val="00C275B7"/>
    <w:rsid w:val="00C330FC"/>
    <w:rsid w:val="00C35B10"/>
    <w:rsid w:val="00C35EAF"/>
    <w:rsid w:val="00C36DCE"/>
    <w:rsid w:val="00C40533"/>
    <w:rsid w:val="00C45D14"/>
    <w:rsid w:val="00C462BE"/>
    <w:rsid w:val="00C46317"/>
    <w:rsid w:val="00C5030D"/>
    <w:rsid w:val="00C5248D"/>
    <w:rsid w:val="00C53441"/>
    <w:rsid w:val="00C5620C"/>
    <w:rsid w:val="00C615F0"/>
    <w:rsid w:val="00C629B7"/>
    <w:rsid w:val="00C63C5D"/>
    <w:rsid w:val="00C641E2"/>
    <w:rsid w:val="00C6690B"/>
    <w:rsid w:val="00C76BE0"/>
    <w:rsid w:val="00C76C90"/>
    <w:rsid w:val="00C907D5"/>
    <w:rsid w:val="00C909C6"/>
    <w:rsid w:val="00C9339D"/>
    <w:rsid w:val="00C9519D"/>
    <w:rsid w:val="00C970E8"/>
    <w:rsid w:val="00CA2043"/>
    <w:rsid w:val="00CB152B"/>
    <w:rsid w:val="00CB20B6"/>
    <w:rsid w:val="00CB427F"/>
    <w:rsid w:val="00CC0A99"/>
    <w:rsid w:val="00CC3A18"/>
    <w:rsid w:val="00CD35C3"/>
    <w:rsid w:val="00CD4738"/>
    <w:rsid w:val="00CD6157"/>
    <w:rsid w:val="00CE00C6"/>
    <w:rsid w:val="00CF0235"/>
    <w:rsid w:val="00CF176A"/>
    <w:rsid w:val="00CF448E"/>
    <w:rsid w:val="00D1280A"/>
    <w:rsid w:val="00D16AAC"/>
    <w:rsid w:val="00D16F88"/>
    <w:rsid w:val="00D27AFE"/>
    <w:rsid w:val="00D3118C"/>
    <w:rsid w:val="00D311ED"/>
    <w:rsid w:val="00D41076"/>
    <w:rsid w:val="00D61016"/>
    <w:rsid w:val="00D61575"/>
    <w:rsid w:val="00D720AC"/>
    <w:rsid w:val="00D77035"/>
    <w:rsid w:val="00D774E5"/>
    <w:rsid w:val="00D800FD"/>
    <w:rsid w:val="00D85C01"/>
    <w:rsid w:val="00D870F1"/>
    <w:rsid w:val="00D9363E"/>
    <w:rsid w:val="00D9746D"/>
    <w:rsid w:val="00DA412B"/>
    <w:rsid w:val="00DA58DB"/>
    <w:rsid w:val="00DB4C95"/>
    <w:rsid w:val="00DB50FA"/>
    <w:rsid w:val="00DC2495"/>
    <w:rsid w:val="00DC2D2A"/>
    <w:rsid w:val="00DC778F"/>
    <w:rsid w:val="00DC7D9C"/>
    <w:rsid w:val="00DC7E96"/>
    <w:rsid w:val="00DD16A3"/>
    <w:rsid w:val="00DD644B"/>
    <w:rsid w:val="00DE1995"/>
    <w:rsid w:val="00DE646D"/>
    <w:rsid w:val="00DF122C"/>
    <w:rsid w:val="00E00653"/>
    <w:rsid w:val="00E07383"/>
    <w:rsid w:val="00E135BD"/>
    <w:rsid w:val="00E14A27"/>
    <w:rsid w:val="00E26D06"/>
    <w:rsid w:val="00E274E1"/>
    <w:rsid w:val="00E3057E"/>
    <w:rsid w:val="00E365AE"/>
    <w:rsid w:val="00E4068F"/>
    <w:rsid w:val="00E454A0"/>
    <w:rsid w:val="00E4693C"/>
    <w:rsid w:val="00E533B0"/>
    <w:rsid w:val="00E5363C"/>
    <w:rsid w:val="00E60419"/>
    <w:rsid w:val="00E6732E"/>
    <w:rsid w:val="00E70612"/>
    <w:rsid w:val="00E71012"/>
    <w:rsid w:val="00E7116A"/>
    <w:rsid w:val="00E718DA"/>
    <w:rsid w:val="00E71BDD"/>
    <w:rsid w:val="00E72F21"/>
    <w:rsid w:val="00E76900"/>
    <w:rsid w:val="00E81CCB"/>
    <w:rsid w:val="00E8432B"/>
    <w:rsid w:val="00E93491"/>
    <w:rsid w:val="00EA2508"/>
    <w:rsid w:val="00EA6C13"/>
    <w:rsid w:val="00EB1C1A"/>
    <w:rsid w:val="00EB66DD"/>
    <w:rsid w:val="00EB71DC"/>
    <w:rsid w:val="00EC28DB"/>
    <w:rsid w:val="00EC2FFC"/>
    <w:rsid w:val="00EC48D9"/>
    <w:rsid w:val="00EC62A8"/>
    <w:rsid w:val="00EC7E0D"/>
    <w:rsid w:val="00ED06E4"/>
    <w:rsid w:val="00ED1A95"/>
    <w:rsid w:val="00ED40D7"/>
    <w:rsid w:val="00EE0636"/>
    <w:rsid w:val="00EF10A3"/>
    <w:rsid w:val="00EF57BE"/>
    <w:rsid w:val="00F13A0A"/>
    <w:rsid w:val="00F14B11"/>
    <w:rsid w:val="00F22163"/>
    <w:rsid w:val="00F22903"/>
    <w:rsid w:val="00F270AC"/>
    <w:rsid w:val="00F31B91"/>
    <w:rsid w:val="00F368AE"/>
    <w:rsid w:val="00F4356D"/>
    <w:rsid w:val="00F46070"/>
    <w:rsid w:val="00F52D37"/>
    <w:rsid w:val="00F55830"/>
    <w:rsid w:val="00F67864"/>
    <w:rsid w:val="00F81C20"/>
    <w:rsid w:val="00F82D1F"/>
    <w:rsid w:val="00F82D7C"/>
    <w:rsid w:val="00F90D14"/>
    <w:rsid w:val="00F9744E"/>
    <w:rsid w:val="00FA410B"/>
    <w:rsid w:val="00FA43CE"/>
    <w:rsid w:val="00FA5845"/>
    <w:rsid w:val="00FB15CB"/>
    <w:rsid w:val="00FB7762"/>
    <w:rsid w:val="00FB777F"/>
    <w:rsid w:val="00FC2D71"/>
    <w:rsid w:val="00FC3476"/>
    <w:rsid w:val="00FD04DD"/>
    <w:rsid w:val="00FD1B8F"/>
    <w:rsid w:val="00FD7D78"/>
    <w:rsid w:val="00FE3143"/>
    <w:rsid w:val="00FF2E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4615C8"/>
  <w15:docId w15:val="{4B77DB04-4C4A-4131-9D1B-A0FAB30E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363E"/>
    <w:pPr>
      <w:suppressAutoHyphens/>
    </w:pPr>
    <w:rPr>
      <w:sz w:val="24"/>
      <w:szCs w:val="24"/>
      <w:lang w:eastAsia="ar-SA"/>
    </w:rPr>
  </w:style>
  <w:style w:type="paragraph" w:styleId="Nadpis1">
    <w:name w:val="heading 1"/>
    <w:basedOn w:val="Normln"/>
    <w:next w:val="Normln"/>
    <w:qFormat/>
    <w:rsid w:val="00D9363E"/>
    <w:pPr>
      <w:keepNext/>
      <w:numPr>
        <w:numId w:val="1"/>
      </w:numPr>
      <w:spacing w:before="240" w:after="60"/>
      <w:outlineLvl w:val="0"/>
    </w:pPr>
    <w:rPr>
      <w:b/>
      <w:i/>
      <w:kern w:val="1"/>
      <w:sz w:val="28"/>
      <w:szCs w:val="20"/>
    </w:rPr>
  </w:style>
  <w:style w:type="paragraph" w:styleId="Nadpis2">
    <w:name w:val="heading 2"/>
    <w:basedOn w:val="Normln"/>
    <w:next w:val="Normln"/>
    <w:link w:val="Nadpis2Char"/>
    <w:uiPriority w:val="9"/>
    <w:unhideWhenUsed/>
    <w:qFormat/>
    <w:rsid w:val="00E53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D9363E"/>
    <w:pPr>
      <w:keepNext/>
      <w:numPr>
        <w:ilvl w:val="2"/>
        <w:numId w:val="1"/>
      </w:numPr>
      <w:spacing w:before="120"/>
      <w:jc w:val="both"/>
      <w:outlineLvl w:val="2"/>
    </w:pPr>
    <w:rPr>
      <w:rFonts w:ascii="Courier New" w:hAnsi="Courier New" w:cs="Courier New"/>
      <w:b/>
    </w:rPr>
  </w:style>
  <w:style w:type="paragraph" w:styleId="Nadpis5">
    <w:name w:val="heading 5"/>
    <w:basedOn w:val="Normln"/>
    <w:next w:val="Normln"/>
    <w:qFormat/>
    <w:rsid w:val="00D9363E"/>
    <w:pPr>
      <w:keepNext/>
      <w:numPr>
        <w:ilvl w:val="4"/>
        <w:numId w:val="1"/>
      </w:numPr>
      <w:spacing w:before="120"/>
      <w:jc w:val="center"/>
      <w:outlineLvl w:val="4"/>
    </w:pPr>
    <w:rPr>
      <w:rFonts w:ascii="Tahoma" w:hAnsi="Tahoma" w:cs="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9363E"/>
    <w:rPr>
      <w:rFonts w:ascii="Wingdings" w:hAnsi="Wingdings" w:cs="Wingdings" w:hint="default"/>
    </w:rPr>
  </w:style>
  <w:style w:type="character" w:customStyle="1" w:styleId="WW8Num1z1">
    <w:name w:val="WW8Num1z1"/>
    <w:rsid w:val="00D9363E"/>
  </w:style>
  <w:style w:type="character" w:customStyle="1" w:styleId="WW8Num1z2">
    <w:name w:val="WW8Num1z2"/>
    <w:rsid w:val="00D9363E"/>
  </w:style>
  <w:style w:type="character" w:customStyle="1" w:styleId="WW8Num1z3">
    <w:name w:val="WW8Num1z3"/>
    <w:rsid w:val="00D9363E"/>
    <w:rPr>
      <w:rFonts w:ascii="Symbol" w:hAnsi="Symbol" w:cs="Symbol" w:hint="default"/>
    </w:rPr>
  </w:style>
  <w:style w:type="character" w:customStyle="1" w:styleId="WW8Num1z4">
    <w:name w:val="WW8Num1z4"/>
    <w:rsid w:val="00D9363E"/>
    <w:rPr>
      <w:rFonts w:ascii="Courier New" w:hAnsi="Courier New" w:cs="Courier New" w:hint="default"/>
    </w:rPr>
  </w:style>
  <w:style w:type="character" w:customStyle="1" w:styleId="WW8Num1z5">
    <w:name w:val="WW8Num1z5"/>
    <w:rsid w:val="00D9363E"/>
  </w:style>
  <w:style w:type="character" w:customStyle="1" w:styleId="WW8Num1z6">
    <w:name w:val="WW8Num1z6"/>
    <w:rsid w:val="00D9363E"/>
  </w:style>
  <w:style w:type="character" w:customStyle="1" w:styleId="WW8Num1z7">
    <w:name w:val="WW8Num1z7"/>
    <w:rsid w:val="00D9363E"/>
  </w:style>
  <w:style w:type="character" w:customStyle="1" w:styleId="WW8Num1z8">
    <w:name w:val="WW8Num1z8"/>
    <w:rsid w:val="00D9363E"/>
  </w:style>
  <w:style w:type="character" w:customStyle="1" w:styleId="WW8Num2z0">
    <w:name w:val="WW8Num2z0"/>
    <w:rsid w:val="00D9363E"/>
    <w:rPr>
      <w:rFonts w:ascii="Calibri" w:eastAsia="Calibri" w:hAnsi="Calibri" w:cs="Calibri" w:hint="default"/>
    </w:rPr>
  </w:style>
  <w:style w:type="character" w:customStyle="1" w:styleId="WW8Num2z3">
    <w:name w:val="WW8Num2z3"/>
    <w:rsid w:val="00D9363E"/>
    <w:rPr>
      <w:rFonts w:ascii="Symbol" w:hAnsi="Symbol" w:cs="Symbol" w:hint="default"/>
    </w:rPr>
  </w:style>
  <w:style w:type="character" w:customStyle="1" w:styleId="WW8Num2z4">
    <w:name w:val="WW8Num2z4"/>
    <w:rsid w:val="00D9363E"/>
    <w:rPr>
      <w:rFonts w:ascii="Courier New" w:hAnsi="Courier New" w:cs="Courier New" w:hint="default"/>
    </w:rPr>
  </w:style>
  <w:style w:type="character" w:customStyle="1" w:styleId="WW8Num3z0">
    <w:name w:val="WW8Num3z0"/>
    <w:rsid w:val="00D9363E"/>
    <w:rPr>
      <w:rFonts w:ascii="Symbol" w:hAnsi="Symbol" w:cs="Symbol" w:hint="default"/>
    </w:rPr>
  </w:style>
  <w:style w:type="character" w:customStyle="1" w:styleId="WW8Num3z1">
    <w:name w:val="WW8Num3z1"/>
    <w:rsid w:val="00D9363E"/>
    <w:rPr>
      <w:rFonts w:ascii="Courier New" w:hAnsi="Courier New" w:cs="Courier New" w:hint="default"/>
      <w:sz w:val="20"/>
      <w:szCs w:val="20"/>
    </w:rPr>
  </w:style>
  <w:style w:type="character" w:customStyle="1" w:styleId="WW8Num3z3">
    <w:name w:val="WW8Num3z3"/>
    <w:rsid w:val="00D9363E"/>
    <w:rPr>
      <w:rFonts w:ascii="Symbol" w:hAnsi="Symbol" w:cs="Symbol" w:hint="default"/>
    </w:rPr>
  </w:style>
  <w:style w:type="character" w:customStyle="1" w:styleId="WW8Num3z4">
    <w:name w:val="WW8Num3z4"/>
    <w:rsid w:val="00D9363E"/>
    <w:rPr>
      <w:rFonts w:ascii="Courier New" w:hAnsi="Courier New" w:cs="Courier New" w:hint="default"/>
    </w:rPr>
  </w:style>
  <w:style w:type="character" w:customStyle="1" w:styleId="WW8Num4z0">
    <w:name w:val="WW8Num4z0"/>
    <w:rsid w:val="00D9363E"/>
    <w:rPr>
      <w:rFonts w:ascii="Wingdings" w:hAnsi="Wingdings" w:cs="Wingdings" w:hint="default"/>
      <w:sz w:val="20"/>
      <w:szCs w:val="20"/>
    </w:rPr>
  </w:style>
  <w:style w:type="character" w:customStyle="1" w:styleId="WW8Num5z0">
    <w:name w:val="WW8Num5z0"/>
    <w:rsid w:val="00D9363E"/>
    <w:rPr>
      <w:rFonts w:ascii="Tahoma" w:hAnsi="Tahoma" w:cs="Tahoma"/>
      <w:b/>
      <w:sz w:val="20"/>
      <w:szCs w:val="20"/>
    </w:rPr>
  </w:style>
  <w:style w:type="character" w:customStyle="1" w:styleId="WW8Num6z0">
    <w:name w:val="WW8Num6z0"/>
    <w:rsid w:val="00D9363E"/>
    <w:rPr>
      <w:rFonts w:ascii="Calibri" w:eastAsia="Times New Roman" w:hAnsi="Calibri" w:cs="Times New Roman" w:hint="default"/>
      <w:szCs w:val="20"/>
    </w:rPr>
  </w:style>
  <w:style w:type="character" w:customStyle="1" w:styleId="WW8Num7z0">
    <w:name w:val="WW8Num7z0"/>
    <w:rsid w:val="00D9363E"/>
    <w:rPr>
      <w:rFonts w:ascii="Calibri" w:eastAsia="Calibri" w:hAnsi="Calibri" w:cs="Calibri" w:hint="default"/>
    </w:rPr>
  </w:style>
  <w:style w:type="character" w:customStyle="1" w:styleId="WW8Num8z0">
    <w:name w:val="WW8Num8z0"/>
    <w:rsid w:val="00D9363E"/>
    <w:rPr>
      <w:rFonts w:ascii="Tahoma" w:eastAsia="Times New Roman" w:hAnsi="Tahoma" w:cs="Tahoma" w:hint="default"/>
      <w:sz w:val="20"/>
      <w:szCs w:val="20"/>
    </w:rPr>
  </w:style>
  <w:style w:type="character" w:customStyle="1" w:styleId="WW8Num8z1">
    <w:name w:val="WW8Num8z1"/>
    <w:rsid w:val="00D9363E"/>
    <w:rPr>
      <w:rFonts w:ascii="Courier New" w:hAnsi="Courier New" w:cs="Courier New" w:hint="default"/>
    </w:rPr>
  </w:style>
  <w:style w:type="character" w:customStyle="1" w:styleId="WW8Num8z3">
    <w:name w:val="WW8Num8z3"/>
    <w:rsid w:val="00D9363E"/>
    <w:rPr>
      <w:rFonts w:ascii="Symbol" w:hAnsi="Symbol" w:cs="Symbol" w:hint="default"/>
    </w:rPr>
  </w:style>
  <w:style w:type="character" w:customStyle="1" w:styleId="WW8Num8z4">
    <w:name w:val="WW8Num8z4"/>
    <w:rsid w:val="00D9363E"/>
    <w:rPr>
      <w:rFonts w:ascii="Courier New" w:hAnsi="Courier New" w:cs="Courier New" w:hint="default"/>
    </w:rPr>
  </w:style>
  <w:style w:type="character" w:customStyle="1" w:styleId="WW8Num9z0">
    <w:name w:val="WW8Num9z0"/>
    <w:rsid w:val="00D9363E"/>
    <w:rPr>
      <w:rFonts w:ascii="Calibri" w:eastAsia="Calibri" w:hAnsi="Calibri" w:cs="Calibri" w:hint="default"/>
      <w:sz w:val="20"/>
      <w:szCs w:val="20"/>
    </w:rPr>
  </w:style>
  <w:style w:type="character" w:customStyle="1" w:styleId="WW8Num10z0">
    <w:name w:val="WW8Num10z0"/>
    <w:rsid w:val="00D9363E"/>
    <w:rPr>
      <w:rFonts w:ascii="Calibri" w:eastAsia="Calibri" w:hAnsi="Calibri" w:cs="Calibri" w:hint="default"/>
    </w:rPr>
  </w:style>
  <w:style w:type="character" w:customStyle="1" w:styleId="WW8Num10z1">
    <w:name w:val="WW8Num10z1"/>
    <w:rsid w:val="00D9363E"/>
    <w:rPr>
      <w:rFonts w:ascii="Courier New" w:hAnsi="Courier New" w:cs="Courier New" w:hint="default"/>
    </w:rPr>
  </w:style>
  <w:style w:type="character" w:customStyle="1" w:styleId="WW8Num10z3">
    <w:name w:val="WW8Num10z3"/>
    <w:rsid w:val="00D9363E"/>
    <w:rPr>
      <w:rFonts w:ascii="Symbol" w:hAnsi="Symbol" w:cs="Symbol" w:hint="default"/>
    </w:rPr>
  </w:style>
  <w:style w:type="character" w:customStyle="1" w:styleId="WW8Num10z4">
    <w:name w:val="WW8Num10z4"/>
    <w:rsid w:val="00D9363E"/>
    <w:rPr>
      <w:rFonts w:ascii="Courier New" w:hAnsi="Courier New" w:cs="Courier New" w:hint="default"/>
    </w:rPr>
  </w:style>
  <w:style w:type="character" w:customStyle="1" w:styleId="WW8Num11z0">
    <w:name w:val="WW8Num11z0"/>
    <w:rsid w:val="00D9363E"/>
    <w:rPr>
      <w:rFonts w:ascii="Symbol" w:hAnsi="Symbol" w:cs="Symbol" w:hint="default"/>
    </w:rPr>
  </w:style>
  <w:style w:type="character" w:customStyle="1" w:styleId="WW8Num11z1">
    <w:name w:val="WW8Num11z1"/>
    <w:rsid w:val="00D9363E"/>
    <w:rPr>
      <w:rFonts w:ascii="Courier New" w:hAnsi="Courier New" w:cs="Courier New" w:hint="default"/>
    </w:rPr>
  </w:style>
  <w:style w:type="character" w:customStyle="1" w:styleId="WW8Num11z2">
    <w:name w:val="WW8Num11z2"/>
    <w:rsid w:val="00D9363E"/>
    <w:rPr>
      <w:rFonts w:ascii="Wingdings" w:hAnsi="Wingdings" w:cs="Wingdings" w:hint="default"/>
    </w:rPr>
  </w:style>
  <w:style w:type="character" w:customStyle="1" w:styleId="WW8Num11z3">
    <w:name w:val="WW8Num11z3"/>
    <w:rsid w:val="00D9363E"/>
    <w:rPr>
      <w:rFonts w:ascii="Symbol" w:hAnsi="Symbol" w:cs="Symbol" w:hint="default"/>
    </w:rPr>
  </w:style>
  <w:style w:type="character" w:customStyle="1" w:styleId="WW8Num12z0">
    <w:name w:val="WW8Num12z0"/>
    <w:rsid w:val="00D9363E"/>
  </w:style>
  <w:style w:type="character" w:customStyle="1" w:styleId="WW8Num13z0">
    <w:name w:val="WW8Num13z0"/>
    <w:rsid w:val="00D9363E"/>
    <w:rPr>
      <w:rFonts w:ascii="Courier New" w:hAnsi="Courier New" w:cs="Courier New" w:hint="default"/>
      <w:szCs w:val="20"/>
    </w:rPr>
  </w:style>
  <w:style w:type="character" w:customStyle="1" w:styleId="WW8Num13z1">
    <w:name w:val="WW8Num13z1"/>
    <w:rsid w:val="00D9363E"/>
  </w:style>
  <w:style w:type="character" w:customStyle="1" w:styleId="WW8Num13z2">
    <w:name w:val="WW8Num13z2"/>
    <w:rsid w:val="00D9363E"/>
  </w:style>
  <w:style w:type="character" w:customStyle="1" w:styleId="WW8Num13z3">
    <w:name w:val="WW8Num13z3"/>
    <w:rsid w:val="00D9363E"/>
  </w:style>
  <w:style w:type="character" w:customStyle="1" w:styleId="WW8Num13z4">
    <w:name w:val="WW8Num13z4"/>
    <w:rsid w:val="00D9363E"/>
  </w:style>
  <w:style w:type="character" w:customStyle="1" w:styleId="WW8Num13z5">
    <w:name w:val="WW8Num13z5"/>
    <w:rsid w:val="00D9363E"/>
  </w:style>
  <w:style w:type="character" w:customStyle="1" w:styleId="WW8Num13z6">
    <w:name w:val="WW8Num13z6"/>
    <w:rsid w:val="00D9363E"/>
  </w:style>
  <w:style w:type="character" w:customStyle="1" w:styleId="WW8Num13z7">
    <w:name w:val="WW8Num13z7"/>
    <w:rsid w:val="00D9363E"/>
  </w:style>
  <w:style w:type="character" w:customStyle="1" w:styleId="WW8Num13z8">
    <w:name w:val="WW8Num13z8"/>
    <w:rsid w:val="00D9363E"/>
  </w:style>
  <w:style w:type="character" w:customStyle="1" w:styleId="WW8Num14z0">
    <w:name w:val="WW8Num14z0"/>
    <w:rsid w:val="00D9363E"/>
    <w:rPr>
      <w:rFonts w:ascii="Calibri" w:eastAsia="Calibri" w:hAnsi="Calibri" w:cs="Calibri" w:hint="default"/>
      <w:sz w:val="20"/>
      <w:szCs w:val="20"/>
    </w:rPr>
  </w:style>
  <w:style w:type="character" w:customStyle="1" w:styleId="WW8Num15z0">
    <w:name w:val="WW8Num15z0"/>
    <w:rsid w:val="00D9363E"/>
    <w:rPr>
      <w:rFonts w:ascii="Arial" w:hAnsi="Arial" w:cs="Arial"/>
      <w:b/>
      <w:sz w:val="20"/>
      <w:szCs w:val="20"/>
    </w:rPr>
  </w:style>
  <w:style w:type="character" w:customStyle="1" w:styleId="WW8Num15z1">
    <w:name w:val="WW8Num15z1"/>
    <w:rsid w:val="00D9363E"/>
    <w:rPr>
      <w:rFonts w:ascii="Arial" w:hAnsi="Arial" w:cs="Arial"/>
      <w:strike w:val="0"/>
      <w:dstrike w:val="0"/>
      <w:color w:val="FF0000"/>
      <w:sz w:val="20"/>
      <w:szCs w:val="20"/>
    </w:rPr>
  </w:style>
  <w:style w:type="character" w:customStyle="1" w:styleId="WW8Num15z3">
    <w:name w:val="WW8Num15z3"/>
    <w:rsid w:val="00D9363E"/>
  </w:style>
  <w:style w:type="character" w:customStyle="1" w:styleId="WW8Num15z4">
    <w:name w:val="WW8Num15z4"/>
    <w:rsid w:val="00D9363E"/>
  </w:style>
  <w:style w:type="character" w:customStyle="1" w:styleId="WW8Num16z0">
    <w:name w:val="WW8Num16z0"/>
    <w:rsid w:val="00D9363E"/>
  </w:style>
  <w:style w:type="character" w:customStyle="1" w:styleId="WW8Num16z1">
    <w:name w:val="WW8Num16z1"/>
    <w:rsid w:val="00D9363E"/>
    <w:rPr>
      <w:rFonts w:ascii="Arial" w:hAnsi="Arial" w:cs="Arial"/>
      <w:b/>
      <w:color w:val="FF0000"/>
      <w:sz w:val="20"/>
      <w:szCs w:val="20"/>
    </w:rPr>
  </w:style>
  <w:style w:type="character" w:customStyle="1" w:styleId="WW8Num16z2">
    <w:name w:val="WW8Num16z2"/>
    <w:rsid w:val="00D9363E"/>
    <w:rPr>
      <w:rFonts w:ascii="Arial" w:hAnsi="Arial" w:cs="Arial"/>
      <w:b/>
      <w:color w:val="auto"/>
      <w:sz w:val="20"/>
      <w:szCs w:val="20"/>
    </w:rPr>
  </w:style>
  <w:style w:type="character" w:customStyle="1" w:styleId="WW8Num16z3">
    <w:name w:val="WW8Num16z3"/>
    <w:rsid w:val="00D9363E"/>
  </w:style>
  <w:style w:type="character" w:customStyle="1" w:styleId="WW8Num16z4">
    <w:name w:val="WW8Num16z4"/>
    <w:rsid w:val="00D9363E"/>
  </w:style>
  <w:style w:type="character" w:customStyle="1" w:styleId="WW8Num16z5">
    <w:name w:val="WW8Num16z5"/>
    <w:rsid w:val="00D9363E"/>
  </w:style>
  <w:style w:type="character" w:customStyle="1" w:styleId="WW8Num16z6">
    <w:name w:val="WW8Num16z6"/>
    <w:rsid w:val="00D9363E"/>
  </w:style>
  <w:style w:type="character" w:customStyle="1" w:styleId="WW8Num16z7">
    <w:name w:val="WW8Num16z7"/>
    <w:rsid w:val="00D9363E"/>
  </w:style>
  <w:style w:type="character" w:customStyle="1" w:styleId="WW8Num16z8">
    <w:name w:val="WW8Num16z8"/>
    <w:rsid w:val="00D9363E"/>
  </w:style>
  <w:style w:type="character" w:customStyle="1" w:styleId="WW8Num17z0">
    <w:name w:val="WW8Num17z0"/>
    <w:rsid w:val="00D9363E"/>
    <w:rPr>
      <w:rFonts w:ascii="Wingdings" w:hAnsi="Wingdings" w:cs="Wingdings" w:hint="default"/>
    </w:rPr>
  </w:style>
  <w:style w:type="character" w:customStyle="1" w:styleId="WW8Num17z3">
    <w:name w:val="WW8Num17z3"/>
    <w:rsid w:val="00D9363E"/>
    <w:rPr>
      <w:rFonts w:ascii="Symbol" w:hAnsi="Symbol" w:cs="Symbol" w:hint="default"/>
    </w:rPr>
  </w:style>
  <w:style w:type="character" w:customStyle="1" w:styleId="WW8Num17z4">
    <w:name w:val="WW8Num17z4"/>
    <w:rsid w:val="00D9363E"/>
    <w:rPr>
      <w:rFonts w:ascii="Courier New" w:hAnsi="Courier New" w:cs="Courier New" w:hint="default"/>
    </w:rPr>
  </w:style>
  <w:style w:type="character" w:customStyle="1" w:styleId="WW8Num18z0">
    <w:name w:val="WW8Num18z0"/>
    <w:rsid w:val="00D9363E"/>
    <w:rPr>
      <w:rFonts w:ascii="Wingdings" w:hAnsi="Wingdings" w:cs="Wingdings" w:hint="default"/>
    </w:rPr>
  </w:style>
  <w:style w:type="character" w:customStyle="1" w:styleId="WW8Num18z1">
    <w:name w:val="WW8Num18z1"/>
    <w:rsid w:val="00D9363E"/>
    <w:rPr>
      <w:rFonts w:ascii="Courier New" w:hAnsi="Courier New" w:cs="Courier New" w:hint="default"/>
    </w:rPr>
  </w:style>
  <w:style w:type="character" w:customStyle="1" w:styleId="WW8Num18z3">
    <w:name w:val="WW8Num18z3"/>
    <w:rsid w:val="00D9363E"/>
    <w:rPr>
      <w:rFonts w:ascii="Symbol" w:hAnsi="Symbol" w:cs="Symbol" w:hint="default"/>
    </w:rPr>
  </w:style>
  <w:style w:type="character" w:customStyle="1" w:styleId="WW8Num19z0">
    <w:name w:val="WW8Num19z0"/>
    <w:rsid w:val="00D9363E"/>
    <w:rPr>
      <w:rFonts w:ascii="Wingdings" w:hAnsi="Wingdings" w:cs="Wingdings" w:hint="default"/>
    </w:rPr>
  </w:style>
  <w:style w:type="character" w:customStyle="1" w:styleId="WW8Num19z1">
    <w:name w:val="WW8Num19z1"/>
    <w:rsid w:val="00D9363E"/>
    <w:rPr>
      <w:rFonts w:ascii="Courier New" w:hAnsi="Courier New" w:cs="Courier New" w:hint="default"/>
    </w:rPr>
  </w:style>
  <w:style w:type="character" w:customStyle="1" w:styleId="WW8Num19z2">
    <w:name w:val="WW8Num19z2"/>
    <w:rsid w:val="00D9363E"/>
  </w:style>
  <w:style w:type="character" w:customStyle="1" w:styleId="WW8Num19z3">
    <w:name w:val="WW8Num19z3"/>
    <w:rsid w:val="00D9363E"/>
    <w:rPr>
      <w:rFonts w:ascii="Symbol" w:hAnsi="Symbol" w:cs="Symbol" w:hint="default"/>
    </w:rPr>
  </w:style>
  <w:style w:type="character" w:customStyle="1" w:styleId="WW8Num19z4">
    <w:name w:val="WW8Num19z4"/>
    <w:rsid w:val="00D9363E"/>
  </w:style>
  <w:style w:type="character" w:customStyle="1" w:styleId="WW8Num19z5">
    <w:name w:val="WW8Num19z5"/>
    <w:rsid w:val="00D9363E"/>
  </w:style>
  <w:style w:type="character" w:customStyle="1" w:styleId="WW8Num19z6">
    <w:name w:val="WW8Num19z6"/>
    <w:rsid w:val="00D9363E"/>
  </w:style>
  <w:style w:type="character" w:customStyle="1" w:styleId="WW8Num19z7">
    <w:name w:val="WW8Num19z7"/>
    <w:rsid w:val="00D9363E"/>
  </w:style>
  <w:style w:type="character" w:customStyle="1" w:styleId="WW8Num19z8">
    <w:name w:val="WW8Num19z8"/>
    <w:rsid w:val="00D9363E"/>
  </w:style>
  <w:style w:type="character" w:customStyle="1" w:styleId="WW8Num18z4">
    <w:name w:val="WW8Num18z4"/>
    <w:rsid w:val="00D9363E"/>
    <w:rPr>
      <w:rFonts w:ascii="Courier New" w:hAnsi="Courier New" w:cs="Courier New" w:hint="default"/>
    </w:rPr>
  </w:style>
  <w:style w:type="character" w:customStyle="1" w:styleId="WW8Num20z0">
    <w:name w:val="WW8Num20z0"/>
    <w:rsid w:val="00D9363E"/>
  </w:style>
  <w:style w:type="character" w:customStyle="1" w:styleId="WW8Num20z1">
    <w:name w:val="WW8Num20z1"/>
    <w:rsid w:val="00D9363E"/>
  </w:style>
  <w:style w:type="character" w:customStyle="1" w:styleId="WW8Num20z2">
    <w:name w:val="WW8Num20z2"/>
    <w:rsid w:val="00D9363E"/>
  </w:style>
  <w:style w:type="character" w:customStyle="1" w:styleId="WW8Num20z3">
    <w:name w:val="WW8Num20z3"/>
    <w:rsid w:val="00D9363E"/>
  </w:style>
  <w:style w:type="character" w:customStyle="1" w:styleId="WW8Num20z4">
    <w:name w:val="WW8Num20z4"/>
    <w:rsid w:val="00D9363E"/>
  </w:style>
  <w:style w:type="character" w:customStyle="1" w:styleId="WW8Num20z5">
    <w:name w:val="WW8Num20z5"/>
    <w:rsid w:val="00D9363E"/>
  </w:style>
  <w:style w:type="character" w:customStyle="1" w:styleId="WW8Num20z6">
    <w:name w:val="WW8Num20z6"/>
    <w:rsid w:val="00D9363E"/>
  </w:style>
  <w:style w:type="character" w:customStyle="1" w:styleId="WW8Num20z7">
    <w:name w:val="WW8Num20z7"/>
    <w:rsid w:val="00D9363E"/>
  </w:style>
  <w:style w:type="character" w:customStyle="1" w:styleId="WW8Num20z8">
    <w:name w:val="WW8Num20z8"/>
    <w:rsid w:val="00D9363E"/>
  </w:style>
  <w:style w:type="character" w:customStyle="1" w:styleId="Standardnpsmoodstavce2">
    <w:name w:val="Standardní písmo odstavce2"/>
    <w:rsid w:val="00D9363E"/>
  </w:style>
  <w:style w:type="character" w:customStyle="1" w:styleId="WW8Num2z1">
    <w:name w:val="WW8Num2z1"/>
    <w:rsid w:val="00D9363E"/>
    <w:rPr>
      <w:rFonts w:ascii="Wingdings" w:hAnsi="Wingdings" w:cs="Wingdings" w:hint="default"/>
      <w:sz w:val="20"/>
      <w:szCs w:val="20"/>
    </w:rPr>
  </w:style>
  <w:style w:type="character" w:customStyle="1" w:styleId="WW8Num3z2">
    <w:name w:val="WW8Num3z2"/>
    <w:rsid w:val="00D9363E"/>
    <w:rPr>
      <w:rFonts w:ascii="Wingdings" w:hAnsi="Wingdings" w:cs="Wingdings" w:hint="default"/>
    </w:rPr>
  </w:style>
  <w:style w:type="character" w:customStyle="1" w:styleId="WW8Num4z1">
    <w:name w:val="WW8Num4z1"/>
    <w:rsid w:val="00D9363E"/>
    <w:rPr>
      <w:rFonts w:ascii="Courier New" w:hAnsi="Courier New" w:cs="Courier New" w:hint="default"/>
    </w:rPr>
  </w:style>
  <w:style w:type="character" w:customStyle="1" w:styleId="WW8Num4z3">
    <w:name w:val="WW8Num4z3"/>
    <w:rsid w:val="00D9363E"/>
    <w:rPr>
      <w:rFonts w:ascii="Symbol" w:hAnsi="Symbol" w:cs="Symbol" w:hint="default"/>
    </w:rPr>
  </w:style>
  <w:style w:type="character" w:customStyle="1" w:styleId="WW8Num5z1">
    <w:name w:val="WW8Num5z1"/>
    <w:rsid w:val="00D9363E"/>
  </w:style>
  <w:style w:type="character" w:customStyle="1" w:styleId="WW8Num5z2">
    <w:name w:val="WW8Num5z2"/>
    <w:rsid w:val="00D9363E"/>
  </w:style>
  <w:style w:type="character" w:customStyle="1" w:styleId="WW8Num5z3">
    <w:name w:val="WW8Num5z3"/>
    <w:rsid w:val="00D9363E"/>
  </w:style>
  <w:style w:type="character" w:customStyle="1" w:styleId="WW8Num5z4">
    <w:name w:val="WW8Num5z4"/>
    <w:rsid w:val="00D9363E"/>
  </w:style>
  <w:style w:type="character" w:customStyle="1" w:styleId="WW8Num5z5">
    <w:name w:val="WW8Num5z5"/>
    <w:rsid w:val="00D9363E"/>
  </w:style>
  <w:style w:type="character" w:customStyle="1" w:styleId="WW8Num5z6">
    <w:name w:val="WW8Num5z6"/>
    <w:rsid w:val="00D9363E"/>
  </w:style>
  <w:style w:type="character" w:customStyle="1" w:styleId="WW8Num5z7">
    <w:name w:val="WW8Num5z7"/>
    <w:rsid w:val="00D9363E"/>
  </w:style>
  <w:style w:type="character" w:customStyle="1" w:styleId="WW8Num5z8">
    <w:name w:val="WW8Num5z8"/>
    <w:rsid w:val="00D9363E"/>
  </w:style>
  <w:style w:type="character" w:customStyle="1" w:styleId="WW8Num6z1">
    <w:name w:val="WW8Num6z1"/>
    <w:rsid w:val="00D9363E"/>
    <w:rPr>
      <w:rFonts w:ascii="Courier New" w:hAnsi="Courier New" w:cs="Courier New" w:hint="default"/>
    </w:rPr>
  </w:style>
  <w:style w:type="character" w:customStyle="1" w:styleId="WW8Num6z2">
    <w:name w:val="WW8Num6z2"/>
    <w:rsid w:val="00D9363E"/>
    <w:rPr>
      <w:rFonts w:ascii="Wingdings" w:hAnsi="Wingdings" w:cs="Wingdings" w:hint="default"/>
    </w:rPr>
  </w:style>
  <w:style w:type="character" w:customStyle="1" w:styleId="WW8Num6z3">
    <w:name w:val="WW8Num6z3"/>
    <w:rsid w:val="00D9363E"/>
    <w:rPr>
      <w:rFonts w:ascii="Symbol" w:hAnsi="Symbol" w:cs="Symbol" w:hint="default"/>
    </w:rPr>
  </w:style>
  <w:style w:type="character" w:customStyle="1" w:styleId="WW8Num7z1">
    <w:name w:val="WW8Num7z1"/>
    <w:rsid w:val="00D9363E"/>
    <w:rPr>
      <w:rFonts w:ascii="Wingdings" w:hAnsi="Wingdings" w:cs="Wingdings" w:hint="default"/>
    </w:rPr>
  </w:style>
  <w:style w:type="character" w:customStyle="1" w:styleId="WW8Num7z3">
    <w:name w:val="WW8Num7z3"/>
    <w:rsid w:val="00D9363E"/>
    <w:rPr>
      <w:rFonts w:ascii="Symbol" w:hAnsi="Symbol" w:cs="Symbol" w:hint="default"/>
    </w:rPr>
  </w:style>
  <w:style w:type="character" w:customStyle="1" w:styleId="WW8Num7z4">
    <w:name w:val="WW8Num7z4"/>
    <w:rsid w:val="00D9363E"/>
    <w:rPr>
      <w:rFonts w:ascii="Courier New" w:hAnsi="Courier New" w:cs="Courier New" w:hint="default"/>
    </w:rPr>
  </w:style>
  <w:style w:type="character" w:customStyle="1" w:styleId="WW8Num8z2">
    <w:name w:val="WW8Num8z2"/>
    <w:rsid w:val="00D9363E"/>
    <w:rPr>
      <w:rFonts w:ascii="Wingdings" w:hAnsi="Wingdings" w:cs="Wingdings" w:hint="default"/>
    </w:rPr>
  </w:style>
  <w:style w:type="character" w:customStyle="1" w:styleId="WW8Num9z1">
    <w:name w:val="WW8Num9z1"/>
    <w:rsid w:val="00D9363E"/>
    <w:rPr>
      <w:rFonts w:ascii="Wingdings" w:hAnsi="Wingdings" w:cs="Wingdings" w:hint="default"/>
    </w:rPr>
  </w:style>
  <w:style w:type="character" w:customStyle="1" w:styleId="WW8Num9z3">
    <w:name w:val="WW8Num9z3"/>
    <w:rsid w:val="00D9363E"/>
    <w:rPr>
      <w:rFonts w:ascii="Symbol" w:hAnsi="Symbol" w:cs="Symbol" w:hint="default"/>
    </w:rPr>
  </w:style>
  <w:style w:type="character" w:customStyle="1" w:styleId="WW8Num9z4">
    <w:name w:val="WW8Num9z4"/>
    <w:rsid w:val="00D9363E"/>
    <w:rPr>
      <w:rFonts w:ascii="Courier New" w:hAnsi="Courier New" w:cs="Courier New" w:hint="default"/>
    </w:rPr>
  </w:style>
  <w:style w:type="character" w:customStyle="1" w:styleId="WW8Num10z2">
    <w:name w:val="WW8Num10z2"/>
    <w:rsid w:val="00D9363E"/>
    <w:rPr>
      <w:rFonts w:ascii="Wingdings" w:hAnsi="Wingdings" w:cs="Wingdings" w:hint="default"/>
    </w:rPr>
  </w:style>
  <w:style w:type="character" w:customStyle="1" w:styleId="WW8Num12z1">
    <w:name w:val="WW8Num12z1"/>
    <w:rsid w:val="00D9363E"/>
  </w:style>
  <w:style w:type="character" w:customStyle="1" w:styleId="WW8Num12z2">
    <w:name w:val="WW8Num12z2"/>
    <w:rsid w:val="00D9363E"/>
  </w:style>
  <w:style w:type="character" w:customStyle="1" w:styleId="WW8Num12z3">
    <w:name w:val="WW8Num12z3"/>
    <w:rsid w:val="00D9363E"/>
  </w:style>
  <w:style w:type="character" w:customStyle="1" w:styleId="WW8Num12z4">
    <w:name w:val="WW8Num12z4"/>
    <w:rsid w:val="00D9363E"/>
  </w:style>
  <w:style w:type="character" w:customStyle="1" w:styleId="WW8Num12z5">
    <w:name w:val="WW8Num12z5"/>
    <w:rsid w:val="00D9363E"/>
  </w:style>
  <w:style w:type="character" w:customStyle="1" w:styleId="WW8Num12z6">
    <w:name w:val="WW8Num12z6"/>
    <w:rsid w:val="00D9363E"/>
  </w:style>
  <w:style w:type="character" w:customStyle="1" w:styleId="WW8Num12z7">
    <w:name w:val="WW8Num12z7"/>
    <w:rsid w:val="00D9363E"/>
  </w:style>
  <w:style w:type="character" w:customStyle="1" w:styleId="WW8Num12z8">
    <w:name w:val="WW8Num12z8"/>
    <w:rsid w:val="00D9363E"/>
  </w:style>
  <w:style w:type="character" w:customStyle="1" w:styleId="WW8Num14z1">
    <w:name w:val="WW8Num14z1"/>
    <w:rsid w:val="00D9363E"/>
    <w:rPr>
      <w:rFonts w:ascii="Wingdings" w:hAnsi="Wingdings" w:cs="Wingdings" w:hint="default"/>
    </w:rPr>
  </w:style>
  <w:style w:type="character" w:customStyle="1" w:styleId="WW8Num14z3">
    <w:name w:val="WW8Num14z3"/>
    <w:rsid w:val="00D9363E"/>
    <w:rPr>
      <w:rFonts w:ascii="Symbol" w:hAnsi="Symbol" w:cs="Symbol" w:hint="default"/>
    </w:rPr>
  </w:style>
  <w:style w:type="character" w:customStyle="1" w:styleId="WW8Num14z4">
    <w:name w:val="WW8Num14z4"/>
    <w:rsid w:val="00D9363E"/>
    <w:rPr>
      <w:rFonts w:ascii="Courier New" w:hAnsi="Courier New" w:cs="Courier New" w:hint="default"/>
    </w:rPr>
  </w:style>
  <w:style w:type="character" w:customStyle="1" w:styleId="WW8Num15z2">
    <w:name w:val="WW8Num15z2"/>
    <w:rsid w:val="00D9363E"/>
    <w:rPr>
      <w:rFonts w:ascii="Arial" w:hAnsi="Arial" w:cs="Arial" w:hint="default"/>
      <w:sz w:val="20"/>
      <w:szCs w:val="20"/>
    </w:rPr>
  </w:style>
  <w:style w:type="character" w:customStyle="1" w:styleId="WW8Num15z5">
    <w:name w:val="WW8Num15z5"/>
    <w:rsid w:val="00D9363E"/>
  </w:style>
  <w:style w:type="character" w:customStyle="1" w:styleId="WW8Num15z6">
    <w:name w:val="WW8Num15z6"/>
    <w:rsid w:val="00D9363E"/>
  </w:style>
  <w:style w:type="character" w:customStyle="1" w:styleId="WW8Num15z7">
    <w:name w:val="WW8Num15z7"/>
    <w:rsid w:val="00D9363E"/>
  </w:style>
  <w:style w:type="character" w:customStyle="1" w:styleId="WW8Num15z8">
    <w:name w:val="WW8Num15z8"/>
    <w:rsid w:val="00D9363E"/>
  </w:style>
  <w:style w:type="character" w:customStyle="1" w:styleId="Standardnpsmoodstavce1">
    <w:name w:val="Standardní písmo odstavce1"/>
    <w:rsid w:val="00D9363E"/>
  </w:style>
  <w:style w:type="character" w:customStyle="1" w:styleId="Nadpis3Char">
    <w:name w:val="Nadpis 3 Char"/>
    <w:rsid w:val="00D9363E"/>
    <w:rPr>
      <w:rFonts w:ascii="Courier New" w:hAnsi="Courier New" w:cs="Courier New"/>
      <w:b/>
      <w:sz w:val="24"/>
      <w:szCs w:val="24"/>
      <w:lang w:val="cs-CZ" w:eastAsia="ar-SA" w:bidi="ar-SA"/>
    </w:rPr>
  </w:style>
  <w:style w:type="character" w:customStyle="1" w:styleId="ZkladntextChar">
    <w:name w:val="Základní text Char"/>
    <w:rsid w:val="00D9363E"/>
    <w:rPr>
      <w:rFonts w:ascii="Courier New" w:hAnsi="Courier New" w:cs="Courier New"/>
      <w:sz w:val="24"/>
      <w:szCs w:val="24"/>
      <w:lang w:val="cs-CZ" w:eastAsia="ar-SA" w:bidi="ar-SA"/>
    </w:rPr>
  </w:style>
  <w:style w:type="character" w:styleId="Hypertextovodkaz">
    <w:name w:val="Hyperlink"/>
    <w:rsid w:val="00D9363E"/>
    <w:rPr>
      <w:rFonts w:cs="Times New Roman"/>
      <w:color w:val="0000FF"/>
      <w:u w:val="single"/>
    </w:rPr>
  </w:style>
  <w:style w:type="character" w:customStyle="1" w:styleId="Odkaznakoment1">
    <w:name w:val="Odkaz na komentář1"/>
    <w:rsid w:val="00D9363E"/>
    <w:rPr>
      <w:sz w:val="16"/>
      <w:szCs w:val="16"/>
    </w:rPr>
  </w:style>
  <w:style w:type="character" w:customStyle="1" w:styleId="ZkladntextodsazenChar">
    <w:name w:val="Základní text odsazený Char"/>
    <w:rsid w:val="00D9363E"/>
    <w:rPr>
      <w:sz w:val="24"/>
      <w:szCs w:val="24"/>
    </w:rPr>
  </w:style>
  <w:style w:type="character" w:customStyle="1" w:styleId="Zkladntext3Char">
    <w:name w:val="Základní text 3 Char"/>
    <w:rsid w:val="00D9363E"/>
    <w:rPr>
      <w:sz w:val="16"/>
      <w:szCs w:val="16"/>
    </w:rPr>
  </w:style>
  <w:style w:type="character" w:customStyle="1" w:styleId="ZhlavChar">
    <w:name w:val="Záhlaví Char"/>
    <w:rsid w:val="00D9363E"/>
    <w:rPr>
      <w:sz w:val="24"/>
      <w:szCs w:val="24"/>
    </w:rPr>
  </w:style>
  <w:style w:type="character" w:customStyle="1" w:styleId="ZpatChar">
    <w:name w:val="Zápatí Char"/>
    <w:uiPriority w:val="99"/>
    <w:rsid w:val="00D9363E"/>
    <w:rPr>
      <w:sz w:val="24"/>
      <w:szCs w:val="24"/>
    </w:rPr>
  </w:style>
  <w:style w:type="character" w:customStyle="1" w:styleId="Zkladntextodsazen2Char">
    <w:name w:val="Základní text odsazený 2 Char"/>
    <w:rsid w:val="00D9363E"/>
    <w:rPr>
      <w:sz w:val="24"/>
      <w:szCs w:val="24"/>
    </w:rPr>
  </w:style>
  <w:style w:type="character" w:customStyle="1" w:styleId="Odkaznakoment2">
    <w:name w:val="Odkaz na komentář2"/>
    <w:rsid w:val="00D9363E"/>
    <w:rPr>
      <w:sz w:val="16"/>
      <w:szCs w:val="16"/>
    </w:rPr>
  </w:style>
  <w:style w:type="character" w:customStyle="1" w:styleId="TextkomenteChar">
    <w:name w:val="Text komentáře Char"/>
    <w:rsid w:val="00D9363E"/>
  </w:style>
  <w:style w:type="character" w:customStyle="1" w:styleId="Symbolyproslovn">
    <w:name w:val="Symboly pro číslování"/>
    <w:rsid w:val="00D9363E"/>
  </w:style>
  <w:style w:type="paragraph" w:customStyle="1" w:styleId="Nadpis">
    <w:name w:val="Nadpis"/>
    <w:basedOn w:val="Normln"/>
    <w:next w:val="Zkladntext"/>
    <w:rsid w:val="00D9363E"/>
    <w:pPr>
      <w:keepNext/>
      <w:spacing w:before="240" w:after="120"/>
    </w:pPr>
    <w:rPr>
      <w:rFonts w:ascii="Arial" w:eastAsia="Microsoft YaHei" w:hAnsi="Arial" w:cs="Mangal"/>
      <w:sz w:val="28"/>
      <w:szCs w:val="28"/>
    </w:rPr>
  </w:style>
  <w:style w:type="paragraph" w:styleId="Zkladntext">
    <w:name w:val="Body Text"/>
    <w:basedOn w:val="Normln"/>
    <w:rsid w:val="00D9363E"/>
    <w:pPr>
      <w:spacing w:before="120"/>
      <w:jc w:val="both"/>
    </w:pPr>
    <w:rPr>
      <w:rFonts w:ascii="Courier New" w:hAnsi="Courier New" w:cs="Courier New"/>
    </w:rPr>
  </w:style>
  <w:style w:type="paragraph" w:styleId="Seznam">
    <w:name w:val="List"/>
    <w:basedOn w:val="Zkladntext"/>
    <w:rsid w:val="00D9363E"/>
    <w:rPr>
      <w:rFonts w:cs="Mangal"/>
    </w:rPr>
  </w:style>
  <w:style w:type="paragraph" w:customStyle="1" w:styleId="Popisek">
    <w:name w:val="Popisek"/>
    <w:basedOn w:val="Normln"/>
    <w:rsid w:val="00D9363E"/>
    <w:pPr>
      <w:suppressLineNumbers/>
      <w:spacing w:before="120" w:after="120"/>
    </w:pPr>
    <w:rPr>
      <w:rFonts w:cs="Mangal"/>
      <w:i/>
      <w:iCs/>
    </w:rPr>
  </w:style>
  <w:style w:type="paragraph" w:customStyle="1" w:styleId="Rejstk">
    <w:name w:val="Rejstřík"/>
    <w:basedOn w:val="Normln"/>
    <w:rsid w:val="00D9363E"/>
    <w:pPr>
      <w:suppressLineNumbers/>
    </w:pPr>
    <w:rPr>
      <w:rFonts w:cs="Mangal"/>
    </w:rPr>
  </w:style>
  <w:style w:type="paragraph" w:customStyle="1" w:styleId="Odstavce">
    <w:name w:val="Odstavce"/>
    <w:basedOn w:val="Normln"/>
    <w:rsid w:val="00D9363E"/>
    <w:pPr>
      <w:numPr>
        <w:numId w:val="2"/>
      </w:numPr>
    </w:pPr>
  </w:style>
  <w:style w:type="paragraph" w:customStyle="1" w:styleId="muj">
    <w:name w:val="muj"/>
    <w:basedOn w:val="Normln"/>
    <w:uiPriority w:val="99"/>
    <w:rsid w:val="00D9363E"/>
  </w:style>
  <w:style w:type="paragraph" w:customStyle="1" w:styleId="Odstavecseseznamem1">
    <w:name w:val="Odstavec se seznamem1"/>
    <w:basedOn w:val="Normln"/>
    <w:rsid w:val="00D9363E"/>
    <w:pPr>
      <w:ind w:left="708"/>
    </w:pPr>
    <w:rPr>
      <w:rFonts w:ascii="Tahoma" w:hAnsi="Tahoma" w:cs="Tahoma"/>
      <w:sz w:val="20"/>
      <w:szCs w:val="20"/>
    </w:rPr>
  </w:style>
  <w:style w:type="paragraph" w:customStyle="1" w:styleId="Textkomente1">
    <w:name w:val="Text komentáře1"/>
    <w:basedOn w:val="Normln"/>
    <w:rsid w:val="00D9363E"/>
    <w:rPr>
      <w:sz w:val="20"/>
      <w:szCs w:val="20"/>
    </w:rPr>
  </w:style>
  <w:style w:type="paragraph" w:styleId="Pedmtkomente">
    <w:name w:val="annotation subject"/>
    <w:basedOn w:val="Textkomente1"/>
    <w:next w:val="Textkomente1"/>
    <w:rsid w:val="00D9363E"/>
    <w:rPr>
      <w:b/>
      <w:bCs/>
    </w:rPr>
  </w:style>
  <w:style w:type="paragraph" w:styleId="Textbubliny">
    <w:name w:val="Balloon Text"/>
    <w:basedOn w:val="Normln"/>
    <w:rsid w:val="00D9363E"/>
    <w:rPr>
      <w:rFonts w:ascii="Tahoma" w:hAnsi="Tahoma" w:cs="Tahoma"/>
      <w:sz w:val="16"/>
      <w:szCs w:val="16"/>
    </w:rPr>
  </w:style>
  <w:style w:type="paragraph" w:styleId="Zkladntextodsazen">
    <w:name w:val="Body Text Indent"/>
    <w:basedOn w:val="Normln"/>
    <w:rsid w:val="00D9363E"/>
    <w:pPr>
      <w:spacing w:after="120"/>
      <w:ind w:left="283"/>
    </w:pPr>
  </w:style>
  <w:style w:type="paragraph" w:customStyle="1" w:styleId="Zkladntext31">
    <w:name w:val="Základní text 31"/>
    <w:basedOn w:val="Normln"/>
    <w:rsid w:val="00D9363E"/>
    <w:pPr>
      <w:spacing w:after="120"/>
    </w:pPr>
    <w:rPr>
      <w:sz w:val="16"/>
      <w:szCs w:val="16"/>
    </w:rPr>
  </w:style>
  <w:style w:type="paragraph" w:styleId="Zhlav">
    <w:name w:val="header"/>
    <w:basedOn w:val="Normln"/>
    <w:uiPriority w:val="99"/>
    <w:rsid w:val="00D9363E"/>
  </w:style>
  <w:style w:type="paragraph" w:styleId="Zpat">
    <w:name w:val="footer"/>
    <w:basedOn w:val="Normln"/>
    <w:rsid w:val="00D9363E"/>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Nad,Odrážky"/>
    <w:basedOn w:val="Normln"/>
    <w:link w:val="OdstavecseseznamemChar"/>
    <w:uiPriority w:val="34"/>
    <w:qFormat/>
    <w:rsid w:val="00D9363E"/>
    <w:pPr>
      <w:spacing w:after="200" w:line="276" w:lineRule="auto"/>
      <w:ind w:left="720"/>
    </w:pPr>
    <w:rPr>
      <w:rFonts w:ascii="Calibri" w:hAnsi="Calibri" w:cs="Calibri"/>
      <w:sz w:val="22"/>
      <w:szCs w:val="22"/>
    </w:rPr>
  </w:style>
  <w:style w:type="paragraph" w:customStyle="1" w:styleId="Zkladntextodsazen21">
    <w:name w:val="Základní text odsazený 21"/>
    <w:basedOn w:val="Normln"/>
    <w:rsid w:val="00D9363E"/>
    <w:pPr>
      <w:spacing w:after="120" w:line="480" w:lineRule="auto"/>
      <w:ind w:left="283"/>
    </w:pPr>
  </w:style>
  <w:style w:type="paragraph" w:customStyle="1" w:styleId="Textbody">
    <w:name w:val="Text body"/>
    <w:basedOn w:val="Normln"/>
    <w:uiPriority w:val="99"/>
    <w:rsid w:val="00D9363E"/>
    <w:pPr>
      <w:spacing w:after="170"/>
      <w:ind w:left="1134"/>
      <w:jc w:val="both"/>
    </w:pPr>
    <w:rPr>
      <w:rFonts w:ascii="Arial" w:eastAsia="Lucida Sans Unicode" w:hAnsi="Arial" w:cs="Tahoma"/>
      <w:kern w:val="1"/>
      <w:sz w:val="20"/>
    </w:rPr>
  </w:style>
  <w:style w:type="paragraph" w:styleId="Normlnweb">
    <w:name w:val="Normal (Web)"/>
    <w:basedOn w:val="Normln"/>
    <w:rsid w:val="00D9363E"/>
    <w:pPr>
      <w:widowControl w:val="0"/>
      <w:spacing w:before="280" w:after="119"/>
    </w:pPr>
    <w:rPr>
      <w:rFonts w:ascii="Liberation Serif" w:hAnsi="Liberation Serif" w:cs="Liberation Serif"/>
      <w:color w:val="000000"/>
      <w:kern w:val="1"/>
    </w:rPr>
  </w:style>
  <w:style w:type="paragraph" w:customStyle="1" w:styleId="Normln1">
    <w:name w:val="Normální1"/>
    <w:rsid w:val="00D9363E"/>
    <w:pPr>
      <w:widowControl w:val="0"/>
      <w:suppressAutoHyphens/>
      <w:spacing w:line="240" w:lineRule="atLeast"/>
    </w:pPr>
    <w:rPr>
      <w:rFonts w:ascii="Times" w:eastAsia="Droid Sans Fallback" w:hAnsi="Times" w:cs="Arial"/>
      <w:color w:val="000000"/>
      <w:sz w:val="24"/>
      <w:szCs w:val="24"/>
      <w:lang w:val="en-US" w:eastAsia="hi-IN" w:bidi="hi-IN"/>
    </w:rPr>
  </w:style>
  <w:style w:type="paragraph" w:customStyle="1" w:styleId="Obsahtabulky">
    <w:name w:val="Obsah tabulky"/>
    <w:basedOn w:val="Normln"/>
    <w:rsid w:val="00D9363E"/>
    <w:pPr>
      <w:suppressLineNumbers/>
    </w:pPr>
  </w:style>
  <w:style w:type="paragraph" w:customStyle="1" w:styleId="Nadpistabulky">
    <w:name w:val="Nadpis tabulky"/>
    <w:basedOn w:val="Obsahtabulky"/>
    <w:rsid w:val="00D9363E"/>
    <w:pPr>
      <w:jc w:val="center"/>
    </w:pPr>
    <w:rPr>
      <w:b/>
      <w:bCs/>
    </w:rPr>
  </w:style>
  <w:style w:type="paragraph" w:customStyle="1" w:styleId="Textkomente2">
    <w:name w:val="Text komentáře2"/>
    <w:basedOn w:val="Normln"/>
    <w:rsid w:val="00D9363E"/>
    <w:rPr>
      <w:sz w:val="20"/>
      <w:szCs w:val="20"/>
    </w:rPr>
  </w:style>
  <w:style w:type="character" w:customStyle="1" w:styleId="skypec2ctextspan">
    <w:name w:val="skype_c2c_text_span"/>
    <w:basedOn w:val="Standardnpsmoodstavce"/>
    <w:rsid w:val="00920F44"/>
  </w:style>
  <w:style w:type="character" w:customStyle="1" w:styleId="Nadpis2Char">
    <w:name w:val="Nadpis 2 Char"/>
    <w:basedOn w:val="Standardnpsmoodstavce"/>
    <w:link w:val="Nadpis2"/>
    <w:uiPriority w:val="9"/>
    <w:rsid w:val="00E5363C"/>
    <w:rPr>
      <w:rFonts w:asciiTheme="majorHAnsi" w:eastAsiaTheme="majorEastAsia" w:hAnsiTheme="majorHAnsi" w:cstheme="majorBidi"/>
      <w:color w:val="365F91" w:themeColor="accent1" w:themeShade="BF"/>
      <w:sz w:val="26"/>
      <w:szCs w:val="26"/>
      <w:lang w:eastAsia="ar-SA"/>
    </w:rPr>
  </w:style>
  <w:style w:type="paragraph" w:customStyle="1" w:styleId="StylStylNormlnSmlouva11bTun">
    <w:name w:val="Styl Styl Normální.Smlouva + 11 b. Tučné +"/>
    <w:basedOn w:val="Normln"/>
    <w:link w:val="StylStylNormlnSmlouva11bTunChar"/>
    <w:autoRedefine/>
    <w:uiPriority w:val="99"/>
    <w:rsid w:val="00E5363C"/>
    <w:pPr>
      <w:widowControl w:val="0"/>
      <w:suppressAutoHyphens w:val="0"/>
      <w:jc w:val="both"/>
    </w:pPr>
    <w:rPr>
      <w:rFonts w:ascii="Tahoma" w:hAnsi="Tahoma" w:cs="Tahoma"/>
      <w:sz w:val="18"/>
      <w:szCs w:val="18"/>
      <w:lang w:eastAsia="cs-CZ"/>
    </w:rPr>
  </w:style>
  <w:style w:type="character" w:customStyle="1" w:styleId="StylStylNormlnSmlouva11bTunChar">
    <w:name w:val="Styl Styl Normální.Smlouva + 11 b. Tučné + Char"/>
    <w:link w:val="StylStylNormlnSmlouva11bTun"/>
    <w:uiPriority w:val="99"/>
    <w:rsid w:val="00E5363C"/>
    <w:rPr>
      <w:rFonts w:ascii="Tahoma" w:hAnsi="Tahoma" w:cs="Tahoma"/>
      <w:sz w:val="18"/>
      <w:szCs w:val="18"/>
    </w:rPr>
  </w:style>
  <w:style w:type="character" w:styleId="Odkaznakoment">
    <w:name w:val="annotation reference"/>
    <w:basedOn w:val="Standardnpsmoodstavce"/>
    <w:uiPriority w:val="99"/>
    <w:semiHidden/>
    <w:unhideWhenUsed/>
    <w:rsid w:val="00D774E5"/>
    <w:rPr>
      <w:sz w:val="16"/>
      <w:szCs w:val="16"/>
    </w:rPr>
  </w:style>
  <w:style w:type="paragraph" w:styleId="Textkomente">
    <w:name w:val="annotation text"/>
    <w:basedOn w:val="Normln"/>
    <w:link w:val="TextkomenteChar1"/>
    <w:uiPriority w:val="99"/>
    <w:semiHidden/>
    <w:unhideWhenUsed/>
    <w:rsid w:val="00D774E5"/>
    <w:rPr>
      <w:sz w:val="20"/>
      <w:szCs w:val="20"/>
    </w:rPr>
  </w:style>
  <w:style w:type="character" w:customStyle="1" w:styleId="TextkomenteChar1">
    <w:name w:val="Text komentáře Char1"/>
    <w:basedOn w:val="Standardnpsmoodstavce"/>
    <w:link w:val="Textkomente"/>
    <w:uiPriority w:val="99"/>
    <w:semiHidden/>
    <w:rsid w:val="00D774E5"/>
    <w:rPr>
      <w:lang w:eastAsia="ar-SA"/>
    </w:rPr>
  </w:style>
  <w:style w:type="paragraph" w:styleId="Bezmezer">
    <w:name w:val="No Spacing"/>
    <w:uiPriority w:val="1"/>
    <w:qFormat/>
    <w:rsid w:val="001B6BEB"/>
    <w:pPr>
      <w:suppressAutoHyphens/>
    </w:pPr>
    <w:rPr>
      <w:sz w:val="24"/>
      <w:szCs w:val="24"/>
      <w:lang w:eastAsia="ar-SA"/>
    </w:rPr>
  </w:style>
  <w:style w:type="paragraph" w:customStyle="1" w:styleId="Odstavecseseznamem2">
    <w:name w:val="Odstavec se seznamem2"/>
    <w:basedOn w:val="Normln"/>
    <w:rsid w:val="00815EDA"/>
    <w:pPr>
      <w:spacing w:after="200" w:line="276" w:lineRule="auto"/>
      <w:ind w:left="720"/>
    </w:pPr>
    <w:rPr>
      <w:rFonts w:ascii="Calibri" w:eastAsia="SimSun" w:hAnsi="Calibri" w:cs="font437"/>
      <w:sz w:val="22"/>
      <w:szCs w:val="22"/>
    </w:rPr>
  </w:style>
  <w:style w:type="character" w:customStyle="1" w:styleId="sNormalniChar">
    <w:name w:val="s_Normalni Char"/>
    <w:basedOn w:val="Standardnpsmoodstavce"/>
    <w:link w:val="sNormalni"/>
    <w:locked/>
    <w:rsid w:val="00815EDA"/>
    <w:rPr>
      <w:i/>
      <w:iCs/>
    </w:rPr>
  </w:style>
  <w:style w:type="paragraph" w:customStyle="1" w:styleId="sNormalni">
    <w:name w:val="s_Normalni"/>
    <w:basedOn w:val="Normln"/>
    <w:link w:val="sNormalniChar"/>
    <w:rsid w:val="00815EDA"/>
    <w:pPr>
      <w:suppressAutoHyphens w:val="0"/>
      <w:spacing w:after="200" w:line="312" w:lineRule="auto"/>
      <w:jc w:val="both"/>
    </w:pPr>
    <w:rPr>
      <w:i/>
      <w:iCs/>
      <w:sz w:val="20"/>
      <w:szCs w:val="20"/>
      <w:lang w:eastAsia="cs-CZ"/>
    </w:rPr>
  </w:style>
  <w:style w:type="character" w:styleId="Siln">
    <w:name w:val="Strong"/>
    <w:basedOn w:val="Standardnpsmoodstavce"/>
    <w:uiPriority w:val="22"/>
    <w:qFormat/>
    <w:rsid w:val="00107244"/>
    <w:rPr>
      <w:b/>
      <w:bCs/>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basedOn w:val="Standardnpsmoodstavce"/>
    <w:link w:val="Odstavecseseznamem"/>
    <w:uiPriority w:val="34"/>
    <w:qFormat/>
    <w:locked/>
    <w:rsid w:val="004C71F5"/>
    <w:rPr>
      <w:rFonts w:ascii="Calibri" w:hAnsi="Calibri" w:cs="Calibri"/>
      <w:sz w:val="22"/>
      <w:szCs w:val="22"/>
      <w:lang w:eastAsia="ar-SA"/>
    </w:rPr>
  </w:style>
  <w:style w:type="paragraph" w:customStyle="1" w:styleId="Default">
    <w:name w:val="Default"/>
    <w:rsid w:val="009F6E8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424">
      <w:bodyDiv w:val="1"/>
      <w:marLeft w:val="0"/>
      <w:marRight w:val="0"/>
      <w:marTop w:val="0"/>
      <w:marBottom w:val="0"/>
      <w:divBdr>
        <w:top w:val="none" w:sz="0" w:space="0" w:color="auto"/>
        <w:left w:val="none" w:sz="0" w:space="0" w:color="auto"/>
        <w:bottom w:val="none" w:sz="0" w:space="0" w:color="auto"/>
        <w:right w:val="none" w:sz="0" w:space="0" w:color="auto"/>
      </w:divBdr>
    </w:div>
    <w:div w:id="43142707">
      <w:bodyDiv w:val="1"/>
      <w:marLeft w:val="0"/>
      <w:marRight w:val="0"/>
      <w:marTop w:val="0"/>
      <w:marBottom w:val="0"/>
      <w:divBdr>
        <w:top w:val="none" w:sz="0" w:space="0" w:color="auto"/>
        <w:left w:val="none" w:sz="0" w:space="0" w:color="auto"/>
        <w:bottom w:val="none" w:sz="0" w:space="0" w:color="auto"/>
        <w:right w:val="none" w:sz="0" w:space="0" w:color="auto"/>
      </w:divBdr>
    </w:div>
    <w:div w:id="102041273">
      <w:bodyDiv w:val="1"/>
      <w:marLeft w:val="0"/>
      <w:marRight w:val="0"/>
      <w:marTop w:val="0"/>
      <w:marBottom w:val="0"/>
      <w:divBdr>
        <w:top w:val="none" w:sz="0" w:space="0" w:color="auto"/>
        <w:left w:val="none" w:sz="0" w:space="0" w:color="auto"/>
        <w:bottom w:val="none" w:sz="0" w:space="0" w:color="auto"/>
        <w:right w:val="none" w:sz="0" w:space="0" w:color="auto"/>
      </w:divBdr>
    </w:div>
    <w:div w:id="107772924">
      <w:bodyDiv w:val="1"/>
      <w:marLeft w:val="0"/>
      <w:marRight w:val="0"/>
      <w:marTop w:val="0"/>
      <w:marBottom w:val="0"/>
      <w:divBdr>
        <w:top w:val="none" w:sz="0" w:space="0" w:color="auto"/>
        <w:left w:val="none" w:sz="0" w:space="0" w:color="auto"/>
        <w:bottom w:val="none" w:sz="0" w:space="0" w:color="auto"/>
        <w:right w:val="none" w:sz="0" w:space="0" w:color="auto"/>
      </w:divBdr>
    </w:div>
    <w:div w:id="137843260">
      <w:bodyDiv w:val="1"/>
      <w:marLeft w:val="0"/>
      <w:marRight w:val="0"/>
      <w:marTop w:val="0"/>
      <w:marBottom w:val="0"/>
      <w:divBdr>
        <w:top w:val="none" w:sz="0" w:space="0" w:color="auto"/>
        <w:left w:val="none" w:sz="0" w:space="0" w:color="auto"/>
        <w:bottom w:val="none" w:sz="0" w:space="0" w:color="auto"/>
        <w:right w:val="none" w:sz="0" w:space="0" w:color="auto"/>
      </w:divBdr>
    </w:div>
    <w:div w:id="244337327">
      <w:bodyDiv w:val="1"/>
      <w:marLeft w:val="0"/>
      <w:marRight w:val="0"/>
      <w:marTop w:val="0"/>
      <w:marBottom w:val="0"/>
      <w:divBdr>
        <w:top w:val="none" w:sz="0" w:space="0" w:color="auto"/>
        <w:left w:val="none" w:sz="0" w:space="0" w:color="auto"/>
        <w:bottom w:val="none" w:sz="0" w:space="0" w:color="auto"/>
        <w:right w:val="none" w:sz="0" w:space="0" w:color="auto"/>
      </w:divBdr>
    </w:div>
    <w:div w:id="286938996">
      <w:bodyDiv w:val="1"/>
      <w:marLeft w:val="0"/>
      <w:marRight w:val="0"/>
      <w:marTop w:val="0"/>
      <w:marBottom w:val="0"/>
      <w:divBdr>
        <w:top w:val="none" w:sz="0" w:space="0" w:color="auto"/>
        <w:left w:val="none" w:sz="0" w:space="0" w:color="auto"/>
        <w:bottom w:val="none" w:sz="0" w:space="0" w:color="auto"/>
        <w:right w:val="none" w:sz="0" w:space="0" w:color="auto"/>
      </w:divBdr>
    </w:div>
    <w:div w:id="445347604">
      <w:bodyDiv w:val="1"/>
      <w:marLeft w:val="0"/>
      <w:marRight w:val="0"/>
      <w:marTop w:val="0"/>
      <w:marBottom w:val="0"/>
      <w:divBdr>
        <w:top w:val="none" w:sz="0" w:space="0" w:color="auto"/>
        <w:left w:val="none" w:sz="0" w:space="0" w:color="auto"/>
        <w:bottom w:val="none" w:sz="0" w:space="0" w:color="auto"/>
        <w:right w:val="none" w:sz="0" w:space="0" w:color="auto"/>
      </w:divBdr>
    </w:div>
    <w:div w:id="466970519">
      <w:bodyDiv w:val="1"/>
      <w:marLeft w:val="0"/>
      <w:marRight w:val="0"/>
      <w:marTop w:val="0"/>
      <w:marBottom w:val="0"/>
      <w:divBdr>
        <w:top w:val="none" w:sz="0" w:space="0" w:color="auto"/>
        <w:left w:val="none" w:sz="0" w:space="0" w:color="auto"/>
        <w:bottom w:val="none" w:sz="0" w:space="0" w:color="auto"/>
        <w:right w:val="none" w:sz="0" w:space="0" w:color="auto"/>
      </w:divBdr>
    </w:div>
    <w:div w:id="468280657">
      <w:bodyDiv w:val="1"/>
      <w:marLeft w:val="0"/>
      <w:marRight w:val="0"/>
      <w:marTop w:val="0"/>
      <w:marBottom w:val="0"/>
      <w:divBdr>
        <w:top w:val="none" w:sz="0" w:space="0" w:color="auto"/>
        <w:left w:val="none" w:sz="0" w:space="0" w:color="auto"/>
        <w:bottom w:val="none" w:sz="0" w:space="0" w:color="auto"/>
        <w:right w:val="none" w:sz="0" w:space="0" w:color="auto"/>
      </w:divBdr>
    </w:div>
    <w:div w:id="494492982">
      <w:bodyDiv w:val="1"/>
      <w:marLeft w:val="0"/>
      <w:marRight w:val="0"/>
      <w:marTop w:val="0"/>
      <w:marBottom w:val="0"/>
      <w:divBdr>
        <w:top w:val="none" w:sz="0" w:space="0" w:color="auto"/>
        <w:left w:val="none" w:sz="0" w:space="0" w:color="auto"/>
        <w:bottom w:val="none" w:sz="0" w:space="0" w:color="auto"/>
        <w:right w:val="none" w:sz="0" w:space="0" w:color="auto"/>
      </w:divBdr>
    </w:div>
    <w:div w:id="510068958">
      <w:bodyDiv w:val="1"/>
      <w:marLeft w:val="0"/>
      <w:marRight w:val="0"/>
      <w:marTop w:val="0"/>
      <w:marBottom w:val="0"/>
      <w:divBdr>
        <w:top w:val="none" w:sz="0" w:space="0" w:color="auto"/>
        <w:left w:val="none" w:sz="0" w:space="0" w:color="auto"/>
        <w:bottom w:val="none" w:sz="0" w:space="0" w:color="auto"/>
        <w:right w:val="none" w:sz="0" w:space="0" w:color="auto"/>
      </w:divBdr>
    </w:div>
    <w:div w:id="524170336">
      <w:bodyDiv w:val="1"/>
      <w:marLeft w:val="0"/>
      <w:marRight w:val="0"/>
      <w:marTop w:val="0"/>
      <w:marBottom w:val="0"/>
      <w:divBdr>
        <w:top w:val="none" w:sz="0" w:space="0" w:color="auto"/>
        <w:left w:val="none" w:sz="0" w:space="0" w:color="auto"/>
        <w:bottom w:val="none" w:sz="0" w:space="0" w:color="auto"/>
        <w:right w:val="none" w:sz="0" w:space="0" w:color="auto"/>
      </w:divBdr>
    </w:div>
    <w:div w:id="559903059">
      <w:bodyDiv w:val="1"/>
      <w:marLeft w:val="0"/>
      <w:marRight w:val="0"/>
      <w:marTop w:val="0"/>
      <w:marBottom w:val="0"/>
      <w:divBdr>
        <w:top w:val="none" w:sz="0" w:space="0" w:color="auto"/>
        <w:left w:val="none" w:sz="0" w:space="0" w:color="auto"/>
        <w:bottom w:val="none" w:sz="0" w:space="0" w:color="auto"/>
        <w:right w:val="none" w:sz="0" w:space="0" w:color="auto"/>
      </w:divBdr>
    </w:div>
    <w:div w:id="586966807">
      <w:bodyDiv w:val="1"/>
      <w:marLeft w:val="0"/>
      <w:marRight w:val="0"/>
      <w:marTop w:val="0"/>
      <w:marBottom w:val="0"/>
      <w:divBdr>
        <w:top w:val="none" w:sz="0" w:space="0" w:color="auto"/>
        <w:left w:val="none" w:sz="0" w:space="0" w:color="auto"/>
        <w:bottom w:val="none" w:sz="0" w:space="0" w:color="auto"/>
        <w:right w:val="none" w:sz="0" w:space="0" w:color="auto"/>
      </w:divBdr>
    </w:div>
    <w:div w:id="685054920">
      <w:bodyDiv w:val="1"/>
      <w:marLeft w:val="0"/>
      <w:marRight w:val="0"/>
      <w:marTop w:val="0"/>
      <w:marBottom w:val="0"/>
      <w:divBdr>
        <w:top w:val="none" w:sz="0" w:space="0" w:color="auto"/>
        <w:left w:val="none" w:sz="0" w:space="0" w:color="auto"/>
        <w:bottom w:val="none" w:sz="0" w:space="0" w:color="auto"/>
        <w:right w:val="none" w:sz="0" w:space="0" w:color="auto"/>
      </w:divBdr>
    </w:div>
    <w:div w:id="710880325">
      <w:bodyDiv w:val="1"/>
      <w:marLeft w:val="0"/>
      <w:marRight w:val="0"/>
      <w:marTop w:val="0"/>
      <w:marBottom w:val="0"/>
      <w:divBdr>
        <w:top w:val="none" w:sz="0" w:space="0" w:color="auto"/>
        <w:left w:val="none" w:sz="0" w:space="0" w:color="auto"/>
        <w:bottom w:val="none" w:sz="0" w:space="0" w:color="auto"/>
        <w:right w:val="none" w:sz="0" w:space="0" w:color="auto"/>
      </w:divBdr>
    </w:div>
    <w:div w:id="920524467">
      <w:bodyDiv w:val="1"/>
      <w:marLeft w:val="0"/>
      <w:marRight w:val="0"/>
      <w:marTop w:val="0"/>
      <w:marBottom w:val="0"/>
      <w:divBdr>
        <w:top w:val="none" w:sz="0" w:space="0" w:color="auto"/>
        <w:left w:val="none" w:sz="0" w:space="0" w:color="auto"/>
        <w:bottom w:val="none" w:sz="0" w:space="0" w:color="auto"/>
        <w:right w:val="none" w:sz="0" w:space="0" w:color="auto"/>
      </w:divBdr>
    </w:div>
    <w:div w:id="1098477738">
      <w:bodyDiv w:val="1"/>
      <w:marLeft w:val="0"/>
      <w:marRight w:val="0"/>
      <w:marTop w:val="0"/>
      <w:marBottom w:val="0"/>
      <w:divBdr>
        <w:top w:val="none" w:sz="0" w:space="0" w:color="auto"/>
        <w:left w:val="none" w:sz="0" w:space="0" w:color="auto"/>
        <w:bottom w:val="none" w:sz="0" w:space="0" w:color="auto"/>
        <w:right w:val="none" w:sz="0" w:space="0" w:color="auto"/>
      </w:divBdr>
    </w:div>
    <w:div w:id="1103068285">
      <w:bodyDiv w:val="1"/>
      <w:marLeft w:val="0"/>
      <w:marRight w:val="0"/>
      <w:marTop w:val="0"/>
      <w:marBottom w:val="0"/>
      <w:divBdr>
        <w:top w:val="none" w:sz="0" w:space="0" w:color="auto"/>
        <w:left w:val="none" w:sz="0" w:space="0" w:color="auto"/>
        <w:bottom w:val="none" w:sz="0" w:space="0" w:color="auto"/>
        <w:right w:val="none" w:sz="0" w:space="0" w:color="auto"/>
      </w:divBdr>
    </w:div>
    <w:div w:id="1211040710">
      <w:bodyDiv w:val="1"/>
      <w:marLeft w:val="0"/>
      <w:marRight w:val="0"/>
      <w:marTop w:val="0"/>
      <w:marBottom w:val="0"/>
      <w:divBdr>
        <w:top w:val="none" w:sz="0" w:space="0" w:color="auto"/>
        <w:left w:val="none" w:sz="0" w:space="0" w:color="auto"/>
        <w:bottom w:val="none" w:sz="0" w:space="0" w:color="auto"/>
        <w:right w:val="none" w:sz="0" w:space="0" w:color="auto"/>
      </w:divBdr>
    </w:div>
    <w:div w:id="1362704300">
      <w:bodyDiv w:val="1"/>
      <w:marLeft w:val="0"/>
      <w:marRight w:val="0"/>
      <w:marTop w:val="0"/>
      <w:marBottom w:val="0"/>
      <w:divBdr>
        <w:top w:val="none" w:sz="0" w:space="0" w:color="auto"/>
        <w:left w:val="none" w:sz="0" w:space="0" w:color="auto"/>
        <w:bottom w:val="none" w:sz="0" w:space="0" w:color="auto"/>
        <w:right w:val="none" w:sz="0" w:space="0" w:color="auto"/>
      </w:divBdr>
    </w:div>
    <w:div w:id="1381202797">
      <w:bodyDiv w:val="1"/>
      <w:marLeft w:val="0"/>
      <w:marRight w:val="0"/>
      <w:marTop w:val="0"/>
      <w:marBottom w:val="0"/>
      <w:divBdr>
        <w:top w:val="none" w:sz="0" w:space="0" w:color="auto"/>
        <w:left w:val="none" w:sz="0" w:space="0" w:color="auto"/>
        <w:bottom w:val="none" w:sz="0" w:space="0" w:color="auto"/>
        <w:right w:val="none" w:sz="0" w:space="0" w:color="auto"/>
      </w:divBdr>
    </w:div>
    <w:div w:id="1482770375">
      <w:bodyDiv w:val="1"/>
      <w:marLeft w:val="0"/>
      <w:marRight w:val="0"/>
      <w:marTop w:val="0"/>
      <w:marBottom w:val="0"/>
      <w:divBdr>
        <w:top w:val="none" w:sz="0" w:space="0" w:color="auto"/>
        <w:left w:val="none" w:sz="0" w:space="0" w:color="auto"/>
        <w:bottom w:val="none" w:sz="0" w:space="0" w:color="auto"/>
        <w:right w:val="none" w:sz="0" w:space="0" w:color="auto"/>
      </w:divBdr>
    </w:div>
    <w:div w:id="1488083741">
      <w:bodyDiv w:val="1"/>
      <w:marLeft w:val="0"/>
      <w:marRight w:val="0"/>
      <w:marTop w:val="0"/>
      <w:marBottom w:val="0"/>
      <w:divBdr>
        <w:top w:val="none" w:sz="0" w:space="0" w:color="auto"/>
        <w:left w:val="none" w:sz="0" w:space="0" w:color="auto"/>
        <w:bottom w:val="none" w:sz="0" w:space="0" w:color="auto"/>
        <w:right w:val="none" w:sz="0" w:space="0" w:color="auto"/>
      </w:divBdr>
    </w:div>
    <w:div w:id="1492328155">
      <w:bodyDiv w:val="1"/>
      <w:marLeft w:val="0"/>
      <w:marRight w:val="0"/>
      <w:marTop w:val="0"/>
      <w:marBottom w:val="0"/>
      <w:divBdr>
        <w:top w:val="none" w:sz="0" w:space="0" w:color="auto"/>
        <w:left w:val="none" w:sz="0" w:space="0" w:color="auto"/>
        <w:bottom w:val="none" w:sz="0" w:space="0" w:color="auto"/>
        <w:right w:val="none" w:sz="0" w:space="0" w:color="auto"/>
      </w:divBdr>
    </w:div>
    <w:div w:id="1648897388">
      <w:bodyDiv w:val="1"/>
      <w:marLeft w:val="0"/>
      <w:marRight w:val="0"/>
      <w:marTop w:val="0"/>
      <w:marBottom w:val="0"/>
      <w:divBdr>
        <w:top w:val="none" w:sz="0" w:space="0" w:color="auto"/>
        <w:left w:val="none" w:sz="0" w:space="0" w:color="auto"/>
        <w:bottom w:val="none" w:sz="0" w:space="0" w:color="auto"/>
        <w:right w:val="none" w:sz="0" w:space="0" w:color="auto"/>
      </w:divBdr>
    </w:div>
    <w:div w:id="1893074628">
      <w:bodyDiv w:val="1"/>
      <w:marLeft w:val="0"/>
      <w:marRight w:val="0"/>
      <w:marTop w:val="0"/>
      <w:marBottom w:val="0"/>
      <w:divBdr>
        <w:top w:val="none" w:sz="0" w:space="0" w:color="auto"/>
        <w:left w:val="none" w:sz="0" w:space="0" w:color="auto"/>
        <w:bottom w:val="none" w:sz="0" w:space="0" w:color="auto"/>
        <w:right w:val="none" w:sz="0" w:space="0" w:color="auto"/>
      </w:divBdr>
    </w:div>
    <w:div w:id="1907373009">
      <w:bodyDiv w:val="1"/>
      <w:marLeft w:val="0"/>
      <w:marRight w:val="0"/>
      <w:marTop w:val="0"/>
      <w:marBottom w:val="0"/>
      <w:divBdr>
        <w:top w:val="none" w:sz="0" w:space="0" w:color="auto"/>
        <w:left w:val="none" w:sz="0" w:space="0" w:color="auto"/>
        <w:bottom w:val="none" w:sz="0" w:space="0" w:color="auto"/>
        <w:right w:val="none" w:sz="0" w:space="0" w:color="auto"/>
      </w:divBdr>
    </w:div>
    <w:div w:id="1932545612">
      <w:bodyDiv w:val="1"/>
      <w:marLeft w:val="0"/>
      <w:marRight w:val="0"/>
      <w:marTop w:val="0"/>
      <w:marBottom w:val="0"/>
      <w:divBdr>
        <w:top w:val="none" w:sz="0" w:space="0" w:color="auto"/>
        <w:left w:val="none" w:sz="0" w:space="0" w:color="auto"/>
        <w:bottom w:val="none" w:sz="0" w:space="0" w:color="auto"/>
        <w:right w:val="none" w:sz="0" w:space="0" w:color="auto"/>
      </w:divBdr>
    </w:div>
    <w:div w:id="2000499941">
      <w:bodyDiv w:val="1"/>
      <w:marLeft w:val="0"/>
      <w:marRight w:val="0"/>
      <w:marTop w:val="0"/>
      <w:marBottom w:val="0"/>
      <w:divBdr>
        <w:top w:val="none" w:sz="0" w:space="0" w:color="auto"/>
        <w:left w:val="none" w:sz="0" w:space="0" w:color="auto"/>
        <w:bottom w:val="none" w:sz="0" w:space="0" w:color="auto"/>
        <w:right w:val="none" w:sz="0" w:space="0" w:color="auto"/>
      </w:divBdr>
    </w:div>
    <w:div w:id="212638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EDD9-8BEC-4105-9DF5-170CD7AD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902</Words>
  <Characters>5323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6213</CharactersWithSpaces>
  <SharedDoc>false</SharedDoc>
  <HLinks>
    <vt:vector size="18" baseType="variant">
      <vt:variant>
        <vt:i4>6029414</vt:i4>
      </vt:variant>
      <vt:variant>
        <vt:i4>6</vt:i4>
      </vt:variant>
      <vt:variant>
        <vt:i4>0</vt:i4>
      </vt:variant>
      <vt:variant>
        <vt:i4>5</vt:i4>
      </vt:variant>
      <vt:variant>
        <vt:lpwstr>mailto:info@fttech.org</vt:lpwstr>
      </vt:variant>
      <vt:variant>
        <vt:lpwstr/>
      </vt:variant>
      <vt:variant>
        <vt:i4>3211297</vt:i4>
      </vt:variant>
      <vt:variant>
        <vt:i4>3</vt:i4>
      </vt:variant>
      <vt:variant>
        <vt:i4>0</vt:i4>
      </vt:variant>
      <vt:variant>
        <vt:i4>5</vt:i4>
      </vt:variant>
      <vt:variant>
        <vt:lpwstr>http://support.fttech.org/</vt:lpwstr>
      </vt:variant>
      <vt:variant>
        <vt:lpwstr/>
      </vt:variant>
      <vt:variant>
        <vt:i4>3211297</vt:i4>
      </vt:variant>
      <vt:variant>
        <vt:i4>0</vt:i4>
      </vt:variant>
      <vt:variant>
        <vt:i4>0</vt:i4>
      </vt:variant>
      <vt:variant>
        <vt:i4>5</vt:i4>
      </vt:variant>
      <vt:variant>
        <vt:lpwstr>http://support.fttech.org/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 Mgr.</dc:creator>
  <cp:keywords/>
  <dc:description/>
  <cp:lastModifiedBy>Mann Miroslav</cp:lastModifiedBy>
  <cp:revision>14</cp:revision>
  <cp:lastPrinted>2024-10-16T07:11:00Z</cp:lastPrinted>
  <dcterms:created xsi:type="dcterms:W3CDTF">2024-10-10T11:17:00Z</dcterms:created>
  <dcterms:modified xsi:type="dcterms:W3CDTF">2024-10-23T07:59:00Z</dcterms:modified>
</cp:coreProperties>
</file>