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7EB0" w14:textId="16F9FAFC" w:rsidR="000F56FA" w:rsidRPr="0017385E" w:rsidRDefault="001D08DD" w:rsidP="000F5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Dodatek </w:t>
      </w:r>
      <w:r w:rsidR="002C4502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č. </w:t>
      </w:r>
      <w:r w:rsidR="003B19E9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7</w:t>
      </w:r>
      <w:r w:rsidR="002C4502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k p</w:t>
      </w:r>
      <w:r w:rsidR="000F56FA" w:rsidRPr="0017385E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ojistn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é</w:t>
      </w:r>
      <w:r w:rsidR="000F56FA" w:rsidRPr="0017385E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 smlouv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ě</w:t>
      </w:r>
      <w:r w:rsidR="000F56FA" w:rsidRPr="0017385E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 č.</w:t>
      </w:r>
      <w:r w:rsidR="0017385E" w:rsidRPr="0017385E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 xml:space="preserve"> </w:t>
      </w:r>
      <w:r w:rsidR="008E666B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80</w:t>
      </w:r>
      <w:r w:rsidR="004F2478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6</w:t>
      </w:r>
      <w:r w:rsidR="00ED69E6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8923219</w:t>
      </w:r>
    </w:p>
    <w:p w14:paraId="3ED01E59" w14:textId="77777777" w:rsidR="000F56FA" w:rsidRDefault="000F56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291233" w14:textId="77777777" w:rsidR="0048068A" w:rsidRPr="0017385E" w:rsidRDefault="0048068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níže uvedeného dne uzavírají tyto smluvní strany:</w:t>
      </w:r>
    </w:p>
    <w:p w14:paraId="2FAC0E83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7385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ČSOB Pojišťovna, a. s., člen holdingu ČSOB</w:t>
      </w:r>
    </w:p>
    <w:p w14:paraId="76B58536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Masarykovo náměstí 1458, Zelené předměstí 530 02 Pardubice</w:t>
      </w:r>
    </w:p>
    <w:p w14:paraId="2CC46FB7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45534306</w:t>
      </w:r>
    </w:p>
    <w:p w14:paraId="06FE8624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v obchodním rejstříku: Krajský soud v Hradci Králové, oddíl B, vložka 567</w:t>
      </w:r>
    </w:p>
    <w:p w14:paraId="6D6CD191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"pojistitel")</w:t>
      </w:r>
      <w:r w:rsidRPr="0017385E"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 xml:space="preserve"> </w:t>
      </w:r>
    </w:p>
    <w:p w14:paraId="4B34165E" w14:textId="67AE2B07" w:rsidR="000F56FA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>jednající:</w:t>
      </w:r>
      <w:r w:rsidR="004F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0C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2A54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B4F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key </w:t>
      </w:r>
      <w:r w:rsidRPr="002A54FE">
        <w:rPr>
          <w:rFonts w:ascii="Times New Roman" w:eastAsia="Times New Roman" w:hAnsi="Times New Roman" w:cs="Times New Roman"/>
          <w:sz w:val="24"/>
          <w:szCs w:val="24"/>
          <w:lang w:eastAsia="cs-CZ"/>
        </w:rPr>
        <w:t>account manager</w:t>
      </w:r>
      <w:r w:rsidR="004F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ED790A" w14:textId="77777777" w:rsidR="00BB4F60" w:rsidRPr="0017385E" w:rsidRDefault="00BB4F60" w:rsidP="000F56F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p w14:paraId="284AFA0E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5F67B6C3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</w:pPr>
    </w:p>
    <w:p w14:paraId="28DB4237" w14:textId="77777777" w:rsidR="000F56FA" w:rsidRPr="0017385E" w:rsidRDefault="00ED69E6" w:rsidP="000F5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Mezinárodní testování drůbeže, státní podnik</w:t>
      </w:r>
    </w:p>
    <w:p w14:paraId="7E87F69E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ED69E6">
        <w:rPr>
          <w:rFonts w:ascii="Times New Roman" w:eastAsia="Times New Roman" w:hAnsi="Times New Roman" w:cs="Times New Roman"/>
          <w:sz w:val="24"/>
          <w:szCs w:val="24"/>
          <w:lang w:eastAsia="cs-CZ"/>
        </w:rPr>
        <w:t>Ústrašice 63</w:t>
      </w:r>
      <w:r w:rsidR="00454279">
        <w:rPr>
          <w:rFonts w:ascii="Times New Roman" w:eastAsia="Times New Roman" w:hAnsi="Times New Roman" w:cs="Times New Roman"/>
          <w:sz w:val="24"/>
          <w:szCs w:val="24"/>
          <w:lang w:eastAsia="cs-CZ"/>
        </w:rPr>
        <w:t>, 39</w:t>
      </w:r>
      <w:r w:rsidR="00ED69E6">
        <w:rPr>
          <w:rFonts w:ascii="Times New Roman" w:eastAsia="Times New Roman" w:hAnsi="Times New Roman" w:cs="Times New Roman"/>
          <w:sz w:val="24"/>
          <w:szCs w:val="24"/>
          <w:lang w:eastAsia="cs-CZ"/>
        </w:rPr>
        <w:t>0 02</w:t>
      </w:r>
      <w:r w:rsidR="004542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D69E6">
        <w:rPr>
          <w:rFonts w:ascii="Times New Roman" w:eastAsia="Times New Roman" w:hAnsi="Times New Roman" w:cs="Times New Roman"/>
          <w:sz w:val="24"/>
          <w:szCs w:val="24"/>
          <w:lang w:eastAsia="cs-CZ"/>
        </w:rPr>
        <w:t>Tábor</w:t>
      </w:r>
    </w:p>
    <w:p w14:paraId="410D05E8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ED69E6">
        <w:rPr>
          <w:rFonts w:ascii="Times New Roman" w:eastAsia="Times New Roman" w:hAnsi="Times New Roman" w:cs="Times New Roman"/>
          <w:sz w:val="24"/>
          <w:szCs w:val="24"/>
          <w:lang w:eastAsia="cs-CZ"/>
        </w:rPr>
        <w:t>43833560</w:t>
      </w:r>
    </w:p>
    <w:p w14:paraId="2BA86E86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"pojistník") </w:t>
      </w:r>
    </w:p>
    <w:p w14:paraId="77A4CAF7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8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jednající: </w:t>
      </w:r>
      <w:r w:rsidR="00ED69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B934D8">
        <w:rPr>
          <w:rFonts w:ascii="Times New Roman" w:eastAsia="Times New Roman" w:hAnsi="Times New Roman" w:cs="Times New Roman"/>
          <w:sz w:val="24"/>
          <w:szCs w:val="24"/>
          <w:lang w:eastAsia="cs-CZ"/>
        </w:rPr>
        <w:t>Jan Tyl</w:t>
      </w:r>
      <w:r w:rsidR="00ED69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ředitel</w:t>
      </w:r>
    </w:p>
    <w:p w14:paraId="080B6018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721DA9" w14:textId="77777777" w:rsidR="000F56FA" w:rsidRPr="0017385E" w:rsidRDefault="000F56FA" w:rsidP="000F5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E8A4ED" w14:textId="77777777" w:rsidR="000F56FA" w:rsidRPr="0017385E" w:rsidRDefault="0048068A" w:rsidP="0017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 xml:space="preserve">Článek </w:t>
      </w:r>
      <w:r w:rsidR="000F56FA" w:rsidRPr="001738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>I.</w:t>
      </w:r>
    </w:p>
    <w:p w14:paraId="0B0BEB59" w14:textId="77777777" w:rsidR="000F56FA" w:rsidRPr="0017385E" w:rsidRDefault="000F56FA" w:rsidP="00173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1738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Předmět a rozsah pojištění</w:t>
      </w:r>
    </w:p>
    <w:p w14:paraId="6350613D" w14:textId="77777777" w:rsidR="0017385E" w:rsidRDefault="0017385E" w:rsidP="000F56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AF4BEF" w14:textId="77777777" w:rsidR="00A95213" w:rsidRDefault="00A95213" w:rsidP="00A95213">
      <w:pPr>
        <w:jc w:val="both"/>
        <w:rPr>
          <w:rFonts w:ascii="Times New Roman" w:hAnsi="Times New Roman" w:cs="Times New Roman"/>
          <w:sz w:val="24"/>
        </w:rPr>
      </w:pPr>
      <w:r w:rsidRPr="00920BF8">
        <w:rPr>
          <w:rFonts w:ascii="Times New Roman" w:hAnsi="Times New Roman" w:cs="Times New Roman"/>
          <w:sz w:val="24"/>
        </w:rPr>
        <w:t xml:space="preserve">Tímto dodatkem se ruší pojištění všech stávajících předmětů pojištění </w:t>
      </w:r>
      <w:r>
        <w:rPr>
          <w:rFonts w:ascii="Times New Roman" w:hAnsi="Times New Roman" w:cs="Times New Roman"/>
          <w:sz w:val="24"/>
        </w:rPr>
        <w:t xml:space="preserve">a sjednává se </w:t>
      </w:r>
      <w:r w:rsidRPr="0017385E">
        <w:rPr>
          <w:rFonts w:ascii="Times New Roman" w:hAnsi="Times New Roman" w:cs="Times New Roman"/>
          <w:sz w:val="24"/>
        </w:rPr>
        <w:t>pojištění zvířat v rozsahu dle V</w:t>
      </w:r>
      <w:r>
        <w:rPr>
          <w:rFonts w:ascii="Times New Roman" w:hAnsi="Times New Roman" w:cs="Times New Roman"/>
          <w:sz w:val="24"/>
        </w:rPr>
        <w:t>PP ZEM-ZV 2014 a v rozsahu dle aktuálního P</w:t>
      </w:r>
      <w:r w:rsidRPr="0017385E">
        <w:rPr>
          <w:rFonts w:ascii="Times New Roman" w:hAnsi="Times New Roman" w:cs="Times New Roman"/>
          <w:sz w:val="24"/>
        </w:rPr>
        <w:t xml:space="preserve">řehledu zvířat který je jako příloha č. </w:t>
      </w:r>
      <w:r>
        <w:rPr>
          <w:rFonts w:ascii="Times New Roman" w:hAnsi="Times New Roman" w:cs="Times New Roman"/>
          <w:sz w:val="24"/>
        </w:rPr>
        <w:t>1</w:t>
      </w:r>
      <w:r w:rsidRPr="0017385E">
        <w:rPr>
          <w:rFonts w:ascii="Times New Roman" w:hAnsi="Times New Roman" w:cs="Times New Roman"/>
          <w:sz w:val="24"/>
        </w:rPr>
        <w:t xml:space="preserve"> nedílnou součástí </w:t>
      </w:r>
      <w:r>
        <w:rPr>
          <w:rFonts w:ascii="Times New Roman" w:hAnsi="Times New Roman" w:cs="Times New Roman"/>
          <w:sz w:val="24"/>
        </w:rPr>
        <w:t>tohoto dodatku</w:t>
      </w:r>
      <w:r w:rsidRPr="0017385E">
        <w:rPr>
          <w:rFonts w:ascii="Times New Roman" w:hAnsi="Times New Roman" w:cs="Times New Roman"/>
          <w:sz w:val="24"/>
        </w:rPr>
        <w:t>.</w:t>
      </w:r>
    </w:p>
    <w:p w14:paraId="6900E371" w14:textId="77777777" w:rsidR="00920BF8" w:rsidRDefault="00920BF8" w:rsidP="009F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</w:pPr>
    </w:p>
    <w:p w14:paraId="62225B29" w14:textId="77777777" w:rsidR="000F56FA" w:rsidRPr="0017385E" w:rsidRDefault="00920BF8" w:rsidP="009F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 xml:space="preserve">Článek </w:t>
      </w:r>
      <w:r w:rsidR="000F56FA" w:rsidRPr="001738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cs-CZ"/>
        </w:rPr>
        <w:t>II.</w:t>
      </w:r>
    </w:p>
    <w:p w14:paraId="5B10306D" w14:textId="77777777" w:rsidR="000F56FA" w:rsidRDefault="000F56FA" w:rsidP="009F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1738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Závěrečná ustanovení</w:t>
      </w:r>
    </w:p>
    <w:p w14:paraId="171E9B18" w14:textId="77777777" w:rsidR="009F7C3A" w:rsidRPr="0017385E" w:rsidRDefault="009F7C3A" w:rsidP="009F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</w:p>
    <w:p w14:paraId="0C30A4DD" w14:textId="77777777" w:rsidR="000F56FA" w:rsidRDefault="00920BF8" w:rsidP="009F7C3A">
      <w:pPr>
        <w:jc w:val="both"/>
        <w:rPr>
          <w:rFonts w:ascii="Times New Roman" w:hAnsi="Times New Roman" w:cs="Times New Roman"/>
          <w:sz w:val="24"/>
        </w:rPr>
      </w:pPr>
      <w:r w:rsidRPr="00920BF8">
        <w:rPr>
          <w:rFonts w:ascii="Times New Roman" w:hAnsi="Times New Roman" w:cs="Times New Roman"/>
          <w:sz w:val="24"/>
        </w:rPr>
        <w:t>Ostatní ujednání pojistné smlouvy se nemění.</w:t>
      </w:r>
    </w:p>
    <w:p w14:paraId="41316E27" w14:textId="77777777" w:rsidR="007E6C1A" w:rsidRPr="009F7C3A" w:rsidRDefault="007E6C1A" w:rsidP="009F7C3A">
      <w:pPr>
        <w:jc w:val="both"/>
        <w:rPr>
          <w:rFonts w:ascii="Times New Roman" w:hAnsi="Times New Roman" w:cs="Times New Roman"/>
          <w:sz w:val="24"/>
        </w:rPr>
      </w:pPr>
    </w:p>
    <w:p w14:paraId="205BAD08" w14:textId="77777777" w:rsidR="009F7C3A" w:rsidRDefault="009F7C3A" w:rsidP="009F7C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Přílohy:</w:t>
      </w:r>
      <w:r>
        <w:rPr>
          <w:rFonts w:ascii="Times New Roman" w:hAnsi="Times New Roman" w:cs="Times New Roman"/>
          <w:sz w:val="24"/>
        </w:rPr>
        <w:tab/>
        <w:t xml:space="preserve">1) </w:t>
      </w:r>
      <w:r w:rsidR="00920BF8">
        <w:rPr>
          <w:rFonts w:ascii="Times New Roman" w:hAnsi="Times New Roman" w:cs="Times New Roman"/>
          <w:sz w:val="24"/>
        </w:rPr>
        <w:t>Přehled zvířat</w:t>
      </w:r>
    </w:p>
    <w:p w14:paraId="7809BDBB" w14:textId="77777777" w:rsidR="009F7C3A" w:rsidRDefault="009F7C3A" w:rsidP="008E66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28C0A71F" w14:textId="77777777" w:rsidR="000F56FA" w:rsidRDefault="000F56FA" w:rsidP="000F56FA">
      <w:pPr>
        <w:rPr>
          <w:rFonts w:ascii="Times New Roman" w:hAnsi="Times New Roman" w:cs="Times New Roman"/>
        </w:rPr>
      </w:pPr>
    </w:p>
    <w:p w14:paraId="01D8113B" w14:textId="77777777" w:rsidR="009F7C3A" w:rsidRDefault="009F7C3A" w:rsidP="00AF69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E666B">
        <w:rPr>
          <w:rFonts w:ascii="Times New Roman" w:hAnsi="Times New Roman" w:cs="Times New Roman"/>
        </w:rPr>
        <w:t> Českých Budějovicích</w:t>
      </w:r>
      <w:r w:rsidR="008E666B">
        <w:rPr>
          <w:rFonts w:ascii="Times New Roman" w:hAnsi="Times New Roman" w:cs="Times New Roman"/>
        </w:rPr>
        <w:tab/>
      </w:r>
      <w:r w:rsidR="008E666B">
        <w:rPr>
          <w:rFonts w:ascii="Times New Roman" w:hAnsi="Times New Roman" w:cs="Times New Roman"/>
        </w:rPr>
        <w:tab/>
      </w:r>
      <w:r w:rsidR="008E6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66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……………………………………</w:t>
      </w:r>
    </w:p>
    <w:p w14:paraId="5919A40D" w14:textId="17C77E26" w:rsidR="009F7C3A" w:rsidRDefault="009F7C3A" w:rsidP="00AF69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r w:rsidR="00BB4F60">
        <w:rPr>
          <w:rFonts w:ascii="Times New Roman" w:hAnsi="Times New Roman" w:cs="Times New Roman"/>
        </w:rPr>
        <w:t>27</w:t>
      </w:r>
      <w:r w:rsidR="008E666B">
        <w:rPr>
          <w:rFonts w:ascii="Times New Roman" w:hAnsi="Times New Roman" w:cs="Times New Roman"/>
        </w:rPr>
        <w:t>.</w:t>
      </w:r>
      <w:r w:rsidR="004F2478">
        <w:rPr>
          <w:rFonts w:ascii="Times New Roman" w:hAnsi="Times New Roman" w:cs="Times New Roman"/>
        </w:rPr>
        <w:t>1</w:t>
      </w:r>
      <w:r w:rsidR="004F78BE">
        <w:rPr>
          <w:rFonts w:ascii="Times New Roman" w:hAnsi="Times New Roman" w:cs="Times New Roman"/>
        </w:rPr>
        <w:t>1</w:t>
      </w:r>
      <w:r w:rsidR="008E666B">
        <w:rPr>
          <w:rFonts w:ascii="Times New Roman" w:hAnsi="Times New Roman" w:cs="Times New Roman"/>
        </w:rPr>
        <w:t>.20</w:t>
      </w:r>
      <w:r w:rsidR="004F78BE">
        <w:rPr>
          <w:rFonts w:ascii="Times New Roman" w:hAnsi="Times New Roman" w:cs="Times New Roman"/>
        </w:rPr>
        <w:t>2</w:t>
      </w:r>
      <w:r w:rsidR="003B19E9">
        <w:rPr>
          <w:rFonts w:ascii="Times New Roman" w:hAnsi="Times New Roman" w:cs="Times New Roman"/>
        </w:rPr>
        <w:t>4</w:t>
      </w:r>
      <w:r w:rsidR="00454279">
        <w:rPr>
          <w:rFonts w:ascii="Times New Roman" w:hAnsi="Times New Roman" w:cs="Times New Roman"/>
        </w:rPr>
        <w:tab/>
      </w:r>
      <w:r w:rsidR="00454279">
        <w:rPr>
          <w:rFonts w:ascii="Times New Roman" w:hAnsi="Times New Roman" w:cs="Times New Roman"/>
        </w:rPr>
        <w:tab/>
      </w:r>
      <w:r w:rsidR="00454279">
        <w:rPr>
          <w:rFonts w:ascii="Times New Roman" w:hAnsi="Times New Roman" w:cs="Times New Roman"/>
        </w:rPr>
        <w:tab/>
      </w:r>
      <w:r w:rsidR="00454279">
        <w:rPr>
          <w:rFonts w:ascii="Times New Roman" w:hAnsi="Times New Roman" w:cs="Times New Roman"/>
        </w:rPr>
        <w:tab/>
      </w:r>
      <w:r w:rsidR="00454279">
        <w:rPr>
          <w:rFonts w:ascii="Times New Roman" w:hAnsi="Times New Roman" w:cs="Times New Roman"/>
        </w:rPr>
        <w:tab/>
      </w:r>
      <w:r w:rsidR="00454279">
        <w:rPr>
          <w:rFonts w:ascii="Times New Roman" w:hAnsi="Times New Roman" w:cs="Times New Roman"/>
        </w:rPr>
        <w:tab/>
        <w:t xml:space="preserve">   </w:t>
      </w:r>
      <w:r w:rsidR="00B934D8">
        <w:rPr>
          <w:rFonts w:ascii="Times New Roman" w:hAnsi="Times New Roman" w:cs="Times New Roman"/>
        </w:rPr>
        <w:t xml:space="preserve">               </w:t>
      </w:r>
      <w:r w:rsidR="00ED69E6">
        <w:rPr>
          <w:rFonts w:ascii="Times New Roman" w:hAnsi="Times New Roman" w:cs="Times New Roman"/>
        </w:rPr>
        <w:t xml:space="preserve">Ing. </w:t>
      </w:r>
      <w:r w:rsidR="00B934D8">
        <w:rPr>
          <w:rFonts w:ascii="Times New Roman" w:hAnsi="Times New Roman" w:cs="Times New Roman"/>
        </w:rPr>
        <w:t>Jan Tyl</w:t>
      </w:r>
    </w:p>
    <w:p w14:paraId="47B77997" w14:textId="77777777" w:rsidR="009F7C3A" w:rsidRDefault="00454279" w:rsidP="00AF69DA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9F7C3A">
        <w:rPr>
          <w:rFonts w:ascii="Times New Roman" w:hAnsi="Times New Roman" w:cs="Times New Roman"/>
          <w:i/>
        </w:rPr>
        <w:t>(pojistník)</w:t>
      </w:r>
    </w:p>
    <w:p w14:paraId="64C071CA" w14:textId="77777777" w:rsidR="004F2478" w:rsidRDefault="004F2478" w:rsidP="00AF69DA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45DA4DB7" w14:textId="77777777" w:rsidR="004F2478" w:rsidRDefault="004F2478" w:rsidP="00AF69DA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62E43E92" w14:textId="77777777" w:rsidR="00AF69DA" w:rsidRDefault="00AF69DA" w:rsidP="00AF69DA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</w:rPr>
      </w:pPr>
    </w:p>
    <w:p w14:paraId="69413FC1" w14:textId="77777777" w:rsidR="00920BF8" w:rsidRDefault="00920BF8" w:rsidP="00AF69DA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0737AB5B" w14:textId="77777777" w:rsidR="00AF69DA" w:rsidRDefault="00AF69DA" w:rsidP="00AF69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E666B">
        <w:rPr>
          <w:rFonts w:ascii="Times New Roman" w:hAnsi="Times New Roman" w:cs="Times New Roman"/>
        </w:rPr>
        <w:t> Českých Budějovicích</w:t>
      </w:r>
      <w:r w:rsidR="008E66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7DB5662C" w14:textId="37F409C4" w:rsidR="00AF69DA" w:rsidRDefault="00AF69DA" w:rsidP="00AF69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r w:rsidR="00BB4F60">
        <w:rPr>
          <w:rFonts w:ascii="Times New Roman" w:hAnsi="Times New Roman" w:cs="Times New Roman"/>
        </w:rPr>
        <w:t>27</w:t>
      </w:r>
      <w:r w:rsidR="008E666B">
        <w:rPr>
          <w:rFonts w:ascii="Times New Roman" w:hAnsi="Times New Roman" w:cs="Times New Roman"/>
        </w:rPr>
        <w:t>.</w:t>
      </w:r>
      <w:r w:rsidR="004F2478">
        <w:rPr>
          <w:rFonts w:ascii="Times New Roman" w:hAnsi="Times New Roman" w:cs="Times New Roman"/>
        </w:rPr>
        <w:t>1</w:t>
      </w:r>
      <w:r w:rsidR="004F78BE">
        <w:rPr>
          <w:rFonts w:ascii="Times New Roman" w:hAnsi="Times New Roman" w:cs="Times New Roman"/>
        </w:rPr>
        <w:t>1</w:t>
      </w:r>
      <w:r w:rsidR="008E666B">
        <w:rPr>
          <w:rFonts w:ascii="Times New Roman" w:hAnsi="Times New Roman" w:cs="Times New Roman"/>
        </w:rPr>
        <w:t>.20</w:t>
      </w:r>
      <w:r w:rsidR="004F78BE">
        <w:rPr>
          <w:rFonts w:ascii="Times New Roman" w:hAnsi="Times New Roman" w:cs="Times New Roman"/>
        </w:rPr>
        <w:t>2</w:t>
      </w:r>
      <w:r w:rsidR="003B19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4279">
        <w:rPr>
          <w:rFonts w:ascii="Times New Roman" w:hAnsi="Times New Roman" w:cs="Times New Roman"/>
        </w:rPr>
        <w:t xml:space="preserve">      </w:t>
      </w:r>
      <w:r w:rsidR="0028035B">
        <w:rPr>
          <w:rFonts w:ascii="Times New Roman" w:hAnsi="Times New Roman" w:cs="Times New Roman"/>
        </w:rPr>
        <w:t>XXXXXXXXXXX</w:t>
      </w:r>
    </w:p>
    <w:p w14:paraId="331D94F4" w14:textId="77777777" w:rsidR="00AF69DA" w:rsidRPr="009F7C3A" w:rsidRDefault="00454279" w:rsidP="00AF69DA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AF69DA">
        <w:rPr>
          <w:rFonts w:ascii="Times New Roman" w:hAnsi="Times New Roman" w:cs="Times New Roman"/>
          <w:i/>
        </w:rPr>
        <w:t>(pojistitel)</w:t>
      </w:r>
    </w:p>
    <w:sectPr w:rsidR="00AF69DA" w:rsidRPr="009F7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ACA55" w14:textId="77777777" w:rsidR="00A90CF5" w:rsidRDefault="00A90CF5" w:rsidP="002C4502">
      <w:pPr>
        <w:spacing w:after="0" w:line="240" w:lineRule="auto"/>
      </w:pPr>
      <w:r>
        <w:separator/>
      </w:r>
    </w:p>
  </w:endnote>
  <w:endnote w:type="continuationSeparator" w:id="0">
    <w:p w14:paraId="04A70330" w14:textId="77777777" w:rsidR="00A90CF5" w:rsidRDefault="00A90CF5" w:rsidP="002C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647E" w14:textId="77777777" w:rsidR="004F78BE" w:rsidRDefault="004F7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3460" w14:textId="77777777" w:rsidR="008E666B" w:rsidRDefault="00B934D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FE9B6" wp14:editId="1825A87C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27114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14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BD6DD1" w14:textId="77777777" w:rsidR="00B934D8" w:rsidRDefault="00B934D8" w:rsidP="00B934D8">
                          <w:pPr>
                            <w:spacing w:after="0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FE9B6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9.9pt;margin-top:789.05pt;width:21.3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" o:allowincell="f" filled="f" stroked="f" strokeweight=".5pt">
              <v:textbox>
                <w:txbxContent>
                  <w:p w14:paraId="77BD6DD1" w14:textId="77777777" w:rsidR="00B934D8" w:rsidRDefault="00B934D8" w:rsidP="00B934D8">
                    <w:pPr>
                      <w:spacing w:after="0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329F" w14:textId="77777777" w:rsidR="004F78BE" w:rsidRDefault="004F78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82EEF" w14:textId="77777777" w:rsidR="00A90CF5" w:rsidRDefault="00A90CF5" w:rsidP="002C4502">
      <w:pPr>
        <w:spacing w:after="0" w:line="240" w:lineRule="auto"/>
      </w:pPr>
      <w:r>
        <w:separator/>
      </w:r>
    </w:p>
  </w:footnote>
  <w:footnote w:type="continuationSeparator" w:id="0">
    <w:p w14:paraId="30DD55CB" w14:textId="77777777" w:rsidR="00A90CF5" w:rsidRDefault="00A90CF5" w:rsidP="002C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82A92" w14:textId="77777777" w:rsidR="004F78BE" w:rsidRDefault="004F78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3253" w14:textId="38A3368F" w:rsidR="004F78BE" w:rsidRDefault="004F78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3415" w14:textId="77777777" w:rsidR="004F78BE" w:rsidRDefault="004F78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FA"/>
    <w:rsid w:val="00005F84"/>
    <w:rsid w:val="000E54B7"/>
    <w:rsid w:val="000F56FA"/>
    <w:rsid w:val="0010784C"/>
    <w:rsid w:val="0017385E"/>
    <w:rsid w:val="001D08DD"/>
    <w:rsid w:val="002106D9"/>
    <w:rsid w:val="0028035B"/>
    <w:rsid w:val="002A54FE"/>
    <w:rsid w:val="002C4502"/>
    <w:rsid w:val="00396407"/>
    <w:rsid w:val="003B19E9"/>
    <w:rsid w:val="0044357F"/>
    <w:rsid w:val="00450683"/>
    <w:rsid w:val="004540EA"/>
    <w:rsid w:val="00454279"/>
    <w:rsid w:val="0048068A"/>
    <w:rsid w:val="004879A4"/>
    <w:rsid w:val="004F2478"/>
    <w:rsid w:val="004F78BE"/>
    <w:rsid w:val="005D0C4D"/>
    <w:rsid w:val="00704D51"/>
    <w:rsid w:val="007226EF"/>
    <w:rsid w:val="00727BB3"/>
    <w:rsid w:val="007E6C1A"/>
    <w:rsid w:val="00807237"/>
    <w:rsid w:val="008250CB"/>
    <w:rsid w:val="008E666B"/>
    <w:rsid w:val="00920BF8"/>
    <w:rsid w:val="009F7C3A"/>
    <w:rsid w:val="00A00B2D"/>
    <w:rsid w:val="00A90CF5"/>
    <w:rsid w:val="00A9482C"/>
    <w:rsid w:val="00A95213"/>
    <w:rsid w:val="00AF69DA"/>
    <w:rsid w:val="00B934D8"/>
    <w:rsid w:val="00BB4F60"/>
    <w:rsid w:val="00BE0C6A"/>
    <w:rsid w:val="00CE77EC"/>
    <w:rsid w:val="00D04089"/>
    <w:rsid w:val="00D10909"/>
    <w:rsid w:val="00DC7BA6"/>
    <w:rsid w:val="00E036AC"/>
    <w:rsid w:val="00E2759C"/>
    <w:rsid w:val="00EB22DA"/>
    <w:rsid w:val="00ED69E6"/>
    <w:rsid w:val="00F22D7E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F85143"/>
  <w15:chartTrackingRefBased/>
  <w15:docId w15:val="{0B2620E2-4614-4B76-957F-5DE9D88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502"/>
  </w:style>
  <w:style w:type="paragraph" w:styleId="Zpat">
    <w:name w:val="footer"/>
    <w:basedOn w:val="Normln"/>
    <w:link w:val="ZpatChar"/>
    <w:uiPriority w:val="99"/>
    <w:unhideWhenUsed/>
    <w:rsid w:val="002C4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502"/>
  </w:style>
  <w:style w:type="paragraph" w:styleId="Textbubliny">
    <w:name w:val="Balloon Text"/>
    <w:basedOn w:val="Normln"/>
    <w:link w:val="TextbublinyChar"/>
    <w:uiPriority w:val="99"/>
    <w:semiHidden/>
    <w:unhideWhenUsed/>
    <w:rsid w:val="008E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Miloš Ing.</dc:creator>
  <cp:keywords/>
  <dc:description/>
  <cp:lastModifiedBy>Pulkrabová Alena</cp:lastModifiedBy>
  <cp:revision>5</cp:revision>
  <cp:lastPrinted>2024-11-27T12:56:00Z</cp:lastPrinted>
  <dcterms:created xsi:type="dcterms:W3CDTF">2024-11-27T12:55:00Z</dcterms:created>
  <dcterms:modified xsi:type="dcterms:W3CDTF">2025-01-21T10:12:00Z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class="C0" owner="Frýzek Miloš Ing." position="BottomLeft" marginX="0" marginY="0" classifiedOn="2020-11-10T08:34:34.4</vt:lpwstr>
  </property>
  <property fmtid="{D5CDD505-2E9C-101B-9397-08002B2CF9AE}" pid="3" name="CSOBPOJ-DocumentTagging.ClassificationMark.P01">
    <vt:lpwstr>08086+01:00" showPrintedBy="false" showPrintDate="true" language="cs" ApplicationVersion="Microsoft Word, 16.0" addinVersion="5.10.4.7" template="PRAZDNE"&gt;&lt;history bulk="false" class="Veřejné" code="C0" user="TESAŘ Lukáš" date="2020-11-10T08:34:34.40</vt:lpwstr>
  </property>
  <property fmtid="{D5CDD505-2E9C-101B-9397-08002B2CF9AE}" pid="4" name="CSOBPOJ-DocumentTagging.ClassificationMark.P02">
    <vt:lpwstr>8086+01:00"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Veřejné</vt:lpwstr>
  </property>
  <property fmtid="{D5CDD505-2E9C-101B-9397-08002B2CF9AE}" pid="7" name="CSOBPOJ-DLP">
    <vt:lpwstr>CSOBPOJ-DLP:Public</vt:lpwstr>
  </property>
  <property fmtid="{D5CDD505-2E9C-101B-9397-08002B2CF9AE}" pid="8" name="MSIP_Label_03faec90-cc5a-4f20-9584-a1c4096f3391_Enabled">
    <vt:lpwstr>true</vt:lpwstr>
  </property>
  <property fmtid="{D5CDD505-2E9C-101B-9397-08002B2CF9AE}" pid="9" name="MSIP_Label_03faec90-cc5a-4f20-9584-a1c4096f3391_SetDate">
    <vt:lpwstr>2021-11-29T12:46:31Z</vt:lpwstr>
  </property>
  <property fmtid="{D5CDD505-2E9C-101B-9397-08002B2CF9AE}" pid="10" name="MSIP_Label_03faec90-cc5a-4f20-9584-a1c4096f3391_Method">
    <vt:lpwstr>Privileged</vt:lpwstr>
  </property>
  <property fmtid="{D5CDD505-2E9C-101B-9397-08002B2CF9AE}" pid="11" name="MSIP_Label_03faec90-cc5a-4f20-9584-a1c4096f3391_Name">
    <vt:lpwstr>03faec90-cc5a-4f20-9584-a1c4096f3391</vt:lpwstr>
  </property>
  <property fmtid="{D5CDD505-2E9C-101B-9397-08002B2CF9AE}" pid="12" name="MSIP_Label_03faec90-cc5a-4f20-9584-a1c4096f3391_SiteId">
    <vt:lpwstr>64af2aee-7d6c-49ac-a409-192d3fee73b8</vt:lpwstr>
  </property>
  <property fmtid="{D5CDD505-2E9C-101B-9397-08002B2CF9AE}" pid="13" name="MSIP_Label_03faec90-cc5a-4f20-9584-a1c4096f3391_ActionId">
    <vt:lpwstr>accd038f-a4aa-42bd-88ab-bb8ab5977bd1</vt:lpwstr>
  </property>
  <property fmtid="{D5CDD505-2E9C-101B-9397-08002B2CF9AE}" pid="14" name="MSIP_Label_03faec90-cc5a-4f20-9584-a1c4096f3391_ContentBits">
    <vt:lpwstr>0</vt:lpwstr>
  </property>
</Properties>
</file>