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417" w:rsidRDefault="00C6165D">
      <w:pPr>
        <w:pStyle w:val="Nadpis1"/>
      </w:pPr>
      <w:r>
        <w:t>Objednávka</w:t>
      </w:r>
    </w:p>
    <w:tbl>
      <w:tblPr>
        <w:tblW w:w="9212" w:type="dxa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992"/>
        <w:gridCol w:w="1557"/>
        <w:gridCol w:w="711"/>
        <w:gridCol w:w="1416"/>
        <w:gridCol w:w="426"/>
        <w:gridCol w:w="427"/>
        <w:gridCol w:w="1275"/>
        <w:gridCol w:w="1344"/>
      </w:tblGrid>
      <w:tr w:rsidR="00732417">
        <w:tc>
          <w:tcPr>
            <w:tcW w:w="3612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732417" w:rsidRDefault="00C6165D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:rsidR="00732417" w:rsidRDefault="00732417">
            <w:pPr>
              <w:rPr>
                <w:rFonts w:ascii="Arial" w:hAnsi="Arial" w:cs="Arial"/>
                <w:b/>
                <w:bCs/>
              </w:rPr>
            </w:pPr>
          </w:p>
          <w:p w:rsidR="00732417" w:rsidRPr="00C2422E" w:rsidRDefault="00C6165D">
            <w:pPr>
              <w:rPr>
                <w:rFonts w:ascii="Arial" w:hAnsi="Arial" w:cs="Arial"/>
                <w:b/>
              </w:rPr>
            </w:pPr>
            <w:r w:rsidRPr="00C2422E">
              <w:rPr>
                <w:rFonts w:ascii="Arial" w:hAnsi="Arial" w:cs="Arial"/>
                <w:b/>
              </w:rPr>
              <w:t>Justiční akademie</w:t>
            </w:r>
          </w:p>
          <w:p w:rsidR="00732417" w:rsidRDefault="00C61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Masarykovo náměstí 183/15</w:t>
            </w:r>
          </w:p>
          <w:p w:rsidR="00732417" w:rsidRDefault="00C61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767 01 Kroměříž</w:t>
            </w:r>
          </w:p>
          <w:p w:rsidR="00732417" w:rsidRDefault="00732417">
            <w:pPr>
              <w:rPr>
                <w:rFonts w:ascii="Arial" w:hAnsi="Arial" w:cs="Arial"/>
              </w:rPr>
            </w:pPr>
          </w:p>
          <w:p w:rsidR="00732417" w:rsidRDefault="00C61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Účet: 34522691 / 0710</w:t>
            </w:r>
          </w:p>
          <w:p w:rsidR="00732417" w:rsidRDefault="00C61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Odběratel není plátcem DPH.</w:t>
            </w:r>
          </w:p>
          <w:p w:rsidR="00732417" w:rsidRDefault="00C6165D"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732417" w:rsidRDefault="00C6165D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70961808</w:t>
            </w:r>
          </w:p>
          <w:p w:rsidR="00732417" w:rsidRDefault="00C6165D">
            <w:r>
              <w:rPr>
                <w:rFonts w:ascii="Arial" w:hAnsi="Arial" w:cs="Arial"/>
                <w:b/>
                <w:bCs/>
              </w:rPr>
              <w:t xml:space="preserve">DIČ: </w:t>
            </w:r>
            <w:r>
              <w:rPr>
                <w:rFonts w:ascii="Arial" w:hAnsi="Arial" w:cs="Arial"/>
              </w:rPr>
              <w:t>CZ70961808</w:t>
            </w: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2417" w:rsidRDefault="00C6165D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Číslo objednávky:</w:t>
            </w:r>
          </w:p>
          <w:p w:rsidR="00732417" w:rsidRDefault="00C6165D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/ OIT / 5</w:t>
            </w:r>
          </w:p>
          <w:p w:rsidR="00732417" w:rsidRDefault="00732417">
            <w:pPr>
              <w:rPr>
                <w:rFonts w:ascii="Arial" w:hAnsi="Arial" w:cs="Arial"/>
              </w:rPr>
            </w:pPr>
          </w:p>
          <w:p w:rsidR="00732417" w:rsidRDefault="00C61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:rsidR="00732417" w:rsidRDefault="00C6165D">
            <w:r>
              <w:rPr>
                <w:rFonts w:ascii="Arial" w:hAnsi="Arial" w:cs="Arial"/>
              </w:rPr>
              <w:t xml:space="preserve"> limitovaný příslib</w:t>
            </w:r>
          </w:p>
        </w:tc>
      </w:tr>
      <w:tr w:rsidR="00732417">
        <w:tc>
          <w:tcPr>
            <w:tcW w:w="43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2417" w:rsidRDefault="00732417">
            <w:pPr>
              <w:rPr>
                <w:rFonts w:ascii="Arial" w:hAnsi="Arial" w:cs="Arial"/>
              </w:rPr>
            </w:pPr>
          </w:p>
          <w:p w:rsidR="00732417" w:rsidRDefault="00732417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69" w:type="dxa"/>
            <w:gridSpan w:val="3"/>
            <w:tcBorders>
              <w:top w:val="single" w:sz="12" w:space="0" w:color="000000"/>
              <w:left w:val="single" w:sz="12" w:space="0" w:color="000000"/>
            </w:tcBorders>
          </w:tcPr>
          <w:p w:rsidR="00732417" w:rsidRDefault="00C6165D">
            <w:pPr>
              <w:widowControl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DODAVATEL:</w:t>
            </w:r>
          </w:p>
        </w:tc>
        <w:tc>
          <w:tcPr>
            <w:tcW w:w="2619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bottom"/>
          </w:tcPr>
          <w:p w:rsidR="00732417" w:rsidRDefault="00C6165D">
            <w:pPr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IČ: </w:t>
            </w:r>
            <w:r>
              <w:rPr>
                <w:rFonts w:ascii="Arial" w:eastAsia="Arial" w:hAnsi="Arial" w:cs="Arial"/>
                <w:color w:val="000000"/>
              </w:rPr>
              <w:t>27574032</w:t>
            </w:r>
          </w:p>
          <w:p w:rsidR="00732417" w:rsidRDefault="00C6165D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DIČ: CZ27574032</w:t>
            </w:r>
          </w:p>
        </w:tc>
      </w:tr>
      <w:tr w:rsidR="00732417">
        <w:trPr>
          <w:cantSplit/>
        </w:trPr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732417" w:rsidRDefault="00C6165D"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right w:val="single" w:sz="12" w:space="0" w:color="000000"/>
            </w:tcBorders>
          </w:tcPr>
          <w:p w:rsidR="00732417" w:rsidRDefault="00C6165D">
            <w:proofErr w:type="gramStart"/>
            <w:r>
              <w:rPr>
                <w:rFonts w:ascii="Arial" w:hAnsi="Arial" w:cs="Arial"/>
              </w:rPr>
              <w:t>21.02.2025</w:t>
            </w:r>
            <w:proofErr w:type="gramEnd"/>
          </w:p>
        </w:tc>
        <w:tc>
          <w:tcPr>
            <w:tcW w:w="4888" w:type="dxa"/>
            <w:gridSpan w:val="5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2417" w:rsidRPr="00C2422E" w:rsidRDefault="00C6165D">
            <w:pPr>
              <w:widowControl w:val="0"/>
              <w:rPr>
                <w:rFonts w:ascii="Arial" w:eastAsia="Arial" w:hAnsi="Arial"/>
                <w:b/>
                <w:color w:val="000000"/>
              </w:rPr>
            </w:pPr>
            <w:proofErr w:type="spellStart"/>
            <w:r w:rsidRPr="00C2422E">
              <w:rPr>
                <w:rFonts w:ascii="Arial" w:eastAsia="Arial" w:hAnsi="Arial"/>
                <w:b/>
                <w:color w:val="000000"/>
              </w:rPr>
              <w:t>Netfox</w:t>
            </w:r>
            <w:proofErr w:type="spellEnd"/>
            <w:r w:rsidRPr="00C2422E">
              <w:rPr>
                <w:rFonts w:ascii="Arial" w:eastAsia="Arial" w:hAnsi="Arial"/>
                <w:b/>
                <w:color w:val="000000"/>
              </w:rPr>
              <w:t xml:space="preserve"> s.r.o.</w:t>
            </w:r>
          </w:p>
          <w:p w:rsidR="00732417" w:rsidRDefault="00C6165D">
            <w:pPr>
              <w:widowControl w:val="0"/>
              <w:rPr>
                <w:rFonts w:ascii="Arial" w:eastAsia="Arial" w:hAnsi="Arial"/>
                <w:color w:val="000000"/>
              </w:rPr>
            </w:pPr>
            <w:proofErr w:type="spellStart"/>
            <w:r>
              <w:rPr>
                <w:rFonts w:ascii="Arial" w:eastAsia="Arial" w:hAnsi="Arial"/>
                <w:color w:val="000000"/>
              </w:rPr>
              <w:t>Hartigova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65/2755</w:t>
            </w:r>
          </w:p>
          <w:p w:rsidR="00732417" w:rsidRDefault="00C6165D">
            <w:pPr>
              <w:widowControl w:val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130 00 Praha 3, Žižkov</w:t>
            </w:r>
          </w:p>
        </w:tc>
      </w:tr>
      <w:tr w:rsidR="00732417">
        <w:trPr>
          <w:cantSplit/>
        </w:trPr>
        <w:tc>
          <w:tcPr>
            <w:tcW w:w="205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732417" w:rsidRDefault="00C61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:rsidR="00732417" w:rsidRDefault="00C61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:rsidR="00732417" w:rsidRDefault="00C6165D"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  <w:right w:val="single" w:sz="12" w:space="0" w:color="000000"/>
            </w:tcBorders>
          </w:tcPr>
          <w:p w:rsidR="00732417" w:rsidRDefault="00C6165D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21.01.2025</w:t>
            </w:r>
            <w:proofErr w:type="gramEnd"/>
          </w:p>
          <w:p w:rsidR="00732417" w:rsidRDefault="00732417">
            <w:pPr>
              <w:rPr>
                <w:rFonts w:ascii="Arial" w:hAnsi="Arial" w:cs="Arial"/>
              </w:rPr>
            </w:pPr>
          </w:p>
          <w:p w:rsidR="00732417" w:rsidRDefault="00C6165D"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4888" w:type="dxa"/>
            <w:gridSpan w:val="5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2417" w:rsidRDefault="00732417">
            <w:pPr>
              <w:rPr>
                <w:rFonts w:ascii="Arial" w:hAnsi="Arial" w:cs="Arial"/>
              </w:rPr>
            </w:pPr>
          </w:p>
        </w:tc>
      </w:tr>
      <w:tr w:rsidR="00732417">
        <w:trPr>
          <w:cantSplit/>
        </w:trPr>
        <w:tc>
          <w:tcPr>
            <w:tcW w:w="921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417" w:rsidRDefault="00C6165D">
            <w:pPr>
              <w:pBdr>
                <w:right w:val="single" w:sz="4" w:space="4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:rsidR="00732417" w:rsidRDefault="00C6165D">
            <w:pPr>
              <w:pBdr>
                <w:right w:val="single" w:sz="4" w:space="4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vyhodnocení výběrového řízení systémové číslo: </w:t>
            </w:r>
          </w:p>
          <w:p w:rsidR="00732417" w:rsidRDefault="00C6165D">
            <w:pPr>
              <w:pBdr>
                <w:right w:val="single" w:sz="4" w:space="4" w:color="000000"/>
              </w:pBd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N006/25/V00000530 - Nákup </w:t>
            </w:r>
            <w:proofErr w:type="spellStart"/>
            <w:r>
              <w:rPr>
                <w:rFonts w:ascii="Arial" w:hAnsi="Arial" w:cs="Arial"/>
                <w:b/>
                <w:bCs/>
              </w:rPr>
              <w:t>MikroTik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Cloud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Router</w:t>
            </w:r>
            <w:proofErr w:type="spellEnd"/>
          </w:p>
          <w:p w:rsidR="00732417" w:rsidRDefault="00C6165D">
            <w:pPr>
              <w:pBdr>
                <w:right w:val="single" w:sz="4" w:space="4" w:color="000000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zveřejněného v </w:t>
            </w:r>
            <w:r>
              <w:rPr>
                <w:rFonts w:ascii="Arial" w:hAnsi="Arial" w:cs="Arial"/>
                <w:b/>
                <w:bCs/>
              </w:rPr>
              <w:t xml:space="preserve"> NEN</w:t>
            </w:r>
            <w:r>
              <w:rPr>
                <w:rFonts w:ascii="Arial" w:hAnsi="Arial" w:cs="Arial"/>
              </w:rPr>
              <w:t xml:space="preserve">, objednáváme u </w:t>
            </w:r>
            <w:proofErr w:type="gramStart"/>
            <w:r>
              <w:rPr>
                <w:rFonts w:ascii="Arial" w:hAnsi="Arial" w:cs="Arial"/>
              </w:rPr>
              <w:t>vás :</w:t>
            </w:r>
            <w:proofErr w:type="gramEnd"/>
          </w:p>
        </w:tc>
      </w:tr>
      <w:tr w:rsidR="00732417">
        <w:trPr>
          <w:cantSplit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417" w:rsidRDefault="00C6165D"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6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732417" w:rsidRDefault="00C6165D"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732417" w:rsidRDefault="00C6165D"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417" w:rsidRDefault="00C6165D"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732417" w:rsidRDefault="00732417">
      <w:pPr>
        <w:rPr>
          <w:rFonts w:ascii="Arial" w:hAnsi="Arial" w:cs="Arial"/>
          <w:sz w:val="20"/>
          <w:szCs w:val="20"/>
        </w:rPr>
      </w:pPr>
    </w:p>
    <w:tbl>
      <w:tblPr>
        <w:tblW w:w="92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8"/>
        <w:gridCol w:w="6053"/>
        <w:gridCol w:w="753"/>
        <w:gridCol w:w="1344"/>
      </w:tblGrid>
      <w:tr w:rsidR="00732417">
        <w:trPr>
          <w:trHeight w:val="525"/>
        </w:trPr>
        <w:tc>
          <w:tcPr>
            <w:tcW w:w="1058" w:type="dxa"/>
            <w:vAlign w:val="center"/>
          </w:tcPr>
          <w:p w:rsidR="00732417" w:rsidRDefault="00C6165D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052" w:type="dxa"/>
            <w:vAlign w:val="center"/>
          </w:tcPr>
          <w:p w:rsidR="00732417" w:rsidRDefault="00C6165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 w:cs="Arial"/>
              </w:rPr>
              <w:t>MikroTik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Cloud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Switch</w:t>
            </w:r>
            <w:proofErr w:type="spellEnd"/>
            <w:r>
              <w:rPr>
                <w:rFonts w:ascii="Arial" w:hAnsi="Arial" w:cs="Arial"/>
              </w:rPr>
              <w:t xml:space="preserve"> CRS520-4XS-16XQ-RM, 4x 2GHz CPU, </w:t>
            </w:r>
            <w:r>
              <w:rPr>
                <w:rFonts w:ascii="Arial" w:hAnsi="Arial"/>
              </w:rPr>
              <w:t>4GB RAM,</w:t>
            </w:r>
            <w:r>
              <w:rPr>
                <w:rFonts w:ascii="Arial" w:hAnsi="Arial"/>
              </w:rPr>
              <w:t xml:space="preserve"> 2x 10 </w:t>
            </w:r>
            <w:proofErr w:type="spellStart"/>
            <w:r>
              <w:rPr>
                <w:rFonts w:ascii="Arial" w:hAnsi="Arial"/>
              </w:rPr>
              <w:t>GbE</w:t>
            </w:r>
            <w:proofErr w:type="spellEnd"/>
            <w:r>
              <w:rPr>
                <w:rFonts w:ascii="Arial" w:hAnsi="Arial"/>
              </w:rPr>
              <w:t>, 16x QSFP28, 4x SFP28, 2x PSU, L5</w:t>
            </w:r>
          </w:p>
        </w:tc>
        <w:tc>
          <w:tcPr>
            <w:tcW w:w="753" w:type="dxa"/>
            <w:vAlign w:val="center"/>
          </w:tcPr>
          <w:p w:rsidR="00732417" w:rsidRDefault="00C6165D">
            <w:pPr>
              <w:jc w:val="center"/>
            </w:pPr>
            <w:r>
              <w:rPr>
                <w:rFonts w:ascii="Arial" w:hAnsi="Arial" w:cs="Arial"/>
              </w:rPr>
              <w:t>kus</w:t>
            </w:r>
          </w:p>
        </w:tc>
        <w:tc>
          <w:tcPr>
            <w:tcW w:w="1344" w:type="dxa"/>
            <w:vAlign w:val="center"/>
          </w:tcPr>
          <w:p w:rsidR="00732417" w:rsidRDefault="00C6165D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732417" w:rsidRDefault="00732417"/>
    <w:p w:rsidR="00732417" w:rsidRDefault="00732417"/>
    <w:p w:rsidR="00732417" w:rsidRDefault="00C6165D">
      <w:pPr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Celková cena plnění včetně DPH nepřesáhne: </w:t>
      </w:r>
    </w:p>
    <w:p w:rsidR="00732417" w:rsidRDefault="00C6165D">
      <w:pPr>
        <w:rPr>
          <w:rFonts w:ascii="Arial" w:hAnsi="Arial"/>
        </w:rPr>
      </w:pPr>
      <w:r>
        <w:rPr>
          <w:rFonts w:ascii="Arial" w:eastAsia="Arial" w:hAnsi="Arial"/>
          <w:color w:val="000000"/>
        </w:rPr>
        <w:t xml:space="preserve">65 980,00 Kč bez DPH,  </w:t>
      </w:r>
      <w:r>
        <w:rPr>
          <w:rFonts w:ascii="Arial" w:eastAsia="Arial" w:hAnsi="Arial"/>
          <w:b/>
          <w:bCs/>
          <w:color w:val="000000"/>
        </w:rPr>
        <w:t>79 835,80</w:t>
      </w:r>
      <w:r>
        <w:rPr>
          <w:rFonts w:ascii="Arial" w:eastAsia="Arial" w:hAnsi="Arial"/>
          <w:color w:val="000000"/>
        </w:rPr>
        <w:t xml:space="preserve"> Kč s DPH,  13 855,80 Kč hodnota DPH</w:t>
      </w:r>
    </w:p>
    <w:p w:rsidR="00732417" w:rsidRDefault="00732417">
      <w:pPr>
        <w:rPr>
          <w:rFonts w:ascii="Arial" w:eastAsia="Arial" w:hAnsi="Arial"/>
          <w:color w:val="000000"/>
        </w:rPr>
      </w:pPr>
    </w:p>
    <w:p w:rsidR="00732417" w:rsidRDefault="00C6165D">
      <w:pPr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Nejsme plátci DPH.</w:t>
      </w:r>
    </w:p>
    <w:p w:rsidR="00732417" w:rsidRDefault="00C6165D">
      <w:pPr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Na faktuře, prosím, uvádějte vždy číslo objednávky!</w:t>
      </w:r>
    </w:p>
    <w:p w:rsidR="00732417" w:rsidRDefault="00C6165D">
      <w:pPr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Splatnost faktury</w:t>
      </w:r>
      <w:r>
        <w:rPr>
          <w:rFonts w:ascii="Arial" w:eastAsia="Arial" w:hAnsi="Arial"/>
          <w:color w:val="000000"/>
        </w:rPr>
        <w:t xml:space="preserve"> 30 dní od data vystavení účetního dokladu.</w:t>
      </w:r>
    </w:p>
    <w:p w:rsidR="00732417" w:rsidRDefault="00C6165D">
      <w:pPr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Faktury, u kterých nebudou splněny shora popsané požadavky, budou vráceny dodavateli.</w:t>
      </w:r>
    </w:p>
    <w:p w:rsidR="00C2422E" w:rsidRDefault="00C2422E">
      <w:pPr>
        <w:rPr>
          <w:rFonts w:ascii="Arial" w:eastAsia="Arial" w:hAnsi="Arial"/>
          <w:color w:val="000000"/>
        </w:rPr>
      </w:pPr>
      <w:bookmarkStart w:id="0" w:name="_GoBack"/>
      <w:bookmarkEnd w:id="0"/>
    </w:p>
    <w:tbl>
      <w:tblPr>
        <w:tblW w:w="9212" w:type="dxa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1134"/>
        <w:gridCol w:w="3261"/>
        <w:gridCol w:w="2338"/>
      </w:tblGrid>
      <w:tr w:rsidR="00732417">
        <w:trPr>
          <w:cantSplit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417" w:rsidRDefault="00C61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:rsidR="00732417" w:rsidRDefault="0073241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2417" w:rsidRDefault="00C61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:rsidR="00732417" w:rsidRDefault="00C616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:rsidR="00732417" w:rsidRDefault="00C6165D"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417" w:rsidRDefault="00732417">
            <w:pPr>
              <w:rPr>
                <w:rFonts w:ascii="Arial" w:hAnsi="Arial" w:cs="Arial"/>
              </w:rPr>
            </w:pPr>
          </w:p>
          <w:p w:rsidR="00732417" w:rsidRDefault="00732417">
            <w:pPr>
              <w:rPr>
                <w:rFonts w:ascii="Arial" w:hAnsi="Arial" w:cs="Arial"/>
              </w:rPr>
            </w:pPr>
          </w:p>
          <w:p w:rsidR="00732417" w:rsidRDefault="00732417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417" w:rsidRDefault="00C6165D">
            <w:r>
              <w:rPr>
                <w:rFonts w:ascii="Arial" w:hAnsi="Arial" w:cs="Arial"/>
              </w:rPr>
              <w:t>Razítko a podpis:</w:t>
            </w:r>
          </w:p>
        </w:tc>
      </w:tr>
    </w:tbl>
    <w:p w:rsidR="00732417" w:rsidRDefault="00732417">
      <w:pPr>
        <w:rPr>
          <w:rFonts w:ascii="Arial" w:hAnsi="Arial" w:cs="Arial"/>
        </w:rPr>
      </w:pPr>
    </w:p>
    <w:p w:rsidR="00732417" w:rsidRDefault="00732417">
      <w:pPr>
        <w:rPr>
          <w:rFonts w:ascii="Arial" w:hAnsi="Arial" w:cs="Arial"/>
        </w:rPr>
      </w:pPr>
    </w:p>
    <w:sectPr w:rsidR="00732417">
      <w:footerReference w:type="default" r:id="rId6"/>
      <w:footerReference w:type="first" r:id="rId7"/>
      <w:pgSz w:w="11906" w:h="16838"/>
      <w:pgMar w:top="1417" w:right="1417" w:bottom="1417" w:left="1417" w:header="0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65D" w:rsidRDefault="00C6165D">
      <w:r>
        <w:separator/>
      </w:r>
    </w:p>
  </w:endnote>
  <w:endnote w:type="continuationSeparator" w:id="0">
    <w:p w:rsidR="00C6165D" w:rsidRDefault="00C6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417" w:rsidRDefault="00C6165D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417" w:rsidRDefault="00C6165D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65D" w:rsidRDefault="00C6165D">
      <w:r>
        <w:separator/>
      </w:r>
    </w:p>
  </w:footnote>
  <w:footnote w:type="continuationSeparator" w:id="0">
    <w:p w:rsidR="00C6165D" w:rsidRDefault="00C61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340040"/>
    <w:docVar w:name="SOUBOR_DOC" w:val="c:\dokument\"/>
    <w:docVar w:name="TYP_SOUBORU" w:val="RTF"/>
  </w:docVars>
  <w:rsids>
    <w:rsidRoot w:val="00732417"/>
    <w:rsid w:val="00732417"/>
    <w:rsid w:val="00C2422E"/>
    <w:rsid w:val="00C6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335B"/>
  <w15:docId w15:val="{6BBE13CF-1838-491D-9FCF-67951B76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eastAsia="cs-CZ" w:bidi="ar-SA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Cambria" w:hAnsi="Cambria"/>
      <w:b/>
      <w:bCs/>
      <w:kern w:val="2"/>
      <w:sz w:val="32"/>
      <w:szCs w:val="32"/>
    </w:rPr>
  </w:style>
  <w:style w:type="character" w:customStyle="1" w:styleId="ZhlavChar">
    <w:name w:val="Záhlaví Char"/>
    <w:basedOn w:val="Standardnpsmoodstavce"/>
    <w:qFormat/>
    <w:rPr>
      <w:rFonts w:eastAsia="Times New Roman"/>
    </w:rPr>
  </w:style>
  <w:style w:type="character" w:customStyle="1" w:styleId="ZpatChar">
    <w:name w:val="Zápatí Char"/>
    <w:basedOn w:val="Standardnpsmoodstavce"/>
    <w:qFormat/>
    <w:rPr>
      <w:rFonts w:eastAsia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ormlntabulka1">
    <w:name w:val="Normální tabulka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cs-CZ" w:bidi="ar-S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Dita Šilingerová</dc:creator>
  <cp:lastModifiedBy>Dita Šilingerová</cp:lastModifiedBy>
  <cp:revision>2</cp:revision>
  <dcterms:created xsi:type="dcterms:W3CDTF">2025-01-21T12:52:00Z</dcterms:created>
  <dcterms:modified xsi:type="dcterms:W3CDTF">2025-01-21T12:52:00Z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2025-01-15T09:18:00Z</dcterms:created>
  <dc:creator>neznámý</dc:creator>
  <dc:description/>
  <dc:language>cs-CZ</dc:language>
  <cp:lastModifiedBy/>
  <dcterms:modified xsi:type="dcterms:W3CDTF">2025-01-21T12:49:50Z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Woloszczuk Jan</vt:lpwstr>
  </property>
</Properties>
</file>