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5947" w14:textId="77777777" w:rsidR="00E449E8" w:rsidRPr="001C3035" w:rsidRDefault="00E449E8" w:rsidP="00195CE6">
      <w:pPr>
        <w:jc w:val="center"/>
        <w:rPr>
          <w:b/>
          <w:szCs w:val="22"/>
        </w:rPr>
      </w:pPr>
    </w:p>
    <w:p w14:paraId="3D9B2C42" w14:textId="208F48D3" w:rsidR="00BE155D" w:rsidRPr="001C3035" w:rsidRDefault="00BE155D" w:rsidP="00195CE6">
      <w:pPr>
        <w:jc w:val="center"/>
        <w:rPr>
          <w:b/>
          <w:szCs w:val="22"/>
        </w:rPr>
      </w:pPr>
      <w:r w:rsidRPr="001C3035">
        <w:rPr>
          <w:b/>
          <w:szCs w:val="22"/>
        </w:rPr>
        <w:t xml:space="preserve">DODATEK Č. </w:t>
      </w:r>
      <w:r w:rsidR="00F7398A">
        <w:rPr>
          <w:b/>
          <w:szCs w:val="22"/>
        </w:rPr>
        <w:t>2</w:t>
      </w:r>
      <w:r w:rsidR="00F7398A" w:rsidRPr="001C3035">
        <w:rPr>
          <w:b/>
          <w:szCs w:val="22"/>
        </w:rPr>
        <w:t xml:space="preserve"> </w:t>
      </w:r>
    </w:p>
    <w:p w14:paraId="583FD06B" w14:textId="2F0073C8" w:rsidR="006B4C9C" w:rsidRPr="001C3035" w:rsidRDefault="00BE155D" w:rsidP="00195CE6">
      <w:pPr>
        <w:jc w:val="center"/>
        <w:rPr>
          <w:b/>
          <w:szCs w:val="22"/>
        </w:rPr>
      </w:pPr>
      <w:r w:rsidRPr="001C3035">
        <w:rPr>
          <w:b/>
          <w:szCs w:val="22"/>
        </w:rPr>
        <w:t xml:space="preserve">KE </w:t>
      </w:r>
      <w:r w:rsidR="00EF30EB" w:rsidRPr="001C3035">
        <w:rPr>
          <w:b/>
          <w:szCs w:val="22"/>
        </w:rPr>
        <w:t>KUPNÍ SMLOUV</w:t>
      </w:r>
      <w:r w:rsidRPr="001C3035">
        <w:rPr>
          <w:b/>
          <w:szCs w:val="22"/>
        </w:rPr>
        <w:t>Ě</w:t>
      </w:r>
      <w:r w:rsidR="005B3E3E" w:rsidRPr="001C3035">
        <w:rPr>
          <w:b/>
          <w:szCs w:val="22"/>
        </w:rPr>
        <w:t xml:space="preserve"> </w:t>
      </w:r>
      <w:r w:rsidR="00DB6C4C" w:rsidRPr="001C3035">
        <w:rPr>
          <w:b/>
          <w:szCs w:val="22"/>
        </w:rPr>
        <w:t>A</w:t>
      </w:r>
      <w:r w:rsidR="005B3E3E" w:rsidRPr="001C3035">
        <w:rPr>
          <w:b/>
          <w:szCs w:val="22"/>
        </w:rPr>
        <w:t xml:space="preserve"> SMLOUV</w:t>
      </w:r>
      <w:r w:rsidRPr="001C3035">
        <w:rPr>
          <w:b/>
          <w:szCs w:val="22"/>
        </w:rPr>
        <w:t>Ě</w:t>
      </w:r>
      <w:r w:rsidR="005B3E3E" w:rsidRPr="001C3035">
        <w:rPr>
          <w:b/>
          <w:szCs w:val="22"/>
        </w:rPr>
        <w:t xml:space="preserve"> O KONSIGNAČNÍM SKL</w:t>
      </w:r>
      <w:r w:rsidR="00DB6C4C" w:rsidRPr="001C3035">
        <w:rPr>
          <w:b/>
          <w:szCs w:val="22"/>
        </w:rPr>
        <w:t>A</w:t>
      </w:r>
      <w:r w:rsidR="005B3E3E" w:rsidRPr="001C3035">
        <w:rPr>
          <w:b/>
          <w:szCs w:val="22"/>
        </w:rPr>
        <w:t>DU</w:t>
      </w:r>
    </w:p>
    <w:p w14:paraId="232B70C4" w14:textId="386492E1" w:rsidR="006B4C9C" w:rsidRPr="001C3035" w:rsidRDefault="006B4C9C" w:rsidP="002D6BE7">
      <w:pPr>
        <w:jc w:val="center"/>
        <w:rPr>
          <w:b/>
          <w:szCs w:val="22"/>
        </w:rPr>
      </w:pPr>
      <w:r w:rsidRPr="001C3035">
        <w:rPr>
          <w:b/>
          <w:szCs w:val="22"/>
        </w:rPr>
        <w:t>Uzavřen</w:t>
      </w:r>
      <w:r w:rsidR="000230B2" w:rsidRPr="001C3035">
        <w:rPr>
          <w:b/>
          <w:szCs w:val="22"/>
        </w:rPr>
        <w:t>é</w:t>
      </w:r>
      <w:r w:rsidR="00A15B1F" w:rsidRPr="001C3035">
        <w:rPr>
          <w:b/>
          <w:szCs w:val="22"/>
        </w:rPr>
        <w:t xml:space="preserve"> dne </w:t>
      </w:r>
      <w:r w:rsidR="00AB6EF2" w:rsidRPr="001C3035">
        <w:rPr>
          <w:b/>
          <w:szCs w:val="22"/>
        </w:rPr>
        <w:t>26. 10. 2021</w:t>
      </w:r>
      <w:r w:rsidRPr="001C3035">
        <w:rPr>
          <w:b/>
          <w:szCs w:val="22"/>
        </w:rPr>
        <w:t xml:space="preserve"> </w:t>
      </w:r>
      <w:r w:rsidR="00026B58" w:rsidRPr="001C3035">
        <w:rPr>
          <w:b/>
          <w:szCs w:val="22"/>
        </w:rPr>
        <w:t xml:space="preserve">pod číslem SPA-2021-800-000262 </w:t>
      </w:r>
      <w:r w:rsidR="0007341F" w:rsidRPr="001C3035">
        <w:rPr>
          <w:b/>
          <w:szCs w:val="22"/>
        </w:rPr>
        <w:t xml:space="preserve">dle ustanovení </w:t>
      </w:r>
      <w:r w:rsidR="001B1DAD" w:rsidRPr="001C3035">
        <w:rPr>
          <w:b/>
          <w:szCs w:val="22"/>
        </w:rPr>
        <w:t xml:space="preserve">§ </w:t>
      </w:r>
      <w:r w:rsidR="0007341F" w:rsidRPr="001C3035">
        <w:rPr>
          <w:b/>
          <w:szCs w:val="22"/>
        </w:rPr>
        <w:t>2079</w:t>
      </w:r>
      <w:r w:rsidR="003673CC" w:rsidRPr="001C3035">
        <w:rPr>
          <w:b/>
          <w:szCs w:val="22"/>
        </w:rPr>
        <w:t xml:space="preserve"> </w:t>
      </w:r>
      <w:r w:rsidR="0007341F" w:rsidRPr="001C3035">
        <w:rPr>
          <w:b/>
          <w:szCs w:val="22"/>
        </w:rPr>
        <w:t>-</w:t>
      </w:r>
      <w:r w:rsidR="003673CC" w:rsidRPr="001C3035">
        <w:rPr>
          <w:b/>
          <w:szCs w:val="22"/>
        </w:rPr>
        <w:t xml:space="preserve"> </w:t>
      </w:r>
      <w:r w:rsidR="0007341F" w:rsidRPr="001C3035">
        <w:rPr>
          <w:b/>
          <w:szCs w:val="22"/>
        </w:rPr>
        <w:t>§</w:t>
      </w:r>
      <w:r w:rsidR="001B1DAD" w:rsidRPr="001C3035">
        <w:rPr>
          <w:b/>
          <w:szCs w:val="22"/>
        </w:rPr>
        <w:t xml:space="preserve"> </w:t>
      </w:r>
      <w:r w:rsidR="0007341F" w:rsidRPr="001C3035">
        <w:rPr>
          <w:b/>
          <w:szCs w:val="22"/>
        </w:rPr>
        <w:t>2084 a § 2085</w:t>
      </w:r>
      <w:r w:rsidR="003673CC" w:rsidRPr="001C3035">
        <w:rPr>
          <w:b/>
          <w:szCs w:val="22"/>
        </w:rPr>
        <w:t xml:space="preserve"> </w:t>
      </w:r>
      <w:r w:rsidR="0007341F" w:rsidRPr="001C3035">
        <w:rPr>
          <w:b/>
          <w:szCs w:val="22"/>
        </w:rPr>
        <w:t>-</w:t>
      </w:r>
      <w:r w:rsidR="003673CC" w:rsidRPr="001C3035">
        <w:rPr>
          <w:b/>
          <w:szCs w:val="22"/>
        </w:rPr>
        <w:t xml:space="preserve"> </w:t>
      </w:r>
      <w:r w:rsidR="0007341F" w:rsidRPr="001C3035">
        <w:rPr>
          <w:b/>
          <w:szCs w:val="22"/>
        </w:rPr>
        <w:t>§ 2127</w:t>
      </w:r>
      <w:r w:rsidRPr="001C3035">
        <w:rPr>
          <w:b/>
          <w:szCs w:val="22"/>
        </w:rPr>
        <w:t xml:space="preserve"> </w:t>
      </w:r>
      <w:r w:rsidR="00305629" w:rsidRPr="001C3035">
        <w:rPr>
          <w:b/>
          <w:szCs w:val="22"/>
        </w:rPr>
        <w:t xml:space="preserve">a násl. </w:t>
      </w:r>
      <w:r w:rsidR="0007341F" w:rsidRPr="001C3035">
        <w:rPr>
          <w:b/>
          <w:szCs w:val="22"/>
        </w:rPr>
        <w:t>z</w:t>
      </w:r>
      <w:r w:rsidRPr="001C3035">
        <w:rPr>
          <w:b/>
          <w:szCs w:val="22"/>
        </w:rPr>
        <w:t xml:space="preserve">ákona č. </w:t>
      </w:r>
      <w:r w:rsidR="0007341F" w:rsidRPr="001C3035">
        <w:rPr>
          <w:b/>
          <w:szCs w:val="22"/>
        </w:rPr>
        <w:t>89/2012</w:t>
      </w:r>
      <w:r w:rsidRPr="001C3035">
        <w:rPr>
          <w:b/>
          <w:szCs w:val="22"/>
        </w:rPr>
        <w:t xml:space="preserve"> Sb.</w:t>
      </w:r>
      <w:r w:rsidR="0007341F" w:rsidRPr="001C3035">
        <w:rPr>
          <w:b/>
          <w:szCs w:val="22"/>
        </w:rPr>
        <w:t>, občansk</w:t>
      </w:r>
      <w:r w:rsidR="00305629" w:rsidRPr="001C3035">
        <w:rPr>
          <w:b/>
          <w:szCs w:val="22"/>
        </w:rPr>
        <w:t>ého</w:t>
      </w:r>
      <w:r w:rsidR="0007341F" w:rsidRPr="001C3035">
        <w:rPr>
          <w:b/>
          <w:szCs w:val="22"/>
        </w:rPr>
        <w:t xml:space="preserve"> zákoník</w:t>
      </w:r>
      <w:r w:rsidR="00305629" w:rsidRPr="001C3035">
        <w:rPr>
          <w:b/>
          <w:szCs w:val="22"/>
        </w:rPr>
        <w:t>u</w:t>
      </w:r>
      <w:r w:rsidR="0007341F" w:rsidRPr="001C3035">
        <w:rPr>
          <w:b/>
          <w:szCs w:val="22"/>
        </w:rPr>
        <w:t xml:space="preserve"> </w:t>
      </w:r>
      <w:r w:rsidRPr="001C3035">
        <w:rPr>
          <w:b/>
          <w:szCs w:val="22"/>
        </w:rPr>
        <w:t>v platném znění</w:t>
      </w:r>
    </w:p>
    <w:p w14:paraId="5491C527" w14:textId="218E782D" w:rsidR="006B4C9C" w:rsidRPr="001C3035" w:rsidRDefault="0018073D" w:rsidP="00195CE6">
      <w:pPr>
        <w:jc w:val="center"/>
        <w:rPr>
          <w:szCs w:val="22"/>
        </w:rPr>
      </w:pPr>
      <w:r w:rsidRPr="001C3035">
        <w:rPr>
          <w:szCs w:val="22"/>
        </w:rPr>
        <w:t>Č</w:t>
      </w:r>
      <w:r w:rsidR="006B4C9C" w:rsidRPr="001C3035">
        <w:rPr>
          <w:szCs w:val="22"/>
        </w:rPr>
        <w:t>íslo</w:t>
      </w:r>
      <w:r w:rsidRPr="001C3035">
        <w:rPr>
          <w:szCs w:val="22"/>
        </w:rPr>
        <w:t xml:space="preserve"> dodatku č.</w:t>
      </w:r>
      <w:r w:rsidR="00550CAD">
        <w:rPr>
          <w:szCs w:val="22"/>
        </w:rPr>
        <w:t>2</w:t>
      </w:r>
      <w:r w:rsidR="00550CAD" w:rsidRPr="001C3035">
        <w:rPr>
          <w:szCs w:val="22"/>
        </w:rPr>
        <w:t xml:space="preserve"> </w:t>
      </w:r>
      <w:r w:rsidRPr="001C3035">
        <w:rPr>
          <w:szCs w:val="22"/>
        </w:rPr>
        <w:t>je</w:t>
      </w:r>
      <w:r w:rsidR="006B4C9C" w:rsidRPr="001C3035">
        <w:rPr>
          <w:szCs w:val="22"/>
        </w:rPr>
        <w:t xml:space="preserve">: </w:t>
      </w:r>
      <w:r w:rsidR="00DB6C4C" w:rsidRPr="001C3035">
        <w:rPr>
          <w:szCs w:val="22"/>
        </w:rPr>
        <w:t>SPA-202</w:t>
      </w:r>
      <w:r w:rsidR="00BE155D" w:rsidRPr="001C3035">
        <w:rPr>
          <w:szCs w:val="22"/>
        </w:rPr>
        <w:t>1</w:t>
      </w:r>
      <w:r w:rsidR="00DB6C4C" w:rsidRPr="001C3035">
        <w:rPr>
          <w:szCs w:val="22"/>
        </w:rPr>
        <w:t>-800-000</w:t>
      </w:r>
      <w:r w:rsidR="00E829B9" w:rsidRPr="001C3035">
        <w:rPr>
          <w:szCs w:val="22"/>
        </w:rPr>
        <w:t>262</w:t>
      </w:r>
      <w:r w:rsidR="00EE29EE" w:rsidRPr="001C3035">
        <w:rPr>
          <w:szCs w:val="22"/>
        </w:rPr>
        <w:t>/</w:t>
      </w:r>
      <w:r w:rsidR="004968DB" w:rsidRPr="001C3035">
        <w:rPr>
          <w:szCs w:val="22"/>
        </w:rPr>
        <w:t>2</w:t>
      </w:r>
    </w:p>
    <w:p w14:paraId="77453A9D" w14:textId="77777777" w:rsidR="006B4C9C" w:rsidRPr="001C3035" w:rsidRDefault="006B4C9C" w:rsidP="001B1DAD"/>
    <w:p w14:paraId="35E683E2" w14:textId="77777777" w:rsidR="00A875FD" w:rsidRPr="001C3035" w:rsidRDefault="00A875FD" w:rsidP="00A875FD">
      <w:pPr>
        <w:jc w:val="center"/>
        <w:rPr>
          <w:b/>
          <w:szCs w:val="22"/>
        </w:rPr>
      </w:pPr>
      <w:r w:rsidRPr="001C3035">
        <w:rPr>
          <w:b/>
        </w:rPr>
        <w:t>SMLUVNÍ STRANY</w:t>
      </w:r>
      <w:r w:rsidRPr="001C3035">
        <w:rPr>
          <w:b/>
          <w:szCs w:val="22"/>
        </w:rPr>
        <w:t>:</w:t>
      </w:r>
    </w:p>
    <w:p w14:paraId="675E4FD6" w14:textId="77777777" w:rsidR="0007341F" w:rsidRPr="001C3035" w:rsidRDefault="0007341F" w:rsidP="00195CE6">
      <w:pPr>
        <w:rPr>
          <w:b/>
          <w:szCs w:val="22"/>
        </w:rPr>
      </w:pPr>
    </w:p>
    <w:p w14:paraId="2829C3AC" w14:textId="77777777" w:rsidR="00FC1B7A" w:rsidRPr="001C3035" w:rsidRDefault="00FC1B7A" w:rsidP="00FC1B7A">
      <w:pPr>
        <w:rPr>
          <w:b/>
          <w:szCs w:val="22"/>
        </w:rPr>
      </w:pPr>
      <w:r w:rsidRPr="001C3035">
        <w:rPr>
          <w:b/>
          <w:szCs w:val="22"/>
        </w:rPr>
        <w:t xml:space="preserve">CHEVAK Cheb, a.s., </w:t>
      </w:r>
    </w:p>
    <w:p w14:paraId="65446BC8" w14:textId="77777777" w:rsidR="00FC1B7A" w:rsidRPr="001C3035" w:rsidRDefault="00FC1B7A" w:rsidP="00FC1B7A">
      <w:pPr>
        <w:rPr>
          <w:szCs w:val="22"/>
        </w:rPr>
      </w:pPr>
      <w:r w:rsidRPr="001C3035">
        <w:rPr>
          <w:szCs w:val="22"/>
        </w:rPr>
        <w:t xml:space="preserve">se sídlem Tršnická 4/11, 350 02 Cheb </w:t>
      </w:r>
    </w:p>
    <w:p w14:paraId="0CE7D0BE" w14:textId="77777777" w:rsidR="00FC1B7A" w:rsidRPr="001C3035" w:rsidRDefault="00FC1B7A" w:rsidP="00FC1B7A">
      <w:pPr>
        <w:rPr>
          <w:szCs w:val="22"/>
        </w:rPr>
      </w:pPr>
      <w:r w:rsidRPr="001C3035">
        <w:rPr>
          <w:szCs w:val="22"/>
        </w:rPr>
        <w:t xml:space="preserve">IČ </w:t>
      </w:r>
      <w:r w:rsidRPr="001C3035">
        <w:rPr>
          <w:bCs/>
          <w:snapToGrid w:val="0"/>
          <w:szCs w:val="22"/>
        </w:rPr>
        <w:t>49787977</w:t>
      </w:r>
      <w:r w:rsidRPr="001C3035">
        <w:rPr>
          <w:szCs w:val="22"/>
        </w:rPr>
        <w:t>, DIČ CZ49787977</w:t>
      </w:r>
    </w:p>
    <w:p w14:paraId="343FD0E1" w14:textId="77777777" w:rsidR="00FC1B7A" w:rsidRPr="001C3035" w:rsidRDefault="00FC1B7A" w:rsidP="00FC1B7A">
      <w:pPr>
        <w:rPr>
          <w:szCs w:val="22"/>
        </w:rPr>
      </w:pPr>
      <w:r w:rsidRPr="001C3035">
        <w:rPr>
          <w:szCs w:val="22"/>
        </w:rPr>
        <w:t xml:space="preserve">společnost zapsaná v obchodním rejstříku vedeném Krajským soudem v Plzni, </w:t>
      </w:r>
    </w:p>
    <w:p w14:paraId="0F3D2900" w14:textId="77777777" w:rsidR="00FC1B7A" w:rsidRPr="001C3035" w:rsidRDefault="00FC1B7A" w:rsidP="00FC1B7A">
      <w:pPr>
        <w:rPr>
          <w:szCs w:val="22"/>
        </w:rPr>
      </w:pPr>
      <w:r w:rsidRPr="001C3035">
        <w:rPr>
          <w:szCs w:val="22"/>
        </w:rPr>
        <w:t>v oddíle B, vložce 367</w:t>
      </w:r>
    </w:p>
    <w:p w14:paraId="05452142" w14:textId="77777777" w:rsidR="00FC1B7A" w:rsidRPr="001C3035" w:rsidRDefault="00FC1B7A" w:rsidP="00FC1B7A">
      <w:pPr>
        <w:rPr>
          <w:szCs w:val="22"/>
        </w:rPr>
      </w:pPr>
    </w:p>
    <w:p w14:paraId="48198791" w14:textId="77777777" w:rsidR="00FC1B7A" w:rsidRPr="001C3035" w:rsidRDefault="00FC1B7A" w:rsidP="00FC1B7A">
      <w:pPr>
        <w:rPr>
          <w:szCs w:val="22"/>
        </w:rPr>
      </w:pPr>
      <w:r w:rsidRPr="001C3035">
        <w:rPr>
          <w:szCs w:val="22"/>
        </w:rPr>
        <w:t>Bankovní spojení: KB 14102331/0100</w:t>
      </w:r>
    </w:p>
    <w:p w14:paraId="16728E0F" w14:textId="77777777" w:rsidR="0007341F" w:rsidRPr="001C3035" w:rsidRDefault="0007341F" w:rsidP="0007341F">
      <w:pPr>
        <w:rPr>
          <w:b/>
          <w:szCs w:val="22"/>
        </w:rPr>
      </w:pPr>
    </w:p>
    <w:p w14:paraId="43C09AC2" w14:textId="77777777" w:rsidR="0007341F" w:rsidRPr="001C3035" w:rsidRDefault="0007341F" w:rsidP="0007341F">
      <w:pPr>
        <w:rPr>
          <w:b/>
          <w:szCs w:val="22"/>
        </w:rPr>
      </w:pPr>
      <w:r w:rsidRPr="001C3035">
        <w:rPr>
          <w:szCs w:val="22"/>
        </w:rPr>
        <w:t>(dále jen „</w:t>
      </w:r>
      <w:r w:rsidR="00C80650" w:rsidRPr="001C3035">
        <w:rPr>
          <w:b/>
          <w:szCs w:val="22"/>
        </w:rPr>
        <w:t>k</w:t>
      </w:r>
      <w:r w:rsidRPr="001C3035">
        <w:rPr>
          <w:b/>
          <w:szCs w:val="22"/>
        </w:rPr>
        <w:t>upující</w:t>
      </w:r>
      <w:r w:rsidRPr="001C3035">
        <w:rPr>
          <w:szCs w:val="22"/>
        </w:rPr>
        <w:t>“)</w:t>
      </w:r>
    </w:p>
    <w:p w14:paraId="4EFDDEFD" w14:textId="77777777" w:rsidR="006B4C9C" w:rsidRPr="001C3035" w:rsidRDefault="006B4C9C" w:rsidP="007D4036">
      <w:pPr>
        <w:tabs>
          <w:tab w:val="num" w:pos="0"/>
        </w:tabs>
        <w:rPr>
          <w:szCs w:val="22"/>
        </w:rPr>
      </w:pPr>
    </w:p>
    <w:p w14:paraId="7C6079EE" w14:textId="77777777" w:rsidR="006B4C9C" w:rsidRPr="001C3035" w:rsidRDefault="0007341F" w:rsidP="007D4036">
      <w:pPr>
        <w:ind w:hanging="1"/>
        <w:rPr>
          <w:szCs w:val="22"/>
        </w:rPr>
      </w:pPr>
      <w:r w:rsidRPr="001C3035">
        <w:rPr>
          <w:szCs w:val="22"/>
        </w:rPr>
        <w:t>a</w:t>
      </w:r>
    </w:p>
    <w:p w14:paraId="1C32A07D" w14:textId="77777777" w:rsidR="0007341F" w:rsidRPr="001C3035" w:rsidRDefault="0007341F" w:rsidP="007D4036">
      <w:pPr>
        <w:ind w:hanging="1"/>
        <w:rPr>
          <w:szCs w:val="22"/>
        </w:rPr>
      </w:pPr>
    </w:p>
    <w:p w14:paraId="5D43AD28" w14:textId="77777777" w:rsidR="00E829B9" w:rsidRPr="001C3035" w:rsidRDefault="00E829B9" w:rsidP="0007341F">
      <w:pPr>
        <w:ind w:hanging="1"/>
        <w:rPr>
          <w:szCs w:val="22"/>
        </w:rPr>
      </w:pPr>
      <w:r w:rsidRPr="001C3035">
        <w:rPr>
          <w:szCs w:val="22"/>
        </w:rPr>
        <w:t>AVK VOD-KA a.s.</w:t>
      </w:r>
      <w:r w:rsidR="0007341F" w:rsidRPr="001C3035">
        <w:rPr>
          <w:szCs w:val="22"/>
        </w:rPr>
        <w:t xml:space="preserve">, se sídlem </w:t>
      </w:r>
      <w:r w:rsidRPr="001C3035">
        <w:rPr>
          <w:szCs w:val="22"/>
        </w:rPr>
        <w:t>Labská 233/11</w:t>
      </w:r>
      <w:r w:rsidR="0007341F" w:rsidRPr="001C3035">
        <w:rPr>
          <w:szCs w:val="22"/>
        </w:rPr>
        <w:t xml:space="preserve">, PSČ </w:t>
      </w:r>
      <w:r w:rsidRPr="001C3035">
        <w:rPr>
          <w:szCs w:val="22"/>
        </w:rPr>
        <w:t>412 01 Litoměřice</w:t>
      </w:r>
    </w:p>
    <w:p w14:paraId="0856B7E5" w14:textId="77777777" w:rsidR="00E829B9" w:rsidRPr="001C3035" w:rsidRDefault="0007341F" w:rsidP="0007341F">
      <w:pPr>
        <w:ind w:hanging="1"/>
        <w:rPr>
          <w:szCs w:val="22"/>
        </w:rPr>
      </w:pPr>
      <w:r w:rsidRPr="001C3035">
        <w:rPr>
          <w:szCs w:val="22"/>
        </w:rPr>
        <w:t xml:space="preserve">IČ </w:t>
      </w:r>
      <w:r w:rsidR="00E829B9" w:rsidRPr="001C3035">
        <w:rPr>
          <w:szCs w:val="22"/>
        </w:rPr>
        <w:t>27343367</w:t>
      </w:r>
      <w:r w:rsidRPr="001C3035">
        <w:rPr>
          <w:szCs w:val="22"/>
        </w:rPr>
        <w:t>, DIČ</w:t>
      </w:r>
      <w:r w:rsidR="00E829B9" w:rsidRPr="001C3035">
        <w:rPr>
          <w:szCs w:val="22"/>
        </w:rPr>
        <w:t xml:space="preserve"> CZ27343367</w:t>
      </w:r>
    </w:p>
    <w:p w14:paraId="01D96FF0" w14:textId="77777777" w:rsidR="00E829B9" w:rsidRPr="001C3035" w:rsidRDefault="0007341F" w:rsidP="0007341F">
      <w:pPr>
        <w:ind w:hanging="1"/>
        <w:rPr>
          <w:szCs w:val="22"/>
        </w:rPr>
      </w:pPr>
      <w:r w:rsidRPr="001C3035">
        <w:rPr>
          <w:szCs w:val="22"/>
        </w:rPr>
        <w:t xml:space="preserve">společnost zapsaná v obchodním rejstříku vedeném </w:t>
      </w:r>
      <w:r w:rsidR="00E829B9" w:rsidRPr="001C3035">
        <w:rPr>
          <w:szCs w:val="22"/>
        </w:rPr>
        <w:t>Krajským soudem v Ústí nad Labem</w:t>
      </w:r>
      <w:r w:rsidRPr="001C3035">
        <w:rPr>
          <w:szCs w:val="22"/>
        </w:rPr>
        <w:t xml:space="preserve">, </w:t>
      </w:r>
    </w:p>
    <w:p w14:paraId="0DA7EFF4" w14:textId="77777777" w:rsidR="0007341F" w:rsidRPr="001C3035" w:rsidRDefault="0007341F" w:rsidP="0007341F">
      <w:pPr>
        <w:ind w:hanging="1"/>
        <w:rPr>
          <w:szCs w:val="22"/>
        </w:rPr>
      </w:pPr>
      <w:r w:rsidRPr="001C3035">
        <w:rPr>
          <w:szCs w:val="22"/>
        </w:rPr>
        <w:t xml:space="preserve">v oddíle </w:t>
      </w:r>
      <w:r w:rsidR="00E829B9" w:rsidRPr="001C3035">
        <w:rPr>
          <w:szCs w:val="22"/>
        </w:rPr>
        <w:t>B</w:t>
      </w:r>
      <w:r w:rsidRPr="001C3035">
        <w:rPr>
          <w:szCs w:val="22"/>
        </w:rPr>
        <w:t xml:space="preserve">, vložce </w:t>
      </w:r>
      <w:r w:rsidR="00E829B9" w:rsidRPr="001C3035">
        <w:rPr>
          <w:szCs w:val="22"/>
        </w:rPr>
        <w:t>1877</w:t>
      </w:r>
    </w:p>
    <w:p w14:paraId="7EAD2C18" w14:textId="77777777" w:rsidR="0007341F" w:rsidRPr="001C3035" w:rsidRDefault="0007341F" w:rsidP="0007341F">
      <w:pPr>
        <w:ind w:hanging="1"/>
        <w:rPr>
          <w:szCs w:val="22"/>
        </w:rPr>
      </w:pPr>
    </w:p>
    <w:p w14:paraId="54819E5C" w14:textId="3C6F161B" w:rsidR="0007341F" w:rsidRPr="001C3035" w:rsidRDefault="0007341F" w:rsidP="0007341F">
      <w:pPr>
        <w:ind w:hanging="1"/>
        <w:rPr>
          <w:szCs w:val="22"/>
        </w:rPr>
      </w:pPr>
      <w:r w:rsidRPr="001C3035">
        <w:rPr>
          <w:szCs w:val="22"/>
        </w:rPr>
        <w:t xml:space="preserve">zastoupen </w:t>
      </w:r>
      <w:r w:rsidR="00E829B9" w:rsidRPr="001C3035">
        <w:rPr>
          <w:szCs w:val="22"/>
        </w:rPr>
        <w:t>Ing. Pet</w:t>
      </w:r>
      <w:r w:rsidR="00CF5010" w:rsidRPr="001C3035">
        <w:rPr>
          <w:szCs w:val="22"/>
        </w:rPr>
        <w:t>re</w:t>
      </w:r>
      <w:r w:rsidR="00E829B9" w:rsidRPr="001C3035">
        <w:rPr>
          <w:szCs w:val="22"/>
        </w:rPr>
        <w:t xml:space="preserve">m </w:t>
      </w:r>
      <w:proofErr w:type="spellStart"/>
      <w:r w:rsidR="00E829B9" w:rsidRPr="001C3035">
        <w:rPr>
          <w:szCs w:val="22"/>
        </w:rPr>
        <w:t>Kuželou</w:t>
      </w:r>
      <w:proofErr w:type="spellEnd"/>
      <w:r w:rsidR="00E829B9" w:rsidRPr="001C3035">
        <w:rPr>
          <w:szCs w:val="22"/>
        </w:rPr>
        <w:t>, ředitelem společnosti</w:t>
      </w:r>
    </w:p>
    <w:p w14:paraId="0BA52331" w14:textId="77777777" w:rsidR="0007341F" w:rsidRPr="001C3035" w:rsidRDefault="0007341F" w:rsidP="0007341F">
      <w:pPr>
        <w:ind w:hanging="1"/>
        <w:rPr>
          <w:szCs w:val="22"/>
        </w:rPr>
      </w:pPr>
    </w:p>
    <w:p w14:paraId="5943B444" w14:textId="77777777" w:rsidR="0007341F" w:rsidRPr="001C3035" w:rsidRDefault="0007341F" w:rsidP="0007341F">
      <w:pPr>
        <w:ind w:hanging="1"/>
        <w:rPr>
          <w:szCs w:val="22"/>
        </w:rPr>
      </w:pPr>
      <w:r w:rsidRPr="001C3035">
        <w:rPr>
          <w:szCs w:val="22"/>
        </w:rPr>
        <w:t xml:space="preserve">Bankovní spojení: </w:t>
      </w:r>
      <w:r w:rsidR="00E829B9" w:rsidRPr="001C3035">
        <w:rPr>
          <w:szCs w:val="22"/>
        </w:rPr>
        <w:t xml:space="preserve">ČSOB Litoměřice, </w:t>
      </w:r>
      <w:proofErr w:type="spellStart"/>
      <w:r w:rsidR="00E829B9" w:rsidRPr="001C3035">
        <w:rPr>
          <w:szCs w:val="22"/>
        </w:rPr>
        <w:t>č.ú</w:t>
      </w:r>
      <w:proofErr w:type="spellEnd"/>
      <w:r w:rsidR="00E829B9" w:rsidRPr="001C3035">
        <w:rPr>
          <w:szCs w:val="22"/>
        </w:rPr>
        <w:t>. 219166988/0300</w:t>
      </w:r>
    </w:p>
    <w:p w14:paraId="156767A7" w14:textId="77777777" w:rsidR="0007341F" w:rsidRPr="001C3035" w:rsidRDefault="0007341F" w:rsidP="0007341F">
      <w:pPr>
        <w:ind w:hanging="1"/>
        <w:rPr>
          <w:szCs w:val="22"/>
        </w:rPr>
      </w:pPr>
    </w:p>
    <w:p w14:paraId="3B002811" w14:textId="77777777" w:rsidR="006B4C9C" w:rsidRPr="001C3035" w:rsidRDefault="0007341F" w:rsidP="0007341F">
      <w:pPr>
        <w:ind w:hanging="1"/>
        <w:rPr>
          <w:szCs w:val="22"/>
        </w:rPr>
      </w:pPr>
      <w:r w:rsidRPr="001C3035">
        <w:rPr>
          <w:szCs w:val="22"/>
        </w:rPr>
        <w:t>(dále jen „</w:t>
      </w:r>
      <w:r w:rsidR="00C80650" w:rsidRPr="001C3035">
        <w:rPr>
          <w:b/>
          <w:szCs w:val="22"/>
        </w:rPr>
        <w:t>p</w:t>
      </w:r>
      <w:r w:rsidRPr="001C3035">
        <w:rPr>
          <w:b/>
          <w:szCs w:val="22"/>
        </w:rPr>
        <w:t>rodávající</w:t>
      </w:r>
      <w:r w:rsidRPr="001C3035">
        <w:rPr>
          <w:szCs w:val="22"/>
        </w:rPr>
        <w:t>“)</w:t>
      </w:r>
    </w:p>
    <w:p w14:paraId="100DE913" w14:textId="77777777" w:rsidR="006B4C9C" w:rsidRPr="001C3035" w:rsidRDefault="006B4C9C" w:rsidP="007D4036">
      <w:pPr>
        <w:ind w:hanging="1"/>
        <w:rPr>
          <w:szCs w:val="22"/>
        </w:rPr>
      </w:pPr>
    </w:p>
    <w:p w14:paraId="00B329AA" w14:textId="77777777" w:rsidR="006B4C9C" w:rsidRPr="001C3035" w:rsidRDefault="0007341F" w:rsidP="007D4036">
      <w:pPr>
        <w:ind w:hanging="1"/>
        <w:rPr>
          <w:szCs w:val="22"/>
        </w:rPr>
      </w:pPr>
      <w:r w:rsidRPr="001C3035">
        <w:rPr>
          <w:szCs w:val="22"/>
        </w:rPr>
        <w:t>(</w:t>
      </w:r>
      <w:r w:rsidR="00C80650" w:rsidRPr="001C3035">
        <w:rPr>
          <w:szCs w:val="22"/>
        </w:rPr>
        <w:t>k</w:t>
      </w:r>
      <w:r w:rsidRPr="001C3035">
        <w:rPr>
          <w:szCs w:val="22"/>
        </w:rPr>
        <w:t xml:space="preserve">upující a </w:t>
      </w:r>
      <w:r w:rsidR="00C80650" w:rsidRPr="001C3035">
        <w:rPr>
          <w:szCs w:val="22"/>
        </w:rPr>
        <w:t>p</w:t>
      </w:r>
      <w:r w:rsidRPr="001C3035">
        <w:rPr>
          <w:szCs w:val="22"/>
        </w:rPr>
        <w:t>rodávající společně dále jen „</w:t>
      </w:r>
      <w:r w:rsidR="00891134" w:rsidRPr="001C3035">
        <w:rPr>
          <w:b/>
          <w:szCs w:val="22"/>
        </w:rPr>
        <w:t>S</w:t>
      </w:r>
      <w:r w:rsidRPr="001C3035">
        <w:rPr>
          <w:b/>
          <w:szCs w:val="22"/>
        </w:rPr>
        <w:t>mluvní strany</w:t>
      </w:r>
      <w:r w:rsidRPr="001C3035">
        <w:rPr>
          <w:szCs w:val="22"/>
        </w:rPr>
        <w:t xml:space="preserve">“, každý jednotlivě pak </w:t>
      </w:r>
      <w:r w:rsidR="00AB7189" w:rsidRPr="001C3035">
        <w:rPr>
          <w:b/>
          <w:szCs w:val="22"/>
        </w:rPr>
        <w:t>„</w:t>
      </w:r>
      <w:r w:rsidR="00346C5A" w:rsidRPr="001C3035">
        <w:rPr>
          <w:b/>
          <w:szCs w:val="22"/>
        </w:rPr>
        <w:t>S</w:t>
      </w:r>
      <w:r w:rsidRPr="001C3035">
        <w:rPr>
          <w:b/>
          <w:szCs w:val="22"/>
        </w:rPr>
        <w:t>mluvní strana</w:t>
      </w:r>
      <w:r w:rsidRPr="001C3035">
        <w:rPr>
          <w:szCs w:val="22"/>
        </w:rPr>
        <w:t>“)</w:t>
      </w:r>
    </w:p>
    <w:p w14:paraId="3DDA6AA8" w14:textId="334A40AB" w:rsidR="002D6C3E" w:rsidRPr="001C3035" w:rsidRDefault="009C445D" w:rsidP="009C445D">
      <w:pPr>
        <w:pStyle w:val="Nadpis1"/>
        <w:numPr>
          <w:ilvl w:val="0"/>
          <w:numId w:val="0"/>
        </w:numPr>
        <w:ind w:left="1134"/>
        <w:jc w:val="center"/>
        <w:rPr>
          <w:i w:val="0"/>
          <w:iCs/>
          <w:lang w:val="cs-CZ"/>
        </w:rPr>
      </w:pPr>
      <w:r w:rsidRPr="001C3035">
        <w:rPr>
          <w:i w:val="0"/>
          <w:iCs/>
          <w:lang w:val="cs-CZ"/>
        </w:rPr>
        <w:t>U</w:t>
      </w:r>
      <w:r w:rsidR="002D6C3E" w:rsidRPr="001C3035">
        <w:rPr>
          <w:i w:val="0"/>
          <w:iCs/>
          <w:lang w:val="cs-CZ"/>
        </w:rPr>
        <w:t>ZAVŘELY TENTO DODATEK KE</w:t>
      </w:r>
    </w:p>
    <w:p w14:paraId="0C05544D" w14:textId="56CBFD69" w:rsidR="006B4C9C" w:rsidRPr="001C3035" w:rsidRDefault="002D6C3E" w:rsidP="009C445D">
      <w:pPr>
        <w:pStyle w:val="Nadpis1"/>
        <w:numPr>
          <w:ilvl w:val="0"/>
          <w:numId w:val="0"/>
        </w:numPr>
        <w:ind w:left="1134"/>
        <w:jc w:val="center"/>
        <w:rPr>
          <w:i w:val="0"/>
          <w:iCs/>
          <w:lang w:val="cs-CZ"/>
        </w:rPr>
      </w:pPr>
      <w:r w:rsidRPr="001C3035">
        <w:rPr>
          <w:i w:val="0"/>
          <w:spacing w:val="200"/>
          <w:kern w:val="0"/>
          <w:szCs w:val="22"/>
          <w:lang w:val="cs-CZ" w:eastAsia="cs-CZ"/>
        </w:rPr>
        <w:t>K</w:t>
      </w:r>
      <w:r w:rsidR="008B426A" w:rsidRPr="001C3035">
        <w:rPr>
          <w:i w:val="0"/>
          <w:spacing w:val="200"/>
          <w:kern w:val="0"/>
          <w:szCs w:val="22"/>
          <w:lang w:val="cs-CZ" w:eastAsia="cs-CZ"/>
        </w:rPr>
        <w:t>UPN</w:t>
      </w:r>
      <w:r w:rsidRPr="001C3035">
        <w:rPr>
          <w:i w:val="0"/>
          <w:spacing w:val="200"/>
          <w:kern w:val="0"/>
          <w:szCs w:val="22"/>
          <w:lang w:val="cs-CZ" w:eastAsia="cs-CZ"/>
        </w:rPr>
        <w:t>Í</w:t>
      </w:r>
      <w:r w:rsidR="008B426A" w:rsidRPr="001C3035">
        <w:rPr>
          <w:i w:val="0"/>
          <w:spacing w:val="200"/>
          <w:kern w:val="0"/>
          <w:szCs w:val="22"/>
          <w:lang w:val="cs-CZ" w:eastAsia="cs-CZ"/>
        </w:rPr>
        <w:t xml:space="preserve"> SMLOUVĚ</w:t>
      </w:r>
      <w:r w:rsidR="000F7771" w:rsidRPr="001C3035">
        <w:rPr>
          <w:i w:val="0"/>
          <w:iCs/>
          <w:lang w:val="cs-CZ"/>
        </w:rPr>
        <w:t>:</w:t>
      </w:r>
    </w:p>
    <w:p w14:paraId="616AA18A" w14:textId="4BA741A7" w:rsidR="009C445D" w:rsidRPr="001C3035" w:rsidRDefault="00A151C1" w:rsidP="001B1DAD">
      <w:pPr>
        <w:pStyle w:val="Nadpis1"/>
        <w:rPr>
          <w:i w:val="0"/>
          <w:iCs/>
          <w:szCs w:val="22"/>
          <w:lang w:val="cs-CZ"/>
        </w:rPr>
      </w:pPr>
      <w:r w:rsidRPr="001C3035">
        <w:rPr>
          <w:i w:val="0"/>
          <w:iCs/>
          <w:szCs w:val="22"/>
          <w:lang w:val="cs-CZ"/>
        </w:rPr>
        <w:t>Úvodní ustanovení</w:t>
      </w:r>
    </w:p>
    <w:p w14:paraId="6A8E9149" w14:textId="1C92BFF3" w:rsidR="002A626F" w:rsidRPr="001C3035" w:rsidRDefault="002A626F" w:rsidP="00237120">
      <w:pPr>
        <w:pStyle w:val="Nadpis2"/>
        <w:numPr>
          <w:ilvl w:val="0"/>
          <w:numId w:val="0"/>
        </w:numPr>
        <w:ind w:left="1134"/>
        <w:jc w:val="both"/>
      </w:pPr>
      <w:r w:rsidRPr="001C3035">
        <w:rPr>
          <w:lang w:eastAsia="x-none"/>
        </w:rPr>
        <w:t>Smluvní st</w:t>
      </w:r>
      <w:r w:rsidR="008410AA" w:rsidRPr="001C3035">
        <w:rPr>
          <w:lang w:eastAsia="x-none"/>
        </w:rPr>
        <w:t>r</w:t>
      </w:r>
      <w:r w:rsidRPr="001C3035">
        <w:rPr>
          <w:lang w:eastAsia="x-none"/>
        </w:rPr>
        <w:t>any se</w:t>
      </w:r>
      <w:r w:rsidR="00721C23" w:rsidRPr="001C3035">
        <w:rPr>
          <w:lang w:eastAsia="x-none"/>
        </w:rPr>
        <w:t xml:space="preserve"> dohodly na následující</w:t>
      </w:r>
      <w:r w:rsidR="008A1C7A" w:rsidRPr="001C3035">
        <w:rPr>
          <w:lang w:eastAsia="x-none"/>
        </w:rPr>
        <w:t xml:space="preserve"> změně Kupní smlouvy číslo SPA-2021-800-000262</w:t>
      </w:r>
      <w:r w:rsidR="00C47612">
        <w:rPr>
          <w:lang w:eastAsia="x-none"/>
        </w:rPr>
        <w:t>, ve znění dodatku č. 1,</w:t>
      </w:r>
      <w:r w:rsidRPr="001C3035">
        <w:rPr>
          <w:lang w:eastAsia="x-none"/>
        </w:rPr>
        <w:t xml:space="preserve"> na základě</w:t>
      </w:r>
      <w:r w:rsidR="00B034DA" w:rsidRPr="001C3035">
        <w:rPr>
          <w:lang w:eastAsia="x-none"/>
        </w:rPr>
        <w:t xml:space="preserve"> </w:t>
      </w:r>
      <w:r w:rsidR="00577CDF" w:rsidRPr="001C3035">
        <w:rPr>
          <w:lang w:eastAsia="x-none"/>
        </w:rPr>
        <w:t xml:space="preserve">garance zachování </w:t>
      </w:r>
      <w:r w:rsidR="001C3035" w:rsidRPr="001C3035">
        <w:rPr>
          <w:lang w:eastAsia="x-none"/>
        </w:rPr>
        <w:t>současných</w:t>
      </w:r>
      <w:r w:rsidR="008A66C0" w:rsidRPr="001C3035">
        <w:rPr>
          <w:lang w:eastAsia="x-none"/>
        </w:rPr>
        <w:t xml:space="preserve"> cen</w:t>
      </w:r>
      <w:r w:rsidR="00745066" w:rsidRPr="001C3035">
        <w:rPr>
          <w:lang w:eastAsia="x-none"/>
        </w:rPr>
        <w:t xml:space="preserve"> </w:t>
      </w:r>
      <w:r w:rsidR="00BE42E1">
        <w:rPr>
          <w:lang w:eastAsia="x-none"/>
        </w:rPr>
        <w:t xml:space="preserve">i </w:t>
      </w:r>
      <w:r w:rsidR="008A66C0" w:rsidRPr="001C3035">
        <w:rPr>
          <w:lang w:eastAsia="x-none"/>
        </w:rPr>
        <w:t>pro</w:t>
      </w:r>
      <w:r w:rsidR="00374D16">
        <w:rPr>
          <w:lang w:eastAsia="x-none"/>
        </w:rPr>
        <w:t xml:space="preserve"> celý</w:t>
      </w:r>
      <w:r w:rsidR="008A66C0" w:rsidRPr="001C3035">
        <w:rPr>
          <w:lang w:eastAsia="x-none"/>
        </w:rPr>
        <w:t xml:space="preserve"> </w:t>
      </w:r>
      <w:r w:rsidR="00374D16">
        <w:rPr>
          <w:lang w:eastAsia="x-none"/>
        </w:rPr>
        <w:t xml:space="preserve">následující </w:t>
      </w:r>
      <w:r w:rsidR="008A66C0" w:rsidRPr="001C3035">
        <w:rPr>
          <w:lang w:eastAsia="x-none"/>
        </w:rPr>
        <w:t>rok 2025.</w:t>
      </w:r>
    </w:p>
    <w:p w14:paraId="31504DAE" w14:textId="49C7713B" w:rsidR="00C45E56" w:rsidRPr="001C3035" w:rsidRDefault="00C45E56" w:rsidP="00C45E56">
      <w:pPr>
        <w:pStyle w:val="Nadpis1"/>
        <w:rPr>
          <w:i w:val="0"/>
          <w:iCs/>
          <w:szCs w:val="22"/>
          <w:lang w:val="cs-CZ"/>
        </w:rPr>
      </w:pPr>
      <w:bookmarkStart w:id="0" w:name="_Hlk121387431"/>
      <w:r w:rsidRPr="001C3035">
        <w:rPr>
          <w:i w:val="0"/>
          <w:iCs/>
          <w:szCs w:val="22"/>
          <w:lang w:val="cs-CZ"/>
        </w:rPr>
        <w:t>Změny smlouvy</w:t>
      </w:r>
    </w:p>
    <w:bookmarkEnd w:id="0"/>
    <w:p w14:paraId="034FC0E6" w14:textId="566F33B0" w:rsidR="00C45E56" w:rsidRPr="001C3035" w:rsidRDefault="00AC3F45" w:rsidP="00237120">
      <w:pPr>
        <w:pStyle w:val="Nadpis2"/>
        <w:numPr>
          <w:ilvl w:val="0"/>
          <w:numId w:val="0"/>
        </w:numPr>
        <w:ind w:left="1134"/>
        <w:jc w:val="both"/>
        <w:rPr>
          <w:lang w:eastAsia="x-none"/>
        </w:rPr>
      </w:pPr>
      <w:r w:rsidRPr="001C3035">
        <w:rPr>
          <w:lang w:eastAsia="x-none"/>
        </w:rPr>
        <w:t xml:space="preserve">Kupní smlouva č. </w:t>
      </w:r>
      <w:r w:rsidR="004875FB" w:rsidRPr="001C3035">
        <w:rPr>
          <w:lang w:eastAsia="x-none"/>
        </w:rPr>
        <w:t>s</w:t>
      </w:r>
      <w:r w:rsidRPr="001C3035">
        <w:rPr>
          <w:lang w:eastAsia="x-none"/>
        </w:rPr>
        <w:t>mlouvy SPA-202</w:t>
      </w:r>
      <w:r w:rsidR="00354606">
        <w:rPr>
          <w:lang w:eastAsia="x-none"/>
        </w:rPr>
        <w:t>1</w:t>
      </w:r>
      <w:r w:rsidRPr="001C3035">
        <w:rPr>
          <w:lang w:eastAsia="x-none"/>
        </w:rPr>
        <w:t>-800-00</w:t>
      </w:r>
      <w:r w:rsidR="00B15C71">
        <w:rPr>
          <w:lang w:eastAsia="x-none"/>
        </w:rPr>
        <w:t>0</w:t>
      </w:r>
      <w:r w:rsidRPr="001C3035">
        <w:rPr>
          <w:lang w:eastAsia="x-none"/>
        </w:rPr>
        <w:t>262</w:t>
      </w:r>
      <w:r w:rsidR="004875FB" w:rsidRPr="001C3035">
        <w:rPr>
          <w:lang w:eastAsia="x-none"/>
        </w:rPr>
        <w:t xml:space="preserve"> se dohodou smluvních stran s </w:t>
      </w:r>
      <w:r w:rsidR="00680EC6">
        <w:rPr>
          <w:lang w:eastAsia="x-none"/>
        </w:rPr>
        <w:t>platností</w:t>
      </w:r>
      <w:r w:rsidR="00680EC6" w:rsidRPr="001C3035">
        <w:rPr>
          <w:lang w:eastAsia="x-none"/>
        </w:rPr>
        <w:t xml:space="preserve"> </w:t>
      </w:r>
      <w:r w:rsidR="004875FB" w:rsidRPr="001C3035">
        <w:rPr>
          <w:lang w:eastAsia="x-none"/>
        </w:rPr>
        <w:t>ke dni podpisu tohoto dodat</w:t>
      </w:r>
      <w:r w:rsidR="004258E7" w:rsidRPr="001C3035">
        <w:rPr>
          <w:lang w:eastAsia="x-none"/>
        </w:rPr>
        <w:t>k</w:t>
      </w:r>
      <w:r w:rsidR="004875FB" w:rsidRPr="001C3035">
        <w:rPr>
          <w:lang w:eastAsia="x-none"/>
        </w:rPr>
        <w:t>u mění takto:</w:t>
      </w:r>
    </w:p>
    <w:p w14:paraId="39FA58EE" w14:textId="2751C179" w:rsidR="002A6BF0" w:rsidRPr="001C3035" w:rsidRDefault="0062609F" w:rsidP="000F3450">
      <w:pPr>
        <w:pStyle w:val="Nadpis1"/>
        <w:numPr>
          <w:ilvl w:val="0"/>
          <w:numId w:val="8"/>
        </w:numPr>
        <w:rPr>
          <w:i w:val="0"/>
          <w:iCs/>
          <w:lang w:val="cs-CZ"/>
        </w:rPr>
      </w:pPr>
      <w:r w:rsidRPr="001C3035">
        <w:rPr>
          <w:i w:val="0"/>
          <w:iCs/>
          <w:lang w:val="cs-CZ"/>
        </w:rPr>
        <w:t>Článek 2</w:t>
      </w:r>
      <w:r w:rsidR="000F3450">
        <w:rPr>
          <w:i w:val="0"/>
          <w:iCs/>
          <w:lang w:val="cs-CZ"/>
        </w:rPr>
        <w:t xml:space="preserve">. </w:t>
      </w:r>
      <w:r w:rsidR="006E1569" w:rsidRPr="001C3035">
        <w:rPr>
          <w:i w:val="0"/>
          <w:iCs/>
          <w:lang w:val="cs-CZ"/>
        </w:rPr>
        <w:t>Doba plnění</w:t>
      </w:r>
      <w:r w:rsidR="001340A0">
        <w:rPr>
          <w:i w:val="0"/>
          <w:iCs/>
          <w:lang w:val="cs-CZ"/>
        </w:rPr>
        <w:t xml:space="preserve">, </w:t>
      </w:r>
      <w:r w:rsidR="00D65D2F" w:rsidRPr="001C3035">
        <w:rPr>
          <w:i w:val="0"/>
          <w:iCs/>
          <w:lang w:val="cs-CZ"/>
        </w:rPr>
        <w:t xml:space="preserve">odst. 2.1. </w:t>
      </w:r>
      <w:r w:rsidR="006E1569" w:rsidRPr="001C3035">
        <w:rPr>
          <w:i w:val="0"/>
          <w:iCs/>
          <w:lang w:val="cs-CZ"/>
        </w:rPr>
        <w:t>se ruší a nahrazuje následujícím zněním</w:t>
      </w:r>
      <w:r w:rsidR="00FF102D" w:rsidRPr="001C3035">
        <w:rPr>
          <w:i w:val="0"/>
          <w:iCs/>
          <w:lang w:val="cs-CZ"/>
        </w:rPr>
        <w:t>:</w:t>
      </w:r>
    </w:p>
    <w:p w14:paraId="726BFB27" w14:textId="031EC5CD" w:rsidR="00C610E3" w:rsidRDefault="00C610E3" w:rsidP="00237120">
      <w:pPr>
        <w:pStyle w:val="Nadpis2"/>
        <w:numPr>
          <w:ilvl w:val="0"/>
          <w:numId w:val="0"/>
        </w:numPr>
        <w:ind w:left="1134"/>
        <w:jc w:val="both"/>
        <w:rPr>
          <w:lang w:eastAsia="x-none"/>
        </w:rPr>
      </w:pPr>
      <w:r w:rsidRPr="001C3035">
        <w:rPr>
          <w:b/>
          <w:bCs/>
          <w:lang w:eastAsia="x-none"/>
        </w:rPr>
        <w:t>2.1</w:t>
      </w:r>
      <w:r w:rsidRPr="001C3035">
        <w:rPr>
          <w:lang w:eastAsia="x-none"/>
        </w:rPr>
        <w:t xml:space="preserve">. Prodávající se zavazuje dodat zboží na základě </w:t>
      </w:r>
      <w:r w:rsidR="00D2270A" w:rsidRPr="001C3035">
        <w:rPr>
          <w:lang w:eastAsia="x-none"/>
        </w:rPr>
        <w:t>o</w:t>
      </w:r>
      <w:r w:rsidR="00D65D2F" w:rsidRPr="001C3035">
        <w:rPr>
          <w:lang w:eastAsia="x-none"/>
        </w:rPr>
        <w:t xml:space="preserve">bjednávky </w:t>
      </w:r>
      <w:r w:rsidR="00D2270A" w:rsidRPr="001C3035">
        <w:rPr>
          <w:lang w:eastAsia="x-none"/>
        </w:rPr>
        <w:t xml:space="preserve">nejpozději do 5 pracovních dnů od předání </w:t>
      </w:r>
      <w:r w:rsidR="001E4A1B" w:rsidRPr="001C3035">
        <w:rPr>
          <w:lang w:eastAsia="x-none"/>
        </w:rPr>
        <w:t>o</w:t>
      </w:r>
      <w:r w:rsidR="00D2270A" w:rsidRPr="001C3035">
        <w:rPr>
          <w:lang w:eastAsia="x-none"/>
        </w:rPr>
        <w:t>bjednávky</w:t>
      </w:r>
      <w:r w:rsidR="00CE7ACA" w:rsidRPr="001C3035">
        <w:rPr>
          <w:lang w:eastAsia="x-none"/>
        </w:rPr>
        <w:t>, a to v období od 1.</w:t>
      </w:r>
      <w:r w:rsidR="001E4A1B" w:rsidRPr="001C3035">
        <w:rPr>
          <w:lang w:eastAsia="x-none"/>
        </w:rPr>
        <w:t xml:space="preserve"> </w:t>
      </w:r>
      <w:r w:rsidR="00D44917">
        <w:rPr>
          <w:lang w:eastAsia="x-none"/>
        </w:rPr>
        <w:t>9</w:t>
      </w:r>
      <w:r w:rsidR="00CE7ACA" w:rsidRPr="001C3035">
        <w:rPr>
          <w:lang w:eastAsia="x-none"/>
        </w:rPr>
        <w:t>.</w:t>
      </w:r>
      <w:r w:rsidR="001E4A1B" w:rsidRPr="001C3035">
        <w:rPr>
          <w:lang w:eastAsia="x-none"/>
        </w:rPr>
        <w:t xml:space="preserve"> </w:t>
      </w:r>
      <w:r w:rsidR="00D44917" w:rsidRPr="001C3035">
        <w:rPr>
          <w:lang w:eastAsia="x-none"/>
        </w:rPr>
        <w:t>202</w:t>
      </w:r>
      <w:r w:rsidR="00D44917">
        <w:rPr>
          <w:lang w:eastAsia="x-none"/>
        </w:rPr>
        <w:t>1</w:t>
      </w:r>
      <w:r w:rsidR="00D44917" w:rsidRPr="001C3035">
        <w:rPr>
          <w:lang w:eastAsia="x-none"/>
        </w:rPr>
        <w:t xml:space="preserve"> </w:t>
      </w:r>
      <w:r w:rsidR="00CE7ACA" w:rsidRPr="001C3035">
        <w:rPr>
          <w:lang w:eastAsia="x-none"/>
        </w:rPr>
        <w:t>do 31.</w:t>
      </w:r>
      <w:r w:rsidR="001E4A1B" w:rsidRPr="001C3035">
        <w:rPr>
          <w:lang w:eastAsia="x-none"/>
        </w:rPr>
        <w:t xml:space="preserve"> </w:t>
      </w:r>
      <w:r w:rsidR="00CE7ACA" w:rsidRPr="001C3035">
        <w:rPr>
          <w:lang w:eastAsia="x-none"/>
        </w:rPr>
        <w:t>12.</w:t>
      </w:r>
      <w:r w:rsidR="001E4A1B" w:rsidRPr="001C3035">
        <w:rPr>
          <w:lang w:eastAsia="x-none"/>
        </w:rPr>
        <w:t xml:space="preserve"> </w:t>
      </w:r>
      <w:r w:rsidR="00CE7ACA" w:rsidRPr="001C3035">
        <w:rPr>
          <w:lang w:eastAsia="x-none"/>
        </w:rPr>
        <w:t>202</w:t>
      </w:r>
      <w:r w:rsidR="004A332C" w:rsidRPr="001C3035">
        <w:rPr>
          <w:lang w:eastAsia="x-none"/>
        </w:rPr>
        <w:t>5</w:t>
      </w:r>
      <w:r w:rsidR="0069620C">
        <w:rPr>
          <w:lang w:eastAsia="x-none"/>
        </w:rPr>
        <w:t>.</w:t>
      </w:r>
    </w:p>
    <w:p w14:paraId="2C67063C" w14:textId="5708B18C" w:rsidR="00E66496" w:rsidRPr="001C3035" w:rsidRDefault="00E66496" w:rsidP="00237120">
      <w:pPr>
        <w:pStyle w:val="Nadpis1"/>
        <w:numPr>
          <w:ilvl w:val="0"/>
          <w:numId w:val="8"/>
        </w:numPr>
        <w:rPr>
          <w:i w:val="0"/>
          <w:iCs/>
          <w:lang w:val="cs-CZ"/>
        </w:rPr>
      </w:pPr>
      <w:r w:rsidRPr="001C3035">
        <w:rPr>
          <w:i w:val="0"/>
          <w:iCs/>
          <w:lang w:val="cs-CZ"/>
        </w:rPr>
        <w:lastRenderedPageBreak/>
        <w:t xml:space="preserve">Článek </w:t>
      </w:r>
      <w:r w:rsidR="00E55F2F">
        <w:rPr>
          <w:i w:val="0"/>
          <w:iCs/>
          <w:lang w:val="cs-CZ"/>
        </w:rPr>
        <w:t>3</w:t>
      </w:r>
      <w:r>
        <w:rPr>
          <w:i w:val="0"/>
          <w:iCs/>
          <w:lang w:val="cs-CZ"/>
        </w:rPr>
        <w:t xml:space="preserve">. </w:t>
      </w:r>
      <w:r w:rsidR="00274444">
        <w:rPr>
          <w:i w:val="0"/>
          <w:iCs/>
          <w:lang w:val="cs-CZ"/>
        </w:rPr>
        <w:t>Kupní cena a platební podmínky</w:t>
      </w:r>
      <w:r>
        <w:rPr>
          <w:i w:val="0"/>
          <w:iCs/>
          <w:lang w:val="cs-CZ"/>
        </w:rPr>
        <w:t xml:space="preserve">, </w:t>
      </w:r>
      <w:r w:rsidRPr="001C3035">
        <w:rPr>
          <w:i w:val="0"/>
          <w:iCs/>
          <w:lang w:val="cs-CZ"/>
        </w:rPr>
        <w:t xml:space="preserve">odst. </w:t>
      </w:r>
      <w:r w:rsidR="00274444">
        <w:rPr>
          <w:i w:val="0"/>
          <w:iCs/>
          <w:lang w:val="cs-CZ"/>
        </w:rPr>
        <w:t>3</w:t>
      </w:r>
      <w:r w:rsidRPr="001C3035">
        <w:rPr>
          <w:i w:val="0"/>
          <w:iCs/>
          <w:lang w:val="cs-CZ"/>
        </w:rPr>
        <w:t>.1. se ruší a nahrazuje následujícím zněním:</w:t>
      </w:r>
    </w:p>
    <w:p w14:paraId="6A1990B3" w14:textId="5CCB0FD1" w:rsidR="00F44C75" w:rsidRPr="001C3035" w:rsidRDefault="00EA72B8" w:rsidP="00E915DC">
      <w:pPr>
        <w:pStyle w:val="Nadpis2"/>
        <w:numPr>
          <w:ilvl w:val="0"/>
          <w:numId w:val="10"/>
        </w:numPr>
        <w:ind w:left="1134" w:firstLine="0"/>
        <w:jc w:val="both"/>
        <w:rPr>
          <w:lang w:eastAsia="x-none"/>
        </w:rPr>
      </w:pPr>
      <w:r w:rsidRPr="00D8555D">
        <w:rPr>
          <w:b/>
          <w:lang w:eastAsia="x-none"/>
        </w:rPr>
        <w:t>3</w:t>
      </w:r>
      <w:r w:rsidR="00E66496" w:rsidRPr="00D8555D">
        <w:rPr>
          <w:b/>
          <w:lang w:eastAsia="x-none"/>
        </w:rPr>
        <w:t>.1</w:t>
      </w:r>
      <w:r w:rsidR="00E66496" w:rsidRPr="00E915DC">
        <w:rPr>
          <w:b/>
          <w:lang w:eastAsia="x-none"/>
        </w:rPr>
        <w:t>.</w:t>
      </w:r>
      <w:r w:rsidR="00E66496" w:rsidRPr="001C3035">
        <w:rPr>
          <w:lang w:eastAsia="x-none"/>
        </w:rPr>
        <w:t xml:space="preserve"> </w:t>
      </w:r>
      <w:r>
        <w:rPr>
          <w:lang w:eastAsia="x-none"/>
        </w:rPr>
        <w:t>Kupní cena</w:t>
      </w:r>
      <w:r w:rsidR="00FA2CC0">
        <w:rPr>
          <w:lang w:eastAsia="x-none"/>
        </w:rPr>
        <w:t>, dohodnuta ve výši jednotkových cen uvedených v příloze č. 1, č. 2, č.3</w:t>
      </w:r>
      <w:r w:rsidR="00391222">
        <w:rPr>
          <w:lang w:eastAsia="x-none"/>
        </w:rPr>
        <w:t>, č. 4, č. 5, se navyšuje pro období od 1.1.2023 do 31.12.</w:t>
      </w:r>
      <w:r w:rsidR="00951F78">
        <w:rPr>
          <w:lang w:eastAsia="x-none"/>
        </w:rPr>
        <w:t>2025 o 15</w:t>
      </w:r>
      <w:r w:rsidR="00364EA2">
        <w:rPr>
          <w:lang w:eastAsia="x-none"/>
        </w:rPr>
        <w:t xml:space="preserve"> </w:t>
      </w:r>
      <w:r w:rsidR="00951F78">
        <w:rPr>
          <w:lang w:eastAsia="x-none"/>
        </w:rPr>
        <w:t>% a u ostatních položek výrobků nabízených prodávajícím v přílohách neuvedených je výše slevy 20</w:t>
      </w:r>
      <w:r w:rsidR="004E24E0">
        <w:rPr>
          <w:lang w:eastAsia="x-none"/>
        </w:rPr>
        <w:t xml:space="preserve"> </w:t>
      </w:r>
      <w:r w:rsidR="00951F78">
        <w:rPr>
          <w:lang w:eastAsia="x-none"/>
        </w:rPr>
        <w:t>% z aktuálního ceníku prodávajícího.</w:t>
      </w:r>
    </w:p>
    <w:p w14:paraId="20E0839C" w14:textId="77777777" w:rsidR="002A70E6" w:rsidRPr="001C3035" w:rsidRDefault="002A70E6" w:rsidP="002A70E6">
      <w:pPr>
        <w:pStyle w:val="Nadpis1"/>
        <w:rPr>
          <w:i w:val="0"/>
          <w:iCs/>
          <w:lang w:val="cs-CZ"/>
        </w:rPr>
      </w:pPr>
      <w:r w:rsidRPr="001C3035">
        <w:rPr>
          <w:i w:val="0"/>
          <w:iCs/>
          <w:lang w:val="cs-CZ"/>
        </w:rPr>
        <w:t>Závěrečná ustanovení</w:t>
      </w:r>
    </w:p>
    <w:p w14:paraId="6025CB71" w14:textId="77777777" w:rsidR="002A70E6" w:rsidRPr="001C3035" w:rsidRDefault="002A70E6" w:rsidP="002A70E6">
      <w:pPr>
        <w:jc w:val="both"/>
        <w:rPr>
          <w:szCs w:val="22"/>
        </w:rPr>
      </w:pPr>
    </w:p>
    <w:p w14:paraId="24FA8ABD" w14:textId="596AFD0D" w:rsidR="002A70E6" w:rsidRPr="001C3035" w:rsidRDefault="002A70E6" w:rsidP="00E915DC">
      <w:pPr>
        <w:pStyle w:val="Nadpis2"/>
        <w:ind w:hanging="850"/>
      </w:pPr>
      <w:r w:rsidRPr="001C3035">
        <w:t xml:space="preserve">Ostatní ustanovení Kupní smlouvy č. SPA-2021-800-00262 neuvedená v tomto dodatku zůstávají v platnosti a nejsou tímto dodatkem č. </w:t>
      </w:r>
      <w:r w:rsidR="00137477">
        <w:t>2</w:t>
      </w:r>
      <w:r w:rsidRPr="001C3035">
        <w:t xml:space="preserve"> dotčena.</w:t>
      </w:r>
    </w:p>
    <w:p w14:paraId="3AA94296" w14:textId="77777777" w:rsidR="002A70E6" w:rsidRPr="001C3035" w:rsidRDefault="002A70E6" w:rsidP="002A70E6">
      <w:pPr>
        <w:pStyle w:val="Odstavecseseznamem"/>
        <w:rPr>
          <w:szCs w:val="22"/>
        </w:rPr>
      </w:pPr>
    </w:p>
    <w:p w14:paraId="0A6C4ABD" w14:textId="752A9AF1" w:rsidR="002A70E6" w:rsidRPr="001C3035" w:rsidRDefault="002A70E6" w:rsidP="00E915DC">
      <w:pPr>
        <w:pStyle w:val="Nadpis2"/>
        <w:ind w:hanging="850"/>
        <w:rPr>
          <w:szCs w:val="22"/>
        </w:rPr>
      </w:pPr>
      <w:r w:rsidRPr="001C3035">
        <w:rPr>
          <w:szCs w:val="22"/>
        </w:rPr>
        <w:t>Platnost tohoto dodatku ke smlouvě je dnem jejího podpisu oběma smluvními stranami</w:t>
      </w:r>
      <w:r w:rsidR="007E09F7" w:rsidRPr="001C3035">
        <w:rPr>
          <w:szCs w:val="22"/>
        </w:rPr>
        <w:t xml:space="preserve"> a </w:t>
      </w:r>
      <w:r w:rsidR="004124B4" w:rsidRPr="001C3035">
        <w:rPr>
          <w:szCs w:val="22"/>
        </w:rPr>
        <w:t>účinnosti</w:t>
      </w:r>
      <w:r w:rsidR="00F64170" w:rsidRPr="001C3035">
        <w:rPr>
          <w:szCs w:val="22"/>
        </w:rPr>
        <w:t xml:space="preserve"> </w:t>
      </w:r>
      <w:r w:rsidR="00E643E0">
        <w:rPr>
          <w:szCs w:val="22"/>
        </w:rPr>
        <w:t>nabývá</w:t>
      </w:r>
      <w:r w:rsidR="00F64170" w:rsidRPr="001C3035">
        <w:rPr>
          <w:szCs w:val="22"/>
        </w:rPr>
        <w:t xml:space="preserve"> dnem</w:t>
      </w:r>
      <w:r w:rsidR="00E643E0">
        <w:rPr>
          <w:szCs w:val="22"/>
        </w:rPr>
        <w:t xml:space="preserve"> jeho</w:t>
      </w:r>
      <w:r w:rsidR="00F64170" w:rsidRPr="001C3035">
        <w:rPr>
          <w:szCs w:val="22"/>
        </w:rPr>
        <w:t xml:space="preserve"> uveřejnění prostřednictvím registru smluv.</w:t>
      </w:r>
      <w:r w:rsidRPr="001C3035">
        <w:rPr>
          <w:szCs w:val="22"/>
        </w:rPr>
        <w:t xml:space="preserve"> </w:t>
      </w:r>
      <w:r w:rsidR="004124B4" w:rsidRPr="001C3035">
        <w:rPr>
          <w:szCs w:val="22"/>
        </w:rPr>
        <w:t xml:space="preserve">Dodatek ke smlouvě č. </w:t>
      </w:r>
      <w:r w:rsidR="00137477">
        <w:rPr>
          <w:szCs w:val="22"/>
        </w:rPr>
        <w:t>2</w:t>
      </w:r>
      <w:r w:rsidRPr="001C3035">
        <w:rPr>
          <w:szCs w:val="22"/>
        </w:rPr>
        <w:t xml:space="preserve"> vzniká projevem souhlasu s celým jejím obsahem.</w:t>
      </w:r>
    </w:p>
    <w:p w14:paraId="777BEAC1" w14:textId="77777777" w:rsidR="002A70E6" w:rsidRPr="001C3035" w:rsidRDefault="002A70E6" w:rsidP="002A70E6">
      <w:pPr>
        <w:pStyle w:val="Odstavecseseznamem"/>
        <w:rPr>
          <w:szCs w:val="22"/>
        </w:rPr>
      </w:pPr>
    </w:p>
    <w:p w14:paraId="01040177" w14:textId="649206E1" w:rsidR="00C47612" w:rsidRPr="001C3035" w:rsidRDefault="00E643E0" w:rsidP="00E915DC">
      <w:pPr>
        <w:pStyle w:val="Nadpis2"/>
        <w:ind w:hanging="850"/>
        <w:rPr>
          <w:szCs w:val="22"/>
        </w:rPr>
      </w:pPr>
      <w:r>
        <w:rPr>
          <w:szCs w:val="22"/>
        </w:rPr>
        <w:t>Prodávající</w:t>
      </w:r>
      <w:r w:rsidR="002A70E6" w:rsidRPr="001C3035">
        <w:rPr>
          <w:szCs w:val="22"/>
        </w:rPr>
        <w:t xml:space="preserve"> souhlasí se zveřejněním smlouvy a všech případných dodatků dle povinností vyplývající ze zákona č. 134/2016 Sb., o zadávání veřejných zakázek, ve znění pozdějších předpisů. </w:t>
      </w:r>
      <w:r>
        <w:rPr>
          <w:szCs w:val="22"/>
        </w:rPr>
        <w:t>Prodávající</w:t>
      </w:r>
      <w:r w:rsidR="002A70E6" w:rsidRPr="001C3035">
        <w:rPr>
          <w:szCs w:val="22"/>
        </w:rPr>
        <w:t xml:space="preserve"> rovněž bere na vědomí, že společnost CHEVAK Cheb, a. s. je povinným subjektem dle ustanovení § 2, odst. 1, písmeno </w:t>
      </w:r>
      <w:r w:rsidR="0028798E">
        <w:rPr>
          <w:szCs w:val="22"/>
        </w:rPr>
        <w:t>m</w:t>
      </w:r>
      <w:r w:rsidR="002A70E6" w:rsidRPr="001C3035">
        <w:rPr>
          <w:szCs w:val="22"/>
        </w:rPr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153D219B" w14:textId="5B5B0E92" w:rsidR="002A70E6" w:rsidRPr="00E915DC" w:rsidRDefault="002A70E6" w:rsidP="00E915DC">
      <w:pPr>
        <w:pStyle w:val="Nadpis2"/>
        <w:ind w:hanging="850"/>
        <w:rPr>
          <w:szCs w:val="22"/>
        </w:rPr>
      </w:pPr>
      <w:r w:rsidRPr="001C3035">
        <w:rPr>
          <w:bCs/>
          <w:szCs w:val="22"/>
        </w:rPr>
        <w:t xml:space="preserve">Tento dodatek je vypracován ve dvou vyhotoveních, z nichž jedno si ponechá </w:t>
      </w:r>
      <w:r w:rsidR="00AC66BE" w:rsidRPr="001C3035">
        <w:rPr>
          <w:bCs/>
          <w:szCs w:val="22"/>
        </w:rPr>
        <w:t>Kupující</w:t>
      </w:r>
      <w:r w:rsidRPr="001C3035">
        <w:rPr>
          <w:bCs/>
          <w:szCs w:val="22"/>
        </w:rPr>
        <w:t xml:space="preserve"> a jedno </w:t>
      </w:r>
      <w:r w:rsidR="00AC66BE" w:rsidRPr="001C3035">
        <w:rPr>
          <w:bCs/>
          <w:szCs w:val="22"/>
        </w:rPr>
        <w:t>Prodávající</w:t>
      </w:r>
      <w:r w:rsidRPr="00E915DC">
        <w:rPr>
          <w:szCs w:val="22"/>
        </w:rPr>
        <w:t>.</w:t>
      </w:r>
    </w:p>
    <w:p w14:paraId="29657592" w14:textId="77777777" w:rsidR="002E1287" w:rsidRPr="001C3035" w:rsidRDefault="002E1287" w:rsidP="002E1287">
      <w:pPr>
        <w:pStyle w:val="Nadpis2"/>
        <w:numPr>
          <w:ilvl w:val="0"/>
          <w:numId w:val="0"/>
        </w:numPr>
        <w:rPr>
          <w:lang w:eastAsia="x-none"/>
        </w:rPr>
      </w:pPr>
    </w:p>
    <w:p w14:paraId="4214F42C" w14:textId="77777777" w:rsidR="009A664E" w:rsidRPr="001C3035" w:rsidRDefault="009A664E" w:rsidP="0009269E">
      <w:pPr>
        <w:jc w:val="both"/>
        <w:rPr>
          <w:szCs w:val="22"/>
        </w:rPr>
      </w:pPr>
    </w:p>
    <w:p w14:paraId="38E80F15" w14:textId="77777777" w:rsidR="00EE6EBE" w:rsidRPr="001C3035" w:rsidRDefault="00EE6EBE" w:rsidP="0009269E">
      <w:pPr>
        <w:jc w:val="both"/>
        <w:rPr>
          <w:szCs w:val="22"/>
        </w:rPr>
      </w:pPr>
      <w:r w:rsidRPr="001C3035">
        <w:rPr>
          <w:szCs w:val="22"/>
        </w:rPr>
        <w:t>Za kupujícího:</w:t>
      </w:r>
      <w:r w:rsidRPr="001C3035">
        <w:rPr>
          <w:szCs w:val="22"/>
        </w:rPr>
        <w:tab/>
      </w:r>
      <w:r w:rsidRPr="001C3035">
        <w:rPr>
          <w:szCs w:val="22"/>
        </w:rPr>
        <w:tab/>
      </w:r>
      <w:r w:rsidRPr="001C3035">
        <w:rPr>
          <w:szCs w:val="22"/>
        </w:rPr>
        <w:tab/>
      </w:r>
      <w:r w:rsidRPr="001C3035">
        <w:rPr>
          <w:szCs w:val="22"/>
        </w:rPr>
        <w:tab/>
      </w:r>
      <w:r w:rsidRPr="001C3035">
        <w:rPr>
          <w:szCs w:val="22"/>
        </w:rPr>
        <w:tab/>
      </w:r>
      <w:r w:rsidRPr="001C3035">
        <w:rPr>
          <w:szCs w:val="22"/>
        </w:rPr>
        <w:tab/>
      </w:r>
      <w:r w:rsidRPr="001C3035">
        <w:rPr>
          <w:szCs w:val="22"/>
        </w:rPr>
        <w:tab/>
        <w:t>Za prodávajícího:</w:t>
      </w:r>
    </w:p>
    <w:p w14:paraId="39975CF7" w14:textId="77777777" w:rsidR="006B4C9C" w:rsidRPr="001C3035" w:rsidRDefault="00A1579F" w:rsidP="0009269E">
      <w:pPr>
        <w:jc w:val="both"/>
        <w:rPr>
          <w:szCs w:val="22"/>
        </w:rPr>
      </w:pPr>
      <w:r w:rsidRPr="001C3035">
        <w:rPr>
          <w:szCs w:val="22"/>
        </w:rPr>
        <w:t xml:space="preserve">V Chebu dne </w:t>
      </w:r>
      <w:r w:rsidR="0054287F" w:rsidRPr="001C3035">
        <w:rPr>
          <w:szCs w:val="22"/>
        </w:rPr>
        <w:t>……</w:t>
      </w:r>
      <w:r w:rsidR="006B4C9C" w:rsidRPr="001C3035">
        <w:rPr>
          <w:szCs w:val="22"/>
        </w:rPr>
        <w:t xml:space="preserve"> </w:t>
      </w:r>
      <w:r w:rsidR="00EE6EBE" w:rsidRPr="001C3035">
        <w:rPr>
          <w:szCs w:val="22"/>
        </w:rPr>
        <w:tab/>
      </w:r>
      <w:r w:rsidR="00EE6EBE" w:rsidRPr="001C3035">
        <w:rPr>
          <w:szCs w:val="22"/>
        </w:rPr>
        <w:tab/>
      </w:r>
      <w:r w:rsidR="00EE6EBE" w:rsidRPr="001C3035">
        <w:rPr>
          <w:szCs w:val="22"/>
        </w:rPr>
        <w:tab/>
      </w:r>
      <w:r w:rsidR="00EE6EBE" w:rsidRPr="001C3035">
        <w:rPr>
          <w:szCs w:val="22"/>
        </w:rPr>
        <w:tab/>
      </w:r>
      <w:r w:rsidR="00EE6EBE" w:rsidRPr="001C3035">
        <w:rPr>
          <w:szCs w:val="22"/>
        </w:rPr>
        <w:tab/>
      </w:r>
      <w:r w:rsidR="00EE6EBE" w:rsidRPr="001C3035">
        <w:rPr>
          <w:szCs w:val="22"/>
        </w:rPr>
        <w:tab/>
        <w:t xml:space="preserve">V </w:t>
      </w:r>
      <w:r w:rsidR="0054287F" w:rsidRPr="001C3035">
        <w:rPr>
          <w:szCs w:val="22"/>
        </w:rPr>
        <w:t>Litoměřicích</w:t>
      </w:r>
      <w:r w:rsidR="00EE6EBE" w:rsidRPr="001C3035">
        <w:rPr>
          <w:szCs w:val="22"/>
        </w:rPr>
        <w:t xml:space="preserve">, dne </w:t>
      </w:r>
    </w:p>
    <w:p w14:paraId="7ED63C61" w14:textId="77777777" w:rsidR="00C42473" w:rsidRPr="001C3035" w:rsidRDefault="00C42473" w:rsidP="0009269E">
      <w:pPr>
        <w:jc w:val="both"/>
        <w:rPr>
          <w:szCs w:val="22"/>
        </w:rPr>
      </w:pPr>
    </w:p>
    <w:p w14:paraId="7BD74E78" w14:textId="77777777" w:rsidR="00CE4A49" w:rsidRPr="001C3035" w:rsidRDefault="00CE4A49" w:rsidP="0009269E">
      <w:pPr>
        <w:jc w:val="both"/>
        <w:rPr>
          <w:szCs w:val="22"/>
        </w:rPr>
      </w:pPr>
    </w:p>
    <w:p w14:paraId="0DEA4DE7" w14:textId="77777777" w:rsidR="00CE4A49" w:rsidRPr="001C3035" w:rsidRDefault="00CE4A49" w:rsidP="0009269E">
      <w:pPr>
        <w:jc w:val="both"/>
        <w:rPr>
          <w:szCs w:val="22"/>
        </w:rPr>
      </w:pPr>
    </w:p>
    <w:p w14:paraId="00E02C1F" w14:textId="77777777" w:rsidR="00D2333B" w:rsidRDefault="00D2333B" w:rsidP="0009269E">
      <w:pPr>
        <w:jc w:val="both"/>
        <w:rPr>
          <w:szCs w:val="22"/>
        </w:rPr>
      </w:pPr>
    </w:p>
    <w:p w14:paraId="12041085" w14:textId="77777777" w:rsidR="00D2333B" w:rsidRPr="00F94263" w:rsidRDefault="00D2333B" w:rsidP="00E915DC">
      <w:pPr>
        <w:pStyle w:val="Smluvnstrany"/>
        <w:tabs>
          <w:tab w:val="clear" w:pos="3402"/>
          <w:tab w:val="center" w:pos="1418"/>
          <w:tab w:val="center" w:pos="7230"/>
        </w:tabs>
        <w:rPr>
          <w:color w:val="auto"/>
          <w:szCs w:val="22"/>
        </w:rPr>
      </w:pPr>
      <w:r w:rsidRPr="00F94263">
        <w:rPr>
          <w:color w:val="auto"/>
          <w:szCs w:val="22"/>
        </w:rPr>
        <w:t>…………………………………</w:t>
      </w:r>
      <w:r w:rsidRPr="00F94263">
        <w:rPr>
          <w:color w:val="auto"/>
          <w:szCs w:val="22"/>
        </w:rPr>
        <w:tab/>
        <w:t>…………………………………..</w:t>
      </w:r>
    </w:p>
    <w:p w14:paraId="40FA7623" w14:textId="42F78166" w:rsidR="00D2333B" w:rsidRPr="00F94263" w:rsidRDefault="00D2333B" w:rsidP="00E915DC">
      <w:pPr>
        <w:pStyle w:val="Smluvnstrany"/>
        <w:tabs>
          <w:tab w:val="clear" w:pos="3402"/>
          <w:tab w:val="center" w:pos="1418"/>
          <w:tab w:val="center" w:pos="7230"/>
        </w:tabs>
        <w:rPr>
          <w:color w:val="auto"/>
          <w:szCs w:val="22"/>
        </w:rPr>
      </w:pPr>
      <w:r w:rsidRPr="00F94263">
        <w:rPr>
          <w:color w:val="auto"/>
          <w:szCs w:val="22"/>
        </w:rPr>
        <w:tab/>
        <w:t>Mgr David Bracháček</w:t>
      </w:r>
      <w:r w:rsidRPr="00F94263">
        <w:rPr>
          <w:color w:val="auto"/>
          <w:szCs w:val="22"/>
        </w:rPr>
        <w:tab/>
      </w:r>
      <w:r w:rsidRPr="001C3035">
        <w:rPr>
          <w:szCs w:val="22"/>
        </w:rPr>
        <w:t>Ing. Petr Kužela</w:t>
      </w:r>
    </w:p>
    <w:p w14:paraId="639302EA" w14:textId="5657BF38" w:rsidR="00D2333B" w:rsidRPr="00F94263" w:rsidRDefault="00D2333B" w:rsidP="00E915DC">
      <w:pPr>
        <w:pStyle w:val="Smluvnstrany"/>
        <w:tabs>
          <w:tab w:val="clear" w:pos="3402"/>
          <w:tab w:val="center" w:pos="1418"/>
          <w:tab w:val="center" w:pos="7230"/>
        </w:tabs>
        <w:rPr>
          <w:color w:val="auto"/>
          <w:szCs w:val="22"/>
        </w:rPr>
      </w:pPr>
      <w:r w:rsidRPr="00F94263">
        <w:rPr>
          <w:color w:val="auto"/>
          <w:szCs w:val="22"/>
        </w:rPr>
        <w:tab/>
        <w:t>předseda představenstva</w:t>
      </w:r>
      <w:r w:rsidRPr="00F94263">
        <w:rPr>
          <w:color w:val="auto"/>
          <w:szCs w:val="22"/>
        </w:rPr>
        <w:tab/>
      </w:r>
      <w:r w:rsidRPr="001C3035">
        <w:rPr>
          <w:szCs w:val="22"/>
        </w:rPr>
        <w:t>ředitel</w:t>
      </w:r>
      <w:r w:rsidRPr="00F94263">
        <w:rPr>
          <w:color w:val="auto"/>
          <w:szCs w:val="22"/>
        </w:rPr>
        <w:t xml:space="preserve"> společnosti</w:t>
      </w:r>
    </w:p>
    <w:p w14:paraId="19E3C1EC" w14:textId="77777777" w:rsidR="00D2333B" w:rsidRPr="00F94263" w:rsidRDefault="00D2333B" w:rsidP="00D2333B">
      <w:pPr>
        <w:pStyle w:val="Smluvnstrany"/>
        <w:tabs>
          <w:tab w:val="clear" w:pos="3402"/>
          <w:tab w:val="center" w:pos="1276"/>
          <w:tab w:val="center" w:pos="7938"/>
        </w:tabs>
        <w:rPr>
          <w:color w:val="auto"/>
          <w:szCs w:val="22"/>
        </w:rPr>
      </w:pPr>
    </w:p>
    <w:p w14:paraId="51933853" w14:textId="77777777" w:rsidR="00D2333B" w:rsidRPr="00F94263" w:rsidRDefault="00D2333B" w:rsidP="00D2333B">
      <w:pPr>
        <w:pStyle w:val="Smluvnstrany"/>
        <w:tabs>
          <w:tab w:val="clear" w:pos="3402"/>
          <w:tab w:val="center" w:pos="1276"/>
          <w:tab w:val="center" w:pos="7938"/>
        </w:tabs>
        <w:rPr>
          <w:color w:val="auto"/>
          <w:szCs w:val="22"/>
        </w:rPr>
      </w:pPr>
    </w:p>
    <w:p w14:paraId="17E4ADD5" w14:textId="77777777" w:rsidR="00D2333B" w:rsidRPr="00F94263" w:rsidRDefault="00D2333B" w:rsidP="00D2333B">
      <w:pPr>
        <w:pStyle w:val="Smluvnstrany"/>
        <w:tabs>
          <w:tab w:val="clear" w:pos="3402"/>
          <w:tab w:val="center" w:pos="1276"/>
          <w:tab w:val="center" w:pos="7938"/>
        </w:tabs>
        <w:rPr>
          <w:color w:val="auto"/>
          <w:szCs w:val="22"/>
        </w:rPr>
      </w:pPr>
    </w:p>
    <w:p w14:paraId="3AED8A83" w14:textId="77777777" w:rsidR="00D2333B" w:rsidRPr="00F94263" w:rsidRDefault="00D2333B" w:rsidP="00D2333B">
      <w:pPr>
        <w:pStyle w:val="Smluvnstrany"/>
        <w:tabs>
          <w:tab w:val="clear" w:pos="3402"/>
          <w:tab w:val="center" w:pos="1276"/>
          <w:tab w:val="center" w:pos="7938"/>
        </w:tabs>
        <w:rPr>
          <w:color w:val="auto"/>
          <w:szCs w:val="22"/>
        </w:rPr>
      </w:pPr>
    </w:p>
    <w:p w14:paraId="61A65599" w14:textId="77777777" w:rsidR="00D2333B" w:rsidRPr="00F94263" w:rsidRDefault="00D2333B" w:rsidP="00D2333B">
      <w:pPr>
        <w:pStyle w:val="Smluvnstrany"/>
        <w:tabs>
          <w:tab w:val="clear" w:pos="3402"/>
          <w:tab w:val="center" w:pos="1134"/>
          <w:tab w:val="center" w:pos="7230"/>
        </w:tabs>
        <w:rPr>
          <w:color w:val="auto"/>
          <w:szCs w:val="22"/>
        </w:rPr>
      </w:pPr>
    </w:p>
    <w:p w14:paraId="452EAD5E" w14:textId="2DD4128F" w:rsidR="00D2333B" w:rsidRPr="00F94263" w:rsidRDefault="00D2333B" w:rsidP="00E915DC">
      <w:pPr>
        <w:pStyle w:val="Smluvnstrany"/>
        <w:tabs>
          <w:tab w:val="clear" w:pos="3402"/>
          <w:tab w:val="center" w:pos="1418"/>
          <w:tab w:val="center" w:pos="7230"/>
        </w:tabs>
        <w:rPr>
          <w:color w:val="auto"/>
          <w:szCs w:val="22"/>
        </w:rPr>
      </w:pPr>
      <w:r>
        <w:rPr>
          <w:color w:val="auto"/>
          <w:szCs w:val="22"/>
        </w:rPr>
        <w:tab/>
      </w:r>
      <w:r w:rsidRPr="00F94263">
        <w:rPr>
          <w:color w:val="auto"/>
          <w:szCs w:val="22"/>
        </w:rPr>
        <w:t>…………………………………</w:t>
      </w:r>
    </w:p>
    <w:p w14:paraId="2ABDC05F" w14:textId="297A73AA" w:rsidR="00D2333B" w:rsidRPr="00F94263" w:rsidRDefault="00D2333B" w:rsidP="00E915DC">
      <w:pPr>
        <w:pStyle w:val="Smluvnstrany"/>
        <w:tabs>
          <w:tab w:val="clear" w:pos="3402"/>
          <w:tab w:val="center" w:pos="1418"/>
          <w:tab w:val="center" w:pos="7230"/>
        </w:tabs>
        <w:rPr>
          <w:color w:val="auto"/>
          <w:szCs w:val="22"/>
        </w:rPr>
      </w:pPr>
      <w:r w:rsidRPr="00F94263">
        <w:rPr>
          <w:color w:val="auto"/>
          <w:szCs w:val="22"/>
        </w:rPr>
        <w:tab/>
        <w:t>Ing. Milan Míka</w:t>
      </w:r>
    </w:p>
    <w:p w14:paraId="2DB07B01" w14:textId="3918BA87" w:rsidR="00A875FD" w:rsidRPr="001B1DAD" w:rsidRDefault="00D2333B" w:rsidP="00E915DC">
      <w:pPr>
        <w:pStyle w:val="Smluvnstrany"/>
        <w:tabs>
          <w:tab w:val="clear" w:pos="3402"/>
          <w:tab w:val="center" w:pos="1418"/>
          <w:tab w:val="center" w:pos="7230"/>
        </w:tabs>
      </w:pPr>
      <w:r w:rsidRPr="00F94263">
        <w:rPr>
          <w:color w:val="auto"/>
          <w:szCs w:val="22"/>
        </w:rPr>
        <w:tab/>
        <w:t>místopředseda představenstva</w:t>
      </w:r>
    </w:p>
    <w:sectPr w:rsidR="00A875FD" w:rsidRPr="001B1DAD" w:rsidSect="00122095">
      <w:headerReference w:type="even" r:id="rId11"/>
      <w:headerReference w:type="default" r:id="rId12"/>
      <w:footerReference w:type="default" r:id="rId13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CF870" w14:textId="77777777" w:rsidR="00045A65" w:rsidRPr="001C3035" w:rsidRDefault="00045A65">
      <w:r w:rsidRPr="001C3035">
        <w:separator/>
      </w:r>
    </w:p>
  </w:endnote>
  <w:endnote w:type="continuationSeparator" w:id="0">
    <w:p w14:paraId="45943810" w14:textId="77777777" w:rsidR="00045A65" w:rsidRPr="001C3035" w:rsidRDefault="00045A65">
      <w:r w:rsidRPr="001C3035">
        <w:continuationSeparator/>
      </w:r>
    </w:p>
  </w:endnote>
  <w:endnote w:type="continuationNotice" w:id="1">
    <w:p w14:paraId="0A00F080" w14:textId="77777777" w:rsidR="00045A65" w:rsidRDefault="00045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B549D" w14:textId="77777777" w:rsidR="001B1DAD" w:rsidRPr="001C3035" w:rsidRDefault="001B1DAD">
    <w:pPr>
      <w:pStyle w:val="Zpat"/>
      <w:jc w:val="center"/>
      <w:rPr>
        <w:lang w:val="cs-CZ"/>
      </w:rPr>
    </w:pPr>
    <w:r w:rsidRPr="001C3035">
      <w:rPr>
        <w:lang w:val="cs-CZ"/>
      </w:rPr>
      <w:fldChar w:fldCharType="begin"/>
    </w:r>
    <w:r w:rsidRPr="001C3035">
      <w:rPr>
        <w:lang w:val="cs-CZ"/>
      </w:rPr>
      <w:instrText xml:space="preserve"> PAGE   \* MERGEFORMAT </w:instrText>
    </w:r>
    <w:r w:rsidRPr="001C3035">
      <w:rPr>
        <w:lang w:val="cs-CZ"/>
      </w:rPr>
      <w:fldChar w:fldCharType="separate"/>
    </w:r>
    <w:r w:rsidR="00E449E8" w:rsidRPr="001C3035">
      <w:rPr>
        <w:lang w:val="cs-CZ"/>
      </w:rPr>
      <w:t>4</w:t>
    </w:r>
    <w:r w:rsidRPr="001C3035">
      <w:rPr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8AA2B" w14:textId="77777777" w:rsidR="00045A65" w:rsidRPr="001C3035" w:rsidRDefault="00045A65">
      <w:r w:rsidRPr="001C3035">
        <w:separator/>
      </w:r>
    </w:p>
  </w:footnote>
  <w:footnote w:type="continuationSeparator" w:id="0">
    <w:p w14:paraId="06CEB7EF" w14:textId="77777777" w:rsidR="00045A65" w:rsidRPr="001C3035" w:rsidRDefault="00045A65">
      <w:r w:rsidRPr="001C3035">
        <w:continuationSeparator/>
      </w:r>
    </w:p>
  </w:footnote>
  <w:footnote w:type="continuationNotice" w:id="1">
    <w:p w14:paraId="2F11EF20" w14:textId="77777777" w:rsidR="00045A65" w:rsidRDefault="00045A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D4C0" w14:textId="77777777" w:rsidR="001B1DAD" w:rsidRPr="001C3035" w:rsidRDefault="001B1DAD" w:rsidP="00C60C13">
    <w:pPr>
      <w:pStyle w:val="Zhlav"/>
      <w:framePr w:wrap="auto" w:vAnchor="text" w:hAnchor="margin" w:xAlign="center" w:y="1"/>
      <w:rPr>
        <w:rStyle w:val="slostrnky"/>
      </w:rPr>
    </w:pPr>
    <w:r w:rsidRPr="001C3035">
      <w:rPr>
        <w:rStyle w:val="slostrnky"/>
      </w:rPr>
      <w:fldChar w:fldCharType="begin"/>
    </w:r>
    <w:r w:rsidRPr="001C3035">
      <w:rPr>
        <w:rStyle w:val="slostrnky"/>
      </w:rPr>
      <w:instrText xml:space="preserve">PAGE  </w:instrText>
    </w:r>
    <w:r w:rsidRPr="001C3035">
      <w:rPr>
        <w:rStyle w:val="slostrnky"/>
      </w:rPr>
      <w:fldChar w:fldCharType="end"/>
    </w:r>
  </w:p>
  <w:p w14:paraId="370AACBC" w14:textId="77777777" w:rsidR="001B1DAD" w:rsidRPr="001C3035" w:rsidRDefault="001B1D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6863" w14:textId="5BA4EE4C" w:rsidR="00783961" w:rsidRPr="001C3035" w:rsidRDefault="001A27EE" w:rsidP="00783961">
    <w:pPr>
      <w:rPr>
        <w:rFonts w:ascii="Calibri" w:eastAsia="Calibri" w:hAnsi="Calibri"/>
        <w:szCs w:val="22"/>
        <w:lang w:eastAsia="en-US"/>
      </w:rPr>
    </w:pPr>
    <w:r w:rsidRPr="001C3035">
      <w:rPr>
        <w:noProof/>
      </w:rPr>
      <w:drawing>
        <wp:anchor distT="0" distB="0" distL="114300" distR="114300" simplePos="0" relativeHeight="251658240" behindDoc="0" locked="1" layoutInCell="1" allowOverlap="1" wp14:anchorId="584118C3" wp14:editId="6F84FB2D">
          <wp:simplePos x="0" y="0"/>
          <wp:positionH relativeFrom="page">
            <wp:posOffset>539750</wp:posOffset>
          </wp:positionH>
          <wp:positionV relativeFrom="page">
            <wp:posOffset>360045</wp:posOffset>
          </wp:positionV>
          <wp:extent cx="1831975" cy="46799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961" w:rsidRPr="001C3035">
      <w:rPr>
        <w:rFonts w:ascii="Calibri" w:eastAsia="Calibri" w:hAnsi="Calibri"/>
        <w:szCs w:val="22"/>
        <w:lang w:eastAsia="en-US"/>
      </w:rPr>
      <w:tab/>
    </w:r>
    <w:r w:rsidR="00783961" w:rsidRPr="001C3035">
      <w:rPr>
        <w:rFonts w:ascii="Calibri" w:eastAsia="Calibri" w:hAnsi="Calibri"/>
        <w:szCs w:val="22"/>
        <w:lang w:eastAsia="en-US"/>
      </w:rPr>
      <w:tab/>
    </w:r>
    <w:r w:rsidR="00783961" w:rsidRPr="001C3035">
      <w:rPr>
        <w:rFonts w:ascii="Calibri" w:eastAsia="Calibri" w:hAnsi="Calibri"/>
        <w:szCs w:val="22"/>
        <w:lang w:eastAsia="en-US"/>
      </w:rPr>
      <w:tab/>
    </w:r>
    <w:r w:rsidR="00783961" w:rsidRPr="001C3035">
      <w:rPr>
        <w:rFonts w:ascii="Calibri" w:eastAsia="Calibri" w:hAnsi="Calibri"/>
        <w:szCs w:val="22"/>
        <w:lang w:eastAsia="en-US"/>
      </w:rPr>
      <w:tab/>
    </w:r>
    <w:r w:rsidR="00783961" w:rsidRPr="001C3035">
      <w:rPr>
        <w:rFonts w:ascii="Calibri" w:eastAsia="Calibri" w:hAnsi="Calibri"/>
        <w:szCs w:val="22"/>
        <w:lang w:eastAsia="en-US"/>
      </w:rPr>
      <w:tab/>
    </w:r>
    <w:r w:rsidR="00783961" w:rsidRPr="001C3035">
      <w:rPr>
        <w:rFonts w:ascii="Calibri" w:eastAsia="Calibri" w:hAnsi="Calibri"/>
        <w:szCs w:val="22"/>
        <w:lang w:eastAsia="en-US"/>
      </w:rPr>
      <w:tab/>
    </w:r>
    <w:r w:rsidR="00783961" w:rsidRPr="001C3035">
      <w:rPr>
        <w:rFonts w:ascii="Calibri" w:eastAsia="Calibri" w:hAnsi="Calibri"/>
        <w:szCs w:val="22"/>
        <w:lang w:eastAsia="en-US"/>
      </w:rPr>
      <w:tab/>
    </w:r>
    <w:r w:rsidR="00783961" w:rsidRPr="001C3035">
      <w:rPr>
        <w:rFonts w:ascii="Calibri" w:eastAsia="Calibri" w:hAnsi="Calibri"/>
        <w:szCs w:val="22"/>
        <w:lang w:eastAsia="en-US"/>
      </w:rPr>
      <w:tab/>
    </w:r>
    <w:r w:rsidR="00783961" w:rsidRPr="001C3035">
      <w:rPr>
        <w:rFonts w:ascii="Calibri" w:eastAsia="Calibri" w:hAnsi="Calibri"/>
        <w:szCs w:val="22"/>
        <w:lang w:eastAsia="en-US"/>
      </w:rPr>
      <w:tab/>
    </w:r>
    <w:r w:rsidRPr="001C3035">
      <w:rPr>
        <w:noProof/>
      </w:rPr>
      <w:drawing>
        <wp:anchor distT="0" distB="0" distL="114300" distR="114300" simplePos="0" relativeHeight="251658241" behindDoc="0" locked="1" layoutInCell="1" allowOverlap="1" wp14:anchorId="545FDD8F" wp14:editId="46715256">
          <wp:simplePos x="0" y="0"/>
          <wp:positionH relativeFrom="page">
            <wp:posOffset>6710045</wp:posOffset>
          </wp:positionH>
          <wp:positionV relativeFrom="page">
            <wp:posOffset>360045</wp:posOffset>
          </wp:positionV>
          <wp:extent cx="313055" cy="467995"/>
          <wp:effectExtent l="0" t="0" r="0" b="0"/>
          <wp:wrapTopAndBottom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749AB8" w14:textId="77777777" w:rsidR="001B1DAD" w:rsidRPr="001C3035" w:rsidRDefault="001B1DAD" w:rsidP="00783961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13EB"/>
    <w:multiLevelType w:val="hybridMultilevel"/>
    <w:tmpl w:val="259E677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8D413FA"/>
    <w:multiLevelType w:val="multilevel"/>
    <w:tmpl w:val="8C446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3" w15:restartNumberingAfterBreak="0">
    <w:nsid w:val="35DE419D"/>
    <w:multiLevelType w:val="multilevel"/>
    <w:tmpl w:val="C03AE9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" w15:restartNumberingAfterBreak="0">
    <w:nsid w:val="4DC66B6C"/>
    <w:multiLevelType w:val="hybridMultilevel"/>
    <w:tmpl w:val="ABA2DA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23393"/>
    <w:multiLevelType w:val="hybridMultilevel"/>
    <w:tmpl w:val="B4CC962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6060C1E"/>
    <w:multiLevelType w:val="multilevel"/>
    <w:tmpl w:val="2C169D4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i w:val="0"/>
        <w:iCs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02788349">
    <w:abstractNumId w:val="6"/>
  </w:num>
  <w:num w:numId="2" w16cid:durableId="81145499">
    <w:abstractNumId w:val="2"/>
  </w:num>
  <w:num w:numId="3" w16cid:durableId="733701949">
    <w:abstractNumId w:val="1"/>
  </w:num>
  <w:num w:numId="4" w16cid:durableId="1876237043">
    <w:abstractNumId w:val="0"/>
  </w:num>
  <w:num w:numId="5" w16cid:durableId="1486899365">
    <w:abstractNumId w:val="6"/>
  </w:num>
  <w:num w:numId="6" w16cid:durableId="1489588809">
    <w:abstractNumId w:val="6"/>
  </w:num>
  <w:num w:numId="7" w16cid:durableId="566184618">
    <w:abstractNumId w:val="3"/>
  </w:num>
  <w:num w:numId="8" w16cid:durableId="392893733">
    <w:abstractNumId w:val="5"/>
  </w:num>
  <w:num w:numId="9" w16cid:durableId="1839609304">
    <w:abstractNumId w:val="6"/>
  </w:num>
  <w:num w:numId="10" w16cid:durableId="206448095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184F"/>
    <w:rsid w:val="000230B2"/>
    <w:rsid w:val="00026B58"/>
    <w:rsid w:val="000273BC"/>
    <w:rsid w:val="000317AF"/>
    <w:rsid w:val="00034CB3"/>
    <w:rsid w:val="00045A65"/>
    <w:rsid w:val="00070221"/>
    <w:rsid w:val="0007341F"/>
    <w:rsid w:val="00082F58"/>
    <w:rsid w:val="00087EE9"/>
    <w:rsid w:val="0009269E"/>
    <w:rsid w:val="0009565D"/>
    <w:rsid w:val="000A48F1"/>
    <w:rsid w:val="000B134D"/>
    <w:rsid w:val="000B1893"/>
    <w:rsid w:val="000C2503"/>
    <w:rsid w:val="000D5668"/>
    <w:rsid w:val="000E760B"/>
    <w:rsid w:val="000F3450"/>
    <w:rsid w:val="000F7771"/>
    <w:rsid w:val="00122095"/>
    <w:rsid w:val="00125614"/>
    <w:rsid w:val="00130512"/>
    <w:rsid w:val="00133ED9"/>
    <w:rsid w:val="001340A0"/>
    <w:rsid w:val="00137477"/>
    <w:rsid w:val="001416AE"/>
    <w:rsid w:val="0014280A"/>
    <w:rsid w:val="00156199"/>
    <w:rsid w:val="00166207"/>
    <w:rsid w:val="00174D33"/>
    <w:rsid w:val="0018031B"/>
    <w:rsid w:val="0018073D"/>
    <w:rsid w:val="00183DE4"/>
    <w:rsid w:val="00184F26"/>
    <w:rsid w:val="00195CE6"/>
    <w:rsid w:val="00197AA5"/>
    <w:rsid w:val="001A27EE"/>
    <w:rsid w:val="001A35D3"/>
    <w:rsid w:val="001A5695"/>
    <w:rsid w:val="001B1DAD"/>
    <w:rsid w:val="001C3035"/>
    <w:rsid w:val="001C76F7"/>
    <w:rsid w:val="001D1CE7"/>
    <w:rsid w:val="001E4A1B"/>
    <w:rsid w:val="001F132E"/>
    <w:rsid w:val="001F73FA"/>
    <w:rsid w:val="00204CEF"/>
    <w:rsid w:val="0022058E"/>
    <w:rsid w:val="002233EA"/>
    <w:rsid w:val="00237120"/>
    <w:rsid w:val="002511FD"/>
    <w:rsid w:val="002734FA"/>
    <w:rsid w:val="00274444"/>
    <w:rsid w:val="00274A22"/>
    <w:rsid w:val="00283FD7"/>
    <w:rsid w:val="002842BF"/>
    <w:rsid w:val="0028798E"/>
    <w:rsid w:val="00290F3D"/>
    <w:rsid w:val="00297106"/>
    <w:rsid w:val="002A5FD8"/>
    <w:rsid w:val="002A626F"/>
    <w:rsid w:val="002A6BF0"/>
    <w:rsid w:val="002A70E6"/>
    <w:rsid w:val="002B6A2A"/>
    <w:rsid w:val="002B78C4"/>
    <w:rsid w:val="002C0486"/>
    <w:rsid w:val="002C2DD2"/>
    <w:rsid w:val="002D12D4"/>
    <w:rsid w:val="002D32D6"/>
    <w:rsid w:val="002D60EC"/>
    <w:rsid w:val="002D6BE7"/>
    <w:rsid w:val="002D6C3E"/>
    <w:rsid w:val="002E1287"/>
    <w:rsid w:val="002E1E35"/>
    <w:rsid w:val="002E1FBB"/>
    <w:rsid w:val="002F503A"/>
    <w:rsid w:val="002F5A14"/>
    <w:rsid w:val="0030457A"/>
    <w:rsid w:val="00305629"/>
    <w:rsid w:val="0032096B"/>
    <w:rsid w:val="0034286A"/>
    <w:rsid w:val="00346C5A"/>
    <w:rsid w:val="00352148"/>
    <w:rsid w:val="00354606"/>
    <w:rsid w:val="0036267A"/>
    <w:rsid w:val="00364EA2"/>
    <w:rsid w:val="003673CC"/>
    <w:rsid w:val="00367A67"/>
    <w:rsid w:val="00374D16"/>
    <w:rsid w:val="00384BE0"/>
    <w:rsid w:val="00384EE8"/>
    <w:rsid w:val="00390EDD"/>
    <w:rsid w:val="00391222"/>
    <w:rsid w:val="003A0185"/>
    <w:rsid w:val="003A414C"/>
    <w:rsid w:val="003A4596"/>
    <w:rsid w:val="003B1D6F"/>
    <w:rsid w:val="003B6EFA"/>
    <w:rsid w:val="003C35C4"/>
    <w:rsid w:val="003C4A6E"/>
    <w:rsid w:val="003C5EC4"/>
    <w:rsid w:val="003D3548"/>
    <w:rsid w:val="003E0861"/>
    <w:rsid w:val="003E33EA"/>
    <w:rsid w:val="003F35A5"/>
    <w:rsid w:val="003F777B"/>
    <w:rsid w:val="00403276"/>
    <w:rsid w:val="004124B4"/>
    <w:rsid w:val="00413D60"/>
    <w:rsid w:val="00414F2E"/>
    <w:rsid w:val="004179B4"/>
    <w:rsid w:val="004223C9"/>
    <w:rsid w:val="004258E7"/>
    <w:rsid w:val="00427E7B"/>
    <w:rsid w:val="004337E2"/>
    <w:rsid w:val="00435346"/>
    <w:rsid w:val="00437229"/>
    <w:rsid w:val="00447506"/>
    <w:rsid w:val="00450394"/>
    <w:rsid w:val="00453B5A"/>
    <w:rsid w:val="00476177"/>
    <w:rsid w:val="00477297"/>
    <w:rsid w:val="004875FB"/>
    <w:rsid w:val="00492787"/>
    <w:rsid w:val="00493364"/>
    <w:rsid w:val="004968DB"/>
    <w:rsid w:val="00496BC9"/>
    <w:rsid w:val="004A332C"/>
    <w:rsid w:val="004A5CCF"/>
    <w:rsid w:val="004A7534"/>
    <w:rsid w:val="004B7838"/>
    <w:rsid w:val="004C5579"/>
    <w:rsid w:val="004D18DB"/>
    <w:rsid w:val="004D2BB5"/>
    <w:rsid w:val="004D594A"/>
    <w:rsid w:val="004E24E0"/>
    <w:rsid w:val="004F4789"/>
    <w:rsid w:val="00507AE1"/>
    <w:rsid w:val="00513FF6"/>
    <w:rsid w:val="005178D7"/>
    <w:rsid w:val="00523C94"/>
    <w:rsid w:val="0053292C"/>
    <w:rsid w:val="00534B75"/>
    <w:rsid w:val="0054287F"/>
    <w:rsid w:val="0054616D"/>
    <w:rsid w:val="005501BA"/>
    <w:rsid w:val="00550CAD"/>
    <w:rsid w:val="00557900"/>
    <w:rsid w:val="00563C1B"/>
    <w:rsid w:val="00564D36"/>
    <w:rsid w:val="00576EFD"/>
    <w:rsid w:val="00577CDF"/>
    <w:rsid w:val="005836CB"/>
    <w:rsid w:val="005A0B7D"/>
    <w:rsid w:val="005A1583"/>
    <w:rsid w:val="005A6D7D"/>
    <w:rsid w:val="005B15AD"/>
    <w:rsid w:val="005B3DD8"/>
    <w:rsid w:val="005B3E3E"/>
    <w:rsid w:val="005C0C6B"/>
    <w:rsid w:val="005D3DA1"/>
    <w:rsid w:val="005D6C28"/>
    <w:rsid w:val="005D7B0C"/>
    <w:rsid w:val="005F020B"/>
    <w:rsid w:val="005F3DF9"/>
    <w:rsid w:val="005F7B36"/>
    <w:rsid w:val="00615DAC"/>
    <w:rsid w:val="00616A85"/>
    <w:rsid w:val="00625271"/>
    <w:rsid w:val="0062609F"/>
    <w:rsid w:val="00643917"/>
    <w:rsid w:val="00644899"/>
    <w:rsid w:val="00644FBE"/>
    <w:rsid w:val="00671134"/>
    <w:rsid w:val="00680EC6"/>
    <w:rsid w:val="00683AA6"/>
    <w:rsid w:val="0068534F"/>
    <w:rsid w:val="0068799B"/>
    <w:rsid w:val="0069620C"/>
    <w:rsid w:val="0069693D"/>
    <w:rsid w:val="006A239C"/>
    <w:rsid w:val="006A7ED7"/>
    <w:rsid w:val="006B3181"/>
    <w:rsid w:val="006B4C9C"/>
    <w:rsid w:val="006D10BA"/>
    <w:rsid w:val="006D1A9D"/>
    <w:rsid w:val="006E1569"/>
    <w:rsid w:val="006E6964"/>
    <w:rsid w:val="006F3235"/>
    <w:rsid w:val="006F3AAF"/>
    <w:rsid w:val="006F514C"/>
    <w:rsid w:val="006F6418"/>
    <w:rsid w:val="00720340"/>
    <w:rsid w:val="00721C23"/>
    <w:rsid w:val="00745066"/>
    <w:rsid w:val="00750277"/>
    <w:rsid w:val="0077677B"/>
    <w:rsid w:val="00782B6B"/>
    <w:rsid w:val="00783961"/>
    <w:rsid w:val="00793203"/>
    <w:rsid w:val="007A3B76"/>
    <w:rsid w:val="007A6F5B"/>
    <w:rsid w:val="007B2D0B"/>
    <w:rsid w:val="007C579E"/>
    <w:rsid w:val="007D2CC8"/>
    <w:rsid w:val="007D4036"/>
    <w:rsid w:val="007D6F5E"/>
    <w:rsid w:val="007E09F7"/>
    <w:rsid w:val="007E1B6C"/>
    <w:rsid w:val="007E2B06"/>
    <w:rsid w:val="007E7CAD"/>
    <w:rsid w:val="007F4882"/>
    <w:rsid w:val="00807B87"/>
    <w:rsid w:val="0082637E"/>
    <w:rsid w:val="00827CD0"/>
    <w:rsid w:val="008410AA"/>
    <w:rsid w:val="008410CA"/>
    <w:rsid w:val="00850312"/>
    <w:rsid w:val="00857E8E"/>
    <w:rsid w:val="00860748"/>
    <w:rsid w:val="008638C2"/>
    <w:rsid w:val="00864B9F"/>
    <w:rsid w:val="00891134"/>
    <w:rsid w:val="00894B3C"/>
    <w:rsid w:val="008961E3"/>
    <w:rsid w:val="008A1C7A"/>
    <w:rsid w:val="008A2E16"/>
    <w:rsid w:val="008A66C0"/>
    <w:rsid w:val="008B426A"/>
    <w:rsid w:val="008B6C95"/>
    <w:rsid w:val="008B7611"/>
    <w:rsid w:val="008C2A29"/>
    <w:rsid w:val="008C465C"/>
    <w:rsid w:val="008C4A83"/>
    <w:rsid w:val="008E165E"/>
    <w:rsid w:val="008F088E"/>
    <w:rsid w:val="008F29EA"/>
    <w:rsid w:val="008F42BC"/>
    <w:rsid w:val="009218D9"/>
    <w:rsid w:val="009260B1"/>
    <w:rsid w:val="00931FCA"/>
    <w:rsid w:val="0093572A"/>
    <w:rsid w:val="009360CA"/>
    <w:rsid w:val="00941325"/>
    <w:rsid w:val="00951F78"/>
    <w:rsid w:val="00960F84"/>
    <w:rsid w:val="00965327"/>
    <w:rsid w:val="00974131"/>
    <w:rsid w:val="00977F3F"/>
    <w:rsid w:val="00987087"/>
    <w:rsid w:val="009A664E"/>
    <w:rsid w:val="009C0187"/>
    <w:rsid w:val="009C0758"/>
    <w:rsid w:val="009C17E3"/>
    <w:rsid w:val="009C3219"/>
    <w:rsid w:val="009C445D"/>
    <w:rsid w:val="009E5032"/>
    <w:rsid w:val="009E58C5"/>
    <w:rsid w:val="009F792F"/>
    <w:rsid w:val="00A0032A"/>
    <w:rsid w:val="00A0061A"/>
    <w:rsid w:val="00A14AEA"/>
    <w:rsid w:val="00A151C1"/>
    <w:rsid w:val="00A1579F"/>
    <w:rsid w:val="00A15B1F"/>
    <w:rsid w:val="00A267D5"/>
    <w:rsid w:val="00A30BE9"/>
    <w:rsid w:val="00A32ED7"/>
    <w:rsid w:val="00A368B6"/>
    <w:rsid w:val="00A4189A"/>
    <w:rsid w:val="00A60C90"/>
    <w:rsid w:val="00A7059F"/>
    <w:rsid w:val="00A70E35"/>
    <w:rsid w:val="00A72170"/>
    <w:rsid w:val="00A875FD"/>
    <w:rsid w:val="00A94A61"/>
    <w:rsid w:val="00AA4C56"/>
    <w:rsid w:val="00AA6723"/>
    <w:rsid w:val="00AA76D5"/>
    <w:rsid w:val="00AB6EF2"/>
    <w:rsid w:val="00AB7189"/>
    <w:rsid w:val="00AB7C48"/>
    <w:rsid w:val="00AC3F45"/>
    <w:rsid w:val="00AC66BE"/>
    <w:rsid w:val="00AE66AE"/>
    <w:rsid w:val="00AF5636"/>
    <w:rsid w:val="00B034DA"/>
    <w:rsid w:val="00B040C2"/>
    <w:rsid w:val="00B15C71"/>
    <w:rsid w:val="00B211C4"/>
    <w:rsid w:val="00B30524"/>
    <w:rsid w:val="00B30A46"/>
    <w:rsid w:val="00B44651"/>
    <w:rsid w:val="00B46283"/>
    <w:rsid w:val="00B53EA3"/>
    <w:rsid w:val="00B64D9C"/>
    <w:rsid w:val="00B725DE"/>
    <w:rsid w:val="00B75732"/>
    <w:rsid w:val="00B82DA1"/>
    <w:rsid w:val="00B83EE9"/>
    <w:rsid w:val="00B84D87"/>
    <w:rsid w:val="00B927DE"/>
    <w:rsid w:val="00BA01D8"/>
    <w:rsid w:val="00BA2EFE"/>
    <w:rsid w:val="00BA4B60"/>
    <w:rsid w:val="00BA5A51"/>
    <w:rsid w:val="00BB0733"/>
    <w:rsid w:val="00BB7D5F"/>
    <w:rsid w:val="00BE0B32"/>
    <w:rsid w:val="00BE155D"/>
    <w:rsid w:val="00BE42E1"/>
    <w:rsid w:val="00BF2438"/>
    <w:rsid w:val="00BF4BE2"/>
    <w:rsid w:val="00BF7BF4"/>
    <w:rsid w:val="00C02167"/>
    <w:rsid w:val="00C05D93"/>
    <w:rsid w:val="00C1676E"/>
    <w:rsid w:val="00C16DF6"/>
    <w:rsid w:val="00C26171"/>
    <w:rsid w:val="00C35415"/>
    <w:rsid w:val="00C42473"/>
    <w:rsid w:val="00C45E56"/>
    <w:rsid w:val="00C47612"/>
    <w:rsid w:val="00C55D0D"/>
    <w:rsid w:val="00C60C13"/>
    <w:rsid w:val="00C610E3"/>
    <w:rsid w:val="00C61110"/>
    <w:rsid w:val="00C62D4D"/>
    <w:rsid w:val="00C74C2D"/>
    <w:rsid w:val="00C80650"/>
    <w:rsid w:val="00C82DCA"/>
    <w:rsid w:val="00C85377"/>
    <w:rsid w:val="00C90527"/>
    <w:rsid w:val="00C913A6"/>
    <w:rsid w:val="00C940AB"/>
    <w:rsid w:val="00CB355D"/>
    <w:rsid w:val="00CC5B38"/>
    <w:rsid w:val="00CD2BEA"/>
    <w:rsid w:val="00CD3739"/>
    <w:rsid w:val="00CD5541"/>
    <w:rsid w:val="00CD72A2"/>
    <w:rsid w:val="00CE4A49"/>
    <w:rsid w:val="00CE7ACA"/>
    <w:rsid w:val="00CF14D2"/>
    <w:rsid w:val="00CF3748"/>
    <w:rsid w:val="00CF3CC8"/>
    <w:rsid w:val="00CF3ED1"/>
    <w:rsid w:val="00CF5010"/>
    <w:rsid w:val="00D14446"/>
    <w:rsid w:val="00D152DE"/>
    <w:rsid w:val="00D16833"/>
    <w:rsid w:val="00D171E4"/>
    <w:rsid w:val="00D2270A"/>
    <w:rsid w:val="00D2333B"/>
    <w:rsid w:val="00D35087"/>
    <w:rsid w:val="00D419D5"/>
    <w:rsid w:val="00D44917"/>
    <w:rsid w:val="00D510FE"/>
    <w:rsid w:val="00D53216"/>
    <w:rsid w:val="00D61C76"/>
    <w:rsid w:val="00D64C56"/>
    <w:rsid w:val="00D65A5D"/>
    <w:rsid w:val="00D65D2F"/>
    <w:rsid w:val="00D72604"/>
    <w:rsid w:val="00D73F55"/>
    <w:rsid w:val="00D82C7D"/>
    <w:rsid w:val="00D843C1"/>
    <w:rsid w:val="00D8555D"/>
    <w:rsid w:val="00D90E6A"/>
    <w:rsid w:val="00DA20B1"/>
    <w:rsid w:val="00DA3DC6"/>
    <w:rsid w:val="00DA632C"/>
    <w:rsid w:val="00DA6BDD"/>
    <w:rsid w:val="00DA7730"/>
    <w:rsid w:val="00DB3675"/>
    <w:rsid w:val="00DB6C4C"/>
    <w:rsid w:val="00DC49B6"/>
    <w:rsid w:val="00DF09FE"/>
    <w:rsid w:val="00DF1E55"/>
    <w:rsid w:val="00DF32BF"/>
    <w:rsid w:val="00E00399"/>
    <w:rsid w:val="00E006BC"/>
    <w:rsid w:val="00E0285C"/>
    <w:rsid w:val="00E1736C"/>
    <w:rsid w:val="00E23747"/>
    <w:rsid w:val="00E247B7"/>
    <w:rsid w:val="00E27621"/>
    <w:rsid w:val="00E3734E"/>
    <w:rsid w:val="00E40BD7"/>
    <w:rsid w:val="00E446A0"/>
    <w:rsid w:val="00E449E8"/>
    <w:rsid w:val="00E456C9"/>
    <w:rsid w:val="00E50007"/>
    <w:rsid w:val="00E55F2F"/>
    <w:rsid w:val="00E563B1"/>
    <w:rsid w:val="00E643E0"/>
    <w:rsid w:val="00E64EA4"/>
    <w:rsid w:val="00E66496"/>
    <w:rsid w:val="00E721B7"/>
    <w:rsid w:val="00E737F1"/>
    <w:rsid w:val="00E73DBC"/>
    <w:rsid w:val="00E829B9"/>
    <w:rsid w:val="00E915DC"/>
    <w:rsid w:val="00E961F9"/>
    <w:rsid w:val="00EA122F"/>
    <w:rsid w:val="00EA4699"/>
    <w:rsid w:val="00EA72B8"/>
    <w:rsid w:val="00EC028F"/>
    <w:rsid w:val="00ED0D57"/>
    <w:rsid w:val="00ED3815"/>
    <w:rsid w:val="00EE29EE"/>
    <w:rsid w:val="00EE3C74"/>
    <w:rsid w:val="00EE4DD4"/>
    <w:rsid w:val="00EE6EBE"/>
    <w:rsid w:val="00EF0F60"/>
    <w:rsid w:val="00EF30EB"/>
    <w:rsid w:val="00F138C7"/>
    <w:rsid w:val="00F44C75"/>
    <w:rsid w:val="00F6020A"/>
    <w:rsid w:val="00F64170"/>
    <w:rsid w:val="00F7398A"/>
    <w:rsid w:val="00F75CA7"/>
    <w:rsid w:val="00F8634F"/>
    <w:rsid w:val="00F8692B"/>
    <w:rsid w:val="00F917BD"/>
    <w:rsid w:val="00FA015A"/>
    <w:rsid w:val="00FA078D"/>
    <w:rsid w:val="00FA1730"/>
    <w:rsid w:val="00FA22EE"/>
    <w:rsid w:val="00FA2CC0"/>
    <w:rsid w:val="00FA48B7"/>
    <w:rsid w:val="00FA550D"/>
    <w:rsid w:val="00FB202B"/>
    <w:rsid w:val="00FB3052"/>
    <w:rsid w:val="00FB673A"/>
    <w:rsid w:val="00FB78AF"/>
    <w:rsid w:val="00FC1B7A"/>
    <w:rsid w:val="00FC69E9"/>
    <w:rsid w:val="00FD7B69"/>
    <w:rsid w:val="00FE2DF3"/>
    <w:rsid w:val="00FE3B36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CF61EF"/>
  <w15:chartTrackingRefBased/>
  <w15:docId w15:val="{E189EAB2-F7B0-4D3E-9BC7-3D12536B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1DAD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1B1DAD"/>
    <w:pPr>
      <w:keepNext/>
      <w:numPr>
        <w:numId w:val="1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1B1DAD"/>
    <w:pPr>
      <w:numPr>
        <w:ilvl w:val="1"/>
        <w:numId w:val="1"/>
      </w:numPr>
      <w:spacing w:before="240" w:after="60"/>
      <w:outlineLvl w:val="1"/>
    </w:pPr>
  </w:style>
  <w:style w:type="paragraph" w:styleId="Nadpis3">
    <w:name w:val="heading 3"/>
    <w:basedOn w:val="Normln"/>
    <w:link w:val="Nadpis3Char"/>
    <w:qFormat/>
    <w:rsid w:val="001B1DAD"/>
    <w:pPr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qFormat/>
    <w:rsid w:val="001B1DAD"/>
    <w:pPr>
      <w:numPr>
        <w:ilvl w:val="3"/>
        <w:numId w:val="1"/>
      </w:numPr>
      <w:spacing w:before="240" w:after="60"/>
      <w:outlineLvl w:val="3"/>
    </w:pPr>
  </w:style>
  <w:style w:type="paragraph" w:styleId="Nadpis5">
    <w:name w:val="heading 5"/>
    <w:basedOn w:val="Normln"/>
    <w:qFormat/>
    <w:rsid w:val="001B1DAD"/>
    <w:pPr>
      <w:numPr>
        <w:numId w:val="2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1B1DAD"/>
    <w:pPr>
      <w:numPr>
        <w:ilvl w:val="5"/>
        <w:numId w:val="1"/>
      </w:numPr>
      <w:spacing w:before="240" w:after="240"/>
      <w:outlineLvl w:val="5"/>
    </w:pPr>
  </w:style>
  <w:style w:type="paragraph" w:styleId="Nadpis7">
    <w:name w:val="heading 7"/>
    <w:basedOn w:val="Normln"/>
    <w:next w:val="Normln"/>
    <w:qFormat/>
    <w:rsid w:val="001B1DA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1B1DA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1B1DA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uiPriority w:val="22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 w:eastAsia="x-none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 w:eastAsia="x-none"/>
    </w:rPr>
  </w:style>
  <w:style w:type="paragraph" w:styleId="Normlnodsazen">
    <w:name w:val="Normal Indent"/>
    <w:basedOn w:val="Normln"/>
    <w:rsid w:val="001B1DAD"/>
    <w:pPr>
      <w:ind w:left="1134"/>
    </w:pPr>
  </w:style>
  <w:style w:type="character" w:customStyle="1" w:styleId="Nadpis2Char">
    <w:name w:val="Nadpis 2 Char"/>
    <w:link w:val="Nadpis2"/>
    <w:rsid w:val="00DA3DC6"/>
    <w:rPr>
      <w:sz w:val="22"/>
    </w:rPr>
  </w:style>
  <w:style w:type="character" w:customStyle="1" w:styleId="Nadpis3Char">
    <w:name w:val="Nadpis 3 Char"/>
    <w:link w:val="Nadpis3"/>
    <w:rsid w:val="009A664E"/>
    <w:rPr>
      <w:sz w:val="22"/>
    </w:rPr>
  </w:style>
  <w:style w:type="paragraph" w:styleId="Textbubliny">
    <w:name w:val="Balloon Text"/>
    <w:basedOn w:val="Normln"/>
    <w:link w:val="TextbublinyChar"/>
    <w:rsid w:val="00FA48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A48B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E29EE"/>
    <w:rPr>
      <w:sz w:val="22"/>
    </w:rPr>
  </w:style>
  <w:style w:type="paragraph" w:styleId="Odstavecseseznamem">
    <w:name w:val="List Paragraph"/>
    <w:basedOn w:val="Normln"/>
    <w:uiPriority w:val="34"/>
    <w:qFormat/>
    <w:rsid w:val="002A70E6"/>
    <w:pPr>
      <w:ind w:left="708"/>
    </w:pPr>
  </w:style>
  <w:style w:type="paragraph" w:customStyle="1" w:styleId="Smluvnstrany">
    <w:name w:val="Smluvní strany"/>
    <w:rsid w:val="00D8555D"/>
    <w:pPr>
      <w:widowControl w:val="0"/>
      <w:tabs>
        <w:tab w:val="left" w:pos="3402"/>
      </w:tabs>
    </w:pPr>
    <w:rPr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C36C7BCE5BC4A83C30CA7FCA65FB4" ma:contentTypeVersion="4" ma:contentTypeDescription="Create a new document." ma:contentTypeScope="" ma:versionID="191b3ca5b0655d99c29f8ebbd000dfd7">
  <xsd:schema xmlns:xsd="http://www.w3.org/2001/XMLSchema" xmlns:xs="http://www.w3.org/2001/XMLSchema" xmlns:p="http://schemas.microsoft.com/office/2006/metadata/properties" xmlns:ns2="10c16ece-9c1d-4be1-962e-1ba234f944db" targetNamespace="http://schemas.microsoft.com/office/2006/metadata/properties" ma:root="true" ma:fieldsID="086c2688b84bf5b01e79a6ad31bfd41d" ns2:_="">
    <xsd:import namespace="10c16ece-9c1d-4be1-962e-1ba234f94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6ece-9c1d-4be1-962e-1ba234f94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7689-A560-43F2-8604-574006B3B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31B18-5947-408E-B205-981400DB8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16ece-9c1d-4be1-962e-1ba234f94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68FF6-EA5B-4F19-817C-B0085EBD143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0c16ece-9c1d-4be1-962e-1ba234f944d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DBDA010-6F93-43FB-9E35-BFEE8DCA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0</TotalTime>
  <Pages>2</Pages>
  <Words>532</Words>
  <Characters>2980</Characters>
  <Application>Microsoft Office Word</Application>
  <DocSecurity>4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3505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2</cp:revision>
  <cp:lastPrinted>2021-10-15T12:09:00Z</cp:lastPrinted>
  <dcterms:created xsi:type="dcterms:W3CDTF">2025-01-21T11:42:00Z</dcterms:created>
  <dcterms:modified xsi:type="dcterms:W3CDTF">2025-01-21T11:42:00Z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0x010100BAFC36C7BCE5BC4A83C30CA7FCA65FB4</vt:lpwstr>
  </property>
</Properties>
</file>