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4" w:type="dxa"/>
        <w:tblInd w:w="-2917" w:type="dxa"/>
        <w:tblCellMar>
          <w:top w:w="32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457"/>
        <w:gridCol w:w="1213"/>
        <w:gridCol w:w="1948"/>
        <w:gridCol w:w="1906"/>
      </w:tblGrid>
      <w:tr w:rsidR="005175AD">
        <w:trPr>
          <w:trHeight w:val="365"/>
        </w:trPr>
        <w:tc>
          <w:tcPr>
            <w:tcW w:w="10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 w:rsidP="00EE445B">
            <w:pPr>
              <w:tabs>
                <w:tab w:val="center" w:pos="3335"/>
                <w:tab w:val="center" w:pos="7514"/>
              </w:tabs>
              <w:spacing w:after="0"/>
            </w:pPr>
            <w:r>
              <w:rPr>
                <w:sz w:val="46"/>
              </w:rPr>
              <w:tab/>
              <w:t>DAŇOVÝ</w:t>
            </w:r>
            <w:r>
              <w:rPr>
                <w:sz w:val="46"/>
              </w:rPr>
              <w:t xml:space="preserve"> D O KLAD</w:t>
            </w:r>
            <w:r>
              <w:rPr>
                <w:sz w:val="46"/>
              </w:rPr>
              <w:tab/>
              <w:t>FAKTURA</w:t>
            </w:r>
          </w:p>
        </w:tc>
      </w:tr>
      <w:tr w:rsidR="005175AD">
        <w:trPr>
          <w:trHeight w:val="1293"/>
        </w:trPr>
        <w:tc>
          <w:tcPr>
            <w:tcW w:w="6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2059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3028694</wp:posOffset>
                  </wp:positionH>
                  <wp:positionV relativeFrom="paragraph">
                    <wp:posOffset>17169</wp:posOffset>
                  </wp:positionV>
                  <wp:extent cx="773932" cy="353602"/>
                  <wp:effectExtent l="0" t="0" r="0" b="0"/>
                  <wp:wrapSquare wrapText="bothSides"/>
                  <wp:docPr id="3599" name="Picture 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Picture 35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32" cy="35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u w:val="single" w:color="000000"/>
              </w:rPr>
              <w:t>Dodavatel :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>FLAME System s.r.o.</w:t>
            </w:r>
          </w:p>
          <w:p w:rsidR="005175AD" w:rsidRDefault="00EE445B">
            <w:pPr>
              <w:spacing w:after="49"/>
              <w:ind w:left="1305" w:right="608"/>
            </w:pPr>
            <w:r>
              <w:rPr>
                <w:sz w:val="18"/>
              </w:rPr>
              <w:t>Dr. Maye 468/3</w:t>
            </w:r>
          </w:p>
          <w:p w:rsidR="005175AD" w:rsidRDefault="00EE445B">
            <w:pPr>
              <w:tabs>
                <w:tab w:val="center" w:pos="1535"/>
                <w:tab w:val="center" w:pos="2356"/>
              </w:tabs>
              <w:spacing w:after="124"/>
            </w:pPr>
            <w:r>
              <w:rPr>
                <w:sz w:val="18"/>
              </w:rPr>
              <w:tab/>
              <w:t xml:space="preserve">709 00 </w:t>
            </w:r>
            <w:r>
              <w:rPr>
                <w:sz w:val="18"/>
              </w:rPr>
              <w:tab/>
              <w:t>Ostrava</w:t>
            </w:r>
          </w:p>
          <w:p w:rsidR="005175AD" w:rsidRDefault="00EE445B">
            <w:pPr>
              <w:tabs>
                <w:tab w:val="center" w:pos="3963"/>
              </w:tabs>
              <w:spacing w:after="0"/>
            </w:pPr>
            <w:r>
              <w:rPr>
                <w:sz w:val="14"/>
              </w:rPr>
              <w:t>IC : 26846888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DIC : CZ26846888</w:t>
            </w:r>
          </w:p>
          <w:p w:rsidR="005175AD" w:rsidRDefault="00EE445B">
            <w:pPr>
              <w:spacing w:after="0"/>
              <w:ind w:left="115"/>
            </w:pPr>
            <w:r>
              <w:rPr>
                <w:sz w:val="18"/>
              </w:rPr>
              <w:t>Spoletnost zapsána v Obchodnim rejsttiku Krajského soudu v Ostravé, Oddll C, vloŽka 28253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75AD" w:rsidRDefault="00EE445B">
            <w:pPr>
              <w:spacing w:after="31"/>
              <w:ind w:left="115"/>
            </w:pPr>
            <w:r>
              <w:rPr>
                <w:sz w:val="18"/>
              </w:rPr>
              <w:t>Faktura Clslo:</w:t>
            </w:r>
          </w:p>
          <w:p w:rsidR="005175AD" w:rsidRDefault="00EE445B">
            <w:pPr>
              <w:spacing w:after="214"/>
              <w:ind w:left="115"/>
            </w:pPr>
            <w:r>
              <w:rPr>
                <w:sz w:val="20"/>
              </w:rPr>
              <w:t>VS + ev. E. pro KH:</w:t>
            </w:r>
          </w:p>
          <w:p w:rsidR="005175AD" w:rsidRDefault="00EE445B">
            <w:pPr>
              <w:spacing w:after="8"/>
              <w:ind w:left="115"/>
            </w:pPr>
            <w:r>
              <w:rPr>
                <w:sz w:val="18"/>
              </w:rPr>
              <w:t>Popis dodávky:</w:t>
            </w:r>
          </w:p>
          <w:p w:rsidR="005175AD" w:rsidRDefault="00EE445B">
            <w:pPr>
              <w:spacing w:after="0"/>
              <w:ind w:left="115"/>
            </w:pPr>
            <w:r>
              <w:rPr>
                <w:sz w:val="18"/>
              </w:rPr>
              <w:t>Objednávka/Smlouva:</w:t>
            </w:r>
          </w:p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137"/>
            </w:pPr>
            <w:r>
              <w:rPr>
                <w:sz w:val="16"/>
              </w:rPr>
              <w:t>210 240185</w:t>
            </w:r>
          </w:p>
          <w:p w:rsidR="005175AD" w:rsidRDefault="00EE445B">
            <w:pPr>
              <w:spacing w:after="0"/>
              <w:ind w:left="10"/>
            </w:pPr>
            <w:r>
              <w:rPr>
                <w:sz w:val="38"/>
              </w:rPr>
              <w:t>210240185</w:t>
            </w:r>
          </w:p>
          <w:p w:rsidR="005175AD" w:rsidRDefault="00EE445B">
            <w:pPr>
              <w:spacing w:after="0"/>
              <w:ind w:left="10"/>
            </w:pPr>
            <w:r>
              <w:rPr>
                <w:sz w:val="18"/>
              </w:rPr>
              <w:t>Náhrada škody</w:t>
            </w:r>
          </w:p>
        </w:tc>
      </w:tr>
      <w:tr w:rsidR="005175AD">
        <w:trPr>
          <w:trHeight w:val="269"/>
        </w:trPr>
        <w:tc>
          <w:tcPr>
            <w:tcW w:w="10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3709"/>
                <w:tab w:val="center" w:pos="7620"/>
                <w:tab w:val="center" w:pos="9592"/>
              </w:tabs>
              <w:spacing w:after="0"/>
            </w:pPr>
            <w:r>
              <w:rPr>
                <w:sz w:val="18"/>
              </w:rPr>
              <w:t>Telefon : +420 596 114 860</w:t>
            </w:r>
            <w:r>
              <w:rPr>
                <w:sz w:val="18"/>
              </w:rPr>
              <w:tab/>
              <w:t>Fax .</w:t>
            </w:r>
            <w:r>
              <w:rPr>
                <w:sz w:val="18"/>
              </w:rPr>
              <w:tab/>
              <w:t xml:space="preserve">E-mail : </w:t>
            </w:r>
            <w:r>
              <w:rPr>
                <w:sz w:val="18"/>
                <w:u w:val="single" w:color="000000"/>
              </w:rPr>
              <w:t>flame@flame.cz</w:t>
            </w:r>
            <w:r>
              <w:rPr>
                <w:sz w:val="18"/>
                <w:u w:val="single" w:color="000000"/>
              </w:rPr>
              <w:tab/>
              <w:t>www.flame.cz</w:t>
            </w:r>
          </w:p>
        </w:tc>
      </w:tr>
      <w:tr w:rsidR="005175AD">
        <w:trPr>
          <w:trHeight w:val="301"/>
        </w:trPr>
        <w:tc>
          <w:tcPr>
            <w:tcW w:w="10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2006"/>
                <w:tab w:val="center" w:pos="4880"/>
                <w:tab w:val="center" w:pos="6526"/>
                <w:tab w:val="center" w:pos="9688"/>
              </w:tabs>
              <w:spacing w:after="0"/>
            </w:pPr>
            <w:r>
              <w:rPr>
                <w:sz w:val="18"/>
              </w:rPr>
              <w:t>Banka 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Kornertni banka, a.s.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Bank. spojeni :</w:t>
            </w:r>
            <w:r>
              <w:rPr>
                <w:sz w:val="18"/>
              </w:rPr>
              <w:tab/>
              <w:t>35-3904890257 1 0100</w:t>
            </w:r>
            <w:r>
              <w:rPr>
                <w:sz w:val="18"/>
              </w:rPr>
              <w:tab/>
              <w:t>KS: 0008</w:t>
            </w:r>
          </w:p>
        </w:tc>
      </w:tr>
      <w:tr w:rsidR="005175AD">
        <w:trPr>
          <w:trHeight w:val="1315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60" w:line="281" w:lineRule="auto"/>
              <w:ind w:left="1535" w:hanging="1420"/>
              <w:jc w:val="both"/>
            </w:pPr>
            <w:r>
              <w:rPr>
                <w:sz w:val="18"/>
                <w:u w:val="single" w:color="000000"/>
              </w:rPr>
              <w:t xml:space="preserve">Dodaci adresa : </w:t>
            </w:r>
            <w:r>
              <w:rPr>
                <w:sz w:val="18"/>
              </w:rPr>
              <w:t>Jubilejní Masarykova základni Skola a matetská škola, Thnec, ptíspévková organizace</w:t>
            </w:r>
          </w:p>
          <w:p w:rsidR="005175AD" w:rsidRDefault="00EE445B">
            <w:pPr>
              <w:spacing w:after="2"/>
              <w:ind w:left="1535"/>
            </w:pPr>
            <w:r>
              <w:rPr>
                <w:sz w:val="18"/>
              </w:rPr>
              <w:t>U splavu 550</w:t>
            </w:r>
          </w:p>
          <w:p w:rsidR="005175AD" w:rsidRDefault="00EE445B">
            <w:pPr>
              <w:tabs>
                <w:tab w:val="center" w:pos="1756"/>
                <w:tab w:val="center" w:pos="2519"/>
              </w:tabs>
              <w:spacing w:after="125"/>
            </w:pPr>
            <w:r>
              <w:rPr>
                <w:sz w:val="18"/>
              </w:rPr>
              <w:tab/>
              <w:t xml:space="preserve">739 61 </w:t>
            </w:r>
            <w:r>
              <w:rPr>
                <w:sz w:val="18"/>
              </w:rPr>
              <w:tab/>
              <w:t>Tñnec</w:t>
            </w:r>
          </w:p>
          <w:p w:rsidR="005175AD" w:rsidRDefault="00EE445B">
            <w:pPr>
              <w:tabs>
                <w:tab w:val="center" w:pos="3436"/>
              </w:tabs>
              <w:spacing w:after="0"/>
            </w:pPr>
            <w:r>
              <w:rPr>
                <w:sz w:val="18"/>
              </w:rPr>
              <w:t>IC : 70640009</w:t>
            </w:r>
            <w:r>
              <w:rPr>
                <w:sz w:val="18"/>
              </w:rPr>
              <w:tab/>
              <w:t>DIC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41"/>
              <w:ind w:left="1126" w:hanging="998"/>
              <w:jc w:val="both"/>
            </w:pPr>
            <w:r>
              <w:rPr>
                <w:sz w:val="20"/>
                <w:u w:val="single" w:color="000000"/>
              </w:rPr>
              <w:t xml:space="preserve">Odbératel : </w:t>
            </w:r>
            <w:r>
              <w:rPr>
                <w:sz w:val="20"/>
              </w:rPr>
              <w:t>Jubilejní Masarykova základni škola a mateiská škola, Tiinec, piíspävková organizaco</w:t>
            </w:r>
          </w:p>
          <w:p w:rsidR="005175AD" w:rsidRDefault="00EE445B">
            <w:pPr>
              <w:spacing w:after="0"/>
              <w:ind w:left="1136"/>
            </w:pPr>
            <w:r>
              <w:rPr>
                <w:sz w:val="18"/>
              </w:rPr>
              <w:t>U splavu 550</w:t>
            </w:r>
          </w:p>
          <w:p w:rsidR="005175AD" w:rsidRDefault="00EE445B">
            <w:pPr>
              <w:tabs>
                <w:tab w:val="center" w:pos="1347"/>
                <w:tab w:val="center" w:pos="2177"/>
              </w:tabs>
              <w:spacing w:after="85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739 61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Tñnec</w:t>
            </w:r>
          </w:p>
          <w:p w:rsidR="005175AD" w:rsidRDefault="00EE445B">
            <w:pPr>
              <w:tabs>
                <w:tab w:val="center" w:pos="2796"/>
              </w:tabs>
              <w:spacing w:after="0"/>
            </w:pPr>
            <w:r>
              <w:rPr>
                <w:sz w:val="18"/>
              </w:rPr>
              <w:t>IC : 70540009</w:t>
            </w:r>
            <w:r>
              <w:rPr>
                <w:sz w:val="18"/>
              </w:rPr>
              <w:tab/>
              <w:t>DIC</w:t>
            </w:r>
          </w:p>
        </w:tc>
      </w:tr>
      <w:tr w:rsidR="005175AD">
        <w:trPr>
          <w:trHeight w:val="918"/>
        </w:trPr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4395"/>
              </w:tabs>
              <w:spacing w:after="28"/>
            </w:pPr>
            <w:r>
              <w:rPr>
                <w:sz w:val="18"/>
              </w:rPr>
              <w:t>Datum splatnosti: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15.01.2025</w:t>
            </w:r>
          </w:p>
          <w:p w:rsidR="005175AD" w:rsidRDefault="00EE445B">
            <w:pPr>
              <w:tabs>
                <w:tab w:val="center" w:pos="4395"/>
              </w:tabs>
              <w:spacing w:after="42"/>
            </w:pPr>
            <w:r>
              <w:rPr>
                <w:sz w:val="18"/>
              </w:rPr>
              <w:t>Datum wstaveni dañového dokladu: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03.10.2024</w:t>
            </w:r>
          </w:p>
          <w:p w:rsidR="005175AD" w:rsidRDefault="00EE445B">
            <w:pPr>
              <w:tabs>
                <w:tab w:val="center" w:pos="4395"/>
              </w:tabs>
              <w:spacing w:after="0"/>
            </w:pPr>
            <w:r>
              <w:rPr>
                <w:sz w:val="16"/>
              </w:rPr>
              <w:t>Datum uskutetnéni zdanitelného plnéní: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03.10.2024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2528"/>
              </w:tabs>
              <w:spacing w:after="0"/>
            </w:pPr>
            <w:r>
              <w:rPr>
                <w:sz w:val="20"/>
              </w:rPr>
              <w:t>Forma úhrady:</w:t>
            </w:r>
            <w:r>
              <w:rPr>
                <w:sz w:val="20"/>
              </w:rPr>
              <w:tab/>
              <w:t>Pievodnim piikazem</w:t>
            </w:r>
          </w:p>
          <w:p w:rsidR="005175AD" w:rsidRDefault="00EE445B">
            <w:pPr>
              <w:spacing w:after="0"/>
              <w:ind w:left="119"/>
            </w:pPr>
            <w:r>
              <w:rPr>
                <w:sz w:val="16"/>
              </w:rPr>
              <w:t>ZpúSOb dopraw:</w:t>
            </w:r>
          </w:p>
          <w:p w:rsidR="005175AD" w:rsidRDefault="00EE445B">
            <w:pPr>
              <w:spacing w:after="0"/>
              <w:ind w:left="119" w:right="2188"/>
            </w:pPr>
            <w:r>
              <w:rPr>
                <w:sz w:val="18"/>
              </w:rPr>
              <w:t>Zakázka: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21-151 </w:t>
            </w:r>
            <w:r>
              <w:rPr>
                <w:sz w:val="18"/>
              </w:rPr>
              <w:t>Vyïizuje:</w:t>
            </w:r>
          </w:p>
        </w:tc>
      </w:tr>
      <w:tr w:rsidR="005175AD">
        <w:trPr>
          <w:trHeight w:val="384"/>
        </w:trPr>
        <w:tc>
          <w:tcPr>
            <w:tcW w:w="10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tabs>
                <w:tab w:val="center" w:pos="3349"/>
              </w:tabs>
              <w:spacing w:after="26"/>
            </w:pPr>
            <w:r>
              <w:rPr>
                <w:sz w:val="16"/>
              </w:rPr>
              <w:t>Oznateni</w:t>
            </w:r>
            <w:r>
              <w:rPr>
                <w:sz w:val="16"/>
              </w:rPr>
              <w:tab/>
              <w:t>popis dodåvky</w:t>
            </w:r>
          </w:p>
          <w:p w:rsidR="005175AD" w:rsidRDefault="00EE445B">
            <w:pPr>
              <w:tabs>
                <w:tab w:val="center" w:pos="1891"/>
                <w:tab w:val="center" w:pos="3229"/>
                <w:tab w:val="center" w:pos="5096"/>
                <w:tab w:val="center" w:pos="8296"/>
                <w:tab w:val="right" w:pos="10451"/>
              </w:tabs>
              <w:spacing w:after="0"/>
            </w:pPr>
            <w:r>
              <w:rPr>
                <w:sz w:val="16"/>
              </w:rPr>
              <w:tab/>
              <w:t>Mn0Žstvi MJ</w:t>
            </w:r>
            <w:r>
              <w:rPr>
                <w:sz w:val="16"/>
              </w:rPr>
              <w:tab/>
              <w:t>J. cena bez DPH</w:t>
            </w:r>
            <w:r>
              <w:rPr>
                <w:sz w:val="16"/>
              </w:rPr>
              <w:tab/>
              <w:t>CC bez DPH Sleva %</w:t>
            </w:r>
            <w:r>
              <w:rPr>
                <w:sz w:val="16"/>
              </w:rPr>
              <w:tab/>
              <w:t>DPH KE</w:t>
            </w:r>
            <w:r>
              <w:rPr>
                <w:sz w:val="16"/>
              </w:rPr>
              <w:tab/>
              <w:t>Celkern s DPH</w:t>
            </w:r>
          </w:p>
        </w:tc>
      </w:tr>
    </w:tbl>
    <w:p w:rsidR="005175AD" w:rsidRDefault="00EE445B">
      <w:pPr>
        <w:spacing w:after="9" w:line="249" w:lineRule="auto"/>
        <w:ind w:left="5" w:hanging="10"/>
        <w:jc w:val="both"/>
      </w:pPr>
      <w:r>
        <w:rPr>
          <w:sz w:val="20"/>
        </w:rPr>
        <w:t>WiFi AP Ruckus R350</w:t>
      </w:r>
    </w:p>
    <w:tbl>
      <w:tblPr>
        <w:tblStyle w:val="TableGrid"/>
        <w:tblW w:w="8743" w:type="dxa"/>
        <w:tblInd w:w="-12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856"/>
        <w:gridCol w:w="1593"/>
        <w:gridCol w:w="768"/>
        <w:gridCol w:w="864"/>
      </w:tblGrid>
      <w:tr w:rsidR="005175AD">
        <w:trPr>
          <w:trHeight w:val="45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</w:pPr>
            <w:r>
              <w:rPr>
                <w:sz w:val="18"/>
              </w:rPr>
              <w:t>8,00 ks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tabs>
                <w:tab w:val="center" w:pos="1012"/>
                <w:tab w:val="center" w:pos="2414"/>
              </w:tabs>
              <w:spacing w:after="42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13 000.00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104 ooo,oo</w:t>
            </w:r>
          </w:p>
          <w:p w:rsidR="005175AD" w:rsidRDefault="00EE445B">
            <w:pPr>
              <w:spacing w:after="0"/>
              <w:ind w:right="67"/>
              <w:jc w:val="right"/>
            </w:pPr>
            <w:r>
              <w:rPr>
                <w:sz w:val="18"/>
              </w:rPr>
              <w:t>EATON sada senzorú pro monitorováni okolního prostiedi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73"/>
              <w:jc w:val="center"/>
            </w:pPr>
            <w:r>
              <w:rPr>
                <w:sz w:val="18"/>
              </w:rPr>
              <w:t>21 840,00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15"/>
            </w:pPr>
            <w:r>
              <w:rPr>
                <w:sz w:val="18"/>
              </w:rPr>
              <w:t>1 25 840,00</w:t>
            </w:r>
          </w:p>
        </w:tc>
      </w:tr>
      <w:tr w:rsidR="005175AD">
        <w:trPr>
          <w:trHeight w:val="44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0"/>
            </w:pPr>
            <w:r>
              <w:rPr>
                <w:sz w:val="18"/>
              </w:rPr>
              <w:t>1,00 ks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tabs>
                <w:tab w:val="center" w:pos="1051"/>
                <w:tab w:val="center" w:pos="2495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3 578,00</w:t>
            </w:r>
            <w:r>
              <w:rPr>
                <w:sz w:val="18"/>
              </w:rPr>
              <w:tab/>
              <w:t>3 578,00</w:t>
            </w:r>
          </w:p>
          <w:p w:rsidR="005175AD" w:rsidRDefault="00EE445B">
            <w:pPr>
              <w:spacing w:after="0"/>
              <w:ind w:left="547"/>
            </w:pPr>
            <w:r>
              <w:rPr>
                <w:sz w:val="18"/>
              </w:rPr>
              <w:t>Oprava rozvodu elektrického napötí v serverovnö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384"/>
              <w:jc w:val="center"/>
            </w:pPr>
            <w:r>
              <w:rPr>
                <w:sz w:val="18"/>
              </w:rPr>
              <w:t>751.38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0"/>
            </w:pPr>
            <w:r>
              <w:rPr>
                <w:sz w:val="16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18"/>
              </w:rPr>
              <w:t>4 329,38</w:t>
            </w:r>
          </w:p>
        </w:tc>
      </w:tr>
      <w:tr w:rsidR="005175AD">
        <w:trPr>
          <w:trHeight w:val="18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0"/>
            </w:pPr>
            <w:r>
              <w:rPr>
                <w:sz w:val="18"/>
              </w:rPr>
              <w:t>1,00 kS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tabs>
                <w:tab w:val="center" w:pos="1051"/>
                <w:tab w:val="center" w:pos="2500"/>
              </w:tabs>
              <w:spacing w:after="0"/>
            </w:pPr>
            <w:r>
              <w:rPr>
                <w:sz w:val="16"/>
              </w:rPr>
              <w:tab/>
              <w:t>3 ooo,oo</w:t>
            </w:r>
            <w:r>
              <w:rPr>
                <w:sz w:val="16"/>
              </w:rPr>
              <w:tab/>
              <w:t>3 ooo,oo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393"/>
              <w:jc w:val="center"/>
            </w:pPr>
            <w:r>
              <w:rPr>
                <w:sz w:val="18"/>
              </w:rPr>
              <w:t>630,00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ind w:left="10"/>
            </w:pPr>
            <w:r>
              <w:rPr>
                <w:sz w:val="16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16"/>
              </w:rPr>
              <w:t>3 630,00</w:t>
            </w:r>
          </w:p>
        </w:tc>
      </w:tr>
    </w:tbl>
    <w:p w:rsidR="005175AD" w:rsidRDefault="005175AD">
      <w:pPr>
        <w:sectPr w:rsidR="005175AD">
          <w:pgSz w:w="11900" w:h="16840"/>
          <w:pgMar w:top="710" w:right="6708" w:bottom="913" w:left="3608" w:header="708" w:footer="708" w:gutter="0"/>
          <w:cols w:space="708"/>
        </w:sectPr>
      </w:pPr>
    </w:p>
    <w:p w:rsidR="005175AD" w:rsidRDefault="00EE445B">
      <w:pPr>
        <w:spacing w:after="1075"/>
        <w:ind w:left="-259"/>
      </w:pPr>
      <w:r>
        <w:rPr>
          <w:noProof/>
        </w:rPr>
        <w:lastRenderedPageBreak/>
        <w:drawing>
          <wp:inline distT="0" distB="0" distL="0" distR="0">
            <wp:extent cx="6843507" cy="182897"/>
            <wp:effectExtent l="0" t="0" r="0" b="0"/>
            <wp:docPr id="14647" name="Picture 14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" name="Picture 146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3507" cy="1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748" w:type="dxa"/>
        <w:tblInd w:w="4766" w:type="dxa"/>
        <w:tblCellMar>
          <w:top w:w="93" w:type="dxa"/>
          <w:left w:w="12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717"/>
        <w:gridCol w:w="2031"/>
      </w:tblGrid>
      <w:tr w:rsidR="005175AD">
        <w:trPr>
          <w:trHeight w:val="371"/>
        </w:trPr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75AD" w:rsidRDefault="00EE445B">
            <w:pPr>
              <w:spacing w:after="0"/>
            </w:pPr>
            <w:r>
              <w:t>Fakturace celkem Kč</w:t>
            </w:r>
            <w:bookmarkStart w:id="0" w:name="_GoBack"/>
            <w:bookmarkEnd w:id="0"/>
          </w:p>
        </w:tc>
        <w:tc>
          <w:tcPr>
            <w:tcW w:w="20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20"/>
              </w:rPr>
              <w:t>133 799,38</w:t>
            </w:r>
          </w:p>
        </w:tc>
      </w:tr>
    </w:tbl>
    <w:p w:rsidR="005175AD" w:rsidRDefault="00EE445B">
      <w:pPr>
        <w:spacing w:after="360"/>
        <w:ind w:left="-5" w:hanging="10"/>
      </w:pPr>
      <w:r>
        <w:rPr>
          <w:sz w:val="18"/>
        </w:rPr>
        <w:t>Rekapitulace DPH</w:t>
      </w:r>
    </w:p>
    <w:tbl>
      <w:tblPr>
        <w:tblStyle w:val="TableGrid"/>
        <w:tblpPr w:vertAnchor="text" w:tblpXSpec="center" w:tblpY="-211"/>
        <w:tblOverlap w:val="never"/>
        <w:tblW w:w="5825" w:type="dxa"/>
        <w:tblInd w:w="0" w:type="dxa"/>
        <w:tblCellMar>
          <w:top w:w="38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305"/>
        <w:gridCol w:w="236"/>
        <w:gridCol w:w="1415"/>
        <w:gridCol w:w="1301"/>
        <w:gridCol w:w="1568"/>
      </w:tblGrid>
      <w:tr w:rsidR="005175AD">
        <w:trPr>
          <w:trHeight w:val="25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75AD" w:rsidRDefault="00EE445B">
            <w:pPr>
              <w:spacing w:after="0"/>
              <w:ind w:left="90"/>
            </w:pPr>
            <w:r>
              <w:rPr>
                <w:sz w:val="20"/>
              </w:rPr>
              <w:t>Sazba</w:t>
            </w:r>
          </w:p>
        </w:tc>
        <w:tc>
          <w:tcPr>
            <w:tcW w:w="2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75AD" w:rsidRDefault="005175AD"/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20"/>
              </w:rPr>
              <w:t>Základ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20"/>
              </w:rPr>
              <w:t>DPH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ind w:right="67"/>
              <w:jc w:val="right"/>
            </w:pPr>
            <w:r>
              <w:rPr>
                <w:sz w:val="18"/>
              </w:rPr>
              <w:t>Celkern</w:t>
            </w:r>
          </w:p>
        </w:tc>
      </w:tr>
      <w:tr w:rsidR="005175AD">
        <w:trPr>
          <w:trHeight w:val="253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75AD" w:rsidRDefault="00EE445B">
            <w:pPr>
              <w:spacing w:after="0"/>
              <w:ind w:left="80"/>
            </w:pPr>
            <w:r>
              <w:rPr>
                <w:sz w:val="18"/>
              </w:rPr>
              <w:t xml:space="preserve">Základnl sazba </w:t>
            </w:r>
          </w:p>
        </w:tc>
        <w:tc>
          <w:tcPr>
            <w:tcW w:w="2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18"/>
              </w:rPr>
              <w:t>110 578,00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ind w:left="330"/>
              <w:jc w:val="center"/>
            </w:pPr>
            <w:r>
              <w:rPr>
                <w:sz w:val="16"/>
              </w:rPr>
              <w:t>23 221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ind w:right="58"/>
              <w:jc w:val="right"/>
            </w:pPr>
            <w:r>
              <w:rPr>
                <w:sz w:val="18"/>
              </w:rPr>
              <w:t>133 799,38</w:t>
            </w:r>
          </w:p>
        </w:tc>
      </w:tr>
      <w:tr w:rsidR="005175AD">
        <w:trPr>
          <w:trHeight w:val="27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75AD" w:rsidRDefault="00EE445B">
            <w:pPr>
              <w:spacing w:after="0"/>
              <w:ind w:left="90"/>
            </w:pPr>
            <w:r>
              <w:rPr>
                <w:sz w:val="18"/>
              </w:rPr>
              <w:t>Celkem</w:t>
            </w:r>
          </w:p>
        </w:tc>
        <w:tc>
          <w:tcPr>
            <w:tcW w:w="2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175AD" w:rsidRDefault="005175AD"/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jc w:val="right"/>
            </w:pPr>
            <w:r>
              <w:rPr>
                <w:sz w:val="16"/>
              </w:rPr>
              <w:t>110 578,00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ind w:left="339"/>
              <w:jc w:val="center"/>
            </w:pPr>
            <w:r>
              <w:rPr>
                <w:sz w:val="16"/>
              </w:rPr>
              <w:t>23 221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5AD" w:rsidRDefault="00EE445B">
            <w:pPr>
              <w:spacing w:after="0"/>
              <w:ind w:right="58"/>
              <w:jc w:val="right"/>
            </w:pPr>
            <w:r>
              <w:rPr>
                <w:sz w:val="16"/>
              </w:rPr>
              <w:t>133 799,38</w:t>
            </w:r>
          </w:p>
        </w:tc>
      </w:tr>
    </w:tbl>
    <w:p w:rsidR="005175AD" w:rsidRDefault="00EE445B">
      <w:pPr>
        <w:spacing w:after="14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5374866</wp:posOffset>
                </wp:positionH>
                <wp:positionV relativeFrom="paragraph">
                  <wp:posOffset>-60965</wp:posOffset>
                </wp:positionV>
                <wp:extent cx="1322387" cy="12193"/>
                <wp:effectExtent l="0" t="0" r="0" b="0"/>
                <wp:wrapSquare wrapText="bothSides"/>
                <wp:docPr id="14654" name="Group 14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387" cy="12193"/>
                          <a:chOff x="0" y="0"/>
                          <a:chExt cx="1322387" cy="12193"/>
                        </a:xfrm>
                      </wpg:grpSpPr>
                      <wps:wsp>
                        <wps:cNvPr id="14653" name="Shape 14653"/>
                        <wps:cNvSpPr/>
                        <wps:spPr>
                          <a:xfrm>
                            <a:off x="0" y="0"/>
                            <a:ext cx="132238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387" h="12193">
                                <a:moveTo>
                                  <a:pt x="0" y="6097"/>
                                </a:moveTo>
                                <a:lnTo>
                                  <a:pt x="132238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54" style="width:104.125pt;height:0.960114pt;position:absolute;mso-position-horizontal-relative:text;mso-position-horizontal:absolute;margin-left:423.218pt;mso-position-vertical-relative:text;margin-top:-4.80051pt;" coordsize="13223,121">
                <v:shape id="Shape 14653" style="position:absolute;width:13223;height:121;left:0;top:0;" coordsize="1322387,12193" path="m0,6097l1322387,6097">
                  <v:stroke weight="0.96011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6215831</wp:posOffset>
            </wp:positionH>
            <wp:positionV relativeFrom="paragraph">
              <wp:posOffset>317022</wp:posOffset>
            </wp:positionV>
            <wp:extent cx="219382" cy="6097"/>
            <wp:effectExtent l="0" t="0" r="0" b="0"/>
            <wp:wrapSquare wrapText="bothSides"/>
            <wp:docPr id="4405" name="Picture 4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" name="Picture 44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38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5AD" w:rsidRDefault="00EE445B">
      <w:pPr>
        <w:pStyle w:val="Nadpis1"/>
        <w:spacing w:before="162" w:after="2823"/>
        <w:ind w:right="499"/>
      </w:pPr>
      <w:r>
        <w:t>-</w:t>
      </w:r>
    </w:p>
    <w:p w:rsidR="005175AD" w:rsidRDefault="00EE445B">
      <w:pPr>
        <w:tabs>
          <w:tab w:val="center" w:pos="7246"/>
          <w:tab w:val="center" w:pos="9266"/>
        </w:tabs>
        <w:spacing w:after="282"/>
      </w:pPr>
      <w:r>
        <w:rPr>
          <w:sz w:val="18"/>
        </w:rPr>
        <w:tab/>
        <w:t>Citelný podpis .</w:t>
      </w:r>
      <w:r>
        <w:rPr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85824" cy="12193"/>
                <wp:effectExtent l="0" t="0" r="0" b="0"/>
                <wp:docPr id="14656" name="Group 14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24" cy="12193"/>
                          <a:chOff x="0" y="0"/>
                          <a:chExt cx="1285824" cy="12193"/>
                        </a:xfrm>
                      </wpg:grpSpPr>
                      <wps:wsp>
                        <wps:cNvPr id="14655" name="Shape 14655"/>
                        <wps:cNvSpPr/>
                        <wps:spPr>
                          <a:xfrm>
                            <a:off x="0" y="0"/>
                            <a:ext cx="128582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24" h="12193">
                                <a:moveTo>
                                  <a:pt x="0" y="6097"/>
                                </a:moveTo>
                                <a:lnTo>
                                  <a:pt x="128582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6" style="width:101.246pt;height:0.960083pt;mso-position-horizontal-relative:char;mso-position-vertical-relative:line" coordsize="12858,121">
                <v:shape id="Shape 14655" style="position:absolute;width:12858;height:121;left:0;top:0;" coordsize="1285824,12193" path="m0,6097l128582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175AD" w:rsidRDefault="00EE445B">
      <w:pPr>
        <w:spacing w:after="0"/>
        <w:ind w:left="4040"/>
        <w:jc w:val="center"/>
      </w:pPr>
      <w:r>
        <w:rPr>
          <w:sz w:val="16"/>
        </w:rPr>
        <w:t>Datum prevzetí :</w:t>
      </w:r>
    </w:p>
    <w:p w:rsidR="005175AD" w:rsidRDefault="00EE445B">
      <w:pPr>
        <w:spacing w:after="490"/>
        <w:ind w:left="125"/>
      </w:pPr>
      <w:r>
        <w:rPr>
          <w:noProof/>
        </w:rPr>
        <w:lastRenderedPageBreak/>
        <w:drawing>
          <wp:inline distT="0" distB="0" distL="0" distR="0">
            <wp:extent cx="6618031" cy="896197"/>
            <wp:effectExtent l="0" t="0" r="0" b="0"/>
            <wp:docPr id="1465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" name="Picture 146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8031" cy="89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AD" w:rsidRDefault="00EE445B">
      <w:pPr>
        <w:spacing w:after="0"/>
        <w:ind w:left="19" w:righ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6691159" cy="18290"/>
                <wp:effectExtent l="0" t="0" r="0" b="0"/>
                <wp:docPr id="14658" name="Group 14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159" cy="18290"/>
                          <a:chOff x="0" y="0"/>
                          <a:chExt cx="6691159" cy="18290"/>
                        </a:xfrm>
                      </wpg:grpSpPr>
                      <wps:wsp>
                        <wps:cNvPr id="14657" name="Shape 14657"/>
                        <wps:cNvSpPr/>
                        <wps:spPr>
                          <a:xfrm>
                            <a:off x="0" y="0"/>
                            <a:ext cx="6691159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159" h="18290">
                                <a:moveTo>
                                  <a:pt x="0" y="9145"/>
                                </a:moveTo>
                                <a:lnTo>
                                  <a:pt x="6691159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8" style="width:526.863pt;height:1.44019pt;mso-position-horizontal-relative:char;mso-position-vertical-relative:line" coordsize="66911,182">
                <v:shape id="Shape 14657" style="position:absolute;width:66911;height:182;left:0;top:0;" coordsize="6691159,18290" path="m0,9145l6691159,9145">
                  <v:stroke weight="1.440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175AD" w:rsidRDefault="00EE445B">
      <w:pPr>
        <w:tabs>
          <w:tab w:val="center" w:pos="7039"/>
          <w:tab w:val="center" w:pos="8335"/>
        </w:tabs>
        <w:spacing w:after="46"/>
      </w:pPr>
      <w:r>
        <w:rPr>
          <w:sz w:val="18"/>
        </w:rPr>
        <w:tab/>
        <w:t>Vystavil :</w:t>
      </w:r>
      <w:r>
        <w:rPr>
          <w:sz w:val="18"/>
        </w:rPr>
        <w:tab/>
        <w:t>Mgr. Denisa Cetivová</w:t>
      </w:r>
    </w:p>
    <w:p w:rsidR="005175AD" w:rsidRDefault="00EE445B">
      <w:pPr>
        <w:tabs>
          <w:tab w:val="center" w:pos="7044"/>
          <w:tab w:val="center" w:pos="7970"/>
          <w:tab w:val="center" w:pos="9304"/>
          <w:tab w:val="center" w:pos="10163"/>
        </w:tabs>
        <w:spacing w:after="46"/>
      </w:pPr>
      <w:r>
        <w:rPr>
          <w:sz w:val="18"/>
        </w:rPr>
        <w:t>Zpracováno systémem HELIOS iNuvio</w:t>
      </w:r>
      <w:r>
        <w:rPr>
          <w:sz w:val="18"/>
        </w:rPr>
        <w:tab/>
        <w:t>Faktura :</w:t>
      </w:r>
      <w:r>
        <w:rPr>
          <w:sz w:val="18"/>
        </w:rPr>
        <w:tab/>
      </w:r>
      <w:r>
        <w:rPr>
          <w:sz w:val="18"/>
        </w:rPr>
        <w:t>210240185</w:t>
      </w:r>
      <w:r>
        <w:rPr>
          <w:sz w:val="18"/>
        </w:rPr>
        <w:tab/>
      </w:r>
      <w:r>
        <w:rPr>
          <w:sz w:val="18"/>
        </w:rPr>
        <w:t>Strana:</w:t>
      </w:r>
      <w:r>
        <w:rPr>
          <w:sz w:val="18"/>
        </w:rPr>
        <w:tab/>
      </w:r>
      <w:r>
        <w:rPr>
          <w:sz w:val="18"/>
        </w:rPr>
        <w:t>1 / 1</w:t>
      </w:r>
    </w:p>
    <w:p w:rsidR="005175AD" w:rsidRDefault="00EE445B">
      <w:pPr>
        <w:spacing w:after="0"/>
        <w:ind w:left="-720" w:right="11267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4659" name="Picture 1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" name="Picture 146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175AD" w:rsidRDefault="00EE445B">
      <w:pPr>
        <w:pStyle w:val="Nadpis1"/>
        <w:spacing w:after="0"/>
        <w:ind w:left="230"/>
        <w:jc w:val="center"/>
      </w:pPr>
      <w:r>
        <w:rPr>
          <w:sz w:val="52"/>
        </w:rPr>
        <w:lastRenderedPageBreak/>
        <w:t xml:space="preserve">FL </w:t>
      </w:r>
      <w:r>
        <w:rPr>
          <w:noProof/>
        </w:rPr>
        <w:drawing>
          <wp:inline distT="0" distB="0" distL="0" distR="0">
            <wp:extent cx="694710" cy="731590"/>
            <wp:effectExtent l="0" t="0" r="0" b="0"/>
            <wp:docPr id="7255" name="Picture 7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" name="Picture 72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710" cy="7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</w:rPr>
        <w:t>/VIE</w:t>
      </w:r>
    </w:p>
    <w:p w:rsidR="005175AD" w:rsidRDefault="00EE445B">
      <w:pPr>
        <w:spacing w:after="0" w:line="265" w:lineRule="auto"/>
        <w:ind w:left="1022" w:right="830" w:hanging="10"/>
        <w:jc w:val="both"/>
      </w:pPr>
      <w:r>
        <w:rPr>
          <w:sz w:val="24"/>
        </w:rPr>
        <w:t>Jubilejní Masarykova základní škola a mateřská škola, Třinec, příspěvková organizace</w:t>
      </w:r>
    </w:p>
    <w:p w:rsidR="005175AD" w:rsidRDefault="00EE445B">
      <w:pPr>
        <w:spacing w:after="0" w:line="265" w:lineRule="auto"/>
        <w:ind w:left="1022" w:right="830" w:hanging="10"/>
        <w:jc w:val="both"/>
      </w:pPr>
      <w:r>
        <w:rPr>
          <w:sz w:val="24"/>
        </w:rPr>
        <w:t>U splavu 550</w:t>
      </w:r>
    </w:p>
    <w:p w:rsidR="005175AD" w:rsidRDefault="00EE445B">
      <w:pPr>
        <w:spacing w:after="0" w:line="451" w:lineRule="auto"/>
        <w:ind w:left="7413" w:right="830" w:hanging="6401"/>
        <w:jc w:val="both"/>
      </w:pPr>
      <w:r>
        <w:rPr>
          <w:sz w:val="24"/>
        </w:rPr>
        <w:t>739 61 Třinec v Ostravě dne 3 no.2024</w:t>
      </w:r>
    </w:p>
    <w:p w:rsidR="005175AD" w:rsidRDefault="00EE445B">
      <w:pPr>
        <w:spacing w:after="194" w:line="265" w:lineRule="auto"/>
        <w:ind w:left="1022" w:right="830" w:hanging="10"/>
        <w:jc w:val="both"/>
      </w:pPr>
      <w:r>
        <w:rPr>
          <w:sz w:val="24"/>
        </w:rPr>
        <w:t>Věc: Žádost o náhradu škody</w:t>
      </w:r>
    </w:p>
    <w:p w:rsidR="005175AD" w:rsidRDefault="00EE445B">
      <w:pPr>
        <w:spacing w:after="231"/>
        <w:ind w:left="1012" w:hanging="10"/>
      </w:pPr>
      <w:r>
        <w:t>Vážení,</w:t>
      </w:r>
    </w:p>
    <w:p w:rsidR="005175AD" w:rsidRDefault="00EE445B">
      <w:pPr>
        <w:spacing w:after="651" w:line="265" w:lineRule="auto"/>
        <w:ind w:left="1022" w:right="830" w:hanging="10"/>
        <w:jc w:val="both"/>
      </w:pPr>
      <w:r>
        <w:rPr>
          <w:sz w:val="24"/>
        </w:rPr>
        <w:t>Vlivem mimořádné události způsobené povodní v září</w:t>
      </w:r>
      <w:r>
        <w:rPr>
          <w:sz w:val="24"/>
        </w:rPr>
        <w:t xml:space="preserve"> 2024, Vás žádáme o náhradu škody u níže uvedené poškozené elektroniky, kterou Vám dodavatel FLAME Systé</w:t>
      </w:r>
      <w:r>
        <w:rPr>
          <w:sz w:val="24"/>
        </w:rPr>
        <w:t>m s.r.o., se sídlem Dr. Mave 468/3, 709 CO Ostrava, IČ 26846888 dodává v rámci veřejné zakázky „Vnitřní konektivita v budově</w:t>
      </w:r>
      <w:r>
        <w:rPr>
          <w:sz w:val="24"/>
        </w:rPr>
        <w:t xml:space="preserve"> JMZŠ Třinec Il”</w:t>
      </w:r>
      <w:r>
        <w:rPr>
          <w:noProof/>
        </w:rPr>
        <w:drawing>
          <wp:inline distT="0" distB="0" distL="0" distR="0">
            <wp:extent cx="18282" cy="18290"/>
            <wp:effectExtent l="0" t="0" r="0" b="0"/>
            <wp:docPr id="7257" name="Picture 7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" name="Picture 72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AD" w:rsidRDefault="00EE445B">
      <w:pPr>
        <w:spacing w:after="237" w:line="265" w:lineRule="auto"/>
        <w:ind w:left="1022" w:right="830" w:hanging="10"/>
        <w:jc w:val="both"/>
      </w:pPr>
      <w:r>
        <w:rPr>
          <w:sz w:val="24"/>
        </w:rPr>
        <w:t>Seznam poškozené elektroniky:</w:t>
      </w:r>
    </w:p>
    <w:p w:rsidR="005175AD" w:rsidRDefault="00EE445B">
      <w:pPr>
        <w:numPr>
          <w:ilvl w:val="0"/>
          <w:numId w:val="1"/>
        </w:numPr>
        <w:spacing w:after="0" w:line="265" w:lineRule="auto"/>
        <w:ind w:left="1698" w:right="830" w:hanging="345"/>
        <w:jc w:val="both"/>
      </w:pPr>
      <w:r>
        <w:rPr>
          <w:sz w:val="24"/>
        </w:rPr>
        <w:t>WiFi-AP Ruckus R350 -8 ks</w:t>
      </w:r>
    </w:p>
    <w:p w:rsidR="005175AD" w:rsidRDefault="00EE445B">
      <w:pPr>
        <w:numPr>
          <w:ilvl w:val="0"/>
          <w:numId w:val="1"/>
        </w:numPr>
        <w:spacing w:after="716" w:line="265" w:lineRule="auto"/>
        <w:ind w:left="1698" w:right="830" w:hanging="345"/>
        <w:jc w:val="both"/>
      </w:pPr>
      <w:r>
        <w:rPr>
          <w:sz w:val="24"/>
        </w:rPr>
        <w:t>EATON sada senzorů pro monitorování okolního prostředí — 1 ks</w:t>
      </w:r>
    </w:p>
    <w:p w:rsidR="005175AD" w:rsidRDefault="00EE445B">
      <w:pPr>
        <w:numPr>
          <w:ilvl w:val="0"/>
          <w:numId w:val="1"/>
        </w:numPr>
        <w:spacing w:after="231"/>
        <w:ind w:left="1698" w:right="830" w:hanging="345"/>
        <w:jc w:val="both"/>
      </w:pPr>
      <w:r>
        <w:t>Oprava rozvodu elektrického napětí v serverovně</w:t>
      </w:r>
    </w:p>
    <w:p w:rsidR="005175AD" w:rsidRDefault="00EE445B">
      <w:pPr>
        <w:spacing w:after="0"/>
        <w:ind w:left="6516" w:right="1535"/>
        <w:jc w:val="right"/>
      </w:pPr>
      <w:r>
        <w:t>(3</w:t>
      </w:r>
    </w:p>
    <w:p w:rsidR="005175AD" w:rsidRDefault="00EE445B">
      <w:pPr>
        <w:spacing w:after="696" w:line="247" w:lineRule="auto"/>
        <w:ind w:left="7783" w:right="1535"/>
        <w:jc w:val="right"/>
      </w:pPr>
      <w:r>
        <w:rPr>
          <w:sz w:val="14"/>
        </w:rPr>
        <w:t xml:space="preserve">trava-vananske Hory </w:t>
      </w:r>
      <w:r>
        <w:rPr>
          <w:sz w:val="14"/>
        </w:rPr>
        <w:t>C. 28253</w:t>
      </w:r>
    </w:p>
    <w:p w:rsidR="005175AD" w:rsidRDefault="00EE445B" w:rsidP="00EE445B">
      <w:pPr>
        <w:spacing w:after="1019" w:line="265" w:lineRule="auto"/>
        <w:ind w:left="6449" w:right="1420"/>
        <w:jc w:val="both"/>
      </w:pPr>
      <w:r>
        <w:rPr>
          <w:sz w:val="24"/>
        </w:rPr>
        <w:t>jednatel FLAME Systé</w:t>
      </w:r>
      <w:r>
        <w:rPr>
          <w:sz w:val="24"/>
        </w:rPr>
        <w:t>m s.r.o.</w:t>
      </w:r>
    </w:p>
    <w:p w:rsidR="005175AD" w:rsidRDefault="00EE445B">
      <w:pPr>
        <w:spacing w:after="0" w:line="265" w:lineRule="auto"/>
        <w:ind w:left="1022" w:right="830" w:hanging="10"/>
        <w:jc w:val="both"/>
      </w:pPr>
      <w:r>
        <w:rPr>
          <w:sz w:val="24"/>
        </w:rPr>
        <w:t>Příloha č. I Fotografie poškozené elektroniky</w:t>
      </w:r>
    </w:p>
    <w:p w:rsidR="005175AD" w:rsidRDefault="00EE445B">
      <w:pPr>
        <w:spacing w:after="1438" w:line="265" w:lineRule="auto"/>
        <w:ind w:left="1022" w:right="830" w:hanging="10"/>
        <w:jc w:val="both"/>
      </w:pPr>
      <w:r>
        <w:rPr>
          <w:sz w:val="24"/>
        </w:rPr>
        <w:t>Příloha č. 2 Faktura č. 210240185</w:t>
      </w:r>
    </w:p>
    <w:p w:rsidR="005175AD" w:rsidRDefault="00EE445B">
      <w:pPr>
        <w:spacing w:after="0"/>
        <w:ind w:left="950"/>
      </w:pPr>
      <w:r>
        <w:rPr>
          <w:noProof/>
        </w:rPr>
        <mc:AlternateContent>
          <mc:Choice Requires="wpg">
            <w:drawing>
              <wp:inline distT="0" distB="0" distL="0" distR="0">
                <wp:extent cx="5557684" cy="6097"/>
                <wp:effectExtent l="0" t="0" r="0" b="0"/>
                <wp:docPr id="14663" name="Group 14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7684" cy="6097"/>
                          <a:chOff x="0" y="0"/>
                          <a:chExt cx="5557684" cy="6097"/>
                        </a:xfrm>
                      </wpg:grpSpPr>
                      <wps:wsp>
                        <wps:cNvPr id="14662" name="Shape 14662"/>
                        <wps:cNvSpPr/>
                        <wps:spPr>
                          <a:xfrm>
                            <a:off x="0" y="0"/>
                            <a:ext cx="55576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684" h="6097">
                                <a:moveTo>
                                  <a:pt x="0" y="3049"/>
                                </a:moveTo>
                                <a:lnTo>
                                  <a:pt x="55576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63" style="width:437.613pt;height:0.480042pt;mso-position-horizontal-relative:char;mso-position-vertical-relative:line" coordsize="55576,60">
                <v:shape id="Shape 14662" style="position:absolute;width:55576;height:60;left:0;top:0;" coordsize="5557684,6097" path="m0,3049l5557684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175AD" w:rsidRDefault="005175AD">
      <w:pPr>
        <w:sectPr w:rsidR="005175AD">
          <w:type w:val="continuous"/>
          <w:pgSz w:w="11900" w:h="16840"/>
          <w:pgMar w:top="998" w:right="633" w:bottom="913" w:left="720" w:header="708" w:footer="708" w:gutter="0"/>
          <w:cols w:space="708"/>
        </w:sectPr>
      </w:pPr>
    </w:p>
    <w:p w:rsidR="005175AD" w:rsidRDefault="00EE445B">
      <w:pPr>
        <w:spacing w:after="9" w:line="249" w:lineRule="auto"/>
        <w:ind w:left="5" w:hanging="10"/>
        <w:jc w:val="both"/>
      </w:pPr>
      <w:r>
        <w:rPr>
          <w:sz w:val="20"/>
        </w:rPr>
        <w:lastRenderedPageBreak/>
        <w:t>FLAME System s.r.o.</w:t>
      </w:r>
    </w:p>
    <w:p w:rsidR="005175AD" w:rsidRDefault="00EE445B">
      <w:pPr>
        <w:spacing w:after="9" w:line="249" w:lineRule="auto"/>
        <w:ind w:left="5" w:hanging="10"/>
        <w:jc w:val="both"/>
      </w:pPr>
      <w:r>
        <w:rPr>
          <w:sz w:val="20"/>
        </w:rPr>
        <w:t>Dr. Mave 468/3</w:t>
      </w:r>
    </w:p>
    <w:p w:rsidR="005175AD" w:rsidRDefault="00EE445B">
      <w:pPr>
        <w:spacing w:after="9" w:line="249" w:lineRule="auto"/>
        <w:ind w:left="5" w:hanging="10"/>
        <w:jc w:val="both"/>
      </w:pPr>
      <w:r>
        <w:rPr>
          <w:sz w:val="20"/>
        </w:rPr>
        <w:t xml:space="preserve">Ostrava — Mariánské Hory. </w:t>
      </w:r>
      <w:r>
        <w:rPr>
          <w:sz w:val="20"/>
        </w:rPr>
        <w:t xml:space="preserve">709 oo </w:t>
      </w:r>
      <w:r>
        <w:rPr>
          <w:sz w:val="20"/>
        </w:rPr>
        <w:t>http://</w:t>
      </w:r>
      <w:r>
        <w:rPr>
          <w:sz w:val="20"/>
          <w:u w:val="single" w:color="000000"/>
        </w:rPr>
        <w:t xml:space="preserve">www.flarne_cz </w:t>
      </w:r>
      <w:r>
        <w:rPr>
          <w:sz w:val="20"/>
        </w:rPr>
        <w:t xml:space="preserve">e-mail: </w:t>
      </w:r>
      <w:r>
        <w:rPr>
          <w:sz w:val="20"/>
          <w:u w:val="single" w:color="000000"/>
        </w:rPr>
        <w:t xml:space="preserve">flarne@flarne.c: </w:t>
      </w:r>
      <w:r>
        <w:rPr>
          <w:sz w:val="20"/>
        </w:rPr>
        <w:t>t</w:t>
      </w:r>
      <w:r>
        <w:rPr>
          <w:sz w:val="20"/>
        </w:rPr>
        <w:t>el.: 596 138 413</w:t>
      </w:r>
    </w:p>
    <w:p w:rsidR="005175AD" w:rsidRDefault="005175AD">
      <w:pPr>
        <w:sectPr w:rsidR="005175AD">
          <w:type w:val="continuous"/>
          <w:pgSz w:w="11900" w:h="16840"/>
          <w:pgMar w:top="1440" w:right="1468" w:bottom="1440" w:left="1689" w:header="708" w:footer="708" w:gutter="0"/>
          <w:cols w:num="2" w:space="708" w:equalWidth="0">
            <w:col w:w="2610" w:space="4309"/>
            <w:col w:w="1823"/>
          </w:cols>
        </w:sectPr>
      </w:pPr>
    </w:p>
    <w:p w:rsidR="005175AD" w:rsidRDefault="00EE445B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4664" name="Picture 1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" name="Picture 146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75A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7204" o:spid="_x0000_i1027" style="width:.6pt;height:.6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1569093A"/>
    <w:multiLevelType w:val="hybridMultilevel"/>
    <w:tmpl w:val="536CB5E8"/>
    <w:lvl w:ilvl="0" w:tplc="0AF26320">
      <w:start w:val="1"/>
      <w:numFmt w:val="bullet"/>
      <w:lvlText w:val="•"/>
      <w:lvlPicBulletId w:val="0"/>
      <w:lvlJc w:val="left"/>
      <w:pPr>
        <w:ind w:left="1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E990E">
      <w:start w:val="1"/>
      <w:numFmt w:val="bullet"/>
      <w:lvlText w:val="o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8B0CE">
      <w:start w:val="1"/>
      <w:numFmt w:val="bullet"/>
      <w:lvlText w:val="▪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681AA">
      <w:start w:val="1"/>
      <w:numFmt w:val="bullet"/>
      <w:lvlText w:val="•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C3210">
      <w:start w:val="1"/>
      <w:numFmt w:val="bullet"/>
      <w:lvlText w:val="o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437F8">
      <w:start w:val="1"/>
      <w:numFmt w:val="bullet"/>
      <w:lvlText w:val="▪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235F6">
      <w:start w:val="1"/>
      <w:numFmt w:val="bullet"/>
      <w:lvlText w:val="•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4ADE">
      <w:start w:val="1"/>
      <w:numFmt w:val="bullet"/>
      <w:lvlText w:val="o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0F22E">
      <w:start w:val="1"/>
      <w:numFmt w:val="bullet"/>
      <w:lvlText w:val="▪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D"/>
    <w:rsid w:val="005175AD"/>
    <w:rsid w:val="00E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92A8"/>
  <w15:docId w15:val="{5092C027-D54C-4077-A128-045BF85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0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Účetní2</dc:creator>
  <cp:keywords/>
  <cp:lastModifiedBy>Účetní2</cp:lastModifiedBy>
  <cp:revision>3</cp:revision>
  <dcterms:created xsi:type="dcterms:W3CDTF">2025-01-21T11:24:00Z</dcterms:created>
  <dcterms:modified xsi:type="dcterms:W3CDTF">2025-01-21T11:24:00Z</dcterms:modified>
</cp:coreProperties>
</file>