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522A20">
        <w:rPr>
          <w:b/>
          <w:sz w:val="26"/>
          <w:szCs w:val="26"/>
        </w:rPr>
        <w:t>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A20">
        <w:t xml:space="preserve">MOLNLYCKE HEALTH CARE, s. r. o.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A20">
        <w:t>Hájkova 2747/22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2A20">
        <w:t>130 00  Praha 3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522A20">
        <w:t>25671839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522A20">
        <w:t>02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DA0526" w:rsidP="005D40E7">
      <w:pPr>
        <w:spacing w:after="0" w:line="240" w:lineRule="auto"/>
        <w:jc w:val="both"/>
      </w:pPr>
      <w:r>
        <w:t xml:space="preserve">drobný </w:t>
      </w:r>
      <w:r w:rsidR="00522A20">
        <w:t>zdravotnický</w:t>
      </w:r>
      <w:r>
        <w:t xml:space="preserve"> materiál</w:t>
      </w:r>
      <w:r w:rsidR="005D40E7">
        <w:tab/>
      </w:r>
      <w:r w:rsidR="00B311DF">
        <w:tab/>
      </w:r>
      <w:r w:rsidR="00B122D2">
        <w:tab/>
      </w:r>
      <w:bookmarkStart w:id="0" w:name="_GoBack"/>
      <w:bookmarkEnd w:id="0"/>
      <w:r w:rsidR="00522A20">
        <w:t>400000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522A20">
        <w:t>400.000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522A20">
        <w:t>02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522A20">
        <w:t>08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22A20"/>
    <w:rsid w:val="00562097"/>
    <w:rsid w:val="005B5D06"/>
    <w:rsid w:val="005D40E7"/>
    <w:rsid w:val="00674165"/>
    <w:rsid w:val="006C1187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122D2"/>
    <w:rsid w:val="00B311DF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E90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2025-01-21T09:31:00Z</dcterms:created>
  <dcterms:modified xsi:type="dcterms:W3CDTF">2025-01-21T09:31:00Z</dcterms:modified>
</cp:coreProperties>
</file>