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39" w:rsidRDefault="00264C39" w:rsidP="00264C39">
      <w:pPr>
        <w:pStyle w:val="Style6"/>
        <w:widowControl/>
        <w:spacing w:line="442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</w:t>
      </w:r>
      <w:r w:rsidRPr="00A37564">
        <w:rPr>
          <w:rStyle w:val="FontStyle12"/>
          <w:sz w:val="28"/>
          <w:szCs w:val="28"/>
        </w:rPr>
        <w:t xml:space="preserve">ZÁVAZNÁ </w:t>
      </w:r>
      <w:proofErr w:type="gramStart"/>
      <w:r w:rsidRPr="00A37564">
        <w:rPr>
          <w:rStyle w:val="FontStyle12"/>
          <w:sz w:val="28"/>
          <w:szCs w:val="28"/>
        </w:rPr>
        <w:t>OBJEDNÁVKA - SMLOUVA</w:t>
      </w:r>
      <w:proofErr w:type="gramEnd"/>
      <w:r w:rsidRPr="00A37564">
        <w:rPr>
          <w:rStyle w:val="FontStyle12"/>
          <w:sz w:val="28"/>
          <w:szCs w:val="28"/>
        </w:rPr>
        <w:t xml:space="preserve"> O UBYTOVÁNÍ</w:t>
      </w:r>
    </w:p>
    <w:p w:rsidR="00264C39" w:rsidRPr="00A37564" w:rsidRDefault="00264C39" w:rsidP="00264C39">
      <w:pPr>
        <w:pStyle w:val="Style6"/>
        <w:widowControl/>
        <w:spacing w:line="442" w:lineRule="exact"/>
        <w:ind w:left="2933"/>
        <w:rPr>
          <w:rStyle w:val="FontStyle12"/>
          <w:sz w:val="28"/>
          <w:szCs w:val="28"/>
        </w:rPr>
      </w:pPr>
    </w:p>
    <w:p w:rsidR="00264C39" w:rsidRDefault="00264C39" w:rsidP="00264C39">
      <w:pPr>
        <w:pStyle w:val="Style6"/>
        <w:widowControl/>
        <w:spacing w:line="442" w:lineRule="exact"/>
        <w:rPr>
          <w:rStyle w:val="FontStyle12"/>
        </w:rPr>
      </w:pPr>
      <w:r>
        <w:rPr>
          <w:rStyle w:val="FontStyle12"/>
        </w:rPr>
        <w:t>POSKYTOVATEL: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ZLATOHORSKÁ s.r.o.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Myslivecká 840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793 76 Zlaté Hory</w:t>
      </w:r>
    </w:p>
    <w:p w:rsidR="00264C39" w:rsidRDefault="00264C39" w:rsidP="00264C39">
      <w:pPr>
        <w:pStyle w:val="Style4"/>
        <w:widowControl/>
        <w:spacing w:before="5" w:line="276" w:lineRule="auto"/>
        <w:rPr>
          <w:rStyle w:val="FontStyle11"/>
          <w:u w:val="single"/>
          <w:lang w:val="en-US"/>
        </w:rPr>
      </w:pPr>
      <w:r>
        <w:rPr>
          <w:rStyle w:val="FontStyle11"/>
        </w:rPr>
        <w:t>Email</w:t>
      </w:r>
      <w:r>
        <w:rPr>
          <w:rStyle w:val="FontStyle11"/>
          <w:u w:val="single"/>
          <w:lang w:val="en-US"/>
        </w:rPr>
        <w:t xml:space="preserve"> 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IČO: 26857243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DIČ: CZ26857243</w:t>
      </w: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before="206" w:line="446" w:lineRule="exact"/>
        <w:rPr>
          <w:rStyle w:val="FontStyle12"/>
        </w:rPr>
      </w:pPr>
      <w:r>
        <w:rPr>
          <w:rStyle w:val="FontStyle12"/>
        </w:rPr>
        <w:t>Korespondenční adresa:</w:t>
      </w:r>
    </w:p>
    <w:p w:rsidR="00264C39" w:rsidRDefault="00264C39" w:rsidP="00264C39">
      <w:pPr>
        <w:pStyle w:val="Style4"/>
        <w:widowControl/>
        <w:spacing w:line="276" w:lineRule="auto"/>
        <w:ind w:right="7181"/>
        <w:rPr>
          <w:rStyle w:val="FontStyle11"/>
        </w:rPr>
      </w:pPr>
      <w:r>
        <w:rPr>
          <w:rStyle w:val="FontStyle11"/>
        </w:rPr>
        <w:t>Penzion AURUM Malá Morávka</w:t>
      </w:r>
    </w:p>
    <w:p w:rsidR="00264C39" w:rsidRDefault="00264C39" w:rsidP="00264C39">
      <w:pPr>
        <w:pStyle w:val="Style5"/>
        <w:widowControl/>
        <w:spacing w:line="276" w:lineRule="auto"/>
        <w:ind w:right="5914"/>
        <w:rPr>
          <w:rStyle w:val="FontStyle11"/>
        </w:rPr>
      </w:pPr>
      <w:r>
        <w:rPr>
          <w:rStyle w:val="FontStyle11"/>
        </w:rPr>
        <w:t xml:space="preserve">793 36 Karlov po Pradědem č. 7 </w:t>
      </w:r>
    </w:p>
    <w:p w:rsidR="00264C39" w:rsidRDefault="00264C39" w:rsidP="00264C39">
      <w:pPr>
        <w:pStyle w:val="Style5"/>
        <w:widowControl/>
        <w:spacing w:line="240" w:lineRule="auto"/>
        <w:ind w:right="5914"/>
        <w:rPr>
          <w:rStyle w:val="FontStyle12"/>
        </w:rPr>
      </w:pPr>
    </w:p>
    <w:p w:rsidR="00264C39" w:rsidRDefault="00264C39" w:rsidP="00264C39">
      <w:pPr>
        <w:pStyle w:val="Style5"/>
        <w:widowControl/>
        <w:spacing w:line="240" w:lineRule="auto"/>
        <w:ind w:right="6310"/>
        <w:rPr>
          <w:rStyle w:val="FontStyle12"/>
        </w:rPr>
      </w:pPr>
    </w:p>
    <w:p w:rsidR="00264C39" w:rsidRDefault="00264C39" w:rsidP="00264C39">
      <w:pPr>
        <w:pStyle w:val="Style5"/>
        <w:widowControl/>
        <w:spacing w:line="240" w:lineRule="auto"/>
        <w:ind w:right="5914"/>
        <w:rPr>
          <w:rStyle w:val="FontStyle12"/>
        </w:rPr>
      </w:pPr>
      <w:r>
        <w:rPr>
          <w:rStyle w:val="FontStyle12"/>
        </w:rPr>
        <w:t>OBJEDNATEL:</w:t>
      </w:r>
    </w:p>
    <w:p w:rsidR="00264C39" w:rsidRDefault="00264C39" w:rsidP="00264C39">
      <w:pPr>
        <w:pStyle w:val="Style4"/>
        <w:widowControl/>
        <w:spacing w:line="276" w:lineRule="auto"/>
        <w:ind w:right="3379"/>
        <w:rPr>
          <w:rStyle w:val="FontStyle11"/>
        </w:rPr>
      </w:pPr>
      <w:r>
        <w:rPr>
          <w:rStyle w:val="FontStyle11"/>
        </w:rPr>
        <w:t xml:space="preserve">Střední zahradnická škola Rajhrad, příspěvková organizace Masarykova 198, 664 61 Rajhrad </w:t>
      </w:r>
    </w:p>
    <w:p w:rsidR="00264C39" w:rsidRDefault="00264C39" w:rsidP="00264C39">
      <w:pPr>
        <w:pStyle w:val="Style4"/>
        <w:widowControl/>
        <w:spacing w:line="276" w:lineRule="auto"/>
        <w:ind w:right="3379"/>
        <w:rPr>
          <w:rStyle w:val="FontStyle11"/>
        </w:rPr>
      </w:pPr>
      <w:r>
        <w:rPr>
          <w:rStyle w:val="FontStyle11"/>
        </w:rPr>
        <w:t xml:space="preserve">Zastoupená: PaedDr. Markem </w:t>
      </w:r>
      <w:proofErr w:type="spellStart"/>
      <w:r>
        <w:rPr>
          <w:rStyle w:val="FontStyle11"/>
        </w:rPr>
        <w:t>Kňažíkem</w:t>
      </w:r>
      <w:proofErr w:type="spellEnd"/>
      <w:r>
        <w:rPr>
          <w:rStyle w:val="FontStyle11"/>
        </w:rPr>
        <w:t xml:space="preserve">-ředitelem </w:t>
      </w:r>
    </w:p>
    <w:p w:rsidR="00264C39" w:rsidRDefault="00264C39" w:rsidP="00264C39">
      <w:pPr>
        <w:pStyle w:val="Style4"/>
        <w:widowControl/>
        <w:spacing w:line="276" w:lineRule="auto"/>
        <w:ind w:right="3379"/>
        <w:rPr>
          <w:rStyle w:val="FontStyle11"/>
        </w:rPr>
      </w:pPr>
      <w:r>
        <w:rPr>
          <w:rStyle w:val="FontStyle11"/>
        </w:rPr>
        <w:t xml:space="preserve">IČO: 00055468, </w:t>
      </w:r>
    </w:p>
    <w:p w:rsidR="00264C39" w:rsidRDefault="00264C39" w:rsidP="00264C39">
      <w:pPr>
        <w:pStyle w:val="Style4"/>
        <w:widowControl/>
        <w:spacing w:line="276" w:lineRule="auto"/>
        <w:ind w:right="3379"/>
        <w:rPr>
          <w:rStyle w:val="FontStyle11"/>
        </w:rPr>
      </w:pPr>
      <w:r>
        <w:rPr>
          <w:rStyle w:val="FontStyle11"/>
        </w:rPr>
        <w:t>Neplátce DPH</w:t>
      </w:r>
    </w:p>
    <w:p w:rsidR="00264C39" w:rsidRDefault="00264C39" w:rsidP="00264C39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before="120"/>
        <w:jc w:val="center"/>
        <w:rPr>
          <w:rStyle w:val="FontStyle12"/>
        </w:rPr>
      </w:pPr>
      <w:r>
        <w:rPr>
          <w:rStyle w:val="FontStyle12"/>
        </w:rPr>
        <w:t>PŘEDMĚT SMLOUVY</w:t>
      </w:r>
    </w:p>
    <w:p w:rsidR="00264C39" w:rsidRDefault="00264C39" w:rsidP="00264C39">
      <w:pPr>
        <w:pStyle w:val="Style3"/>
        <w:widowControl/>
        <w:spacing w:before="163"/>
        <w:rPr>
          <w:rStyle w:val="FontStyle11"/>
        </w:rPr>
      </w:pPr>
      <w:r>
        <w:rPr>
          <w:rStyle w:val="FontStyle11"/>
        </w:rPr>
        <w:t xml:space="preserve">Poskytovatel prohlašuje, že má ve svém výlučném vlastnictví stavbu ubytovacího </w:t>
      </w:r>
      <w:proofErr w:type="gramStart"/>
      <w:r>
        <w:rPr>
          <w:rStyle w:val="FontStyle11"/>
        </w:rPr>
        <w:t>zařízení - Penzion</w:t>
      </w:r>
      <w:proofErr w:type="gram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Aurum</w:t>
      </w:r>
      <w:proofErr w:type="spellEnd"/>
      <w:r>
        <w:rPr>
          <w:rStyle w:val="FontStyle11"/>
        </w:rPr>
        <w:t xml:space="preserve"> na adrese: Karlov Pod Pradědem 7, 793 36 Malá Morávka.</w:t>
      </w:r>
    </w:p>
    <w:p w:rsidR="00264C39" w:rsidRDefault="00264C39" w:rsidP="00264C39">
      <w:pPr>
        <w:pStyle w:val="Style3"/>
        <w:widowControl/>
        <w:spacing w:before="158"/>
        <w:rPr>
          <w:rStyle w:val="FontStyle11"/>
        </w:rPr>
      </w:pPr>
      <w:r>
        <w:rPr>
          <w:rStyle w:val="FontStyle11"/>
        </w:rPr>
        <w:t>Objednatel tímto závazně objednává pobyt jeho žáků a doprovodného personálu v rámci lyžařského výcviku žáků Střední zahradnické školy Rajhrad v termínu 5.1.-11.1.2025</w:t>
      </w: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before="230" w:line="446" w:lineRule="exact"/>
        <w:rPr>
          <w:rStyle w:val="FontStyle12"/>
        </w:rPr>
      </w:pPr>
      <w:r>
        <w:rPr>
          <w:rStyle w:val="FontStyle12"/>
        </w:rPr>
        <w:t xml:space="preserve">Ubytovací </w:t>
      </w:r>
      <w:proofErr w:type="gramStart"/>
      <w:r>
        <w:rPr>
          <w:rStyle w:val="FontStyle12"/>
        </w:rPr>
        <w:t>zařízení - Penzion</w:t>
      </w:r>
      <w:proofErr w:type="gramEnd"/>
      <w:r>
        <w:rPr>
          <w:rStyle w:val="FontStyle12"/>
        </w:rPr>
        <w:t xml:space="preserve"> </w:t>
      </w:r>
      <w:proofErr w:type="spellStart"/>
      <w:r>
        <w:rPr>
          <w:rStyle w:val="FontStyle12"/>
        </w:rPr>
        <w:t>Aurum</w:t>
      </w:r>
      <w:proofErr w:type="spellEnd"/>
    </w:p>
    <w:p w:rsidR="00264C39" w:rsidRDefault="00264C39" w:rsidP="00264C39">
      <w:pPr>
        <w:pStyle w:val="Style4"/>
        <w:widowControl/>
        <w:spacing w:line="276" w:lineRule="auto"/>
        <w:ind w:left="-851" w:firstLine="851"/>
        <w:rPr>
          <w:rStyle w:val="FontStyle11"/>
        </w:rPr>
      </w:pPr>
      <w:r>
        <w:rPr>
          <w:rStyle w:val="FontStyle11"/>
        </w:rPr>
        <w:t>Počet dospělých a žáků: 50 žáků + 6 dospělých osob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Cena pobytu za žáky/studenty: 1030,- Kč x 50 žáků x 6 = 309 000,- Kč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Cena pobytu za vyučující: 1180,- Kč x 6 dospělých x 6 = 42 480,- Kč</w:t>
      </w:r>
    </w:p>
    <w:p w:rsidR="00264C39" w:rsidRDefault="00264C39" w:rsidP="00264C39">
      <w:pPr>
        <w:pStyle w:val="Style4"/>
        <w:widowControl/>
        <w:tabs>
          <w:tab w:val="left" w:pos="4925"/>
        </w:tabs>
        <w:spacing w:line="276" w:lineRule="auto"/>
        <w:rPr>
          <w:rStyle w:val="FontStyle11"/>
        </w:rPr>
      </w:pPr>
      <w:r>
        <w:rPr>
          <w:rStyle w:val="FontStyle11"/>
        </w:rPr>
        <w:t>Penze: plná penze včetně svačin a pitného režimu. Plná penze je zahrnuta v ceně pobytu (viz. výše)</w:t>
      </w:r>
      <w:r>
        <w:rPr>
          <w:rStyle w:val="FontStyle11"/>
        </w:rPr>
        <w:br/>
        <w:t>Start penze: 5.1.2025 - oběd</w:t>
      </w:r>
      <w:r>
        <w:rPr>
          <w:rStyle w:val="FontStyle11"/>
        </w:rPr>
        <w:tab/>
        <w:t>Konec penze: 11.1.2025 - snídaně</w:t>
      </w:r>
    </w:p>
    <w:p w:rsidR="00264C39" w:rsidRDefault="00264C39" w:rsidP="00264C39">
      <w:pPr>
        <w:pStyle w:val="Style4"/>
        <w:widowControl/>
        <w:tabs>
          <w:tab w:val="left" w:pos="4925"/>
        </w:tabs>
        <w:spacing w:line="446" w:lineRule="exact"/>
        <w:rPr>
          <w:rStyle w:val="FontStyle11"/>
        </w:rPr>
      </w:pPr>
    </w:p>
    <w:p w:rsidR="00264C39" w:rsidRDefault="00264C39" w:rsidP="00264C39">
      <w:pPr>
        <w:pStyle w:val="Style3"/>
        <w:widowControl/>
        <w:spacing w:before="125" w:line="283" w:lineRule="exact"/>
        <w:rPr>
          <w:rStyle w:val="FontStyle11"/>
        </w:rPr>
      </w:pPr>
      <w:r>
        <w:rPr>
          <w:rStyle w:val="FontStyle11"/>
        </w:rPr>
        <w:t xml:space="preserve">Poskytovatel pro objednatele poskytne v ubytovacím zařízení Penzion </w:t>
      </w:r>
      <w:proofErr w:type="spellStart"/>
      <w:r>
        <w:rPr>
          <w:rStyle w:val="FontStyle11"/>
        </w:rPr>
        <w:t>Aurum</w:t>
      </w:r>
      <w:proofErr w:type="spellEnd"/>
      <w:r>
        <w:rPr>
          <w:rStyle w:val="FontStyle11"/>
        </w:rPr>
        <w:t xml:space="preserve"> dočasné ubytování. O umístění pokojů s ubytováním žáků a doprovodného personálu (vyučujících atd.) objednatele v případě, že nebude objednatelem naplněna plná kapacita objektu, rozhoduje výlučně poskytovatel dle svých provozních možností.</w:t>
      </w:r>
    </w:p>
    <w:p w:rsidR="00264C39" w:rsidRDefault="00264C39" w:rsidP="00264C39">
      <w:pPr>
        <w:pStyle w:val="Style6"/>
        <w:widowControl/>
        <w:spacing w:before="149"/>
        <w:rPr>
          <w:rStyle w:val="FontStyle12"/>
        </w:rPr>
      </w:pPr>
      <w:r>
        <w:rPr>
          <w:rStyle w:val="FontStyle12"/>
        </w:rPr>
        <w:lastRenderedPageBreak/>
        <w:t>PRÁVA A POVINNOSTI POSKYTOVATELE:</w:t>
      </w:r>
    </w:p>
    <w:p w:rsidR="00264C39" w:rsidRDefault="00264C39" w:rsidP="00264C39">
      <w:pPr>
        <w:pStyle w:val="Style3"/>
        <w:widowControl/>
        <w:spacing w:before="168" w:line="283" w:lineRule="exact"/>
        <w:rPr>
          <w:rStyle w:val="FontStyle11"/>
        </w:rPr>
      </w:pPr>
      <w:r>
        <w:rPr>
          <w:rStyle w:val="FontStyle11"/>
        </w:rPr>
        <w:t>Poskytovatel se zavazuje zajistit pobyt a poskytnout veškeré spojené služby a činnosti v dohodnutém rozsahu, kvalitě a čase.</w:t>
      </w:r>
    </w:p>
    <w:p w:rsidR="00264C39" w:rsidRDefault="00264C39" w:rsidP="00264C39">
      <w:pPr>
        <w:pStyle w:val="Style6"/>
        <w:widowControl/>
        <w:spacing w:before="163" w:line="283" w:lineRule="exact"/>
        <w:rPr>
          <w:rStyle w:val="FontStyle12"/>
        </w:rPr>
      </w:pPr>
      <w:r>
        <w:rPr>
          <w:rStyle w:val="FontStyle12"/>
        </w:rPr>
        <w:t>Poskytovatel je povinen dbát při zajišťování služeb dle této smlouvy na ochranu životního prostředí a dodržovat platné technické, bezpečnostní, zdravotní, hygienické a jiné předpisy, včetně předpisů týkajících se ochrany životního prostředí.</w:t>
      </w:r>
    </w:p>
    <w:p w:rsidR="00264C39" w:rsidRDefault="00264C39" w:rsidP="00264C39">
      <w:pPr>
        <w:pStyle w:val="Style3"/>
        <w:widowControl/>
        <w:spacing w:before="163" w:line="283" w:lineRule="exact"/>
        <w:rPr>
          <w:rStyle w:val="FontStyle11"/>
        </w:rPr>
      </w:pPr>
      <w:r>
        <w:rPr>
          <w:rStyle w:val="FontStyle11"/>
        </w:rPr>
        <w:t>Smluvní strany výslovně souhlasí s tím, aby tato smlouva byla uvedena v Registru smluv dle zákona č.340/2015 Sb. o zvláštních podmínkách účinnosti některých smluv, uveřejňování těchto smluv a o registru smluv (zákon o registru smluv).</w:t>
      </w:r>
    </w:p>
    <w:p w:rsidR="00264C39" w:rsidRDefault="00264C39" w:rsidP="00264C39">
      <w:pPr>
        <w:pStyle w:val="Style3"/>
        <w:widowControl/>
        <w:spacing w:before="168" w:line="278" w:lineRule="exact"/>
        <w:rPr>
          <w:rStyle w:val="FontStyle11"/>
        </w:rPr>
      </w:pPr>
      <w:r>
        <w:rPr>
          <w:rStyle w:val="FontStyle11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264C39" w:rsidRDefault="00264C39" w:rsidP="00264C39">
      <w:pPr>
        <w:pStyle w:val="Style3"/>
        <w:widowControl/>
        <w:spacing w:before="163" w:line="283" w:lineRule="exact"/>
        <w:rPr>
          <w:rStyle w:val="FontStyle11"/>
        </w:rPr>
      </w:pPr>
      <w:r>
        <w:rPr>
          <w:rStyle w:val="FontStyle11"/>
        </w:rPr>
        <w:t>Poskytovatel prohlašuje, že uvedený objekt splňuje hygienické podmínky ubytovacího a stravovacího zařízení a podmínky pro zabezpečení výchovy a výuky v souladu s vyhláškou č. 106/2001Sb, dále splňuje nároky bezpečnosti práce a protipožární ochrany.</w:t>
      </w:r>
    </w:p>
    <w:p w:rsidR="00264C39" w:rsidRDefault="00264C39" w:rsidP="00264C39">
      <w:pPr>
        <w:pStyle w:val="Style3"/>
        <w:widowControl/>
        <w:spacing w:before="158"/>
        <w:rPr>
          <w:rStyle w:val="FontStyle11"/>
        </w:rPr>
      </w:pPr>
      <w:r>
        <w:rPr>
          <w:rStyle w:val="FontStyle11"/>
        </w:rPr>
        <w:t>Poskytovatel je oprávněn smlouvu před uplynutím sjednané doby pobytu vypovědět bez výpovědní doby, pokud objednatel (jeho žáci a doprovodný personál) hrubě poruší své povinnosti z této smlouvy, Ubytovací řád anebo dobré mravy, a to i přes předchozí výstrahu poskytovatele.</w:t>
      </w: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before="144"/>
        <w:rPr>
          <w:rStyle w:val="FontStyle12"/>
        </w:rPr>
      </w:pPr>
    </w:p>
    <w:p w:rsidR="00264C39" w:rsidRDefault="00264C39" w:rsidP="00264C39">
      <w:pPr>
        <w:pStyle w:val="Style6"/>
        <w:widowControl/>
        <w:spacing w:before="144"/>
        <w:rPr>
          <w:rStyle w:val="FontStyle12"/>
        </w:rPr>
      </w:pPr>
      <w:r>
        <w:rPr>
          <w:rStyle w:val="FontStyle12"/>
        </w:rPr>
        <w:t>POVINNOSTI OBJEDNATELE:</w:t>
      </w:r>
    </w:p>
    <w:p w:rsidR="00264C39" w:rsidRDefault="00264C39" w:rsidP="00264C39">
      <w:pPr>
        <w:pStyle w:val="Style3"/>
        <w:widowControl/>
        <w:spacing w:before="173" w:line="278" w:lineRule="exact"/>
        <w:rPr>
          <w:rStyle w:val="FontStyle11"/>
        </w:rPr>
      </w:pPr>
      <w:r>
        <w:rPr>
          <w:rStyle w:val="FontStyle11"/>
        </w:rPr>
        <w:t>Objednatel je povinen poskytnout dodavateli součinnost při poskytování předmětu plnění dle této smlouvy.</w:t>
      </w:r>
    </w:p>
    <w:p w:rsidR="00264C39" w:rsidRDefault="00264C39" w:rsidP="00264C39">
      <w:pPr>
        <w:pStyle w:val="Style3"/>
        <w:widowControl/>
        <w:spacing w:before="163" w:line="283" w:lineRule="exact"/>
        <w:rPr>
          <w:rStyle w:val="FontStyle11"/>
        </w:rPr>
      </w:pPr>
      <w:r>
        <w:rPr>
          <w:rStyle w:val="FontStyle11"/>
        </w:rPr>
        <w:t>Objednatel je oprávněn užívat prostory vyhrazené k ubytování, včetně všech společných prostor zařízení. Současně je oprávněn využívat veškerých služeb, které ubytovatel ve spojení s ubytováním poskytuje, které nejsou poskytovatelem zvlášť zpoplatněny.</w:t>
      </w:r>
    </w:p>
    <w:p w:rsidR="00264C39" w:rsidRDefault="00264C39" w:rsidP="00264C39">
      <w:pPr>
        <w:pStyle w:val="Style3"/>
        <w:widowControl/>
        <w:spacing w:before="163" w:line="278" w:lineRule="exact"/>
        <w:rPr>
          <w:rStyle w:val="FontStyle11"/>
        </w:rPr>
      </w:pPr>
      <w:r>
        <w:rPr>
          <w:rStyle w:val="FontStyle11"/>
        </w:rPr>
        <w:t>Objednatel je povinen všechny ubytovací prostory užívat řádně s tím, že v nich nesmí provádět žádné změny.</w:t>
      </w:r>
    </w:p>
    <w:p w:rsidR="00264C39" w:rsidRDefault="00264C39" w:rsidP="00264C39">
      <w:pPr>
        <w:pStyle w:val="Style3"/>
        <w:widowControl/>
        <w:spacing w:before="163" w:line="283" w:lineRule="exact"/>
        <w:rPr>
          <w:rStyle w:val="FontStyle11"/>
        </w:rPr>
      </w:pPr>
      <w:r>
        <w:rPr>
          <w:rStyle w:val="FontStyle11"/>
        </w:rPr>
        <w:t xml:space="preserve">Objednatel </w:t>
      </w:r>
      <w:proofErr w:type="spellStart"/>
      <w:r>
        <w:rPr>
          <w:rStyle w:val="FontStyle11"/>
        </w:rPr>
        <w:t>neníoprávněn</w:t>
      </w:r>
      <w:proofErr w:type="spellEnd"/>
      <w:r>
        <w:rPr>
          <w:rStyle w:val="FontStyle11"/>
        </w:rPr>
        <w:t xml:space="preserve"> žádat po poskytovateli, aby od něho poskytovatel převzal do úchovy peněžní prostředky, klenoty nebo jiné cennosti, a smluvní strany tedy výslovně vylučují použití § 2327 odst. 2) NOZ.</w:t>
      </w:r>
    </w:p>
    <w:p w:rsidR="00264C39" w:rsidRDefault="00264C39" w:rsidP="00264C39">
      <w:pPr>
        <w:pStyle w:val="Style3"/>
        <w:widowControl/>
        <w:spacing w:before="192" w:line="240" w:lineRule="auto"/>
        <w:jc w:val="left"/>
        <w:rPr>
          <w:rStyle w:val="FontStyle11"/>
        </w:rPr>
      </w:pPr>
      <w:r>
        <w:rPr>
          <w:rStyle w:val="FontStyle11"/>
        </w:rPr>
        <w:t>Objednatel je povinen veškeré zjištěné závady na ubytování okamžitě nahlásit poskytovateli.</w:t>
      </w:r>
    </w:p>
    <w:p w:rsidR="00264C39" w:rsidRDefault="00264C39" w:rsidP="00264C39">
      <w:pPr>
        <w:pStyle w:val="Style3"/>
        <w:widowControl/>
        <w:spacing w:line="240" w:lineRule="auto"/>
        <w:jc w:val="left"/>
        <w:rPr>
          <w:rStyle w:val="FontStyle11"/>
        </w:rPr>
      </w:pPr>
      <w:r>
        <w:rPr>
          <w:rStyle w:val="FontStyle11"/>
        </w:rPr>
        <w:t>Objednatel plně odpovídá za škody, které způsobí na majetku poskytovatele.</w:t>
      </w:r>
    </w:p>
    <w:p w:rsidR="00264C39" w:rsidRDefault="00264C39" w:rsidP="00264C39">
      <w:pPr>
        <w:pStyle w:val="Style3"/>
        <w:widowControl/>
        <w:spacing w:before="163"/>
        <w:rPr>
          <w:rStyle w:val="FontStyle11"/>
        </w:rPr>
      </w:pPr>
      <w:r>
        <w:rPr>
          <w:rStyle w:val="FontStyle11"/>
        </w:rPr>
        <w:t>Objednatel je povinen dbát všech platných nařízení o bezpečnostních předpisech a opatřeních s tím souvisejících.</w:t>
      </w:r>
    </w:p>
    <w:p w:rsidR="00264C39" w:rsidRDefault="00264C39" w:rsidP="00264C39">
      <w:pPr>
        <w:pStyle w:val="Style3"/>
        <w:widowControl/>
        <w:spacing w:before="163" w:line="283" w:lineRule="exact"/>
        <w:rPr>
          <w:rStyle w:val="FontStyle11"/>
        </w:rPr>
      </w:pPr>
      <w:r>
        <w:rPr>
          <w:rStyle w:val="FontStyle11"/>
        </w:rPr>
        <w:t>Objednatel je povinen dbát na to, aby nebyl narušován veřejný pořádek a chránit majetek poskytovatele proti poškození a zcizení. Případné způsobené škody zaviněné úmyslně nebo z nedbalosti je povinen uhradit.</w:t>
      </w:r>
    </w:p>
    <w:p w:rsidR="00264C39" w:rsidRDefault="00264C39" w:rsidP="00264C39">
      <w:pPr>
        <w:pStyle w:val="Style3"/>
        <w:widowControl/>
        <w:spacing w:before="163" w:line="283" w:lineRule="exact"/>
        <w:rPr>
          <w:rStyle w:val="FontStyle11"/>
        </w:rPr>
      </w:pPr>
      <w:r>
        <w:rPr>
          <w:rStyle w:val="FontStyle11"/>
        </w:rPr>
        <w:lastRenderedPageBreak/>
        <w:t>Po ukončení pobytu (ukončení smlouvy) je objednatel povinen poskytnuté pokoje (případně i společné prostory) uvést do původního stavu s přihlédnutím k obvyklému opotřebení.</w:t>
      </w:r>
    </w:p>
    <w:p w:rsidR="00264C39" w:rsidRDefault="00264C39" w:rsidP="00264C39">
      <w:pPr>
        <w:pStyle w:val="Style3"/>
        <w:widowControl/>
        <w:spacing w:before="178" w:line="264" w:lineRule="exact"/>
        <w:rPr>
          <w:rStyle w:val="FontStyle11"/>
        </w:rPr>
      </w:pPr>
      <w:r>
        <w:rPr>
          <w:rStyle w:val="FontStyle11"/>
        </w:rPr>
        <w:t>Objednatel prohlašuje, že se ke dni podpisu této smlouvy seznámil s Ubytovacím řádem objektu ubytování, se souvisejícími požárně bezpečnostními pravidly a s podmínkami v nich uvedenými a sjednanými v této smlouvě souhlasí.</w:t>
      </w: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before="62" w:line="446" w:lineRule="exact"/>
        <w:rPr>
          <w:rStyle w:val="FontStyle11"/>
        </w:rPr>
      </w:pPr>
      <w:r>
        <w:rPr>
          <w:rStyle w:val="FontStyle12"/>
        </w:rPr>
        <w:t xml:space="preserve">PLATEBNÍ </w:t>
      </w:r>
      <w:proofErr w:type="gramStart"/>
      <w:r>
        <w:rPr>
          <w:rStyle w:val="FontStyle12"/>
        </w:rPr>
        <w:t>PODMÍNKY - FAKTURACE</w:t>
      </w:r>
      <w:proofErr w:type="gramEnd"/>
      <w:r>
        <w:rPr>
          <w:rStyle w:val="FontStyle12"/>
        </w:rPr>
        <w:t xml:space="preserve">: </w:t>
      </w:r>
      <w:r>
        <w:rPr>
          <w:rStyle w:val="FontStyle11"/>
        </w:rPr>
        <w:t>(vyplní poskytovatel)</w:t>
      </w:r>
    </w:p>
    <w:p w:rsidR="00264C39" w:rsidRDefault="00264C39" w:rsidP="00264C39">
      <w:pPr>
        <w:pStyle w:val="Style3"/>
        <w:widowControl/>
        <w:spacing w:line="446" w:lineRule="exact"/>
        <w:jc w:val="left"/>
        <w:rPr>
          <w:rStyle w:val="FontStyle11"/>
        </w:rPr>
      </w:pPr>
      <w:r>
        <w:rPr>
          <w:rStyle w:val="FontStyle11"/>
        </w:rPr>
        <w:t xml:space="preserve">50 % </w:t>
      </w:r>
      <w:proofErr w:type="gramStart"/>
      <w:r>
        <w:rPr>
          <w:rStyle w:val="FontStyle11"/>
        </w:rPr>
        <w:t>záloha - splatnost</w:t>
      </w:r>
      <w:proofErr w:type="gramEnd"/>
      <w:r>
        <w:rPr>
          <w:rStyle w:val="FontStyle11"/>
        </w:rPr>
        <w:t xml:space="preserve"> do: dle data splatnosti na zálohové faktuře</w:t>
      </w:r>
    </w:p>
    <w:p w:rsidR="00264C39" w:rsidRDefault="00264C39" w:rsidP="00264C39">
      <w:pPr>
        <w:pStyle w:val="Style3"/>
        <w:widowControl/>
        <w:spacing w:line="446" w:lineRule="exact"/>
        <w:jc w:val="left"/>
        <w:rPr>
          <w:rStyle w:val="FontStyle11"/>
        </w:rPr>
      </w:pPr>
      <w:proofErr w:type="gramStart"/>
      <w:r>
        <w:rPr>
          <w:rStyle w:val="FontStyle11"/>
        </w:rPr>
        <w:t>vyúčtování - po</w:t>
      </w:r>
      <w:proofErr w:type="gramEnd"/>
      <w:r>
        <w:rPr>
          <w:rStyle w:val="FontStyle11"/>
        </w:rPr>
        <w:t xml:space="preserve"> ukončení LVK dle skutečného počtu studentů</w:t>
      </w:r>
    </w:p>
    <w:p w:rsidR="00264C39" w:rsidRDefault="00264C39" w:rsidP="00264C39">
      <w:pPr>
        <w:pStyle w:val="Style2"/>
        <w:widowControl/>
        <w:numPr>
          <w:ilvl w:val="0"/>
          <w:numId w:val="1"/>
        </w:numPr>
        <w:tabs>
          <w:tab w:val="left" w:pos="202"/>
        </w:tabs>
        <w:ind w:left="202" w:right="1325"/>
        <w:rPr>
          <w:rStyle w:val="FontStyle11"/>
        </w:rPr>
      </w:pPr>
      <w:r>
        <w:rPr>
          <w:rStyle w:val="FontStyle11"/>
        </w:rPr>
        <w:t>Zálohová faktura bude vystavena 20.11.2024 ve výši: 154 500,- Kč za žáky/studenty. Zálohová faktura bude vystavena 20.11.2024 ve výši: 21240,- Kč za pedagogy.</w:t>
      </w:r>
    </w:p>
    <w:p w:rsidR="00264C39" w:rsidRDefault="00264C39" w:rsidP="00264C39">
      <w:pPr>
        <w:pStyle w:val="Style2"/>
        <w:widowControl/>
        <w:numPr>
          <w:ilvl w:val="0"/>
          <w:numId w:val="1"/>
        </w:numPr>
        <w:tabs>
          <w:tab w:val="left" w:pos="202"/>
        </w:tabs>
        <w:ind w:firstLine="0"/>
        <w:rPr>
          <w:rStyle w:val="FontStyle11"/>
        </w:rPr>
      </w:pPr>
      <w:r>
        <w:rPr>
          <w:rStyle w:val="FontStyle11"/>
        </w:rPr>
        <w:t>Daňový doklad bude vystaven po skončení pobytu, a to zvlášť za žáky a zvlášť za dospělé.</w:t>
      </w: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before="110"/>
        <w:rPr>
          <w:rStyle w:val="FontStyle12"/>
        </w:rPr>
      </w:pPr>
      <w:r>
        <w:rPr>
          <w:rStyle w:val="FontStyle12"/>
        </w:rPr>
        <w:t>STORNO PODMÍNKY:</w:t>
      </w:r>
    </w:p>
    <w:p w:rsidR="00264C39" w:rsidRDefault="00264C39" w:rsidP="00264C39">
      <w:pPr>
        <w:pStyle w:val="Style3"/>
        <w:widowControl/>
        <w:spacing w:before="168" w:line="283" w:lineRule="exact"/>
        <w:rPr>
          <w:rStyle w:val="FontStyle11"/>
        </w:rPr>
      </w:pPr>
      <w:r>
        <w:rPr>
          <w:rStyle w:val="FontStyle11"/>
        </w:rPr>
        <w:t>Objednatel je oprávněn tuto smlouvu vypovědět bez výpovědní doby, avšak v takovém případě je objednatel povinen uhradit poskytovateli škodu vzniklou předčasným zrušením ubytování, a to bez ohledu na to, zda poskytovatel mohl či nemohl této škodě zabránit, přičemž tuto škodu smluvní strany výslovně sjednávají v závislosti na okamžiku doručení výpovědi objednatele v paušální výši ve formě storno poplatku takto:</w:t>
      </w:r>
    </w:p>
    <w:p w:rsidR="00264C39" w:rsidRDefault="00264C39" w:rsidP="00264C39">
      <w:pPr>
        <w:pStyle w:val="Style3"/>
        <w:widowControl/>
        <w:tabs>
          <w:tab w:val="left" w:pos="3451"/>
        </w:tabs>
        <w:spacing w:before="24" w:line="446" w:lineRule="exact"/>
        <w:jc w:val="left"/>
        <w:rPr>
          <w:rStyle w:val="FontStyle11"/>
        </w:rPr>
      </w:pPr>
      <w:r>
        <w:rPr>
          <w:rStyle w:val="FontStyle11"/>
        </w:rPr>
        <w:t>31 dní před příjezdem</w:t>
      </w:r>
      <w:r>
        <w:rPr>
          <w:rStyle w:val="FontStyle11"/>
        </w:rPr>
        <w:tab/>
        <w:t>0%</w:t>
      </w:r>
    </w:p>
    <w:p w:rsidR="00264C39" w:rsidRDefault="00264C39" w:rsidP="00264C39">
      <w:pPr>
        <w:pStyle w:val="Style3"/>
        <w:widowControl/>
        <w:tabs>
          <w:tab w:val="left" w:pos="3446"/>
        </w:tabs>
        <w:spacing w:line="446" w:lineRule="exact"/>
        <w:jc w:val="left"/>
        <w:rPr>
          <w:rStyle w:val="FontStyle11"/>
        </w:rPr>
      </w:pPr>
      <w:r>
        <w:rPr>
          <w:rStyle w:val="FontStyle11"/>
        </w:rPr>
        <w:t>Méně než 31 dní před příjezdem</w:t>
      </w:r>
      <w:r>
        <w:rPr>
          <w:rStyle w:val="FontStyle11"/>
        </w:rPr>
        <w:tab/>
      </w:r>
      <w:proofErr w:type="gramStart"/>
      <w:r>
        <w:rPr>
          <w:rStyle w:val="FontStyle11"/>
        </w:rPr>
        <w:t>70%</w:t>
      </w:r>
      <w:proofErr w:type="gramEnd"/>
      <w:r>
        <w:rPr>
          <w:rStyle w:val="FontStyle11"/>
        </w:rPr>
        <w:t xml:space="preserve"> ze složené zálohy</w:t>
      </w:r>
    </w:p>
    <w:p w:rsidR="00264C39" w:rsidRDefault="00264C39" w:rsidP="00264C39">
      <w:pPr>
        <w:pStyle w:val="Style3"/>
        <w:widowControl/>
        <w:tabs>
          <w:tab w:val="left" w:pos="3451"/>
        </w:tabs>
        <w:spacing w:line="446" w:lineRule="exact"/>
        <w:jc w:val="left"/>
        <w:rPr>
          <w:rStyle w:val="FontStyle11"/>
        </w:rPr>
      </w:pPr>
      <w:r>
        <w:rPr>
          <w:rStyle w:val="FontStyle11"/>
        </w:rPr>
        <w:t>Méně než 10 dní před příjezdem</w:t>
      </w:r>
      <w:r>
        <w:rPr>
          <w:rStyle w:val="FontStyle11"/>
        </w:rPr>
        <w:tab/>
      </w:r>
      <w:proofErr w:type="gramStart"/>
      <w:r>
        <w:rPr>
          <w:rStyle w:val="FontStyle11"/>
        </w:rPr>
        <w:t>100%</w:t>
      </w:r>
      <w:proofErr w:type="gramEnd"/>
      <w:r>
        <w:rPr>
          <w:rStyle w:val="FontStyle11"/>
        </w:rPr>
        <w:t xml:space="preserve"> ze složené zálohy</w:t>
      </w:r>
    </w:p>
    <w:p w:rsidR="00264C39" w:rsidRDefault="00264C39" w:rsidP="00264C39">
      <w:pPr>
        <w:pStyle w:val="Style3"/>
        <w:widowControl/>
        <w:tabs>
          <w:tab w:val="left" w:pos="3466"/>
        </w:tabs>
        <w:spacing w:line="446" w:lineRule="exact"/>
        <w:jc w:val="left"/>
        <w:rPr>
          <w:rStyle w:val="FontStyle11"/>
        </w:rPr>
      </w:pPr>
      <w:r>
        <w:rPr>
          <w:rStyle w:val="FontStyle11"/>
        </w:rPr>
        <w:t>V průběhu pobytu</w:t>
      </w:r>
      <w:r>
        <w:rPr>
          <w:rStyle w:val="FontStyle11"/>
        </w:rPr>
        <w:tab/>
      </w:r>
      <w:proofErr w:type="gramStart"/>
      <w:r>
        <w:rPr>
          <w:rStyle w:val="FontStyle11"/>
        </w:rPr>
        <w:t>100%</w:t>
      </w:r>
      <w:proofErr w:type="gramEnd"/>
      <w:r>
        <w:rPr>
          <w:rStyle w:val="FontStyle11"/>
        </w:rPr>
        <w:t xml:space="preserve"> ze složené zálohy</w:t>
      </w:r>
    </w:p>
    <w:p w:rsidR="00264C39" w:rsidRDefault="00264C39" w:rsidP="00264C39">
      <w:pPr>
        <w:pStyle w:val="Style3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3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3"/>
        <w:widowControl/>
        <w:spacing w:before="115" w:after="480" w:line="240" w:lineRule="auto"/>
        <w:rPr>
          <w:rStyle w:val="FontStyle11"/>
        </w:rPr>
      </w:pPr>
      <w:r>
        <w:rPr>
          <w:rStyle w:val="FontStyle11"/>
        </w:rPr>
        <w:t>Ve Zlatých Horách dne: 12.11.2024</w:t>
      </w:r>
    </w:p>
    <w:p w:rsidR="00264C39" w:rsidRDefault="00264C39" w:rsidP="00264C39">
      <w:pPr>
        <w:pStyle w:val="Style1"/>
        <w:widowControl/>
        <w:rPr>
          <w:rStyle w:val="FontStyle11"/>
        </w:rPr>
      </w:pPr>
      <w:bookmarkStart w:id="0" w:name="_GoBack"/>
      <w:bookmarkEnd w:id="0"/>
      <w:r>
        <w:rPr>
          <w:rStyle w:val="FontStyle11"/>
        </w:rPr>
        <w:t xml:space="preserve">Ing. Radim </w:t>
      </w:r>
      <w:proofErr w:type="gramStart"/>
      <w:r>
        <w:rPr>
          <w:rStyle w:val="FontStyle11"/>
        </w:rPr>
        <w:t>Žáček - jednatel</w:t>
      </w:r>
      <w:proofErr w:type="gramEnd"/>
    </w:p>
    <w:p w:rsidR="00264C39" w:rsidRDefault="00264C39" w:rsidP="00264C39">
      <w:pPr>
        <w:pStyle w:val="Style1"/>
        <w:widowControl/>
        <w:spacing w:before="14" w:line="442" w:lineRule="exact"/>
        <w:rPr>
          <w:rStyle w:val="FontStyle11"/>
        </w:rPr>
      </w:pPr>
      <w:r>
        <w:rPr>
          <w:rStyle w:val="FontStyle11"/>
        </w:rPr>
        <w:t xml:space="preserve">PaedDr. Marek </w:t>
      </w:r>
      <w:proofErr w:type="gramStart"/>
      <w:r>
        <w:rPr>
          <w:rStyle w:val="FontStyle11"/>
        </w:rPr>
        <w:t>Kňažík - ředitel</w:t>
      </w:r>
      <w:proofErr w:type="gramEnd"/>
      <w:r>
        <w:rPr>
          <w:rStyle w:val="FontStyle11"/>
        </w:rPr>
        <w:t xml:space="preserve"> školy</w:t>
      </w:r>
    </w:p>
    <w:p w:rsidR="006B426A" w:rsidRDefault="006B426A"/>
    <w:sectPr w:rsidR="006B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27A72"/>
    <w:multiLevelType w:val="singleLevel"/>
    <w:tmpl w:val="B7EA1E3E"/>
    <w:lvl w:ilvl="0">
      <w:start w:val="1"/>
      <w:numFmt w:val="decimal"/>
      <w:lvlText w:val="%1."/>
      <w:legacy w:legacy="1" w:legacySpace="0" w:legacyIndent="202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39"/>
    <w:rsid w:val="00264C39"/>
    <w:rsid w:val="006B426A"/>
    <w:rsid w:val="0089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46660-676D-482C-8CE3-261D104A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264C39"/>
    <w:pPr>
      <w:widowControl w:val="0"/>
      <w:autoSpaceDE w:val="0"/>
      <w:autoSpaceDN w:val="0"/>
      <w:adjustRightInd w:val="0"/>
      <w:spacing w:after="0" w:line="446" w:lineRule="exact"/>
      <w:jc w:val="both"/>
    </w:pPr>
    <w:rPr>
      <w:rFonts w:ascii="Calibri" w:eastAsiaTheme="minorEastAsia" w:hAnsi="Calibri" w:cs="Calibri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264C39"/>
    <w:pPr>
      <w:widowControl w:val="0"/>
      <w:autoSpaceDE w:val="0"/>
      <w:autoSpaceDN w:val="0"/>
      <w:adjustRightInd w:val="0"/>
      <w:spacing w:after="0" w:line="446" w:lineRule="exact"/>
      <w:ind w:hanging="202"/>
    </w:pPr>
    <w:rPr>
      <w:rFonts w:ascii="Calibri" w:eastAsiaTheme="minorEastAsia" w:hAnsi="Calibri" w:cs="Calibri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264C39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libri" w:eastAsiaTheme="minorEastAsia" w:hAnsi="Calibri" w:cs="Calibr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264C39"/>
    <w:pPr>
      <w:widowControl w:val="0"/>
      <w:autoSpaceDE w:val="0"/>
      <w:autoSpaceDN w:val="0"/>
      <w:adjustRightInd w:val="0"/>
      <w:spacing w:after="0" w:line="451" w:lineRule="exact"/>
    </w:pPr>
    <w:rPr>
      <w:rFonts w:ascii="Calibri" w:eastAsiaTheme="minorEastAsia" w:hAnsi="Calibri" w:cs="Calibr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264C39"/>
    <w:pPr>
      <w:widowControl w:val="0"/>
      <w:autoSpaceDE w:val="0"/>
      <w:autoSpaceDN w:val="0"/>
      <w:adjustRightInd w:val="0"/>
      <w:spacing w:after="0" w:line="888" w:lineRule="exact"/>
    </w:pPr>
    <w:rPr>
      <w:rFonts w:ascii="Calibri" w:eastAsiaTheme="minorEastAsia" w:hAnsi="Calibri" w:cs="Calibri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264C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cs-CZ"/>
    </w:rPr>
  </w:style>
  <w:style w:type="character" w:customStyle="1" w:styleId="FontStyle11">
    <w:name w:val="Font Style11"/>
    <w:basedOn w:val="Standardnpsmoodstavce"/>
    <w:uiPriority w:val="99"/>
    <w:rsid w:val="00264C39"/>
    <w:rPr>
      <w:rFonts w:ascii="Calibri" w:hAnsi="Calibri" w:cs="Calibri"/>
      <w:color w:val="000000"/>
      <w:sz w:val="22"/>
      <w:szCs w:val="22"/>
    </w:rPr>
  </w:style>
  <w:style w:type="character" w:customStyle="1" w:styleId="FontStyle12">
    <w:name w:val="Font Style12"/>
    <w:basedOn w:val="Standardnpsmoodstavce"/>
    <w:uiPriority w:val="99"/>
    <w:rsid w:val="00264C39"/>
    <w:rPr>
      <w:rFonts w:ascii="Calibri" w:hAnsi="Calibri" w:cs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Kňažík</dc:creator>
  <cp:keywords/>
  <dc:description/>
  <cp:lastModifiedBy>Marek Kňažík</cp:lastModifiedBy>
  <cp:revision>2</cp:revision>
  <dcterms:created xsi:type="dcterms:W3CDTF">2025-01-21T08:06:00Z</dcterms:created>
  <dcterms:modified xsi:type="dcterms:W3CDTF">2025-01-21T08:08:00Z</dcterms:modified>
</cp:coreProperties>
</file>