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8B" w:rsidRDefault="0022688B" w:rsidP="0022688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2025 1:10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AKCEPTACE: Objednávka - 29</w:t>
      </w:r>
    </w:p>
    <w:p w:rsidR="0022688B" w:rsidRDefault="0022688B" w:rsidP="002268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Vaši objednávku č. 29 ze dne </w:t>
      </w:r>
      <w:proofErr w:type="gramStart"/>
      <w:r>
        <w:rPr>
          <w:rFonts w:ascii="Arial" w:hAnsi="Arial" w:cs="Arial"/>
          <w:sz w:val="20"/>
          <w:szCs w:val="20"/>
          <w14:ligatures w14:val="standardContextual"/>
        </w:rPr>
        <w:t>20.1.2025</w:t>
      </w:r>
      <w:proofErr w:type="gramEnd"/>
      <w:r>
        <w:rPr>
          <w:rFonts w:ascii="Arial" w:hAnsi="Arial" w:cs="Arial"/>
          <w:sz w:val="20"/>
          <w:szCs w:val="20"/>
          <w14:ligatures w14:val="standardContextual"/>
        </w:rPr>
        <w:t>  akceptujeme v plném rozsahu s celkovou cenou plnění 93 680,00 Kč bez DPH. Termín dodání do 3 pracovních dnů.</w:t>
      </w:r>
    </w:p>
    <w:p w:rsidR="0022688B" w:rsidRDefault="0022688B" w:rsidP="0022688B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:sz w:val="20"/>
          <w:szCs w:val="20"/>
          <w14:ligatures w14:val="standardContextual"/>
        </w:rPr>
        <w:t>20.01.2025</w:t>
      </w:r>
      <w:proofErr w:type="gramEnd"/>
      <w:r>
        <w:rPr>
          <w:rFonts w:ascii="Arial" w:hAnsi="Arial" w:cs="Arial"/>
          <w:sz w:val="20"/>
          <w:szCs w:val="20"/>
          <w14:ligatures w14:val="standardContextual"/>
        </w:rPr>
        <w:t xml:space="preserve">                                      </w:t>
      </w:r>
    </w:p>
    <w:p w:rsidR="0022688B" w:rsidRDefault="0022688B" w:rsidP="0022688B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S pozdravem</w:t>
      </w:r>
    </w:p>
    <w:p w:rsidR="0022688B" w:rsidRDefault="0022688B" w:rsidP="0022688B">
      <w:pPr>
        <w:shd w:val="clear" w:color="auto" w:fill="FFFFFF"/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Referentka, Zákaznické centrum</w:t>
      </w:r>
    </w:p>
    <w:p w:rsidR="0022688B" w:rsidRDefault="0022688B" w:rsidP="0022688B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Teleflex Medical s.r.o.</w:t>
      </w:r>
    </w:p>
    <w:p w:rsidR="0022688B" w:rsidRDefault="0022688B" w:rsidP="0022688B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Pražská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třída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209/182, 500 04 Hradec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Králové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, Czech Republic</w:t>
      </w:r>
    </w:p>
    <w:p w:rsidR="0022688B" w:rsidRDefault="0022688B" w:rsidP="0022688B">
      <w:pPr>
        <w:rPr>
          <w:rFonts w:ascii="Tahoma" w:hAnsi="Tahoma" w:cs="Tahoma"/>
          <w:b/>
          <w:bCs/>
          <w:color w:val="00205B"/>
          <w:sz w:val="18"/>
          <w:szCs w:val="18"/>
          <w14:ligatures w14:val="standardContextual"/>
        </w:rPr>
      </w:pPr>
      <w:hyperlink r:id="rId8" w:history="1">
        <w:r>
          <w:rPr>
            <w:rStyle w:val="Hypertextovodkaz"/>
            <w:rFonts w:ascii="Tahoma" w:hAnsi="Tahoma" w:cs="Tahoma"/>
            <w:b/>
            <w:bCs/>
            <w:color w:val="00205B"/>
            <w:sz w:val="18"/>
            <w:szCs w:val="18"/>
            <w14:ligatures w14:val="standardContextual"/>
          </w:rPr>
          <w:t>teleflex.com</w:t>
        </w:r>
      </w:hyperlink>
    </w:p>
    <w:p w:rsidR="0022688B" w:rsidRDefault="0022688B" w:rsidP="0022688B">
      <w:pPr>
        <w:rPr>
          <w:rFonts w:ascii="Calibri" w:hAnsi="Calibri" w:cs="Calibri"/>
          <w14:ligatures w14:val="standardContextual"/>
        </w:rPr>
      </w:pPr>
      <w:r>
        <w:rPr>
          <w:noProof/>
        </w:rPr>
        <w:drawing>
          <wp:inline distT="0" distB="0" distL="0" distR="0">
            <wp:extent cx="5928360" cy="982980"/>
            <wp:effectExtent l="0" t="0" r="0" b="7620"/>
            <wp:docPr id="6" name="Obrázek 6" descr="cid:image002.jpg@01DB6B4D.0205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B6B4D.0205CC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8B" w:rsidRDefault="0022688B" w:rsidP="0022688B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pondělí 20. ledna 2025 11:05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Objednávka - 29</w:t>
      </w:r>
    </w:p>
    <w:p w:rsidR="0022688B" w:rsidRDefault="0022688B" w:rsidP="0022688B">
      <w:r>
        <w:t>Dobrý den,</w:t>
      </w:r>
    </w:p>
    <w:p w:rsidR="0022688B" w:rsidRDefault="0022688B" w:rsidP="0022688B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>:  </w:t>
      </w:r>
      <w:r>
        <w:rPr>
          <w:b/>
          <w:bCs/>
          <w:color w:val="000000"/>
        </w:rPr>
        <w:t>P24V00003706 / 2024009398</w:t>
      </w:r>
    </w:p>
    <w:p w:rsidR="0022688B" w:rsidRDefault="0022688B" w:rsidP="0022688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22688B" w:rsidRDefault="0022688B" w:rsidP="0022688B">
      <w:pPr>
        <w:pStyle w:val="Default"/>
        <w:rPr>
          <w:rFonts w:ascii="Calibri" w:hAnsi="Calibri" w:cs="Calibri"/>
          <w:sz w:val="22"/>
          <w:szCs w:val="22"/>
        </w:rPr>
      </w:pPr>
    </w:p>
    <w:p w:rsidR="0022688B" w:rsidRDefault="0022688B" w:rsidP="0022688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2688B" w:rsidRDefault="0022688B" w:rsidP="0022688B">
      <w:pPr>
        <w:pStyle w:val="Default"/>
        <w:rPr>
          <w:rFonts w:ascii="Calibri" w:hAnsi="Calibri" w:cs="Calibri"/>
          <w:sz w:val="22"/>
          <w:szCs w:val="22"/>
        </w:rPr>
      </w:pPr>
    </w:p>
    <w:p w:rsidR="0022688B" w:rsidRDefault="0022688B" w:rsidP="0022688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2688B" w:rsidRDefault="0022688B" w:rsidP="0022688B">
      <w:pPr>
        <w:pStyle w:val="Default"/>
        <w:rPr>
          <w:i/>
          <w:iCs/>
          <w:sz w:val="22"/>
          <w:szCs w:val="22"/>
        </w:rPr>
      </w:pPr>
    </w:p>
    <w:p w:rsidR="0022688B" w:rsidRDefault="0022688B" w:rsidP="0022688B">
      <w:pPr>
        <w:pStyle w:val="Default"/>
        <w:rPr>
          <w:i/>
          <w:iCs/>
          <w:sz w:val="22"/>
          <w:szCs w:val="22"/>
        </w:rPr>
      </w:pPr>
    </w:p>
    <w:p w:rsidR="0022688B" w:rsidRDefault="0022688B" w:rsidP="0022688B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22688B" w:rsidRDefault="0022688B" w:rsidP="0022688B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22688B" w:rsidRDefault="0022688B" w:rsidP="0022688B">
      <w:r>
        <w:t>Předem děkuji</w:t>
      </w:r>
    </w:p>
    <w:p w:rsidR="0022688B" w:rsidRDefault="0022688B" w:rsidP="0022688B">
      <w:pPr>
        <w:rPr>
          <w:sz w:val="20"/>
          <w:szCs w:val="20"/>
        </w:rPr>
      </w:pPr>
      <w:r>
        <w:rPr>
          <w:sz w:val="20"/>
          <w:szCs w:val="20"/>
        </w:rPr>
        <w:t>S přáním hezkého dne</w:t>
      </w:r>
    </w:p>
    <w:p w:rsidR="0022688B" w:rsidRDefault="0022688B" w:rsidP="0022688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Zdravotnický referent centrálního skladu Brno</w:t>
      </w:r>
    </w:p>
    <w:p w:rsidR="0022688B" w:rsidRDefault="0022688B" w:rsidP="0022688B">
      <w:pPr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color w:val="5B9BD5"/>
          <w:sz w:val="20"/>
          <w:szCs w:val="20"/>
        </w:rPr>
        <w:t>p.o</w:t>
      </w:r>
      <w:proofErr w:type="spellEnd"/>
      <w:r>
        <w:rPr>
          <w:color w:val="5B9BD5"/>
          <w:sz w:val="20"/>
          <w:szCs w:val="20"/>
        </w:rPr>
        <w:t>.</w:t>
      </w:r>
      <w:proofErr w:type="gramEnd"/>
    </w:p>
    <w:p w:rsidR="0022688B" w:rsidRDefault="0022688B" w:rsidP="0022688B">
      <w:pPr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>Kamenice 798/1d, 625 00 Brno</w:t>
      </w:r>
    </w:p>
    <w:p w:rsidR="00027A39" w:rsidRDefault="00027A39" w:rsidP="00441792"/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29</w:t>
      </w:r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P24V00003706 / 2024009398</w:t>
      </w:r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modrá (ZUM)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 ks</w:t>
      </w:r>
    </w:p>
    <w:p w:rsidR="0022688B" w:rsidRDefault="0022688B" w:rsidP="00226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* 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XXL žlutá (ZUM)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 ks</w:t>
      </w:r>
    </w:p>
    <w:p w:rsidR="0022688B" w:rsidRPr="00441792" w:rsidRDefault="0022688B" w:rsidP="00441792"/>
    <w:sectPr w:rsidR="0022688B" w:rsidRPr="00441792" w:rsidSect="003A610B">
      <w:headerReference w:type="default" r:id="rId11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9D" w:rsidRDefault="00EC4F9D" w:rsidP="005663C2">
      <w:pPr>
        <w:spacing w:after="0" w:line="240" w:lineRule="auto"/>
      </w:pPr>
      <w:r>
        <w:separator/>
      </w:r>
    </w:p>
  </w:endnote>
  <w:endnote w:type="continuationSeparator" w:id="0">
    <w:p w:rsidR="00EC4F9D" w:rsidRDefault="00EC4F9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9D" w:rsidRDefault="00EC4F9D" w:rsidP="005663C2">
      <w:pPr>
        <w:spacing w:after="0" w:line="240" w:lineRule="auto"/>
      </w:pPr>
      <w:r>
        <w:separator/>
      </w:r>
    </w:p>
  </w:footnote>
  <w:footnote w:type="continuationSeparator" w:id="0">
    <w:p w:rsidR="00EC4F9D" w:rsidRDefault="00EC4F9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004F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fle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2.jpg@01DB6B4D.0205CC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FF578-25FD-4143-A56F-D06BE361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70</cp:revision>
  <cp:lastPrinted>2017-04-10T10:35:00Z</cp:lastPrinted>
  <dcterms:created xsi:type="dcterms:W3CDTF">2024-06-26T12:06:00Z</dcterms:created>
  <dcterms:modified xsi:type="dcterms:W3CDTF">2025-01-21T07:45:00Z</dcterms:modified>
</cp:coreProperties>
</file>