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AF" w:rsidRDefault="00E87A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7AAF" w:rsidRDefault="00E87A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7AAF" w:rsidRDefault="00E87AA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7AAF" w:rsidRDefault="00382775">
      <w:pPr>
        <w:spacing w:line="300" w:lineRule="exact"/>
        <w:ind w:left="896" w:right="9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c.NPS296462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smbx-cz-vbi-Objednavky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"mailto:Objednavky@hartmann.info"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6.1.2025 10:54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Vážený zákazníku,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11" w:line="276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děkujeme za Vaši objednávku/e-mail zaslaný na naši e-mailovou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adresu</w:t>
      </w:r>
      <w:hyperlink r:id="rId4" w:history="1"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.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Vaši objednávku/e-mail předáváme ke zpracování.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11" w:line="276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 jste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jako objednatel osobou povinnou dle zákona č. 340/2015 Sb., o zvláštních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podmínkách účinnosti některých smluv, uveřejňování těchto smluv a o registru smluv (zákon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 registru smluv), nebo pokud vaše objednávka podléhá témuž zákonu, berte tuto naši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odpověď jako přijetí vaší objednávky.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úctou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Zákaznické centrum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HARTMANN - RICO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E87AAF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7AAF" w:rsidRDefault="00382775">
      <w:pPr>
        <w:spacing w:line="189" w:lineRule="exact"/>
        <w:ind w:left="103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653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-139923</wp:posOffset>
            </wp:positionV>
            <wp:extent cx="809625" cy="65722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655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line">
                  <wp:posOffset>-1874</wp:posOffset>
                </wp:positionV>
                <wp:extent cx="635762" cy="11226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" cy="112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762" h="112268">
                              <a:moveTo>
                                <a:pt x="0" y="112268"/>
                              </a:moveTo>
                              <a:lnTo>
                                <a:pt x="635762" y="112268"/>
                              </a:lnTo>
                              <a:lnTo>
                                <a:pt x="63576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12268"/>
                              </a:moveTo>
                            </a:path>
                          </a:pathLst>
                        </a:custGeom>
                        <a:solidFill>
                          <a:srgbClr val="01459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EC251" id="Freeform 106" o:spid="_x0000_s1026" style="position:absolute;margin-left:77.3pt;margin-top:-.15pt;width:50.05pt;height:8.85pt;z-index:-2516578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762,1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" path="m,112268r635762,l635762,,,,,112268xm,112268e" fillcolor="#014597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pacing w:val="-2"/>
          <w:sz w:val="17"/>
          <w:szCs w:val="17"/>
          <w:lang w:val="cs-CZ"/>
        </w:rPr>
        <w:t>HARTMANN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E87AAF" w:rsidRDefault="00E87AAF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7AAF" w:rsidRDefault="00382775">
      <w:pPr>
        <w:spacing w:line="145" w:lineRule="exact"/>
        <w:ind w:left="10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214995"/>
          <w:sz w:val="13"/>
          <w:szCs w:val="13"/>
          <w:lang w:val="cs-CZ"/>
        </w:rPr>
        <w:t>Gomg</w:t>
      </w:r>
      <w:proofErr w:type="spellEnd"/>
      <w:r>
        <w:rPr>
          <w:rFonts w:ascii="Arial" w:hAnsi="Arial" w:cs="Arial"/>
          <w:b/>
          <w:bCs/>
          <w:color w:val="214995"/>
          <w:sz w:val="13"/>
          <w:szCs w:val="13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214995"/>
          <w:spacing w:val="-2"/>
          <w:sz w:val="13"/>
          <w:szCs w:val="13"/>
          <w:lang w:val="cs-CZ"/>
        </w:rPr>
        <w:t>further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E87AAF" w:rsidRDefault="00E87AAF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7AAF" w:rsidRDefault="0038277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 xml:space="preserve">Pozn.: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line="299" w:lineRule="exact"/>
        <w:ind w:left="896" w:right="13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cs-CZ"/>
        </w:rPr>
        <w:t>Tato zpráva byla vygenerována automaticky. V případě potřeby nás, prosím, kontaktujte.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>Kontaktní údaje naleznete zde:</w:t>
      </w:r>
      <w:hyperlink r:id="rId6" w:history="1">
        <w:r>
          <w:rPr>
            <w:rFonts w:ascii="Times New Roman" w:hAnsi="Times New Roman" w:cs="Times New Roman"/>
            <w:i/>
            <w:iCs/>
            <w:color w:val="00000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cs-CZ"/>
          </w:rPr>
          <w:t>Kontakty</w:t>
        </w:r>
        <w:r>
          <w:rPr>
            <w:rFonts w:ascii="Times New Roman" w:hAnsi="Times New Roman" w:cs="Times New Roman"/>
            <w:i/>
            <w:iCs/>
            <w:color w:val="000000"/>
            <w:sz w:val="24"/>
            <w:szCs w:val="24"/>
            <w:lang w:val="cs-CZ"/>
          </w:rPr>
          <w:t xml:space="preserve"> 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87AAF" w:rsidRDefault="003827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E87AA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>Více o společnosti HARTMANN - RICO:</w:t>
      </w:r>
      <w:hyperlink r:id="rId7" w:history="1">
        <w:r>
          <w:rPr>
            <w:rFonts w:ascii="Times New Roman" w:hAnsi="Times New Roman" w:cs="Times New Roman"/>
            <w:i/>
            <w:iCs/>
            <w:color w:val="00000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cs-CZ"/>
          </w:rPr>
          <w:t>O společnosti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E87AAF" w:rsidRDefault="00E87AAF"/>
    <w:sectPr w:rsidR="00E87AA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AF"/>
    <w:rsid w:val="00382775"/>
    <w:rsid w:val="00E8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CF3B"/>
  <w15:docId w15:val="{79393FC8-D946-4B73-B0A0-37F5997C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z.hartmann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z.hartmann.info/zc.php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objednavky@hartmann.inf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2025-01-20T09:50:00Z</dcterms:created>
  <dcterms:modified xsi:type="dcterms:W3CDTF">2025-01-20T09:50:00Z</dcterms:modified>
</cp:coreProperties>
</file>