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D6C0" w14:textId="205565B3" w:rsidR="00E7355F" w:rsidRPr="008B6DEA" w:rsidRDefault="00F73649" w:rsidP="008B6DEA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8B6DEA">
        <w:rPr>
          <w:rFonts w:cs="Arial"/>
          <w:b/>
          <w:sz w:val="28"/>
          <w:szCs w:val="28"/>
        </w:rPr>
        <w:t xml:space="preserve">DODATEK </w:t>
      </w:r>
      <w:r w:rsidR="00143C11" w:rsidRPr="008B6DEA">
        <w:rPr>
          <w:rFonts w:cs="Arial"/>
          <w:b/>
          <w:sz w:val="28"/>
          <w:szCs w:val="28"/>
        </w:rPr>
        <w:t>č</w:t>
      </w:r>
      <w:r w:rsidRPr="008B6DEA">
        <w:rPr>
          <w:rFonts w:cs="Arial"/>
          <w:b/>
          <w:sz w:val="28"/>
          <w:szCs w:val="28"/>
        </w:rPr>
        <w:t xml:space="preserve">. 1 ke </w:t>
      </w:r>
      <w:r w:rsidR="009F3720" w:rsidRPr="008B6DEA">
        <w:rPr>
          <w:rFonts w:cs="Arial"/>
          <w:b/>
          <w:sz w:val="28"/>
          <w:szCs w:val="28"/>
        </w:rPr>
        <w:t>SMLOUV</w:t>
      </w:r>
      <w:r w:rsidR="00143C11" w:rsidRPr="008B6DEA">
        <w:rPr>
          <w:rFonts w:cs="Arial"/>
          <w:b/>
          <w:sz w:val="28"/>
          <w:szCs w:val="28"/>
        </w:rPr>
        <w:t>Ě</w:t>
      </w:r>
      <w:r w:rsidR="009F3720" w:rsidRPr="008B6DEA">
        <w:rPr>
          <w:rFonts w:cs="Arial"/>
          <w:b/>
          <w:sz w:val="28"/>
          <w:szCs w:val="28"/>
        </w:rPr>
        <w:t xml:space="preserve"> O</w:t>
      </w:r>
      <w:r w:rsidR="009A53D2" w:rsidRPr="008B6DEA">
        <w:rPr>
          <w:rFonts w:cs="Arial"/>
          <w:b/>
          <w:sz w:val="28"/>
          <w:szCs w:val="28"/>
        </w:rPr>
        <w:t xml:space="preserve"> </w:t>
      </w:r>
      <w:r w:rsidR="00EB3FF6" w:rsidRPr="008B6DEA">
        <w:rPr>
          <w:rFonts w:cs="Arial"/>
          <w:b/>
          <w:sz w:val="28"/>
          <w:szCs w:val="28"/>
        </w:rPr>
        <w:t>DÍLO</w:t>
      </w:r>
    </w:p>
    <w:p w14:paraId="2EE4D7C3" w14:textId="77777777" w:rsidR="008862AA" w:rsidRPr="008B6DEA" w:rsidRDefault="008862AA" w:rsidP="008B6DEA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8B6DEA">
        <w:rPr>
          <w:rFonts w:cs="Arial"/>
          <w:b/>
          <w:sz w:val="28"/>
          <w:szCs w:val="28"/>
        </w:rPr>
        <w:t xml:space="preserve">PD – SRN N2 v k. </w:t>
      </w:r>
      <w:proofErr w:type="spellStart"/>
      <w:r w:rsidRPr="008B6DEA">
        <w:rPr>
          <w:rFonts w:cs="Arial"/>
          <w:b/>
          <w:sz w:val="28"/>
          <w:szCs w:val="28"/>
        </w:rPr>
        <w:t>ú.</w:t>
      </w:r>
      <w:proofErr w:type="spellEnd"/>
      <w:r w:rsidRPr="008B6DEA">
        <w:rPr>
          <w:rFonts w:cs="Arial"/>
          <w:b/>
          <w:sz w:val="28"/>
          <w:szCs w:val="28"/>
        </w:rPr>
        <w:t xml:space="preserve"> Bořitov </w:t>
      </w:r>
    </w:p>
    <w:p w14:paraId="500BF924" w14:textId="30E7278B" w:rsidR="009F3720" w:rsidRPr="008B6DEA" w:rsidRDefault="009F3720" w:rsidP="008B6DEA">
      <w:pPr>
        <w:spacing w:after="0" w:line="240" w:lineRule="auto"/>
        <w:jc w:val="center"/>
        <w:rPr>
          <w:rFonts w:cs="Arial"/>
          <w:bCs/>
          <w:szCs w:val="22"/>
        </w:rPr>
      </w:pPr>
      <w:r w:rsidRPr="008B6DEA">
        <w:rPr>
          <w:rFonts w:cs="Arial"/>
          <w:bCs/>
          <w:szCs w:val="22"/>
        </w:rPr>
        <w:t>(dále jen „smlouva“)</w:t>
      </w:r>
    </w:p>
    <w:p w14:paraId="7661CA78" w14:textId="77777777" w:rsidR="009F3720" w:rsidRPr="008B6DEA" w:rsidRDefault="009F3720" w:rsidP="008B6DEA">
      <w:pPr>
        <w:spacing w:after="0" w:line="240" w:lineRule="auto"/>
        <w:jc w:val="center"/>
        <w:rPr>
          <w:rFonts w:cs="Arial"/>
          <w:szCs w:val="22"/>
        </w:rPr>
      </w:pPr>
    </w:p>
    <w:p w14:paraId="20A1491E" w14:textId="77777777" w:rsidR="009F3720" w:rsidRPr="008B6DEA" w:rsidRDefault="009F3720" w:rsidP="008B6DEA">
      <w:pPr>
        <w:spacing w:after="0" w:line="240" w:lineRule="auto"/>
        <w:jc w:val="center"/>
        <w:rPr>
          <w:rFonts w:cs="Arial"/>
          <w:szCs w:val="22"/>
        </w:rPr>
      </w:pPr>
      <w:r w:rsidRPr="008B6DEA">
        <w:rPr>
          <w:rFonts w:cs="Arial"/>
          <w:szCs w:val="22"/>
        </w:rPr>
        <w:t>uzavřená</w:t>
      </w:r>
      <w:r w:rsidR="006A4E33" w:rsidRPr="008B6DEA">
        <w:rPr>
          <w:rFonts w:cs="Arial"/>
          <w:szCs w:val="22"/>
        </w:rPr>
        <w:t xml:space="preserve"> </w:t>
      </w:r>
      <w:r w:rsidR="006A4E33" w:rsidRPr="008B6DEA">
        <w:rPr>
          <w:rFonts w:cs="Arial"/>
          <w:bCs/>
          <w:szCs w:val="22"/>
        </w:rPr>
        <w:t>níže uvedeného dne, měsíce a roku</w:t>
      </w:r>
    </w:p>
    <w:p w14:paraId="667ED08C" w14:textId="77777777" w:rsidR="009F3720" w:rsidRPr="008B6DEA" w:rsidRDefault="009F3720" w:rsidP="008B6DEA">
      <w:pPr>
        <w:spacing w:after="0" w:line="240" w:lineRule="auto"/>
        <w:jc w:val="center"/>
        <w:rPr>
          <w:rFonts w:cs="Arial"/>
          <w:szCs w:val="22"/>
        </w:rPr>
      </w:pPr>
      <w:r w:rsidRPr="008B6DEA">
        <w:rPr>
          <w:rFonts w:cs="Arial"/>
          <w:szCs w:val="22"/>
        </w:rPr>
        <w:t xml:space="preserve">podle § </w:t>
      </w:r>
      <w:r w:rsidR="0071160B" w:rsidRPr="008B6DEA">
        <w:rPr>
          <w:rFonts w:cs="Arial"/>
          <w:szCs w:val="22"/>
        </w:rPr>
        <w:t>2586</w:t>
      </w:r>
      <w:r w:rsidRPr="008B6DEA">
        <w:rPr>
          <w:rFonts w:cs="Arial"/>
          <w:szCs w:val="22"/>
        </w:rPr>
        <w:t xml:space="preserve"> zákona č. 89/2012 Sb., občanský zákoník, </w:t>
      </w:r>
      <w:r w:rsidR="00AC144C" w:rsidRPr="008B6DEA">
        <w:rPr>
          <w:rFonts w:cs="Arial"/>
          <w:szCs w:val="22"/>
        </w:rPr>
        <w:t>ve znění pozdějších předpisů</w:t>
      </w:r>
    </w:p>
    <w:p w14:paraId="2A138418" w14:textId="77777777" w:rsidR="009F3720" w:rsidRPr="008B6DEA" w:rsidRDefault="009F3720" w:rsidP="008B6DEA">
      <w:pPr>
        <w:spacing w:after="0" w:line="240" w:lineRule="auto"/>
        <w:jc w:val="center"/>
        <w:rPr>
          <w:rFonts w:cs="Arial"/>
          <w:szCs w:val="22"/>
        </w:rPr>
      </w:pPr>
      <w:r w:rsidRPr="008B6DEA">
        <w:rPr>
          <w:rFonts w:cs="Arial"/>
          <w:szCs w:val="22"/>
        </w:rPr>
        <w:t>(dále jen „občanský zákoník“)</w:t>
      </w:r>
    </w:p>
    <w:p w14:paraId="49BF6283" w14:textId="77777777" w:rsidR="009F3720" w:rsidRPr="008B6DEA" w:rsidRDefault="009F3720" w:rsidP="008B6DEA">
      <w:pPr>
        <w:tabs>
          <w:tab w:val="left" w:pos="4820"/>
        </w:tabs>
        <w:spacing w:after="0" w:line="240" w:lineRule="auto"/>
        <w:jc w:val="center"/>
        <w:rPr>
          <w:rFonts w:cs="Arial"/>
          <w:b/>
          <w:szCs w:val="22"/>
        </w:rPr>
      </w:pPr>
    </w:p>
    <w:p w14:paraId="4E33149B" w14:textId="77777777" w:rsidR="009F3720" w:rsidRPr="008B6DEA" w:rsidRDefault="009F3720" w:rsidP="008B6DEA">
      <w:pPr>
        <w:tabs>
          <w:tab w:val="left" w:pos="4820"/>
        </w:tabs>
        <w:spacing w:after="0" w:line="240" w:lineRule="auto"/>
        <w:jc w:val="center"/>
        <w:rPr>
          <w:rFonts w:cs="Arial"/>
          <w:szCs w:val="22"/>
        </w:rPr>
      </w:pPr>
      <w:r w:rsidRPr="008B6DEA">
        <w:rPr>
          <w:rFonts w:cs="Arial"/>
          <w:b/>
          <w:szCs w:val="22"/>
        </w:rPr>
        <w:t>mezi smluvními stranami</w:t>
      </w:r>
    </w:p>
    <w:p w14:paraId="44635507" w14:textId="77777777" w:rsidR="008B6DEA" w:rsidRDefault="008B6DEA" w:rsidP="008B6DEA">
      <w:pPr>
        <w:spacing w:after="0" w:line="240" w:lineRule="auto"/>
        <w:jc w:val="both"/>
        <w:rPr>
          <w:rFonts w:cs="Arial"/>
          <w:b/>
          <w:bCs/>
          <w:snapToGrid w:val="0"/>
          <w:szCs w:val="22"/>
        </w:rPr>
      </w:pPr>
    </w:p>
    <w:p w14:paraId="18AA500F" w14:textId="0BC29F3B" w:rsidR="00CF6E49" w:rsidRPr="008B6DEA" w:rsidRDefault="00FD20AF" w:rsidP="008B6DEA">
      <w:pPr>
        <w:spacing w:after="0" w:line="240" w:lineRule="auto"/>
        <w:jc w:val="both"/>
        <w:rPr>
          <w:rFonts w:cs="Arial"/>
          <w:b/>
          <w:bCs/>
          <w:snapToGrid w:val="0"/>
          <w:szCs w:val="22"/>
        </w:rPr>
      </w:pPr>
      <w:r w:rsidRPr="008B6DEA">
        <w:rPr>
          <w:rFonts w:cs="Arial"/>
          <w:b/>
          <w:bCs/>
          <w:snapToGrid w:val="0"/>
          <w:szCs w:val="22"/>
        </w:rPr>
        <w:t>Objednatel</w:t>
      </w:r>
      <w:r w:rsidR="00D95427" w:rsidRPr="008B6DEA">
        <w:rPr>
          <w:rFonts w:cs="Arial"/>
          <w:b/>
          <w:bCs/>
          <w:snapToGrid w:val="0"/>
          <w:szCs w:val="22"/>
        </w:rPr>
        <w:t>em</w:t>
      </w:r>
    </w:p>
    <w:p w14:paraId="70E4A9AC" w14:textId="77777777" w:rsidR="00BA2F6C" w:rsidRPr="008B6DEA" w:rsidRDefault="00BA2F6C" w:rsidP="008B6DEA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cs="Arial"/>
          <w:b/>
          <w:szCs w:val="22"/>
        </w:rPr>
      </w:pPr>
      <w:r w:rsidRPr="008B6DEA">
        <w:rPr>
          <w:rFonts w:cs="Arial"/>
          <w:b/>
          <w:szCs w:val="22"/>
        </w:rPr>
        <w:t xml:space="preserve">Česká </w:t>
      </w:r>
      <w:proofErr w:type="gramStart"/>
      <w:r w:rsidRPr="008B6DEA">
        <w:rPr>
          <w:rFonts w:cs="Arial"/>
          <w:b/>
          <w:szCs w:val="22"/>
        </w:rPr>
        <w:t>republika - Státní</w:t>
      </w:r>
      <w:proofErr w:type="gramEnd"/>
      <w:r w:rsidRPr="008B6DEA">
        <w:rPr>
          <w:rFonts w:cs="Arial"/>
          <w:b/>
          <w:szCs w:val="22"/>
        </w:rPr>
        <w:t xml:space="preserve"> pozemkový úřad</w:t>
      </w:r>
    </w:p>
    <w:p w14:paraId="0F4E0FE4" w14:textId="77777777" w:rsidR="00BA2F6C" w:rsidRPr="008B6DEA" w:rsidRDefault="00BA2F6C" w:rsidP="008B6DEA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cs="Arial"/>
          <w:b/>
          <w:szCs w:val="22"/>
        </w:rPr>
      </w:pPr>
      <w:r w:rsidRPr="008B6DEA">
        <w:rPr>
          <w:rFonts w:cs="Arial"/>
          <w:bCs/>
          <w:szCs w:val="22"/>
        </w:rPr>
        <w:t>Sídlo:</w:t>
      </w:r>
      <w:r w:rsidRPr="008B6DEA">
        <w:rPr>
          <w:rFonts w:cs="Arial"/>
          <w:b/>
          <w:szCs w:val="22"/>
        </w:rPr>
        <w:t xml:space="preserve"> </w:t>
      </w:r>
      <w:r w:rsidRPr="008B6DEA">
        <w:rPr>
          <w:rFonts w:cs="Arial"/>
          <w:szCs w:val="22"/>
        </w:rPr>
        <w:t>Husinecká 1024/</w:t>
      </w:r>
      <w:proofErr w:type="gramStart"/>
      <w:r w:rsidRPr="008B6DEA">
        <w:rPr>
          <w:rFonts w:cs="Arial"/>
          <w:szCs w:val="22"/>
        </w:rPr>
        <w:t>11a</w:t>
      </w:r>
      <w:proofErr w:type="gramEnd"/>
      <w:r w:rsidRPr="008B6DEA">
        <w:rPr>
          <w:rFonts w:cs="Arial"/>
          <w:szCs w:val="22"/>
        </w:rPr>
        <w:t>, 130 00 Praha 3</w:t>
      </w:r>
    </w:p>
    <w:p w14:paraId="40C46097" w14:textId="77777777" w:rsidR="00BA2F6C" w:rsidRPr="008B6DEA" w:rsidRDefault="00BA2F6C" w:rsidP="008B6DEA">
      <w:pPr>
        <w:overflowPunct w:val="0"/>
        <w:autoSpaceDE w:val="0"/>
        <w:autoSpaceDN w:val="0"/>
        <w:adjustRightInd w:val="0"/>
        <w:spacing w:after="0" w:line="240" w:lineRule="auto"/>
        <w:ind w:left="2124" w:hanging="1764"/>
        <w:jc w:val="both"/>
        <w:textAlignment w:val="baseline"/>
        <w:rPr>
          <w:rFonts w:cs="Arial"/>
          <w:bCs/>
          <w:snapToGrid w:val="0"/>
          <w:szCs w:val="22"/>
          <w:highlight w:val="yellow"/>
        </w:rPr>
      </w:pPr>
      <w:r w:rsidRPr="008B6DEA">
        <w:rPr>
          <w:rFonts w:cs="Arial"/>
          <w:b/>
          <w:szCs w:val="22"/>
        </w:rPr>
        <w:t>Krajský pozemkový úřad pro Jihomoravský kraj</w:t>
      </w:r>
    </w:p>
    <w:p w14:paraId="48BA54A0" w14:textId="77777777" w:rsidR="00BA2F6C" w:rsidRPr="008B6DEA" w:rsidRDefault="00BA2F6C" w:rsidP="008B6DEA">
      <w:pPr>
        <w:overflowPunct w:val="0"/>
        <w:autoSpaceDE w:val="0"/>
        <w:autoSpaceDN w:val="0"/>
        <w:adjustRightInd w:val="0"/>
        <w:spacing w:after="0" w:line="240" w:lineRule="auto"/>
        <w:ind w:left="2124" w:hanging="1764"/>
        <w:jc w:val="both"/>
        <w:textAlignment w:val="baseline"/>
        <w:rPr>
          <w:rFonts w:cs="Arial"/>
          <w:bCs/>
          <w:szCs w:val="22"/>
        </w:rPr>
      </w:pPr>
      <w:r w:rsidRPr="008B6DEA">
        <w:rPr>
          <w:rFonts w:cs="Arial"/>
          <w:bCs/>
          <w:szCs w:val="22"/>
        </w:rPr>
        <w:t>Adresa: Hroznová 227/17, 603 00 Brno</w:t>
      </w:r>
    </w:p>
    <w:p w14:paraId="2F4D5AD0" w14:textId="77777777" w:rsidR="00BA2F6C" w:rsidRPr="008B6DEA" w:rsidRDefault="00BA2F6C" w:rsidP="008B6DEA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="Arial"/>
          <w:szCs w:val="22"/>
        </w:rPr>
      </w:pPr>
      <w:r w:rsidRPr="008B6DEA">
        <w:rPr>
          <w:rFonts w:cs="Arial"/>
          <w:szCs w:val="22"/>
        </w:rPr>
        <w:tab/>
      </w:r>
      <w:r w:rsidRPr="008B6DEA">
        <w:rPr>
          <w:rFonts w:cs="Arial"/>
          <w:szCs w:val="22"/>
        </w:rPr>
        <w:tab/>
      </w:r>
      <w:r w:rsidRPr="008B6DEA">
        <w:rPr>
          <w:rFonts w:cs="Arial"/>
          <w:szCs w:val="22"/>
        </w:rPr>
        <w:tab/>
      </w:r>
      <w:r w:rsidRPr="008B6DEA">
        <w:rPr>
          <w:rFonts w:cs="Arial"/>
          <w:szCs w:val="22"/>
        </w:rPr>
        <w:tab/>
      </w:r>
      <w:r w:rsidRPr="008B6DEA">
        <w:rPr>
          <w:rFonts w:cs="Arial"/>
          <w:szCs w:val="22"/>
        </w:rPr>
        <w:tab/>
      </w:r>
      <w:r w:rsidRPr="008B6DEA">
        <w:rPr>
          <w:rFonts w:cs="Arial"/>
          <w:szCs w:val="22"/>
        </w:rPr>
        <w:tab/>
      </w:r>
      <w:r w:rsidRPr="008B6DEA">
        <w:rPr>
          <w:rFonts w:cs="Arial"/>
          <w:szCs w:val="22"/>
        </w:rPr>
        <w:tab/>
      </w:r>
      <w:r w:rsidRPr="008B6DEA">
        <w:rPr>
          <w:rFonts w:cs="Arial"/>
          <w:szCs w:val="22"/>
        </w:rPr>
        <w:tab/>
      </w:r>
      <w:r w:rsidRPr="008B6DEA">
        <w:rPr>
          <w:rFonts w:cs="Arial"/>
          <w:szCs w:val="22"/>
        </w:rPr>
        <w:tab/>
      </w:r>
    </w:p>
    <w:p w14:paraId="45A1AB7D" w14:textId="02782AB9" w:rsidR="00BA2F6C" w:rsidRPr="008B6DEA" w:rsidRDefault="00BA2F6C" w:rsidP="008B6DEA">
      <w:pPr>
        <w:widowControl w:val="0"/>
        <w:tabs>
          <w:tab w:val="left" w:pos="4962"/>
        </w:tabs>
        <w:suppressAutoHyphens/>
        <w:spacing w:after="0" w:line="240" w:lineRule="auto"/>
        <w:ind w:left="4962" w:hanging="4536"/>
        <w:rPr>
          <w:rFonts w:eastAsia="Lucida Sans Unicode" w:cs="Arial"/>
          <w:szCs w:val="22"/>
        </w:rPr>
      </w:pPr>
      <w:r w:rsidRPr="008B6DEA">
        <w:rPr>
          <w:rFonts w:eastAsia="Lucida Sans Unicode" w:cs="Arial"/>
          <w:szCs w:val="22"/>
        </w:rPr>
        <w:t>zastoupený:</w:t>
      </w:r>
      <w:r w:rsidRPr="008B6DEA">
        <w:rPr>
          <w:rFonts w:eastAsia="Lucida Sans Unicode" w:cs="Arial"/>
          <w:szCs w:val="22"/>
        </w:rPr>
        <w:tab/>
      </w:r>
      <w:bookmarkStart w:id="0" w:name="_Hlk21693141"/>
      <w:r w:rsidRPr="008B6DEA">
        <w:rPr>
          <w:rFonts w:cs="Arial"/>
          <w:szCs w:val="22"/>
        </w:rPr>
        <w:t xml:space="preserve">Ing. </w:t>
      </w:r>
      <w:r w:rsidR="00BE5FC8" w:rsidRPr="008B6DEA">
        <w:rPr>
          <w:rFonts w:cs="Arial"/>
          <w:szCs w:val="22"/>
        </w:rPr>
        <w:t>Pavlem Zajíčkem</w:t>
      </w:r>
      <w:r w:rsidRPr="008B6DEA">
        <w:rPr>
          <w:rFonts w:cs="Arial"/>
          <w:szCs w:val="22"/>
        </w:rPr>
        <w:t>, ředitel</w:t>
      </w:r>
      <w:r w:rsidR="00BE5FC8" w:rsidRPr="008B6DEA">
        <w:rPr>
          <w:rFonts w:cs="Arial"/>
          <w:szCs w:val="22"/>
        </w:rPr>
        <w:t>em</w:t>
      </w:r>
      <w:r w:rsidRPr="008B6DEA">
        <w:rPr>
          <w:rFonts w:cs="Arial"/>
          <w:szCs w:val="22"/>
        </w:rPr>
        <w:t xml:space="preserve"> Krajského pozemkového úřadu pro Jihomoravský kraj</w:t>
      </w:r>
      <w:bookmarkEnd w:id="0"/>
    </w:p>
    <w:p w14:paraId="663CB0A7" w14:textId="49366F43" w:rsidR="00BA2F6C" w:rsidRPr="008B6DEA" w:rsidRDefault="00BA2F6C" w:rsidP="008B6DEA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Cs w:val="22"/>
        </w:rPr>
      </w:pPr>
      <w:r w:rsidRPr="008B6DEA">
        <w:rPr>
          <w:rFonts w:eastAsia="Lucida Sans Unicode" w:cs="Arial"/>
          <w:szCs w:val="22"/>
        </w:rPr>
        <w:t xml:space="preserve">       ve smluvních záležitostech oprávněn jednat:</w:t>
      </w:r>
      <w:r w:rsidRPr="008B6DEA">
        <w:rPr>
          <w:rFonts w:eastAsia="Lucida Sans Unicode" w:cs="Arial"/>
          <w:szCs w:val="22"/>
        </w:rPr>
        <w:tab/>
      </w:r>
      <w:r w:rsidRPr="008B6DEA">
        <w:rPr>
          <w:rFonts w:cs="Arial"/>
          <w:szCs w:val="22"/>
        </w:rPr>
        <w:t xml:space="preserve">Ing. </w:t>
      </w:r>
      <w:r w:rsidR="00BE5FC8" w:rsidRPr="008B6DEA">
        <w:rPr>
          <w:rFonts w:cs="Arial"/>
          <w:szCs w:val="22"/>
        </w:rPr>
        <w:t>Pavel Zajíček</w:t>
      </w:r>
      <w:r w:rsidRPr="008B6DEA">
        <w:rPr>
          <w:rFonts w:cs="Arial"/>
          <w:szCs w:val="22"/>
        </w:rPr>
        <w:t xml:space="preserve">, ředitel Krajského </w:t>
      </w:r>
      <w:r w:rsidRPr="008B6DEA">
        <w:rPr>
          <w:rFonts w:cs="Arial"/>
          <w:szCs w:val="22"/>
        </w:rPr>
        <w:br/>
        <w:t xml:space="preserve">       pozemkového úřadu pro Jihomoravský kraj</w:t>
      </w:r>
    </w:p>
    <w:p w14:paraId="0770F029" w14:textId="58098149" w:rsidR="00E84671" w:rsidRPr="008B6DEA" w:rsidRDefault="00E84671" w:rsidP="008B6DEA">
      <w:pPr>
        <w:widowControl w:val="0"/>
        <w:tabs>
          <w:tab w:val="left" w:pos="4536"/>
        </w:tabs>
        <w:suppressAutoHyphens/>
        <w:spacing w:after="0" w:line="240" w:lineRule="auto"/>
        <w:ind w:left="4956" w:hanging="4956"/>
        <w:rPr>
          <w:rFonts w:eastAsia="Lucida Sans Unicode" w:cs="Arial"/>
          <w:snapToGrid w:val="0"/>
          <w:szCs w:val="22"/>
        </w:rPr>
      </w:pPr>
      <w:r w:rsidRPr="008B6DEA">
        <w:rPr>
          <w:rFonts w:eastAsia="Lucida Sans Unicode" w:cs="Arial"/>
          <w:szCs w:val="22"/>
        </w:rPr>
        <w:t xml:space="preserve">       v </w:t>
      </w:r>
      <w:r w:rsidRPr="008B6DEA">
        <w:rPr>
          <w:rFonts w:eastAsia="Lucida Sans Unicode" w:cs="Arial"/>
          <w:snapToGrid w:val="0"/>
          <w:szCs w:val="22"/>
        </w:rPr>
        <w:t>technických záležitostech oprávněny jednat:</w:t>
      </w:r>
      <w:r w:rsidRPr="008B6DEA">
        <w:rPr>
          <w:rFonts w:eastAsia="Lucida Sans Unicode" w:cs="Arial"/>
          <w:snapToGrid w:val="0"/>
          <w:szCs w:val="22"/>
        </w:rPr>
        <w:tab/>
        <w:t>JUDr. Ivana Antlová, vedoucí Pobočky Blansko</w:t>
      </w:r>
      <w:r w:rsidR="005939FF" w:rsidRPr="008B6DEA">
        <w:rPr>
          <w:rFonts w:eastAsia="Lucida Sans Unicode" w:cs="Arial"/>
          <w:snapToGrid w:val="0"/>
          <w:szCs w:val="22"/>
        </w:rPr>
        <w:t xml:space="preserve"> a</w:t>
      </w:r>
      <w:r w:rsidRPr="008B6DEA">
        <w:rPr>
          <w:rFonts w:eastAsia="Lucida Sans Unicode" w:cs="Arial"/>
          <w:snapToGrid w:val="0"/>
          <w:szCs w:val="22"/>
        </w:rPr>
        <w:t xml:space="preserve"> Ing. Zdenka Hebelková</w:t>
      </w:r>
    </w:p>
    <w:p w14:paraId="12BA091F" w14:textId="290A6965" w:rsidR="00E84671" w:rsidRPr="008B6DEA" w:rsidRDefault="00E84671" w:rsidP="008B6DEA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8B6DEA">
        <w:rPr>
          <w:rFonts w:eastAsia="Lucida Sans Unicode" w:cs="Arial"/>
          <w:szCs w:val="22"/>
        </w:rPr>
        <w:t xml:space="preserve">      Adresa:</w:t>
      </w:r>
      <w:r w:rsidRPr="008B6DEA">
        <w:rPr>
          <w:rFonts w:eastAsia="Lucida Sans Unicode" w:cs="Arial"/>
          <w:szCs w:val="22"/>
        </w:rPr>
        <w:tab/>
        <w:t xml:space="preserve">       Poříčí 1569/18, 678 42 Blansko</w:t>
      </w:r>
    </w:p>
    <w:p w14:paraId="05FCB4E5" w14:textId="5F934D64" w:rsidR="00E84671" w:rsidRPr="008B6DEA" w:rsidRDefault="00E84671" w:rsidP="008B6DEA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8B6DEA">
        <w:rPr>
          <w:rFonts w:eastAsia="Lucida Sans Unicode" w:cs="Arial"/>
          <w:szCs w:val="22"/>
        </w:rPr>
        <w:t xml:space="preserve">      Tel.:</w:t>
      </w:r>
      <w:r w:rsidRPr="008B6DEA">
        <w:rPr>
          <w:rFonts w:eastAsia="Lucida Sans Unicode" w:cs="Arial"/>
          <w:szCs w:val="22"/>
        </w:rPr>
        <w:tab/>
        <w:t xml:space="preserve">       +420 727 956 796</w:t>
      </w:r>
    </w:p>
    <w:p w14:paraId="4AB4655F" w14:textId="27B1D944" w:rsidR="00E84671" w:rsidRPr="008B6DEA" w:rsidRDefault="00E84671" w:rsidP="008B6DEA">
      <w:pPr>
        <w:widowControl w:val="0"/>
        <w:tabs>
          <w:tab w:val="left" w:pos="4536"/>
        </w:tabs>
        <w:suppressAutoHyphens/>
        <w:spacing w:after="0" w:line="240" w:lineRule="auto"/>
        <w:ind w:left="2124" w:hanging="2124"/>
        <w:rPr>
          <w:rFonts w:cs="Arial"/>
          <w:szCs w:val="22"/>
        </w:rPr>
      </w:pPr>
      <w:r w:rsidRPr="008B6DEA">
        <w:rPr>
          <w:rFonts w:eastAsia="Lucida Sans Unicode" w:cs="Arial"/>
          <w:szCs w:val="22"/>
        </w:rPr>
        <w:t xml:space="preserve">      E-mail:</w:t>
      </w:r>
      <w:r w:rsidRPr="008B6DEA">
        <w:rPr>
          <w:rFonts w:eastAsia="Lucida Sans Unicode" w:cs="Arial"/>
          <w:szCs w:val="22"/>
        </w:rPr>
        <w:tab/>
      </w:r>
      <w:r w:rsidRPr="008B6DEA">
        <w:rPr>
          <w:rFonts w:eastAsia="Lucida Sans Unicode" w:cs="Arial"/>
          <w:szCs w:val="22"/>
        </w:rPr>
        <w:tab/>
        <w:t xml:space="preserve">       </w:t>
      </w:r>
      <w:hyperlink r:id="rId8" w:history="1">
        <w:r w:rsidR="00E16D24" w:rsidRPr="008B6DEA">
          <w:rPr>
            <w:rStyle w:val="Hypertextovodkaz"/>
            <w:rFonts w:cs="Arial"/>
            <w:szCs w:val="22"/>
          </w:rPr>
          <w:t>blansko.pk@spucr.cz</w:t>
        </w:r>
      </w:hyperlink>
      <w:r w:rsidRPr="008B6DEA">
        <w:rPr>
          <w:rFonts w:cs="Arial"/>
          <w:szCs w:val="22"/>
        </w:rPr>
        <w:t>,</w:t>
      </w:r>
    </w:p>
    <w:p w14:paraId="05A1BF7D" w14:textId="481BB7D5" w:rsidR="00E84671" w:rsidRPr="008B6DEA" w:rsidRDefault="00E84671" w:rsidP="008B6DEA">
      <w:pPr>
        <w:widowControl w:val="0"/>
        <w:tabs>
          <w:tab w:val="left" w:pos="4536"/>
        </w:tabs>
        <w:suppressAutoHyphens/>
        <w:spacing w:after="0" w:line="240" w:lineRule="auto"/>
        <w:ind w:left="2124" w:hanging="2124"/>
        <w:rPr>
          <w:rFonts w:eastAsia="Lucida Sans Unicode" w:cs="Arial"/>
          <w:szCs w:val="22"/>
        </w:rPr>
      </w:pPr>
      <w:r w:rsidRPr="008B6DEA">
        <w:rPr>
          <w:rFonts w:eastAsia="Lucida Sans Unicode" w:cs="Arial"/>
          <w:szCs w:val="22"/>
        </w:rPr>
        <w:t xml:space="preserve">                                                                   </w:t>
      </w:r>
      <w:r w:rsidRPr="008B6DEA">
        <w:rPr>
          <w:rFonts w:cs="Arial"/>
          <w:szCs w:val="22"/>
        </w:rPr>
        <w:t xml:space="preserve">              </w:t>
      </w:r>
      <w:hyperlink r:id="rId9" w:history="1">
        <w:r w:rsidR="000B18DD" w:rsidRPr="008B6DEA">
          <w:rPr>
            <w:rStyle w:val="Hypertextovodkaz"/>
            <w:rFonts w:cs="Arial"/>
            <w:szCs w:val="22"/>
          </w:rPr>
          <w:t>z.hebelkova@spucr.cz</w:t>
        </w:r>
      </w:hyperlink>
      <w:r w:rsidR="000B18DD" w:rsidRPr="008B6DEA">
        <w:rPr>
          <w:rFonts w:cs="Arial"/>
          <w:szCs w:val="22"/>
        </w:rPr>
        <w:t xml:space="preserve"> </w:t>
      </w:r>
    </w:p>
    <w:p w14:paraId="0B909B3C" w14:textId="77777777" w:rsidR="00BA2F6C" w:rsidRPr="008B6DEA" w:rsidRDefault="00BA2F6C" w:rsidP="008B6DEA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8B6DEA">
        <w:rPr>
          <w:rFonts w:eastAsia="Lucida Sans Unicode" w:cs="Arial"/>
          <w:szCs w:val="22"/>
        </w:rPr>
        <w:t xml:space="preserve">      ID DS:</w:t>
      </w:r>
      <w:r w:rsidRPr="008B6DEA">
        <w:rPr>
          <w:rFonts w:eastAsia="Lucida Sans Unicode" w:cs="Arial"/>
          <w:szCs w:val="22"/>
        </w:rPr>
        <w:tab/>
      </w:r>
      <w:r w:rsidRPr="008B6DEA">
        <w:rPr>
          <w:rFonts w:eastAsia="Lucida Sans Unicode" w:cs="Arial"/>
          <w:szCs w:val="22"/>
        </w:rPr>
        <w:tab/>
        <w:t>z49per3</w:t>
      </w:r>
    </w:p>
    <w:p w14:paraId="45A00A17" w14:textId="77777777" w:rsidR="00BA2F6C" w:rsidRPr="008B6DEA" w:rsidRDefault="00BA2F6C" w:rsidP="008B6DEA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8B6DEA">
        <w:rPr>
          <w:rFonts w:eastAsia="Lucida Sans Unicode" w:cs="Arial"/>
          <w:szCs w:val="22"/>
        </w:rPr>
        <w:t xml:space="preserve">     Bankovní spojení:</w:t>
      </w:r>
      <w:r w:rsidRPr="008B6DEA">
        <w:rPr>
          <w:rFonts w:eastAsia="Lucida Sans Unicode" w:cs="Arial"/>
          <w:szCs w:val="22"/>
        </w:rPr>
        <w:tab/>
      </w:r>
      <w:r w:rsidRPr="008B6DEA">
        <w:rPr>
          <w:rFonts w:eastAsia="Lucida Sans Unicode" w:cs="Arial"/>
          <w:szCs w:val="22"/>
        </w:rPr>
        <w:tab/>
        <w:t>Česká národní banka</w:t>
      </w:r>
      <w:r w:rsidRPr="008B6DEA">
        <w:rPr>
          <w:rFonts w:eastAsia="Lucida Sans Unicode" w:cs="Arial"/>
          <w:szCs w:val="22"/>
        </w:rPr>
        <w:tab/>
      </w:r>
    </w:p>
    <w:p w14:paraId="27AFDE29" w14:textId="77777777" w:rsidR="00BA2F6C" w:rsidRPr="008B6DEA" w:rsidRDefault="00BA2F6C" w:rsidP="008B6DEA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8B6DEA">
        <w:rPr>
          <w:rFonts w:eastAsia="Lucida Sans Unicode" w:cs="Arial"/>
          <w:bCs/>
          <w:szCs w:val="22"/>
        </w:rPr>
        <w:t xml:space="preserve">     Číslo účtu:</w:t>
      </w:r>
      <w:r w:rsidRPr="008B6DEA">
        <w:rPr>
          <w:rFonts w:eastAsia="Lucida Sans Unicode" w:cs="Arial"/>
          <w:bCs/>
          <w:szCs w:val="22"/>
        </w:rPr>
        <w:tab/>
      </w:r>
      <w:r w:rsidRPr="008B6DEA">
        <w:rPr>
          <w:rFonts w:eastAsia="Lucida Sans Unicode" w:cs="Arial"/>
          <w:bCs/>
          <w:szCs w:val="22"/>
        </w:rPr>
        <w:tab/>
        <w:t>3723001/0710</w:t>
      </w:r>
    </w:p>
    <w:p w14:paraId="20EAA184" w14:textId="09309457" w:rsidR="00BA2F6C" w:rsidRPr="008B6DEA" w:rsidRDefault="00BA2F6C" w:rsidP="008B6DEA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8B6DEA">
        <w:rPr>
          <w:rFonts w:eastAsia="Lucida Sans Unicode" w:cs="Arial"/>
          <w:bCs/>
          <w:szCs w:val="22"/>
        </w:rPr>
        <w:t xml:space="preserve">     IČO:</w:t>
      </w:r>
      <w:r w:rsidRPr="008B6DEA">
        <w:rPr>
          <w:rFonts w:eastAsia="Lucida Sans Unicode" w:cs="Arial"/>
          <w:bCs/>
          <w:szCs w:val="22"/>
        </w:rPr>
        <w:tab/>
      </w:r>
      <w:r w:rsidRPr="008B6DEA">
        <w:rPr>
          <w:rFonts w:eastAsia="Lucida Sans Unicode" w:cs="Arial"/>
          <w:bCs/>
          <w:szCs w:val="22"/>
        </w:rPr>
        <w:tab/>
        <w:t xml:space="preserve">01312774 </w:t>
      </w:r>
    </w:p>
    <w:p w14:paraId="6442F787" w14:textId="77777777" w:rsidR="00BA2F6C" w:rsidRPr="008B6DEA" w:rsidRDefault="00BA2F6C" w:rsidP="008B6DEA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8B6DEA">
        <w:rPr>
          <w:rFonts w:eastAsia="Lucida Sans Unicode" w:cs="Arial"/>
          <w:bCs/>
          <w:szCs w:val="22"/>
        </w:rPr>
        <w:t xml:space="preserve">     DIČ:</w:t>
      </w:r>
      <w:r w:rsidRPr="008B6DEA">
        <w:rPr>
          <w:rFonts w:eastAsia="Lucida Sans Unicode" w:cs="Arial"/>
          <w:bCs/>
          <w:szCs w:val="22"/>
        </w:rPr>
        <w:tab/>
      </w:r>
      <w:r w:rsidRPr="008B6DEA">
        <w:rPr>
          <w:rFonts w:eastAsia="Lucida Sans Unicode" w:cs="Arial"/>
          <w:bCs/>
          <w:szCs w:val="22"/>
        </w:rPr>
        <w:tab/>
      </w:r>
      <w:r w:rsidRPr="008B6DEA">
        <w:rPr>
          <w:rFonts w:cs="Arial"/>
          <w:szCs w:val="22"/>
        </w:rPr>
        <w:t xml:space="preserve">CZ01312774, </w:t>
      </w:r>
      <w:r w:rsidRPr="008B6DEA">
        <w:rPr>
          <w:rFonts w:eastAsia="Lucida Sans Unicode" w:cs="Arial"/>
          <w:bCs/>
          <w:szCs w:val="22"/>
        </w:rPr>
        <w:t xml:space="preserve">není plátcem DPH </w:t>
      </w:r>
    </w:p>
    <w:p w14:paraId="7E5AC1BA" w14:textId="77777777" w:rsidR="00126736" w:rsidRPr="008B6DEA" w:rsidRDefault="00126736" w:rsidP="008B6DEA">
      <w:pPr>
        <w:spacing w:after="0" w:line="240" w:lineRule="auto"/>
        <w:rPr>
          <w:rFonts w:cs="Arial"/>
          <w:snapToGrid w:val="0"/>
          <w:szCs w:val="22"/>
        </w:rPr>
      </w:pPr>
      <w:r w:rsidRPr="008B6DEA">
        <w:rPr>
          <w:rFonts w:cs="Arial"/>
          <w:snapToGrid w:val="0"/>
          <w:szCs w:val="22"/>
        </w:rPr>
        <w:t>(dále jen jako „objednatel“)</w:t>
      </w:r>
    </w:p>
    <w:p w14:paraId="7AC70636" w14:textId="77777777" w:rsidR="00AD5D34" w:rsidRPr="008B6DEA" w:rsidRDefault="00AD5D34" w:rsidP="008B6DEA">
      <w:pPr>
        <w:spacing w:after="0" w:line="240" w:lineRule="auto"/>
        <w:jc w:val="both"/>
        <w:rPr>
          <w:rFonts w:cs="Arial"/>
          <w:b/>
          <w:bCs/>
          <w:szCs w:val="22"/>
        </w:rPr>
      </w:pPr>
    </w:p>
    <w:p w14:paraId="40463962" w14:textId="77777777" w:rsidR="00CF6E49" w:rsidRPr="008B6DEA" w:rsidRDefault="00CF6E49" w:rsidP="008B6DEA">
      <w:pPr>
        <w:spacing w:after="0" w:line="240" w:lineRule="auto"/>
        <w:ind w:left="2124" w:firstLine="708"/>
        <w:rPr>
          <w:rFonts w:cs="Arial"/>
          <w:bCs/>
          <w:szCs w:val="22"/>
        </w:rPr>
      </w:pPr>
      <w:r w:rsidRPr="008B6DEA">
        <w:rPr>
          <w:rFonts w:cs="Arial"/>
          <w:bCs/>
          <w:szCs w:val="22"/>
        </w:rPr>
        <w:t>a</w:t>
      </w:r>
    </w:p>
    <w:p w14:paraId="61143081" w14:textId="77777777" w:rsidR="00CF6E49" w:rsidRPr="008B6DEA" w:rsidRDefault="00FD20AF" w:rsidP="008B6DEA">
      <w:pPr>
        <w:spacing w:after="0" w:line="240" w:lineRule="auto"/>
        <w:rPr>
          <w:rFonts w:cs="Arial"/>
          <w:b/>
          <w:bCs/>
          <w:snapToGrid w:val="0"/>
          <w:szCs w:val="22"/>
        </w:rPr>
      </w:pPr>
      <w:r w:rsidRPr="008B6DEA">
        <w:rPr>
          <w:rFonts w:cs="Arial"/>
          <w:b/>
          <w:bCs/>
          <w:snapToGrid w:val="0"/>
          <w:szCs w:val="22"/>
        </w:rPr>
        <w:t>Zhotovitel</w:t>
      </w:r>
      <w:r w:rsidR="00D95427" w:rsidRPr="008B6DEA">
        <w:rPr>
          <w:rFonts w:cs="Arial"/>
          <w:b/>
          <w:bCs/>
          <w:snapToGrid w:val="0"/>
          <w:szCs w:val="22"/>
        </w:rPr>
        <w:t>em</w:t>
      </w:r>
    </w:p>
    <w:p w14:paraId="5E959EC7" w14:textId="46500073" w:rsidR="00CF6E49" w:rsidRPr="008B6DEA" w:rsidRDefault="00AC144C" w:rsidP="008B6DEA">
      <w:pPr>
        <w:spacing w:after="0" w:line="240" w:lineRule="auto"/>
        <w:rPr>
          <w:rFonts w:cs="Arial"/>
          <w:b/>
          <w:bCs/>
          <w:snapToGrid w:val="0"/>
          <w:szCs w:val="22"/>
          <w:lang w:val="en-US"/>
        </w:rPr>
      </w:pPr>
      <w:proofErr w:type="spellStart"/>
      <w:r w:rsidRPr="008B6DEA">
        <w:rPr>
          <w:rFonts w:cs="Arial"/>
          <w:snapToGrid w:val="0"/>
          <w:szCs w:val="22"/>
          <w:lang w:val="en-US"/>
        </w:rPr>
        <w:t>Jméno</w:t>
      </w:r>
      <w:proofErr w:type="spellEnd"/>
      <w:r w:rsidRPr="008B6DEA">
        <w:rPr>
          <w:rFonts w:cs="Arial"/>
          <w:snapToGrid w:val="0"/>
          <w:szCs w:val="22"/>
          <w:lang w:val="en-US"/>
        </w:rPr>
        <w:t>:</w:t>
      </w:r>
      <w:r w:rsidRPr="008B6DEA">
        <w:rPr>
          <w:rFonts w:cs="Arial"/>
          <w:b/>
          <w:bCs/>
          <w:snapToGrid w:val="0"/>
          <w:szCs w:val="22"/>
          <w:lang w:val="en-US"/>
        </w:rPr>
        <w:t xml:space="preserve">                              </w:t>
      </w:r>
      <w:r w:rsidR="005939FF" w:rsidRPr="008B6DEA">
        <w:rPr>
          <w:rFonts w:cs="Arial"/>
          <w:b/>
          <w:bCs/>
          <w:snapToGrid w:val="0"/>
          <w:szCs w:val="22"/>
          <w:lang w:val="en-US"/>
        </w:rPr>
        <w:tab/>
      </w:r>
      <w:r w:rsidR="005939FF" w:rsidRPr="008B6DEA">
        <w:rPr>
          <w:rFonts w:cs="Arial"/>
          <w:b/>
          <w:bCs/>
          <w:snapToGrid w:val="0"/>
          <w:szCs w:val="22"/>
          <w:lang w:val="en-US"/>
        </w:rPr>
        <w:tab/>
      </w:r>
      <w:r w:rsidR="005939FF" w:rsidRPr="008B6DEA">
        <w:rPr>
          <w:rFonts w:cs="Arial"/>
          <w:b/>
          <w:bCs/>
          <w:snapToGrid w:val="0"/>
          <w:szCs w:val="22"/>
          <w:lang w:val="en-US"/>
        </w:rPr>
        <w:tab/>
      </w:r>
      <w:r w:rsidR="005939FF" w:rsidRPr="008B6DEA">
        <w:rPr>
          <w:rFonts w:cs="Arial"/>
          <w:b/>
          <w:bCs/>
          <w:snapToGrid w:val="0"/>
          <w:szCs w:val="22"/>
          <w:lang w:val="en-US"/>
        </w:rPr>
        <w:tab/>
      </w:r>
      <w:r w:rsidR="005939FF" w:rsidRPr="008B6DEA">
        <w:rPr>
          <w:rFonts w:cs="Arial"/>
          <w:b/>
          <w:bCs/>
          <w:szCs w:val="22"/>
        </w:rPr>
        <w:t>KOINVEST, s.r.o.</w:t>
      </w:r>
    </w:p>
    <w:p w14:paraId="2CF910EF" w14:textId="16A57296" w:rsidR="00CF6E49" w:rsidRPr="008B6DEA" w:rsidRDefault="00D8162E" w:rsidP="008B6DEA">
      <w:pPr>
        <w:spacing w:after="0" w:line="240" w:lineRule="auto"/>
        <w:jc w:val="both"/>
        <w:rPr>
          <w:rFonts w:cs="Arial"/>
          <w:bCs/>
          <w:szCs w:val="22"/>
        </w:rPr>
      </w:pPr>
      <w:r w:rsidRPr="008B6DEA">
        <w:rPr>
          <w:rFonts w:cs="Arial"/>
          <w:bCs/>
          <w:szCs w:val="22"/>
        </w:rPr>
        <w:t>Sídlo</w:t>
      </w:r>
      <w:r w:rsidR="004D5F78" w:rsidRPr="008B6DEA">
        <w:rPr>
          <w:rFonts w:cs="Arial"/>
          <w:bCs/>
          <w:szCs w:val="22"/>
        </w:rPr>
        <w:t>:</w:t>
      </w:r>
      <w:r w:rsidR="004D5F78" w:rsidRPr="008B6DEA">
        <w:rPr>
          <w:rFonts w:cs="Arial"/>
          <w:bCs/>
          <w:szCs w:val="22"/>
        </w:rPr>
        <w:tab/>
      </w:r>
      <w:r w:rsidR="004D5F78" w:rsidRPr="008B6DEA">
        <w:rPr>
          <w:rFonts w:cs="Arial"/>
          <w:bCs/>
          <w:szCs w:val="22"/>
        </w:rPr>
        <w:tab/>
      </w:r>
      <w:r w:rsidR="004D5F78" w:rsidRPr="008B6DEA">
        <w:rPr>
          <w:rFonts w:cs="Arial"/>
          <w:bCs/>
          <w:szCs w:val="22"/>
        </w:rPr>
        <w:tab/>
      </w:r>
      <w:r w:rsidR="004D5F78" w:rsidRPr="008B6DEA">
        <w:rPr>
          <w:rFonts w:cs="Arial"/>
          <w:bCs/>
          <w:szCs w:val="22"/>
        </w:rPr>
        <w:tab/>
      </w:r>
      <w:r w:rsidR="004D5F78" w:rsidRPr="008B6DEA">
        <w:rPr>
          <w:rFonts w:cs="Arial"/>
          <w:bCs/>
          <w:szCs w:val="22"/>
        </w:rPr>
        <w:tab/>
      </w:r>
      <w:r w:rsidR="004D5F78" w:rsidRPr="008B6DEA">
        <w:rPr>
          <w:rFonts w:cs="Arial"/>
          <w:bCs/>
          <w:szCs w:val="22"/>
        </w:rPr>
        <w:tab/>
      </w:r>
      <w:r w:rsidR="004D5F78" w:rsidRPr="008B6DEA">
        <w:rPr>
          <w:rFonts w:cs="Arial"/>
          <w:bCs/>
          <w:szCs w:val="22"/>
        </w:rPr>
        <w:tab/>
      </w:r>
      <w:r w:rsidR="005939FF" w:rsidRPr="008B6DEA">
        <w:rPr>
          <w:rFonts w:cs="Arial"/>
          <w:szCs w:val="22"/>
        </w:rPr>
        <w:t>Demlova 1011, 674 01 Třebíč</w:t>
      </w:r>
    </w:p>
    <w:p w14:paraId="7E9AD552" w14:textId="2929458E" w:rsidR="001C3F3E" w:rsidRPr="008B6DEA" w:rsidRDefault="001C3F3E" w:rsidP="008B6DEA">
      <w:pPr>
        <w:pStyle w:val="Default"/>
        <w:rPr>
          <w:rFonts w:ascii="Arial" w:eastAsia="Times New Roman" w:hAnsi="Arial" w:cs="Arial"/>
          <w:sz w:val="22"/>
          <w:szCs w:val="22"/>
          <w:lang w:eastAsia="cs-CZ"/>
        </w:rPr>
      </w:pPr>
      <w:r w:rsidRPr="008B6DEA">
        <w:rPr>
          <w:rFonts w:ascii="Arial" w:hAnsi="Arial" w:cs="Arial"/>
          <w:sz w:val="22"/>
          <w:szCs w:val="22"/>
        </w:rPr>
        <w:t>Zastoupený:</w:t>
      </w:r>
      <w:r w:rsidRPr="008B6DEA">
        <w:rPr>
          <w:rFonts w:ascii="Arial" w:hAnsi="Arial" w:cs="Arial"/>
          <w:sz w:val="22"/>
          <w:szCs w:val="22"/>
        </w:rPr>
        <w:tab/>
      </w:r>
      <w:r w:rsidRPr="008B6DEA">
        <w:rPr>
          <w:rFonts w:ascii="Arial" w:hAnsi="Arial" w:cs="Arial"/>
          <w:sz w:val="22"/>
          <w:szCs w:val="22"/>
        </w:rPr>
        <w:tab/>
      </w:r>
      <w:r w:rsidRPr="008B6DEA">
        <w:rPr>
          <w:rFonts w:ascii="Arial" w:hAnsi="Arial" w:cs="Arial"/>
          <w:sz w:val="22"/>
          <w:szCs w:val="22"/>
        </w:rPr>
        <w:tab/>
      </w:r>
      <w:r w:rsidRPr="008B6DEA">
        <w:rPr>
          <w:rFonts w:ascii="Arial" w:hAnsi="Arial" w:cs="Arial"/>
          <w:sz w:val="22"/>
          <w:szCs w:val="22"/>
        </w:rPr>
        <w:tab/>
      </w:r>
      <w:r w:rsidRPr="008B6DEA">
        <w:rPr>
          <w:rFonts w:ascii="Arial" w:hAnsi="Arial" w:cs="Arial"/>
          <w:sz w:val="22"/>
          <w:szCs w:val="22"/>
        </w:rPr>
        <w:tab/>
      </w:r>
      <w:r w:rsidRPr="008B6DEA">
        <w:rPr>
          <w:rFonts w:ascii="Arial" w:hAnsi="Arial" w:cs="Arial"/>
          <w:sz w:val="22"/>
          <w:szCs w:val="22"/>
        </w:rPr>
        <w:tab/>
      </w:r>
      <w:r w:rsidR="00B663DE" w:rsidRPr="008B6DEA">
        <w:rPr>
          <w:rFonts w:ascii="Arial" w:hAnsi="Arial" w:cs="Arial"/>
          <w:sz w:val="22"/>
          <w:szCs w:val="22"/>
        </w:rPr>
        <w:t>Ing. Blahoslavem Kopečkem, jednatelem</w:t>
      </w:r>
    </w:p>
    <w:p w14:paraId="14F69EDB" w14:textId="0B238542" w:rsidR="001C3F3E" w:rsidRPr="008B6DEA" w:rsidRDefault="001C3F3E" w:rsidP="008B6DEA">
      <w:pPr>
        <w:pStyle w:val="Default"/>
        <w:rPr>
          <w:rFonts w:ascii="Arial" w:hAnsi="Arial" w:cs="Arial"/>
          <w:b/>
          <w:sz w:val="22"/>
          <w:szCs w:val="22"/>
        </w:rPr>
      </w:pPr>
      <w:r w:rsidRPr="008B6DEA">
        <w:rPr>
          <w:rFonts w:ascii="Arial" w:hAnsi="Arial" w:cs="Arial"/>
          <w:sz w:val="22"/>
          <w:szCs w:val="22"/>
        </w:rPr>
        <w:t>Ve smluvních záležitostech oprávněn jednat:</w:t>
      </w:r>
      <w:r w:rsidRPr="008B6DEA">
        <w:rPr>
          <w:rFonts w:ascii="Arial" w:hAnsi="Arial" w:cs="Arial"/>
          <w:sz w:val="22"/>
          <w:szCs w:val="22"/>
        </w:rPr>
        <w:tab/>
      </w:r>
      <w:r w:rsidR="00B663DE" w:rsidRPr="008B6DEA">
        <w:rPr>
          <w:rFonts w:ascii="Arial" w:hAnsi="Arial" w:cs="Arial"/>
          <w:sz w:val="22"/>
          <w:szCs w:val="22"/>
        </w:rPr>
        <w:t>Ing. Blahoslav Kopeček</w:t>
      </w:r>
    </w:p>
    <w:p w14:paraId="5438F8F8" w14:textId="3AABB9D9" w:rsidR="001C3F3E" w:rsidRPr="008B6DEA" w:rsidRDefault="001C3F3E" w:rsidP="008B6DEA">
      <w:pPr>
        <w:pStyle w:val="Default"/>
        <w:rPr>
          <w:rFonts w:ascii="Arial" w:eastAsia="Times New Roman" w:hAnsi="Arial" w:cs="Arial"/>
          <w:sz w:val="22"/>
          <w:szCs w:val="22"/>
          <w:lang w:eastAsia="cs-CZ"/>
        </w:rPr>
      </w:pPr>
      <w:r w:rsidRPr="008B6DEA">
        <w:rPr>
          <w:rFonts w:ascii="Arial" w:hAnsi="Arial" w:cs="Arial"/>
          <w:sz w:val="22"/>
          <w:szCs w:val="22"/>
        </w:rPr>
        <w:t>V technických záležitostech oprávněn</w:t>
      </w:r>
      <w:r w:rsidR="00B663DE" w:rsidRPr="008B6DEA">
        <w:rPr>
          <w:rFonts w:ascii="Arial" w:hAnsi="Arial" w:cs="Arial"/>
          <w:b/>
          <w:sz w:val="22"/>
          <w:szCs w:val="22"/>
        </w:rPr>
        <w:t>i</w:t>
      </w:r>
      <w:r w:rsidRPr="008B6DEA">
        <w:rPr>
          <w:rFonts w:ascii="Arial" w:hAnsi="Arial" w:cs="Arial"/>
          <w:sz w:val="22"/>
          <w:szCs w:val="22"/>
        </w:rPr>
        <w:t xml:space="preserve"> jednat:</w:t>
      </w:r>
      <w:r w:rsidRPr="008B6DEA">
        <w:rPr>
          <w:rFonts w:ascii="Arial" w:hAnsi="Arial" w:cs="Arial"/>
          <w:sz w:val="22"/>
          <w:szCs w:val="22"/>
        </w:rPr>
        <w:tab/>
      </w:r>
      <w:proofErr w:type="spellStart"/>
      <w:r w:rsidR="006204F9">
        <w:rPr>
          <w:rFonts w:ascii="Arial" w:hAnsi="Arial" w:cs="Arial"/>
          <w:sz w:val="22"/>
          <w:szCs w:val="22"/>
        </w:rPr>
        <w:t>xxxxx</w:t>
      </w:r>
      <w:proofErr w:type="spellEnd"/>
      <w:r w:rsidR="00B663DE" w:rsidRPr="008B6DE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204F9">
        <w:rPr>
          <w:rFonts w:ascii="Arial" w:hAnsi="Arial" w:cs="Arial"/>
          <w:sz w:val="22"/>
          <w:szCs w:val="22"/>
        </w:rPr>
        <w:t>xxxxx</w:t>
      </w:r>
      <w:proofErr w:type="spellEnd"/>
    </w:p>
    <w:p w14:paraId="28B431E3" w14:textId="1CD9D808" w:rsidR="001C3F3E" w:rsidRPr="008B6DEA" w:rsidRDefault="001C3F3E" w:rsidP="008B6DEA">
      <w:pPr>
        <w:pStyle w:val="Default"/>
        <w:rPr>
          <w:rFonts w:ascii="Arial" w:hAnsi="Arial" w:cs="Arial"/>
          <w:bCs/>
          <w:sz w:val="22"/>
          <w:szCs w:val="22"/>
        </w:rPr>
      </w:pPr>
      <w:r w:rsidRPr="008B6DEA">
        <w:rPr>
          <w:rFonts w:ascii="Arial" w:hAnsi="Arial" w:cs="Arial"/>
          <w:sz w:val="22"/>
          <w:szCs w:val="22"/>
        </w:rPr>
        <w:t>Tel:</w:t>
      </w:r>
      <w:r w:rsidRPr="008B6DEA">
        <w:rPr>
          <w:rFonts w:ascii="Arial" w:hAnsi="Arial" w:cs="Arial"/>
          <w:sz w:val="22"/>
          <w:szCs w:val="22"/>
        </w:rPr>
        <w:tab/>
      </w:r>
      <w:r w:rsidRPr="008B6DEA">
        <w:rPr>
          <w:rFonts w:ascii="Arial" w:hAnsi="Arial" w:cs="Arial"/>
          <w:sz w:val="22"/>
          <w:szCs w:val="22"/>
        </w:rPr>
        <w:tab/>
      </w:r>
      <w:r w:rsidRPr="008B6DEA">
        <w:rPr>
          <w:rFonts w:ascii="Arial" w:hAnsi="Arial" w:cs="Arial"/>
          <w:sz w:val="22"/>
          <w:szCs w:val="22"/>
        </w:rPr>
        <w:tab/>
      </w:r>
      <w:r w:rsidRPr="008B6DEA">
        <w:rPr>
          <w:rFonts w:ascii="Arial" w:hAnsi="Arial" w:cs="Arial"/>
          <w:sz w:val="22"/>
          <w:szCs w:val="22"/>
        </w:rPr>
        <w:tab/>
      </w:r>
      <w:r w:rsidRPr="008B6DEA">
        <w:rPr>
          <w:rFonts w:ascii="Arial" w:hAnsi="Arial" w:cs="Arial"/>
          <w:sz w:val="22"/>
          <w:szCs w:val="22"/>
        </w:rPr>
        <w:tab/>
      </w:r>
      <w:r w:rsidRPr="008B6DEA">
        <w:rPr>
          <w:rFonts w:ascii="Arial" w:hAnsi="Arial" w:cs="Arial"/>
          <w:sz w:val="22"/>
          <w:szCs w:val="22"/>
        </w:rPr>
        <w:tab/>
      </w:r>
      <w:r w:rsidRPr="008B6DEA">
        <w:rPr>
          <w:rFonts w:ascii="Arial" w:hAnsi="Arial" w:cs="Arial"/>
          <w:sz w:val="22"/>
          <w:szCs w:val="22"/>
        </w:rPr>
        <w:tab/>
      </w:r>
      <w:proofErr w:type="spellStart"/>
      <w:r w:rsidR="006204F9">
        <w:rPr>
          <w:rFonts w:ascii="Arial" w:hAnsi="Arial" w:cs="Arial"/>
          <w:sz w:val="22"/>
          <w:szCs w:val="22"/>
        </w:rPr>
        <w:t>xxxxx</w:t>
      </w:r>
      <w:proofErr w:type="spellEnd"/>
    </w:p>
    <w:p w14:paraId="23EAAB9B" w14:textId="59866229" w:rsidR="001C3F3E" w:rsidRPr="008B6DEA" w:rsidRDefault="001C3F3E" w:rsidP="008B6DEA">
      <w:pPr>
        <w:pStyle w:val="Default"/>
        <w:rPr>
          <w:rFonts w:ascii="Arial" w:hAnsi="Arial" w:cs="Arial"/>
          <w:bCs/>
          <w:sz w:val="22"/>
          <w:szCs w:val="22"/>
        </w:rPr>
      </w:pPr>
      <w:r w:rsidRPr="008B6DEA">
        <w:rPr>
          <w:rFonts w:ascii="Arial" w:hAnsi="Arial" w:cs="Arial"/>
          <w:sz w:val="22"/>
          <w:szCs w:val="22"/>
        </w:rPr>
        <w:t>E-mail:</w:t>
      </w:r>
      <w:r w:rsidRPr="008B6DEA">
        <w:rPr>
          <w:rFonts w:ascii="Arial" w:hAnsi="Arial" w:cs="Arial"/>
          <w:sz w:val="22"/>
          <w:szCs w:val="22"/>
        </w:rPr>
        <w:tab/>
      </w:r>
      <w:r w:rsidRPr="008B6DEA">
        <w:rPr>
          <w:rFonts w:ascii="Arial" w:hAnsi="Arial" w:cs="Arial"/>
          <w:sz w:val="22"/>
          <w:szCs w:val="22"/>
        </w:rPr>
        <w:tab/>
      </w:r>
      <w:r w:rsidRPr="008B6DEA">
        <w:rPr>
          <w:rFonts w:ascii="Arial" w:hAnsi="Arial" w:cs="Arial"/>
          <w:sz w:val="22"/>
          <w:szCs w:val="22"/>
        </w:rPr>
        <w:tab/>
      </w:r>
      <w:r w:rsidRPr="008B6DEA">
        <w:rPr>
          <w:rFonts w:ascii="Arial" w:hAnsi="Arial" w:cs="Arial"/>
          <w:sz w:val="22"/>
          <w:szCs w:val="22"/>
        </w:rPr>
        <w:tab/>
      </w:r>
      <w:r w:rsidRPr="008B6DEA">
        <w:rPr>
          <w:rFonts w:ascii="Arial" w:hAnsi="Arial" w:cs="Arial"/>
          <w:sz w:val="22"/>
          <w:szCs w:val="22"/>
        </w:rPr>
        <w:tab/>
      </w:r>
      <w:r w:rsidR="00B663DE" w:rsidRPr="008B6DEA">
        <w:rPr>
          <w:rFonts w:ascii="Arial" w:hAnsi="Arial" w:cs="Arial"/>
          <w:sz w:val="22"/>
          <w:szCs w:val="22"/>
        </w:rPr>
        <w:tab/>
      </w:r>
      <w:r w:rsidRPr="008B6DEA">
        <w:rPr>
          <w:rFonts w:ascii="Arial" w:hAnsi="Arial" w:cs="Arial"/>
          <w:sz w:val="22"/>
          <w:szCs w:val="22"/>
        </w:rPr>
        <w:tab/>
      </w:r>
      <w:proofErr w:type="spellStart"/>
      <w:r w:rsidR="006204F9">
        <w:rPr>
          <w:rFonts w:ascii="Arial" w:hAnsi="Arial" w:cs="Arial"/>
          <w:sz w:val="22"/>
          <w:szCs w:val="22"/>
        </w:rPr>
        <w:t>xxxxx</w:t>
      </w:r>
      <w:proofErr w:type="spellEnd"/>
      <w:r w:rsidR="00B663DE" w:rsidRPr="008B6DEA">
        <w:rPr>
          <w:rFonts w:ascii="Arial" w:hAnsi="Arial" w:cs="Arial"/>
          <w:bCs/>
          <w:sz w:val="22"/>
          <w:szCs w:val="22"/>
        </w:rPr>
        <w:t xml:space="preserve"> </w:t>
      </w:r>
    </w:p>
    <w:p w14:paraId="39132AFC" w14:textId="77777777" w:rsidR="00B663DE" w:rsidRPr="008B6DEA" w:rsidRDefault="001C3F3E" w:rsidP="008B6DEA">
      <w:pPr>
        <w:pStyle w:val="Default"/>
        <w:rPr>
          <w:rFonts w:ascii="Arial" w:hAnsi="Arial" w:cs="Arial"/>
          <w:bCs/>
          <w:sz w:val="22"/>
          <w:szCs w:val="22"/>
        </w:rPr>
      </w:pPr>
      <w:r w:rsidRPr="008B6DEA">
        <w:rPr>
          <w:rFonts w:ascii="Arial" w:hAnsi="Arial" w:cs="Arial"/>
          <w:sz w:val="22"/>
          <w:szCs w:val="22"/>
        </w:rPr>
        <w:t>ID DS:</w:t>
      </w:r>
      <w:r w:rsidRPr="008B6DEA">
        <w:rPr>
          <w:rFonts w:ascii="Arial" w:hAnsi="Arial" w:cs="Arial"/>
          <w:sz w:val="22"/>
          <w:szCs w:val="22"/>
        </w:rPr>
        <w:tab/>
      </w:r>
      <w:r w:rsidRPr="008B6DEA">
        <w:rPr>
          <w:rFonts w:ascii="Arial" w:hAnsi="Arial" w:cs="Arial"/>
          <w:sz w:val="22"/>
          <w:szCs w:val="22"/>
        </w:rPr>
        <w:tab/>
      </w:r>
      <w:r w:rsidRPr="008B6DEA">
        <w:rPr>
          <w:rFonts w:ascii="Arial" w:hAnsi="Arial" w:cs="Arial"/>
          <w:sz w:val="22"/>
          <w:szCs w:val="22"/>
        </w:rPr>
        <w:tab/>
      </w:r>
      <w:r w:rsidRPr="008B6DEA">
        <w:rPr>
          <w:rFonts w:ascii="Arial" w:hAnsi="Arial" w:cs="Arial"/>
          <w:sz w:val="22"/>
          <w:szCs w:val="22"/>
        </w:rPr>
        <w:tab/>
      </w:r>
      <w:r w:rsidRPr="008B6DEA">
        <w:rPr>
          <w:rFonts w:ascii="Arial" w:hAnsi="Arial" w:cs="Arial"/>
          <w:sz w:val="22"/>
          <w:szCs w:val="22"/>
        </w:rPr>
        <w:tab/>
      </w:r>
      <w:r w:rsidRPr="008B6DEA">
        <w:rPr>
          <w:rFonts w:ascii="Arial" w:hAnsi="Arial" w:cs="Arial"/>
          <w:sz w:val="22"/>
          <w:szCs w:val="22"/>
        </w:rPr>
        <w:tab/>
      </w:r>
      <w:r w:rsidRPr="008B6DEA">
        <w:rPr>
          <w:rFonts w:ascii="Arial" w:hAnsi="Arial" w:cs="Arial"/>
          <w:sz w:val="22"/>
          <w:szCs w:val="22"/>
        </w:rPr>
        <w:tab/>
      </w:r>
      <w:r w:rsidR="00B663DE" w:rsidRPr="008B6DEA">
        <w:rPr>
          <w:rFonts w:ascii="Arial" w:hAnsi="Arial" w:cs="Arial"/>
          <w:bCs/>
          <w:sz w:val="22"/>
          <w:szCs w:val="22"/>
        </w:rPr>
        <w:t xml:space="preserve">43sf6kj </w:t>
      </w:r>
    </w:p>
    <w:p w14:paraId="57D94AAD" w14:textId="0C403D55" w:rsidR="001C3F3E" w:rsidRPr="008B6DEA" w:rsidRDefault="001C3F3E" w:rsidP="008B6DEA">
      <w:pPr>
        <w:pStyle w:val="Default"/>
        <w:rPr>
          <w:rFonts w:ascii="Arial" w:hAnsi="Arial" w:cs="Arial"/>
          <w:b/>
          <w:sz w:val="22"/>
          <w:szCs w:val="22"/>
        </w:rPr>
      </w:pPr>
      <w:r w:rsidRPr="008B6DEA">
        <w:rPr>
          <w:rFonts w:ascii="Arial" w:hAnsi="Arial" w:cs="Arial"/>
          <w:sz w:val="22"/>
          <w:szCs w:val="22"/>
        </w:rPr>
        <w:t>Bankovní spojení:</w:t>
      </w:r>
      <w:r w:rsidRPr="008B6DEA">
        <w:rPr>
          <w:rFonts w:ascii="Arial" w:hAnsi="Arial" w:cs="Arial"/>
          <w:sz w:val="22"/>
          <w:szCs w:val="22"/>
        </w:rPr>
        <w:tab/>
      </w:r>
      <w:r w:rsidRPr="008B6DEA">
        <w:rPr>
          <w:rFonts w:ascii="Arial" w:hAnsi="Arial" w:cs="Arial"/>
          <w:sz w:val="22"/>
          <w:szCs w:val="22"/>
        </w:rPr>
        <w:tab/>
      </w:r>
      <w:r w:rsidRPr="008B6DEA">
        <w:rPr>
          <w:rFonts w:ascii="Arial" w:hAnsi="Arial" w:cs="Arial"/>
          <w:sz w:val="22"/>
          <w:szCs w:val="22"/>
        </w:rPr>
        <w:tab/>
      </w:r>
      <w:r w:rsidRPr="008B6DEA">
        <w:rPr>
          <w:rFonts w:ascii="Arial" w:hAnsi="Arial" w:cs="Arial"/>
          <w:sz w:val="22"/>
          <w:szCs w:val="22"/>
        </w:rPr>
        <w:tab/>
      </w:r>
      <w:r w:rsidRPr="008B6DEA">
        <w:rPr>
          <w:rFonts w:ascii="Arial" w:hAnsi="Arial" w:cs="Arial"/>
          <w:sz w:val="22"/>
          <w:szCs w:val="22"/>
        </w:rPr>
        <w:tab/>
      </w:r>
      <w:r w:rsidR="00B663DE" w:rsidRPr="008B6DEA">
        <w:rPr>
          <w:rFonts w:ascii="Arial" w:eastAsia="Times New Roman" w:hAnsi="Arial" w:cs="Arial"/>
          <w:sz w:val="22"/>
          <w:szCs w:val="22"/>
          <w:lang w:eastAsia="cs-CZ"/>
        </w:rPr>
        <w:t>ČSOB, a.s.</w:t>
      </w:r>
    </w:p>
    <w:p w14:paraId="4612C502" w14:textId="3EDEB7F3" w:rsidR="001C3F3E" w:rsidRPr="008B6DEA" w:rsidRDefault="001C3F3E" w:rsidP="008B6DEA">
      <w:pPr>
        <w:spacing w:after="0" w:line="240" w:lineRule="auto"/>
        <w:rPr>
          <w:rFonts w:cs="Arial"/>
          <w:szCs w:val="22"/>
        </w:rPr>
      </w:pPr>
      <w:r w:rsidRPr="008B6DEA">
        <w:rPr>
          <w:rFonts w:cs="Arial"/>
          <w:szCs w:val="22"/>
        </w:rPr>
        <w:t>Číslo účtu:</w:t>
      </w:r>
      <w:r w:rsidRPr="008B6DEA">
        <w:rPr>
          <w:rFonts w:cs="Arial"/>
          <w:szCs w:val="22"/>
        </w:rPr>
        <w:tab/>
      </w:r>
      <w:r w:rsidRPr="008B6DEA">
        <w:rPr>
          <w:rFonts w:cs="Arial"/>
          <w:szCs w:val="22"/>
        </w:rPr>
        <w:tab/>
      </w:r>
      <w:r w:rsidRPr="008B6DEA">
        <w:rPr>
          <w:rFonts w:cs="Arial"/>
          <w:szCs w:val="22"/>
        </w:rPr>
        <w:tab/>
      </w:r>
      <w:r w:rsidRPr="008B6DEA">
        <w:rPr>
          <w:rFonts w:cs="Arial"/>
          <w:szCs w:val="22"/>
        </w:rPr>
        <w:tab/>
      </w:r>
      <w:r w:rsidRPr="008B6DEA">
        <w:rPr>
          <w:rFonts w:cs="Arial"/>
          <w:szCs w:val="22"/>
        </w:rPr>
        <w:tab/>
      </w:r>
      <w:r w:rsidRPr="008B6DEA">
        <w:rPr>
          <w:rFonts w:cs="Arial"/>
          <w:szCs w:val="22"/>
        </w:rPr>
        <w:tab/>
      </w:r>
      <w:r w:rsidR="00B663DE" w:rsidRPr="008B6DEA">
        <w:rPr>
          <w:rFonts w:cs="Arial"/>
          <w:szCs w:val="22"/>
        </w:rPr>
        <w:t>163459879/0300</w:t>
      </w:r>
    </w:p>
    <w:p w14:paraId="413F6B18" w14:textId="178C0BBD" w:rsidR="00660B9F" w:rsidRPr="008B6DEA" w:rsidRDefault="00CF6E49" w:rsidP="008B6DEA">
      <w:pPr>
        <w:spacing w:after="0" w:line="240" w:lineRule="auto"/>
        <w:rPr>
          <w:rFonts w:cs="Arial"/>
          <w:b/>
          <w:szCs w:val="22"/>
        </w:rPr>
      </w:pPr>
      <w:r w:rsidRPr="008B6DEA">
        <w:rPr>
          <w:rFonts w:cs="Arial"/>
          <w:szCs w:val="22"/>
        </w:rPr>
        <w:t>IČ</w:t>
      </w:r>
      <w:r w:rsidR="009C3981" w:rsidRPr="008B6DEA">
        <w:rPr>
          <w:rFonts w:cs="Arial"/>
          <w:szCs w:val="22"/>
        </w:rPr>
        <w:t>O</w:t>
      </w:r>
      <w:r w:rsidRPr="008B6DEA">
        <w:rPr>
          <w:rFonts w:cs="Arial"/>
          <w:szCs w:val="22"/>
        </w:rPr>
        <w:t>/DIČ:</w:t>
      </w:r>
      <w:r w:rsidR="004D5F78" w:rsidRPr="008B6DEA">
        <w:rPr>
          <w:rFonts w:cs="Arial"/>
          <w:szCs w:val="22"/>
        </w:rPr>
        <w:tab/>
      </w:r>
      <w:r w:rsidR="004D5F78" w:rsidRPr="008B6DEA">
        <w:rPr>
          <w:rFonts w:cs="Arial"/>
          <w:szCs w:val="22"/>
        </w:rPr>
        <w:tab/>
      </w:r>
      <w:r w:rsidR="004D5F78" w:rsidRPr="008B6DEA">
        <w:rPr>
          <w:rFonts w:cs="Arial"/>
          <w:szCs w:val="22"/>
        </w:rPr>
        <w:tab/>
      </w:r>
      <w:r w:rsidR="004D5F78" w:rsidRPr="008B6DEA">
        <w:rPr>
          <w:rFonts w:cs="Arial"/>
          <w:szCs w:val="22"/>
        </w:rPr>
        <w:tab/>
      </w:r>
      <w:r w:rsidR="004D5F78" w:rsidRPr="008B6DEA">
        <w:rPr>
          <w:rFonts w:cs="Arial"/>
          <w:szCs w:val="22"/>
        </w:rPr>
        <w:tab/>
      </w:r>
      <w:r w:rsidR="004D5F78" w:rsidRPr="008B6DEA">
        <w:rPr>
          <w:rFonts w:cs="Arial"/>
          <w:szCs w:val="22"/>
        </w:rPr>
        <w:tab/>
      </w:r>
      <w:r w:rsidR="00B663DE" w:rsidRPr="008B6DEA">
        <w:rPr>
          <w:rFonts w:cs="Arial"/>
          <w:szCs w:val="22"/>
        </w:rPr>
        <w:t>25589679 / CZ25589679,</w:t>
      </w:r>
      <w:r w:rsidR="00AC144C" w:rsidRPr="008B6DEA">
        <w:rPr>
          <w:rFonts w:cs="Arial"/>
          <w:snapToGrid w:val="0"/>
          <w:szCs w:val="22"/>
        </w:rPr>
        <w:t xml:space="preserve"> je </w:t>
      </w:r>
      <w:proofErr w:type="spellStart"/>
      <w:r w:rsidR="00AC144C" w:rsidRPr="008B6DEA">
        <w:rPr>
          <w:rFonts w:cs="Arial"/>
          <w:snapToGrid w:val="0"/>
          <w:szCs w:val="22"/>
        </w:rPr>
        <w:t>platcem</w:t>
      </w:r>
      <w:proofErr w:type="spellEnd"/>
      <w:r w:rsidR="00AC144C" w:rsidRPr="008B6DEA">
        <w:rPr>
          <w:rFonts w:cs="Arial"/>
          <w:snapToGrid w:val="0"/>
          <w:szCs w:val="22"/>
        </w:rPr>
        <w:t xml:space="preserve"> DPH</w:t>
      </w:r>
    </w:p>
    <w:p w14:paraId="38FC596D" w14:textId="72900474" w:rsidR="00CB68CC" w:rsidRPr="008B6DEA" w:rsidRDefault="00CB68CC" w:rsidP="008B6DEA">
      <w:pPr>
        <w:spacing w:after="0" w:line="240" w:lineRule="auto"/>
        <w:ind w:right="-2"/>
        <w:jc w:val="both"/>
        <w:rPr>
          <w:rFonts w:cs="Arial"/>
          <w:b/>
          <w:bCs/>
          <w:snapToGrid w:val="0"/>
          <w:szCs w:val="22"/>
        </w:rPr>
      </w:pPr>
      <w:r w:rsidRPr="008B6DEA">
        <w:rPr>
          <w:rFonts w:cs="Arial"/>
          <w:szCs w:val="22"/>
        </w:rPr>
        <w:t>Společnost je zapsaná v obchodním rejstříku vedeném u</w:t>
      </w:r>
      <w:r w:rsidR="00B663DE" w:rsidRPr="008B6DEA">
        <w:rPr>
          <w:rFonts w:cs="Arial"/>
          <w:szCs w:val="22"/>
        </w:rPr>
        <w:t xml:space="preserve"> Krajského soudu v Brně, </w:t>
      </w:r>
      <w:r w:rsidRPr="008B6DEA">
        <w:rPr>
          <w:rFonts w:cs="Arial"/>
          <w:szCs w:val="22"/>
        </w:rPr>
        <w:t>oddíl</w:t>
      </w:r>
      <w:r w:rsidR="00233696" w:rsidRPr="008B6DEA">
        <w:rPr>
          <w:rFonts w:cs="Arial"/>
          <w:szCs w:val="22"/>
        </w:rPr>
        <w:t xml:space="preserve"> </w:t>
      </w:r>
      <w:r w:rsidR="00B663DE" w:rsidRPr="008B6DEA">
        <w:rPr>
          <w:rFonts w:cs="Arial"/>
          <w:szCs w:val="22"/>
        </w:rPr>
        <w:t xml:space="preserve">C, </w:t>
      </w:r>
      <w:r w:rsidRPr="008B6DEA">
        <w:rPr>
          <w:rFonts w:cs="Arial"/>
          <w:szCs w:val="22"/>
        </w:rPr>
        <w:t>vložka</w:t>
      </w:r>
      <w:r w:rsidR="00B663DE" w:rsidRPr="008B6DEA">
        <w:rPr>
          <w:rFonts w:cs="Arial"/>
          <w:szCs w:val="22"/>
        </w:rPr>
        <w:t> 36348.</w:t>
      </w:r>
    </w:p>
    <w:p w14:paraId="43FF7F0B" w14:textId="77777777" w:rsidR="00126736" w:rsidRPr="008B6DEA" w:rsidRDefault="004D5F78" w:rsidP="008B6DEA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cs="Arial"/>
          <w:snapToGrid w:val="0"/>
          <w:szCs w:val="22"/>
        </w:rPr>
      </w:pPr>
      <w:r w:rsidRPr="008B6DEA">
        <w:rPr>
          <w:rFonts w:cs="Arial"/>
          <w:snapToGrid w:val="0"/>
          <w:szCs w:val="22"/>
        </w:rPr>
        <w:tab/>
      </w:r>
      <w:r w:rsidR="00126736" w:rsidRPr="008B6DEA">
        <w:rPr>
          <w:rFonts w:cs="Arial"/>
          <w:snapToGrid w:val="0"/>
          <w:szCs w:val="22"/>
        </w:rPr>
        <w:t>(dále jen jako „zhotovitel“)</w:t>
      </w:r>
    </w:p>
    <w:p w14:paraId="34DBA300" w14:textId="77777777" w:rsidR="003D2942" w:rsidRPr="008B6DEA" w:rsidRDefault="003D2942" w:rsidP="008B6DEA">
      <w:pPr>
        <w:spacing w:after="0" w:line="240" w:lineRule="auto"/>
        <w:jc w:val="both"/>
        <w:rPr>
          <w:rFonts w:cs="Arial"/>
          <w:szCs w:val="22"/>
        </w:rPr>
      </w:pPr>
    </w:p>
    <w:p w14:paraId="67AE7982" w14:textId="77777777" w:rsidR="008F21C7" w:rsidRPr="008B6DEA" w:rsidRDefault="008F21C7" w:rsidP="008B6DEA">
      <w:pPr>
        <w:tabs>
          <w:tab w:val="left" w:pos="180"/>
        </w:tabs>
        <w:spacing w:after="0" w:line="240" w:lineRule="auto"/>
        <w:jc w:val="both"/>
        <w:rPr>
          <w:rFonts w:cs="Arial"/>
          <w:szCs w:val="22"/>
        </w:rPr>
      </w:pPr>
      <w:r w:rsidRPr="008B6DEA">
        <w:rPr>
          <w:rFonts w:cs="Arial"/>
          <w:szCs w:val="22"/>
        </w:rPr>
        <w:t xml:space="preserve">Smluvní strany se oproti výše uvedené smlouvě o dílo dohodly na níže specifikovaných změnách: </w:t>
      </w:r>
    </w:p>
    <w:p w14:paraId="2B785528" w14:textId="6F6CA133" w:rsidR="008F21C7" w:rsidRPr="008B6DEA" w:rsidRDefault="008F21C7" w:rsidP="008B6DEA">
      <w:pPr>
        <w:tabs>
          <w:tab w:val="left" w:pos="180"/>
        </w:tabs>
        <w:spacing w:after="0" w:line="240" w:lineRule="auto"/>
        <w:jc w:val="both"/>
        <w:rPr>
          <w:rFonts w:cs="Arial"/>
          <w:szCs w:val="22"/>
        </w:rPr>
      </w:pPr>
      <w:r w:rsidRPr="008B6DEA">
        <w:rPr>
          <w:rFonts w:cs="Arial"/>
          <w:szCs w:val="22"/>
        </w:rPr>
        <w:t xml:space="preserve">Objednatele nově zastupuje Ing. Pavel Zajíček, ředitel Krajského pozemkového úřadu pro Jihomoravský kraj, který </w:t>
      </w:r>
      <w:r w:rsidR="003417B8" w:rsidRPr="008B6DEA">
        <w:rPr>
          <w:rFonts w:cs="Arial"/>
          <w:szCs w:val="22"/>
        </w:rPr>
        <w:t xml:space="preserve">je </w:t>
      </w:r>
      <w:r w:rsidRPr="008B6DEA">
        <w:rPr>
          <w:rFonts w:cs="Arial"/>
          <w:szCs w:val="22"/>
        </w:rPr>
        <w:t>oprávněn jednat ve smluvních záležitostech.</w:t>
      </w:r>
    </w:p>
    <w:p w14:paraId="51B8AF3A" w14:textId="77777777" w:rsidR="008B6DEA" w:rsidRDefault="008B6DEA" w:rsidP="008B6DEA">
      <w:pPr>
        <w:tabs>
          <w:tab w:val="left" w:pos="180"/>
        </w:tabs>
        <w:spacing w:after="0" w:line="240" w:lineRule="auto"/>
        <w:jc w:val="both"/>
        <w:rPr>
          <w:rFonts w:cs="Arial"/>
          <w:color w:val="FF0000"/>
          <w:szCs w:val="22"/>
        </w:rPr>
      </w:pPr>
    </w:p>
    <w:p w14:paraId="1E59790B" w14:textId="5901BD9E" w:rsidR="008F21C7" w:rsidRPr="00C25872" w:rsidRDefault="00E05752" w:rsidP="008B6DEA">
      <w:pPr>
        <w:tabs>
          <w:tab w:val="left" w:pos="180"/>
        </w:tabs>
        <w:spacing w:after="0" w:line="240" w:lineRule="auto"/>
        <w:jc w:val="both"/>
        <w:rPr>
          <w:rFonts w:cs="Arial"/>
          <w:szCs w:val="22"/>
        </w:rPr>
      </w:pPr>
      <w:r w:rsidRPr="00C25872">
        <w:rPr>
          <w:rFonts w:cs="Arial"/>
          <w:szCs w:val="22"/>
        </w:rPr>
        <w:lastRenderedPageBreak/>
        <w:t xml:space="preserve">Zhotovitel </w:t>
      </w:r>
      <w:r w:rsidR="00665E3F" w:rsidRPr="00C25872">
        <w:rPr>
          <w:rFonts w:cs="Arial"/>
          <w:szCs w:val="22"/>
        </w:rPr>
        <w:t>p</w:t>
      </w:r>
      <w:r w:rsidRPr="00C25872">
        <w:rPr>
          <w:rFonts w:cs="Arial"/>
          <w:szCs w:val="22"/>
        </w:rPr>
        <w:t xml:space="preserve">ředložil </w:t>
      </w:r>
      <w:r w:rsidR="00AF11FD" w:rsidRPr="00C25872">
        <w:rPr>
          <w:rFonts w:cs="Arial"/>
          <w:szCs w:val="22"/>
        </w:rPr>
        <w:t xml:space="preserve">projektovou dokumentaci </w:t>
      </w:r>
      <w:r w:rsidR="00665E3F" w:rsidRPr="00C25872">
        <w:rPr>
          <w:rFonts w:cs="Arial"/>
          <w:szCs w:val="22"/>
        </w:rPr>
        <w:t>dle čl. I odst. 2</w:t>
      </w:r>
      <w:r w:rsidR="00AF11FD" w:rsidRPr="00C25872">
        <w:rPr>
          <w:rFonts w:cs="Arial"/>
          <w:szCs w:val="22"/>
        </w:rPr>
        <w:t xml:space="preserve"> </w:t>
      </w:r>
      <w:r w:rsidR="00D520FA" w:rsidRPr="00C25872">
        <w:rPr>
          <w:rFonts w:cs="Arial"/>
          <w:szCs w:val="22"/>
        </w:rPr>
        <w:t xml:space="preserve">smlouvy o dílo </w:t>
      </w:r>
      <w:r w:rsidR="00AF11FD" w:rsidRPr="00C25872">
        <w:rPr>
          <w:rFonts w:cs="Arial"/>
          <w:szCs w:val="22"/>
        </w:rPr>
        <w:t>k p</w:t>
      </w:r>
      <w:r w:rsidR="008F21C7" w:rsidRPr="00C25872">
        <w:rPr>
          <w:rFonts w:cs="Arial"/>
          <w:szCs w:val="22"/>
        </w:rPr>
        <w:t xml:space="preserve">osouzení </w:t>
      </w:r>
      <w:r w:rsidR="00FD3049" w:rsidRPr="00C25872">
        <w:rPr>
          <w:rFonts w:cs="Arial"/>
          <w:szCs w:val="22"/>
        </w:rPr>
        <w:t xml:space="preserve">v termínu </w:t>
      </w:r>
      <w:r w:rsidR="001132E2" w:rsidRPr="00C25872">
        <w:rPr>
          <w:rFonts w:cs="Arial"/>
          <w:szCs w:val="22"/>
        </w:rPr>
        <w:t>60</w:t>
      </w:r>
      <w:r w:rsidR="00A04099" w:rsidRPr="00C25872">
        <w:rPr>
          <w:rFonts w:cs="Arial"/>
          <w:szCs w:val="22"/>
        </w:rPr>
        <w:t xml:space="preserve"> </w:t>
      </w:r>
      <w:r w:rsidR="001132E2" w:rsidRPr="00C25872">
        <w:rPr>
          <w:rFonts w:cs="Arial"/>
          <w:szCs w:val="22"/>
        </w:rPr>
        <w:t>p</w:t>
      </w:r>
      <w:r w:rsidR="00A04099" w:rsidRPr="00C25872">
        <w:rPr>
          <w:rFonts w:cs="Arial"/>
          <w:szCs w:val="22"/>
        </w:rPr>
        <w:t>racovních dnů před termínem ukončení díla</w:t>
      </w:r>
      <w:r w:rsidR="00B83E6E" w:rsidRPr="00C25872">
        <w:rPr>
          <w:rFonts w:cs="Arial"/>
          <w:szCs w:val="22"/>
        </w:rPr>
        <w:t xml:space="preserve"> objednateli</w:t>
      </w:r>
      <w:r w:rsidR="00C41468" w:rsidRPr="00C25872">
        <w:rPr>
          <w:rFonts w:cs="Arial"/>
          <w:szCs w:val="22"/>
        </w:rPr>
        <w:t xml:space="preserve"> a </w:t>
      </w:r>
      <w:r w:rsidR="00B83E6E" w:rsidRPr="00C25872">
        <w:rPr>
          <w:rFonts w:cs="Arial"/>
          <w:szCs w:val="22"/>
        </w:rPr>
        <w:t xml:space="preserve">Objednatel následně </w:t>
      </w:r>
      <w:r w:rsidR="00D520FA" w:rsidRPr="00C25872">
        <w:rPr>
          <w:rFonts w:cs="Arial"/>
          <w:szCs w:val="22"/>
        </w:rPr>
        <w:t xml:space="preserve">v souladu s vnitřními předpisy SPÚ </w:t>
      </w:r>
      <w:r w:rsidR="00DD2D59" w:rsidRPr="00C25872">
        <w:rPr>
          <w:rFonts w:cs="Arial"/>
          <w:szCs w:val="22"/>
        </w:rPr>
        <w:t>4.11.2024</w:t>
      </w:r>
      <w:r w:rsidR="008B6DEA" w:rsidRPr="00C25872">
        <w:rPr>
          <w:rFonts w:cs="Arial"/>
          <w:szCs w:val="22"/>
        </w:rPr>
        <w:t xml:space="preserve"> </w:t>
      </w:r>
      <w:r w:rsidR="00994AF7" w:rsidRPr="00C25872">
        <w:rPr>
          <w:rFonts w:cs="Arial"/>
          <w:szCs w:val="22"/>
        </w:rPr>
        <w:t>požádal o</w:t>
      </w:r>
      <w:r w:rsidR="00D520FA" w:rsidRPr="00C25872">
        <w:rPr>
          <w:rFonts w:cs="Arial"/>
          <w:szCs w:val="22"/>
        </w:rPr>
        <w:t> </w:t>
      </w:r>
      <w:r w:rsidR="00B83E6E" w:rsidRPr="00C25872">
        <w:rPr>
          <w:rFonts w:cs="Arial"/>
          <w:szCs w:val="22"/>
        </w:rPr>
        <w:t>posouzení</w:t>
      </w:r>
      <w:r w:rsidR="008924B6" w:rsidRPr="00C25872">
        <w:rPr>
          <w:rFonts w:cs="Arial"/>
          <w:szCs w:val="22"/>
        </w:rPr>
        <w:t xml:space="preserve"> projektové dokumentace externí</w:t>
      </w:r>
      <w:r w:rsidR="00994AF7" w:rsidRPr="00C25872">
        <w:rPr>
          <w:rFonts w:cs="Arial"/>
          <w:szCs w:val="22"/>
        </w:rPr>
        <w:t>m expertem</w:t>
      </w:r>
      <w:r w:rsidR="00A10ADF" w:rsidRPr="00C25872">
        <w:rPr>
          <w:rFonts w:cs="Arial"/>
          <w:szCs w:val="22"/>
        </w:rPr>
        <w:t xml:space="preserve"> na zpracování posudků projektových dokumentací vodohospodářských staveb, podléhající</w:t>
      </w:r>
      <w:r w:rsidR="005565F4" w:rsidRPr="00C25872">
        <w:rPr>
          <w:rFonts w:cs="Arial"/>
          <w:szCs w:val="22"/>
        </w:rPr>
        <w:t xml:space="preserve">ch </w:t>
      </w:r>
      <w:r w:rsidR="00245087" w:rsidRPr="00C25872">
        <w:rPr>
          <w:rFonts w:cs="Arial"/>
          <w:szCs w:val="22"/>
        </w:rPr>
        <w:t>kategorizaci TBD. Vzhledem k</w:t>
      </w:r>
      <w:r w:rsidR="008B6DEA" w:rsidRPr="00C25872">
        <w:rPr>
          <w:rFonts w:cs="Arial"/>
          <w:szCs w:val="22"/>
        </w:rPr>
        <w:t xml:space="preserve">e skutečnosti, že nový </w:t>
      </w:r>
      <w:r w:rsidR="008F21C7" w:rsidRPr="00C25872">
        <w:rPr>
          <w:rFonts w:cs="Arial"/>
          <w:szCs w:val="22"/>
        </w:rPr>
        <w:t xml:space="preserve">externí expert </w:t>
      </w:r>
      <w:r w:rsidR="008B6DEA" w:rsidRPr="00C25872">
        <w:rPr>
          <w:rFonts w:cs="Arial"/>
          <w:szCs w:val="22"/>
        </w:rPr>
        <w:t>dosud nebyl ustanoven</w:t>
      </w:r>
      <w:r w:rsidR="008F21C7" w:rsidRPr="00C25872">
        <w:rPr>
          <w:rFonts w:cs="Arial"/>
          <w:szCs w:val="22"/>
        </w:rPr>
        <w:t>,</w:t>
      </w:r>
      <w:r w:rsidR="008B6DEA" w:rsidRPr="00C25872">
        <w:rPr>
          <w:rFonts w:cs="Arial"/>
          <w:szCs w:val="22"/>
        </w:rPr>
        <w:t xml:space="preserve"> není objektivně možné dodržet původní smluvní termín</w:t>
      </w:r>
      <w:r w:rsidR="008F21C7" w:rsidRPr="00C25872">
        <w:rPr>
          <w:rFonts w:cs="Arial"/>
          <w:szCs w:val="22"/>
        </w:rPr>
        <w:t>.</w:t>
      </w:r>
      <w:r w:rsidR="008B6DEA" w:rsidRPr="00C25872">
        <w:rPr>
          <w:rFonts w:cs="Arial"/>
          <w:szCs w:val="22"/>
        </w:rPr>
        <w:t xml:space="preserve"> </w:t>
      </w:r>
    </w:p>
    <w:p w14:paraId="371B17AE" w14:textId="77777777" w:rsidR="008B6DEA" w:rsidRPr="008B6DEA" w:rsidRDefault="008B6DEA" w:rsidP="008B6DEA">
      <w:pPr>
        <w:tabs>
          <w:tab w:val="left" w:pos="180"/>
        </w:tabs>
        <w:spacing w:after="0" w:line="240" w:lineRule="auto"/>
        <w:jc w:val="both"/>
        <w:rPr>
          <w:rFonts w:cs="Arial"/>
          <w:color w:val="FF0000"/>
          <w:szCs w:val="22"/>
        </w:rPr>
      </w:pPr>
    </w:p>
    <w:p w14:paraId="3AF22030" w14:textId="77777777" w:rsidR="008F21C7" w:rsidRPr="008B6DEA" w:rsidRDefault="008F21C7" w:rsidP="008B6DEA">
      <w:pPr>
        <w:tabs>
          <w:tab w:val="left" w:pos="180"/>
        </w:tabs>
        <w:spacing w:after="0" w:line="240" w:lineRule="auto"/>
        <w:rPr>
          <w:rFonts w:cs="Arial"/>
          <w:szCs w:val="22"/>
        </w:rPr>
      </w:pPr>
      <w:r w:rsidRPr="008B6DEA">
        <w:rPr>
          <w:rFonts w:cs="Arial"/>
          <w:szCs w:val="22"/>
        </w:rPr>
        <w:t>Čl. III odst. 3.1. bod 3.1.1 písm. a) a b) nově zní:</w:t>
      </w:r>
    </w:p>
    <w:p w14:paraId="75C9B0E5" w14:textId="77777777" w:rsidR="008F21C7" w:rsidRPr="008B6DEA" w:rsidRDefault="008F21C7" w:rsidP="008B6DEA">
      <w:pPr>
        <w:tabs>
          <w:tab w:val="left" w:pos="180"/>
        </w:tabs>
        <w:spacing w:after="0" w:line="240" w:lineRule="auto"/>
        <w:rPr>
          <w:rFonts w:cs="Arial"/>
          <w:szCs w:val="22"/>
        </w:rPr>
      </w:pPr>
    </w:p>
    <w:p w14:paraId="55942AC4" w14:textId="6511CB7F" w:rsidR="008F21C7" w:rsidRPr="008B6DEA" w:rsidRDefault="008F21C7" w:rsidP="008B6DEA">
      <w:pPr>
        <w:tabs>
          <w:tab w:val="left" w:pos="180"/>
        </w:tabs>
        <w:spacing w:after="0" w:line="240" w:lineRule="auto"/>
        <w:rPr>
          <w:rFonts w:cs="Arial"/>
          <w:b/>
          <w:bCs/>
          <w:szCs w:val="22"/>
        </w:rPr>
      </w:pPr>
      <w:r w:rsidRPr="008B6DEA">
        <w:rPr>
          <w:rFonts w:cs="Arial"/>
          <w:szCs w:val="22"/>
        </w:rPr>
        <w:t xml:space="preserve"> a) projektová dokumentace </w:t>
      </w:r>
      <w:r w:rsidRPr="008B6DEA">
        <w:rPr>
          <w:rFonts w:cs="Arial"/>
          <w:szCs w:val="22"/>
        </w:rPr>
        <w:tab/>
      </w:r>
      <w:r w:rsidRPr="008B6DEA">
        <w:rPr>
          <w:rFonts w:cs="Arial"/>
          <w:szCs w:val="22"/>
        </w:rPr>
        <w:tab/>
        <w:t xml:space="preserve">    </w:t>
      </w:r>
      <w:r w:rsidRPr="008B6DEA">
        <w:rPr>
          <w:rFonts w:cs="Arial"/>
          <w:b/>
          <w:bCs/>
          <w:szCs w:val="22"/>
        </w:rPr>
        <w:t xml:space="preserve">do 1 měsíce od obdržení posudku </w:t>
      </w:r>
    </w:p>
    <w:p w14:paraId="3039787F" w14:textId="12B54CA6" w:rsidR="008F21C7" w:rsidRPr="008B6DEA" w:rsidRDefault="003931FF" w:rsidP="008B6DEA">
      <w:pPr>
        <w:tabs>
          <w:tab w:val="left" w:pos="180"/>
        </w:tabs>
        <w:spacing w:after="0" w:line="240" w:lineRule="auto"/>
        <w:rPr>
          <w:rFonts w:cs="Arial"/>
          <w:szCs w:val="22"/>
        </w:rPr>
      </w:pPr>
      <w:r w:rsidRPr="008B6DEA">
        <w:rPr>
          <w:rFonts w:cs="Arial"/>
          <w:szCs w:val="22"/>
        </w:rPr>
        <w:tab/>
      </w:r>
      <w:r w:rsidRPr="008B6DEA">
        <w:rPr>
          <w:rFonts w:cs="Arial"/>
          <w:szCs w:val="22"/>
        </w:rPr>
        <w:tab/>
      </w:r>
      <w:r w:rsidRPr="008B6DEA">
        <w:rPr>
          <w:rFonts w:cs="Arial"/>
          <w:szCs w:val="22"/>
        </w:rPr>
        <w:tab/>
      </w:r>
      <w:r w:rsidRPr="008B6DEA">
        <w:rPr>
          <w:rFonts w:cs="Arial"/>
          <w:szCs w:val="22"/>
        </w:rPr>
        <w:tab/>
      </w:r>
      <w:r w:rsidRPr="008B6DEA">
        <w:rPr>
          <w:rFonts w:cs="Arial"/>
          <w:szCs w:val="22"/>
        </w:rPr>
        <w:tab/>
      </w:r>
      <w:r w:rsidRPr="008B6DEA">
        <w:rPr>
          <w:rFonts w:cs="Arial"/>
          <w:szCs w:val="22"/>
        </w:rPr>
        <w:tab/>
        <w:t xml:space="preserve">     </w:t>
      </w:r>
      <w:r w:rsidR="008F21C7" w:rsidRPr="008B6DEA">
        <w:rPr>
          <w:rFonts w:cs="Arial"/>
          <w:szCs w:val="22"/>
        </w:rPr>
        <w:t>(včetně lhůty dle čl. I. odst. 1.2. této smlouvy)</w:t>
      </w:r>
    </w:p>
    <w:p w14:paraId="27D06B11" w14:textId="77777777" w:rsidR="008F21C7" w:rsidRPr="008B6DEA" w:rsidRDefault="008F21C7" w:rsidP="008B6DEA">
      <w:pPr>
        <w:tabs>
          <w:tab w:val="left" w:pos="180"/>
        </w:tabs>
        <w:spacing w:after="0" w:line="240" w:lineRule="auto"/>
        <w:rPr>
          <w:rFonts w:cs="Arial"/>
          <w:szCs w:val="22"/>
        </w:rPr>
      </w:pPr>
    </w:p>
    <w:p w14:paraId="01A8373B" w14:textId="76B8C649" w:rsidR="008F21C7" w:rsidRPr="008B6DEA" w:rsidRDefault="008F21C7" w:rsidP="008B6DEA">
      <w:pPr>
        <w:tabs>
          <w:tab w:val="left" w:pos="180"/>
        </w:tabs>
        <w:spacing w:after="0" w:line="240" w:lineRule="auto"/>
        <w:rPr>
          <w:rFonts w:cs="Arial"/>
          <w:b/>
          <w:bCs/>
          <w:szCs w:val="22"/>
        </w:rPr>
      </w:pPr>
      <w:r w:rsidRPr="008B6DEA">
        <w:rPr>
          <w:rFonts w:cs="Arial"/>
          <w:szCs w:val="22"/>
        </w:rPr>
        <w:t xml:space="preserve">b) podání žádosti o stavební </w:t>
      </w:r>
      <w:proofErr w:type="gramStart"/>
      <w:r w:rsidRPr="008B6DEA">
        <w:rPr>
          <w:rFonts w:cs="Arial"/>
          <w:szCs w:val="22"/>
        </w:rPr>
        <w:t>povolení</w:t>
      </w:r>
      <w:r w:rsidR="00BF2BEB" w:rsidRPr="008B6DEA">
        <w:rPr>
          <w:rFonts w:cs="Arial"/>
          <w:szCs w:val="22"/>
        </w:rPr>
        <w:t xml:space="preserve">  </w:t>
      </w:r>
      <w:r w:rsidRPr="00C25872">
        <w:rPr>
          <w:rFonts w:cs="Arial"/>
          <w:b/>
          <w:bCs/>
          <w:szCs w:val="22"/>
        </w:rPr>
        <w:t>do</w:t>
      </w:r>
      <w:proofErr w:type="gramEnd"/>
      <w:r w:rsidRPr="00C25872">
        <w:rPr>
          <w:rFonts w:cs="Arial"/>
          <w:b/>
          <w:bCs/>
          <w:szCs w:val="22"/>
        </w:rPr>
        <w:t xml:space="preserve"> 1 měsíce od obdržení posudku</w:t>
      </w:r>
      <w:r w:rsidRPr="008B6DEA">
        <w:rPr>
          <w:rFonts w:cs="Arial"/>
          <w:b/>
          <w:bCs/>
          <w:szCs w:val="22"/>
        </w:rPr>
        <w:t xml:space="preserve"> </w:t>
      </w:r>
    </w:p>
    <w:p w14:paraId="2D469523" w14:textId="77777777" w:rsidR="008F21C7" w:rsidRPr="008B6DEA" w:rsidRDefault="008F21C7" w:rsidP="008B6DEA">
      <w:pPr>
        <w:tabs>
          <w:tab w:val="left" w:pos="180"/>
        </w:tabs>
        <w:spacing w:after="0" w:line="240" w:lineRule="auto"/>
        <w:rPr>
          <w:rFonts w:cs="Arial"/>
          <w:szCs w:val="22"/>
        </w:rPr>
      </w:pPr>
    </w:p>
    <w:p w14:paraId="2E055C5C" w14:textId="77777777" w:rsidR="008B6DEA" w:rsidRDefault="008B6DEA" w:rsidP="008B6DEA">
      <w:pPr>
        <w:tabs>
          <w:tab w:val="left" w:pos="180"/>
        </w:tabs>
        <w:spacing w:after="0" w:line="240" w:lineRule="auto"/>
        <w:jc w:val="both"/>
        <w:rPr>
          <w:rFonts w:cs="Arial"/>
          <w:szCs w:val="22"/>
        </w:rPr>
      </w:pPr>
    </w:p>
    <w:p w14:paraId="07D41AE0" w14:textId="25685158" w:rsidR="008F21C7" w:rsidRPr="008B6DEA" w:rsidRDefault="008F21C7" w:rsidP="008B6DEA">
      <w:pPr>
        <w:tabs>
          <w:tab w:val="left" w:pos="180"/>
        </w:tabs>
        <w:spacing w:after="0" w:line="240" w:lineRule="auto"/>
        <w:jc w:val="both"/>
        <w:rPr>
          <w:rFonts w:cs="Arial"/>
          <w:szCs w:val="22"/>
        </w:rPr>
      </w:pPr>
      <w:r w:rsidRPr="008B6DEA">
        <w:rPr>
          <w:rFonts w:cs="Arial"/>
          <w:szCs w:val="22"/>
        </w:rPr>
        <w:t>Ostatní ujednání citované smlouvy o dílo se nemění a nadále zůstávají v platnosti.</w:t>
      </w:r>
    </w:p>
    <w:p w14:paraId="6F17B337" w14:textId="77777777" w:rsidR="008F21C7" w:rsidRPr="008B6DEA" w:rsidRDefault="008F21C7" w:rsidP="008B6DEA">
      <w:pPr>
        <w:tabs>
          <w:tab w:val="left" w:pos="180"/>
        </w:tabs>
        <w:spacing w:after="0" w:line="240" w:lineRule="auto"/>
        <w:jc w:val="both"/>
        <w:rPr>
          <w:rFonts w:cs="Arial"/>
          <w:szCs w:val="22"/>
        </w:rPr>
      </w:pPr>
    </w:p>
    <w:p w14:paraId="7B433123" w14:textId="77777777" w:rsidR="008F21C7" w:rsidRPr="008B6DEA" w:rsidRDefault="008F21C7" w:rsidP="008B6DEA">
      <w:pPr>
        <w:tabs>
          <w:tab w:val="left" w:pos="180"/>
        </w:tabs>
        <w:spacing w:after="0" w:line="240" w:lineRule="auto"/>
        <w:jc w:val="both"/>
        <w:rPr>
          <w:rFonts w:cs="Arial"/>
          <w:szCs w:val="22"/>
        </w:rPr>
      </w:pPr>
      <w:r w:rsidRPr="008B6DEA">
        <w:rPr>
          <w:rFonts w:cs="Arial"/>
          <w:szCs w:val="22"/>
        </w:rPr>
        <w:t>Dodatek nabývá platnosti dnem jeho podpisu smluvními stranami a účinnosti dnem jeho zveřejnění v registru smluv.</w:t>
      </w:r>
    </w:p>
    <w:p w14:paraId="5BC10060" w14:textId="77777777" w:rsidR="008F21C7" w:rsidRPr="008B6DEA" w:rsidRDefault="008F21C7" w:rsidP="008B6DEA">
      <w:pPr>
        <w:tabs>
          <w:tab w:val="left" w:pos="180"/>
        </w:tabs>
        <w:spacing w:after="0" w:line="240" w:lineRule="auto"/>
        <w:jc w:val="both"/>
        <w:rPr>
          <w:rFonts w:cs="Arial"/>
          <w:szCs w:val="22"/>
        </w:rPr>
      </w:pPr>
    </w:p>
    <w:p w14:paraId="16385C09" w14:textId="77777777" w:rsidR="008F21C7" w:rsidRPr="008B6DEA" w:rsidRDefault="008F21C7" w:rsidP="008B6DEA">
      <w:pPr>
        <w:tabs>
          <w:tab w:val="left" w:pos="180"/>
        </w:tabs>
        <w:spacing w:after="0" w:line="240" w:lineRule="auto"/>
        <w:jc w:val="both"/>
        <w:rPr>
          <w:rFonts w:cs="Arial"/>
          <w:szCs w:val="22"/>
        </w:rPr>
      </w:pPr>
      <w:r w:rsidRPr="008B6DEA">
        <w:rPr>
          <w:rFonts w:cs="Arial"/>
          <w:szCs w:val="22"/>
        </w:rPr>
        <w:t xml:space="preserve">Objednatel i zhotovitel prohlašují, že si dodatek přečetli, a že souhlasí s jeho obsahem, dále prohlašují, že nebyl sepsán v tísni ani za nápadně nevýhodných podmínek. </w:t>
      </w:r>
    </w:p>
    <w:p w14:paraId="0B2F9419" w14:textId="77777777" w:rsidR="008F21C7" w:rsidRPr="008B6DEA" w:rsidRDefault="008F21C7" w:rsidP="008B6DEA">
      <w:pPr>
        <w:tabs>
          <w:tab w:val="left" w:pos="180"/>
        </w:tabs>
        <w:spacing w:after="0" w:line="240" w:lineRule="auto"/>
        <w:jc w:val="both"/>
        <w:rPr>
          <w:rFonts w:cs="Arial"/>
          <w:szCs w:val="22"/>
        </w:rPr>
      </w:pPr>
    </w:p>
    <w:p w14:paraId="212EA500" w14:textId="77777777" w:rsidR="008B6DEA" w:rsidRDefault="008B6DEA" w:rsidP="008B6DEA">
      <w:pPr>
        <w:tabs>
          <w:tab w:val="left" w:pos="180"/>
        </w:tabs>
        <w:spacing w:after="0" w:line="240" w:lineRule="auto"/>
        <w:jc w:val="both"/>
        <w:rPr>
          <w:rFonts w:cs="Arial"/>
          <w:szCs w:val="22"/>
        </w:rPr>
      </w:pPr>
    </w:p>
    <w:p w14:paraId="79038BE0" w14:textId="1EB50287" w:rsidR="00BD0BCF" w:rsidRPr="008B6DEA" w:rsidRDefault="008F21C7" w:rsidP="008B6DEA">
      <w:pPr>
        <w:tabs>
          <w:tab w:val="left" w:pos="180"/>
        </w:tabs>
        <w:spacing w:after="0" w:line="240" w:lineRule="auto"/>
        <w:jc w:val="both"/>
        <w:rPr>
          <w:rFonts w:cs="Arial"/>
          <w:szCs w:val="22"/>
        </w:rPr>
      </w:pPr>
      <w:r w:rsidRPr="008B6DEA">
        <w:rPr>
          <w:rFonts w:cs="Arial"/>
          <w:szCs w:val="22"/>
        </w:rPr>
        <w:t>Na důkaz souhlasu s obsahem tohoto dodatku připojují smluvní strany své podpisy.</w:t>
      </w:r>
    </w:p>
    <w:p w14:paraId="3B3FCC69" w14:textId="77777777" w:rsidR="00BD0BCF" w:rsidRDefault="00BD0BCF" w:rsidP="008B6DEA">
      <w:pPr>
        <w:tabs>
          <w:tab w:val="left" w:pos="180"/>
        </w:tabs>
        <w:spacing w:after="0" w:line="240" w:lineRule="auto"/>
        <w:rPr>
          <w:rFonts w:cs="Arial"/>
          <w:szCs w:val="22"/>
        </w:rPr>
      </w:pPr>
    </w:p>
    <w:p w14:paraId="600A8B33" w14:textId="77777777" w:rsidR="008B6DEA" w:rsidRPr="008B6DEA" w:rsidRDefault="008B6DEA" w:rsidP="008B6DEA">
      <w:pPr>
        <w:tabs>
          <w:tab w:val="left" w:pos="180"/>
        </w:tabs>
        <w:spacing w:after="0" w:line="240" w:lineRule="auto"/>
        <w:rPr>
          <w:rFonts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D0BCF" w:rsidRPr="008B6DEA" w14:paraId="15B423E0" w14:textId="77777777" w:rsidTr="009F57D4">
        <w:tc>
          <w:tcPr>
            <w:tcW w:w="4606" w:type="dxa"/>
            <w:shd w:val="clear" w:color="auto" w:fill="auto"/>
          </w:tcPr>
          <w:p w14:paraId="380D1512" w14:textId="75BE3CED" w:rsidR="00BD0BCF" w:rsidRPr="008B6DEA" w:rsidRDefault="00BD0BCF" w:rsidP="008B6DEA">
            <w:pPr>
              <w:spacing w:after="0" w:line="240" w:lineRule="auto"/>
              <w:rPr>
                <w:rFonts w:cs="Arial"/>
                <w:szCs w:val="22"/>
              </w:rPr>
            </w:pPr>
            <w:r w:rsidRPr="008B6DEA">
              <w:rPr>
                <w:rFonts w:cs="Arial"/>
                <w:szCs w:val="22"/>
              </w:rPr>
              <w:t xml:space="preserve">       </w:t>
            </w:r>
            <w:r w:rsidR="00796B97" w:rsidRPr="008B6DEA">
              <w:rPr>
                <w:rFonts w:cs="Arial"/>
                <w:szCs w:val="22"/>
              </w:rPr>
              <w:t xml:space="preserve">  </w:t>
            </w:r>
            <w:r w:rsidRPr="008B6DEA">
              <w:rPr>
                <w:rFonts w:cs="Arial"/>
                <w:szCs w:val="22"/>
              </w:rPr>
              <w:t>V Brně dne</w:t>
            </w:r>
            <w:r w:rsidR="00B663DE" w:rsidRPr="008B6DEA">
              <w:rPr>
                <w:rFonts w:cs="Arial"/>
                <w:szCs w:val="22"/>
              </w:rPr>
              <w:t xml:space="preserve">: </w:t>
            </w:r>
            <w:r w:rsidR="00CA1AAE" w:rsidRPr="00CA1AAE">
              <w:rPr>
                <w:rFonts w:cs="Arial"/>
                <w:szCs w:val="22"/>
              </w:rPr>
              <w:t>20.1.2025</w:t>
            </w:r>
          </w:p>
        </w:tc>
        <w:tc>
          <w:tcPr>
            <w:tcW w:w="4606" w:type="dxa"/>
            <w:shd w:val="clear" w:color="auto" w:fill="auto"/>
          </w:tcPr>
          <w:p w14:paraId="68EE36AB" w14:textId="2A2BADF9" w:rsidR="00BD0BCF" w:rsidRPr="008B6DEA" w:rsidRDefault="00BD0BCF" w:rsidP="008B6DEA">
            <w:pPr>
              <w:spacing w:after="0" w:line="240" w:lineRule="auto"/>
              <w:jc w:val="center"/>
              <w:rPr>
                <w:rFonts w:cs="Arial"/>
                <w:szCs w:val="22"/>
              </w:rPr>
            </w:pPr>
            <w:r w:rsidRPr="008B6DEA">
              <w:rPr>
                <w:rFonts w:cs="Arial"/>
                <w:szCs w:val="22"/>
              </w:rPr>
              <w:t xml:space="preserve">     V</w:t>
            </w:r>
            <w:r w:rsidR="00B663DE" w:rsidRPr="008B6DEA">
              <w:rPr>
                <w:rFonts w:cs="Arial"/>
                <w:szCs w:val="22"/>
              </w:rPr>
              <w:t xml:space="preserve"> Třebíči</w:t>
            </w:r>
            <w:r w:rsidRPr="008B6DEA">
              <w:rPr>
                <w:rFonts w:cs="Arial"/>
                <w:szCs w:val="22"/>
              </w:rPr>
              <w:t xml:space="preserve"> dne</w:t>
            </w:r>
            <w:r w:rsidR="00B663DE" w:rsidRPr="008B6DEA">
              <w:rPr>
                <w:rFonts w:cs="Arial"/>
                <w:szCs w:val="22"/>
              </w:rPr>
              <w:t xml:space="preserve">: </w:t>
            </w:r>
            <w:r w:rsidR="00B11AAF">
              <w:rPr>
                <w:rFonts w:cs="Arial"/>
                <w:szCs w:val="22"/>
              </w:rPr>
              <w:t>20.1.2025</w:t>
            </w:r>
          </w:p>
        </w:tc>
      </w:tr>
    </w:tbl>
    <w:p w14:paraId="3AD1157A" w14:textId="77777777" w:rsidR="00BD0BCF" w:rsidRDefault="00BD0BCF" w:rsidP="008B6DEA">
      <w:pPr>
        <w:pStyle w:val="l-L1"/>
        <w:keepNext w:val="0"/>
        <w:numPr>
          <w:ilvl w:val="0"/>
          <w:numId w:val="0"/>
        </w:numPr>
        <w:spacing w:before="0" w:after="0" w:line="240" w:lineRule="auto"/>
        <w:jc w:val="both"/>
        <w:rPr>
          <w:rFonts w:ascii="Arial" w:hAnsi="Arial" w:cs="Arial"/>
          <w:b w:val="0"/>
          <w:szCs w:val="22"/>
          <w:u w:val="none"/>
        </w:rPr>
      </w:pPr>
    </w:p>
    <w:p w14:paraId="09128442" w14:textId="77777777" w:rsidR="008B6DEA" w:rsidRDefault="008B6DEA" w:rsidP="008B6DEA">
      <w:pPr>
        <w:pStyle w:val="l-L1"/>
        <w:keepNext w:val="0"/>
        <w:numPr>
          <w:ilvl w:val="0"/>
          <w:numId w:val="0"/>
        </w:numPr>
        <w:spacing w:before="0" w:after="0" w:line="240" w:lineRule="auto"/>
        <w:jc w:val="both"/>
        <w:rPr>
          <w:rFonts w:ascii="Arial" w:hAnsi="Arial" w:cs="Arial"/>
          <w:b w:val="0"/>
          <w:szCs w:val="22"/>
          <w:u w:val="none"/>
        </w:rPr>
      </w:pPr>
    </w:p>
    <w:p w14:paraId="13533779" w14:textId="77777777" w:rsidR="008B6DEA" w:rsidRDefault="008B6DEA" w:rsidP="008B6DEA">
      <w:pPr>
        <w:pStyle w:val="l-L1"/>
        <w:keepNext w:val="0"/>
        <w:numPr>
          <w:ilvl w:val="0"/>
          <w:numId w:val="0"/>
        </w:numPr>
        <w:spacing w:before="0" w:after="0" w:line="240" w:lineRule="auto"/>
        <w:jc w:val="both"/>
        <w:rPr>
          <w:rFonts w:ascii="Arial" w:hAnsi="Arial" w:cs="Arial"/>
          <w:b w:val="0"/>
          <w:szCs w:val="22"/>
          <w:u w:val="none"/>
        </w:rPr>
      </w:pPr>
    </w:p>
    <w:p w14:paraId="2D0B4D91" w14:textId="77777777" w:rsidR="008B6DEA" w:rsidRDefault="008B6DEA" w:rsidP="008B6DEA">
      <w:pPr>
        <w:pStyle w:val="l-L1"/>
        <w:keepNext w:val="0"/>
        <w:numPr>
          <w:ilvl w:val="0"/>
          <w:numId w:val="0"/>
        </w:numPr>
        <w:spacing w:before="0" w:after="0" w:line="240" w:lineRule="auto"/>
        <w:jc w:val="both"/>
        <w:rPr>
          <w:rFonts w:ascii="Arial" w:hAnsi="Arial" w:cs="Arial"/>
          <w:b w:val="0"/>
          <w:szCs w:val="22"/>
          <w:u w:val="none"/>
        </w:rPr>
      </w:pPr>
    </w:p>
    <w:p w14:paraId="37A09945" w14:textId="77777777" w:rsidR="008B6DEA" w:rsidRPr="008B6DEA" w:rsidRDefault="008B6DEA" w:rsidP="008B6DEA">
      <w:pPr>
        <w:pStyle w:val="l-L1"/>
        <w:keepNext w:val="0"/>
        <w:numPr>
          <w:ilvl w:val="0"/>
          <w:numId w:val="0"/>
        </w:numPr>
        <w:spacing w:before="0" w:after="0" w:line="240" w:lineRule="auto"/>
        <w:ind w:firstLine="567"/>
        <w:jc w:val="both"/>
        <w:rPr>
          <w:rFonts w:ascii="Arial" w:hAnsi="Arial" w:cs="Arial"/>
          <w:b w:val="0"/>
          <w:i/>
          <w:iCs/>
          <w:szCs w:val="22"/>
          <w:u w:val="none"/>
        </w:rPr>
      </w:pPr>
      <w:r w:rsidRPr="008B6DEA">
        <w:rPr>
          <w:rFonts w:ascii="Arial" w:hAnsi="Arial" w:cs="Arial"/>
          <w:b w:val="0"/>
          <w:i/>
          <w:iCs/>
          <w:szCs w:val="22"/>
          <w:u w:val="none"/>
        </w:rPr>
        <w:t>„elektronicky podepsáno“</w:t>
      </w:r>
    </w:p>
    <w:p w14:paraId="035818B2" w14:textId="77777777" w:rsidR="008B6DEA" w:rsidRPr="008B6DEA" w:rsidRDefault="008B6DEA" w:rsidP="008B6DEA">
      <w:pPr>
        <w:pStyle w:val="l-L1"/>
        <w:keepNext w:val="0"/>
        <w:numPr>
          <w:ilvl w:val="0"/>
          <w:numId w:val="0"/>
        </w:numPr>
        <w:spacing w:before="0" w:after="0" w:line="240" w:lineRule="auto"/>
        <w:jc w:val="both"/>
        <w:rPr>
          <w:rFonts w:ascii="Arial" w:hAnsi="Arial" w:cs="Arial"/>
          <w:b w:val="0"/>
          <w:szCs w:val="22"/>
          <w:u w:val="none"/>
        </w:rPr>
      </w:pPr>
    </w:p>
    <w:p w14:paraId="0231BFA4" w14:textId="77777777" w:rsidR="00BD0BCF" w:rsidRPr="008B6DEA" w:rsidRDefault="00BD0BCF" w:rsidP="008B6DEA">
      <w:pPr>
        <w:pStyle w:val="l-L1"/>
        <w:keepNext w:val="0"/>
        <w:numPr>
          <w:ilvl w:val="0"/>
          <w:numId w:val="0"/>
        </w:numPr>
        <w:spacing w:before="0" w:after="0" w:line="240" w:lineRule="auto"/>
        <w:ind w:firstLine="708"/>
        <w:jc w:val="both"/>
        <w:rPr>
          <w:rFonts w:ascii="Arial" w:hAnsi="Arial" w:cs="Arial"/>
          <w:b w:val="0"/>
          <w:szCs w:val="22"/>
          <w:u w:val="none"/>
        </w:rPr>
      </w:pPr>
      <w:r w:rsidRPr="008B6DEA">
        <w:rPr>
          <w:rFonts w:ascii="Arial" w:hAnsi="Arial" w:cs="Arial"/>
          <w:b w:val="0"/>
          <w:szCs w:val="22"/>
          <w:u w:val="none"/>
        </w:rPr>
        <w:t>Za objednatele:</w:t>
      </w:r>
      <w:r w:rsidRPr="008B6DEA">
        <w:rPr>
          <w:rFonts w:ascii="Arial" w:hAnsi="Arial" w:cs="Arial"/>
          <w:b w:val="0"/>
          <w:szCs w:val="22"/>
          <w:u w:val="none"/>
        </w:rPr>
        <w:tab/>
      </w:r>
      <w:r w:rsidRPr="008B6DEA">
        <w:rPr>
          <w:rFonts w:ascii="Arial" w:hAnsi="Arial" w:cs="Arial"/>
          <w:b w:val="0"/>
          <w:szCs w:val="22"/>
          <w:u w:val="none"/>
        </w:rPr>
        <w:tab/>
      </w:r>
      <w:r w:rsidRPr="008B6DEA">
        <w:rPr>
          <w:rFonts w:ascii="Arial" w:hAnsi="Arial" w:cs="Arial"/>
          <w:b w:val="0"/>
          <w:szCs w:val="22"/>
          <w:u w:val="none"/>
        </w:rPr>
        <w:tab/>
      </w:r>
      <w:r w:rsidRPr="008B6DEA">
        <w:rPr>
          <w:rFonts w:ascii="Arial" w:hAnsi="Arial" w:cs="Arial"/>
          <w:b w:val="0"/>
          <w:szCs w:val="22"/>
          <w:u w:val="none"/>
        </w:rPr>
        <w:tab/>
        <w:t xml:space="preserve">      </w:t>
      </w:r>
      <w:r w:rsidRPr="008B6DEA">
        <w:rPr>
          <w:rFonts w:ascii="Arial" w:hAnsi="Arial" w:cs="Arial"/>
          <w:b w:val="0"/>
          <w:szCs w:val="22"/>
          <w:u w:val="none"/>
        </w:rPr>
        <w:tab/>
        <w:t xml:space="preserve"> Za zhotovitele:</w:t>
      </w:r>
    </w:p>
    <w:p w14:paraId="75A59C34" w14:textId="77777777" w:rsidR="00BD0BCF" w:rsidRPr="008B6DEA" w:rsidRDefault="00BD0BCF" w:rsidP="008B6DEA">
      <w:pPr>
        <w:pStyle w:val="l-L1"/>
        <w:keepNext w:val="0"/>
        <w:numPr>
          <w:ilvl w:val="0"/>
          <w:numId w:val="0"/>
        </w:numPr>
        <w:spacing w:before="0" w:after="0" w:line="240" w:lineRule="auto"/>
        <w:jc w:val="both"/>
        <w:rPr>
          <w:rFonts w:ascii="Arial" w:hAnsi="Arial" w:cs="Arial"/>
          <w:b w:val="0"/>
          <w:szCs w:val="22"/>
          <w:u w:val="none"/>
        </w:rPr>
      </w:pPr>
    </w:p>
    <w:p w14:paraId="6D6670DF" w14:textId="7CE7EFE8" w:rsidR="00BD0BCF" w:rsidRPr="008B6DEA" w:rsidRDefault="00BD0BCF" w:rsidP="008B6DEA">
      <w:pPr>
        <w:spacing w:after="0" w:line="240" w:lineRule="auto"/>
        <w:ind w:firstLine="567"/>
        <w:rPr>
          <w:rFonts w:cs="Arial"/>
          <w:szCs w:val="22"/>
        </w:rPr>
      </w:pPr>
      <w:r w:rsidRPr="008B6DEA">
        <w:rPr>
          <w:rFonts w:cs="Arial"/>
          <w:szCs w:val="22"/>
        </w:rPr>
        <w:t xml:space="preserve">Ing. </w:t>
      </w:r>
      <w:r w:rsidR="00847885" w:rsidRPr="008B6DEA">
        <w:rPr>
          <w:rFonts w:cs="Arial"/>
          <w:szCs w:val="22"/>
        </w:rPr>
        <w:t>Pavel Zajíček</w:t>
      </w:r>
      <w:r w:rsidRPr="008B6DEA">
        <w:rPr>
          <w:rFonts w:cs="Arial"/>
          <w:szCs w:val="22"/>
        </w:rPr>
        <w:tab/>
      </w:r>
      <w:r w:rsidRPr="008B6DEA">
        <w:rPr>
          <w:rFonts w:cs="Arial"/>
          <w:szCs w:val="22"/>
        </w:rPr>
        <w:tab/>
      </w:r>
      <w:r w:rsidRPr="008B6DEA">
        <w:rPr>
          <w:rFonts w:cs="Arial"/>
          <w:szCs w:val="22"/>
        </w:rPr>
        <w:tab/>
      </w:r>
      <w:r w:rsidRPr="008B6DEA">
        <w:rPr>
          <w:rFonts w:cs="Arial"/>
          <w:szCs w:val="22"/>
        </w:rPr>
        <w:tab/>
      </w:r>
      <w:r w:rsidRPr="008B6DEA">
        <w:rPr>
          <w:rFonts w:cs="Arial"/>
          <w:szCs w:val="22"/>
        </w:rPr>
        <w:tab/>
      </w:r>
      <w:r w:rsidR="00B663DE" w:rsidRPr="008B6DEA">
        <w:rPr>
          <w:rFonts w:cs="Arial"/>
          <w:bCs/>
          <w:szCs w:val="22"/>
        </w:rPr>
        <w:t>Ing. Blahoslav Kopeček</w:t>
      </w:r>
    </w:p>
    <w:p w14:paraId="0E051021" w14:textId="216A9D77" w:rsidR="00BD0BCF" w:rsidRPr="008B6DEA" w:rsidRDefault="00BD0BCF" w:rsidP="008B6DEA">
      <w:pPr>
        <w:spacing w:after="0" w:line="240" w:lineRule="auto"/>
        <w:ind w:firstLine="567"/>
        <w:rPr>
          <w:rFonts w:cs="Arial"/>
          <w:szCs w:val="22"/>
        </w:rPr>
      </w:pPr>
      <w:r w:rsidRPr="008B6DEA">
        <w:rPr>
          <w:rFonts w:cs="Arial"/>
          <w:szCs w:val="22"/>
        </w:rPr>
        <w:t>ředitel KPÚ pro Jihomoravský kraj</w:t>
      </w:r>
      <w:r w:rsidR="00B663DE" w:rsidRPr="008B6DEA">
        <w:rPr>
          <w:rFonts w:cs="Arial"/>
          <w:szCs w:val="22"/>
        </w:rPr>
        <w:tab/>
      </w:r>
      <w:r w:rsidR="00B663DE" w:rsidRPr="008B6DEA">
        <w:rPr>
          <w:rFonts w:cs="Arial"/>
          <w:szCs w:val="22"/>
        </w:rPr>
        <w:tab/>
      </w:r>
      <w:r w:rsidR="00B663DE" w:rsidRPr="008B6DEA">
        <w:rPr>
          <w:rFonts w:cs="Arial"/>
          <w:szCs w:val="22"/>
        </w:rPr>
        <w:tab/>
        <w:t>jednatel KOINVEST, s.r.o.</w:t>
      </w:r>
    </w:p>
    <w:p w14:paraId="50C22417" w14:textId="5C95F61D" w:rsidR="005052CC" w:rsidRDefault="00BD0BCF" w:rsidP="008B6DEA">
      <w:pPr>
        <w:spacing w:after="0" w:line="240" w:lineRule="auto"/>
        <w:ind w:firstLine="567"/>
        <w:rPr>
          <w:rFonts w:cs="Arial"/>
          <w:szCs w:val="22"/>
        </w:rPr>
      </w:pPr>
      <w:r w:rsidRPr="008B6DEA">
        <w:rPr>
          <w:rFonts w:cs="Arial"/>
          <w:szCs w:val="22"/>
        </w:rPr>
        <w:t>Státní pozemkový úřad</w:t>
      </w:r>
    </w:p>
    <w:p w14:paraId="6B2E9D70" w14:textId="77777777" w:rsidR="008B6DEA" w:rsidRDefault="008B6DEA" w:rsidP="008B6DEA">
      <w:pPr>
        <w:spacing w:after="0" w:line="240" w:lineRule="auto"/>
        <w:ind w:firstLine="567"/>
        <w:rPr>
          <w:rFonts w:cs="Arial"/>
          <w:szCs w:val="22"/>
        </w:rPr>
      </w:pPr>
    </w:p>
    <w:p w14:paraId="10D1DC04" w14:textId="77777777" w:rsidR="008B6DEA" w:rsidRDefault="008B6DEA" w:rsidP="008B6DEA">
      <w:pPr>
        <w:spacing w:after="0" w:line="240" w:lineRule="auto"/>
        <w:ind w:firstLine="567"/>
        <w:rPr>
          <w:rFonts w:cs="Arial"/>
          <w:szCs w:val="22"/>
        </w:rPr>
      </w:pPr>
    </w:p>
    <w:p w14:paraId="30E08FBD" w14:textId="77777777" w:rsidR="008B6DEA" w:rsidRDefault="008B6DEA" w:rsidP="008B6DEA">
      <w:pPr>
        <w:spacing w:after="0" w:line="240" w:lineRule="auto"/>
        <w:ind w:firstLine="567"/>
        <w:rPr>
          <w:rFonts w:cs="Arial"/>
          <w:szCs w:val="22"/>
        </w:rPr>
      </w:pPr>
    </w:p>
    <w:p w14:paraId="65B8E7B1" w14:textId="77777777" w:rsidR="008B6DEA" w:rsidRDefault="008B6DEA" w:rsidP="008B6DEA">
      <w:pPr>
        <w:spacing w:after="0" w:line="240" w:lineRule="auto"/>
        <w:ind w:firstLine="567"/>
        <w:rPr>
          <w:rFonts w:cs="Arial"/>
          <w:szCs w:val="22"/>
        </w:rPr>
      </w:pPr>
    </w:p>
    <w:p w14:paraId="0F1B3EEB" w14:textId="77777777" w:rsidR="008B6DEA" w:rsidRDefault="008B6DEA" w:rsidP="008B6DEA">
      <w:pPr>
        <w:spacing w:after="0" w:line="240" w:lineRule="auto"/>
        <w:ind w:firstLine="567"/>
        <w:rPr>
          <w:rFonts w:cs="Arial"/>
          <w:szCs w:val="22"/>
        </w:rPr>
      </w:pPr>
    </w:p>
    <w:p w14:paraId="5604B4C7" w14:textId="77777777" w:rsidR="008B6DEA" w:rsidRDefault="008B6DEA" w:rsidP="008B6DEA">
      <w:pPr>
        <w:spacing w:after="0" w:line="240" w:lineRule="auto"/>
        <w:ind w:firstLine="567"/>
        <w:rPr>
          <w:rFonts w:cs="Arial"/>
          <w:szCs w:val="22"/>
        </w:rPr>
      </w:pPr>
    </w:p>
    <w:p w14:paraId="6CAEEF24" w14:textId="35781ACF" w:rsidR="008B6DEA" w:rsidRPr="008B6DEA" w:rsidRDefault="008B6DEA" w:rsidP="008B6DEA">
      <w:pPr>
        <w:spacing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t>Za správnost vyhotovení: Ing. Hana Divinová</w:t>
      </w:r>
    </w:p>
    <w:sectPr w:rsidR="008B6DEA" w:rsidRPr="008B6DEA" w:rsidSect="0046236E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1098B" w14:textId="77777777" w:rsidR="006671B5" w:rsidRDefault="006671B5">
      <w:r>
        <w:separator/>
      </w:r>
    </w:p>
  </w:endnote>
  <w:endnote w:type="continuationSeparator" w:id="0">
    <w:p w14:paraId="5FDDCD3E" w14:textId="77777777" w:rsidR="006671B5" w:rsidRDefault="006671B5">
      <w:r>
        <w:continuationSeparator/>
      </w:r>
    </w:p>
  </w:endnote>
  <w:endnote w:type="continuationNotice" w:id="1">
    <w:p w14:paraId="3630311C" w14:textId="77777777" w:rsidR="006671B5" w:rsidRDefault="006671B5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C509" w14:textId="20C47D9D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744B1">
      <w:rPr>
        <w:rStyle w:val="slostrnky"/>
        <w:noProof/>
      </w:rPr>
      <w:t>2</w:t>
    </w:r>
    <w:r>
      <w:rPr>
        <w:rStyle w:val="slostrnky"/>
      </w:rPr>
      <w:fldChar w:fldCharType="end"/>
    </w:r>
  </w:p>
  <w:p w14:paraId="2FC1CADA" w14:textId="77777777" w:rsidR="0053219E" w:rsidRDefault="005321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6D06" w14:textId="54F9E873" w:rsidR="0053219E" w:rsidRDefault="0053219E">
    <w:pPr>
      <w:pStyle w:val="Zpat"/>
      <w:framePr w:wrap="around" w:vAnchor="text" w:hAnchor="margin" w:xAlign="center" w:y="1"/>
      <w:rPr>
        <w:rStyle w:val="slostrnky"/>
      </w:rPr>
    </w:pPr>
  </w:p>
  <w:p w14:paraId="42142265" w14:textId="77777777" w:rsidR="0053219E" w:rsidRDefault="0053219E">
    <w:r>
      <w:rPr>
        <w:snapToGrid w:val="0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9935" w14:textId="724ED2CD" w:rsidR="0053219E" w:rsidRDefault="0053219E" w:rsidP="0015467D">
    <w:pPr>
      <w:pStyle w:val="Zpat"/>
      <w:jc w:val="both"/>
    </w:pPr>
    <w:r>
      <w:t xml:space="preserve">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C7354" w14:textId="77777777" w:rsidR="006671B5" w:rsidRDefault="006671B5">
      <w:r>
        <w:separator/>
      </w:r>
    </w:p>
  </w:footnote>
  <w:footnote w:type="continuationSeparator" w:id="0">
    <w:p w14:paraId="6AAC6277" w14:textId="77777777" w:rsidR="006671B5" w:rsidRDefault="006671B5">
      <w:r>
        <w:continuationSeparator/>
      </w:r>
    </w:p>
  </w:footnote>
  <w:footnote w:type="continuationNotice" w:id="1">
    <w:p w14:paraId="2C3D2B86" w14:textId="77777777" w:rsidR="006671B5" w:rsidRDefault="006671B5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EF6B" w14:textId="5CEED086" w:rsidR="005744B1" w:rsidRPr="005939FF" w:rsidRDefault="005052CC" w:rsidP="005052CC">
    <w:pPr>
      <w:spacing w:after="0" w:line="240" w:lineRule="auto"/>
      <w:jc w:val="both"/>
      <w:rPr>
        <w:rFonts w:cs="Arial"/>
        <w:sz w:val="16"/>
        <w:szCs w:val="16"/>
      </w:rPr>
    </w:pPr>
    <w:r>
      <w:rPr>
        <w:sz w:val="16"/>
        <w:szCs w:val="16"/>
      </w:rPr>
      <w:t>č</w:t>
    </w:r>
    <w:r w:rsidR="005744B1" w:rsidRPr="005939FF">
      <w:rPr>
        <w:sz w:val="16"/>
        <w:szCs w:val="16"/>
      </w:rPr>
      <w:t xml:space="preserve">. </w:t>
    </w:r>
    <w:r>
      <w:rPr>
        <w:sz w:val="16"/>
        <w:szCs w:val="16"/>
      </w:rPr>
      <w:t>o</w:t>
    </w:r>
    <w:r w:rsidR="005744B1" w:rsidRPr="005939FF">
      <w:rPr>
        <w:sz w:val="16"/>
        <w:szCs w:val="16"/>
      </w:rPr>
      <w:t xml:space="preserve">bjednatele: </w:t>
    </w:r>
    <w:r w:rsidR="005939FF" w:rsidRPr="005939FF">
      <w:rPr>
        <w:rFonts w:cs="Arial"/>
        <w:sz w:val="16"/>
        <w:szCs w:val="16"/>
      </w:rPr>
      <w:t>91-2024-523101</w:t>
    </w:r>
  </w:p>
  <w:p w14:paraId="2D8D8DC4" w14:textId="77777777" w:rsidR="000C43FD" w:rsidRDefault="005744B1" w:rsidP="000C43FD">
    <w:pPr>
      <w:spacing w:after="0" w:line="240" w:lineRule="auto"/>
      <w:ind w:firstLine="5"/>
      <w:jc w:val="both"/>
      <w:rPr>
        <w:rFonts w:cs="Arial"/>
        <w:sz w:val="16"/>
        <w:szCs w:val="16"/>
      </w:rPr>
    </w:pPr>
    <w:r w:rsidRPr="005939FF">
      <w:rPr>
        <w:rFonts w:cs="Arial"/>
        <w:sz w:val="16"/>
        <w:szCs w:val="16"/>
      </w:rPr>
      <w:t xml:space="preserve">UID: </w:t>
    </w:r>
    <w:r w:rsidR="000C43FD" w:rsidRPr="000C43FD">
      <w:rPr>
        <w:rFonts w:cs="Arial"/>
        <w:sz w:val="16"/>
        <w:szCs w:val="16"/>
      </w:rPr>
      <w:t>spudms00000015187963</w:t>
    </w:r>
  </w:p>
  <w:p w14:paraId="7DDCB2C7" w14:textId="5D3DF930" w:rsidR="0053219E" w:rsidRPr="005744B1" w:rsidRDefault="005744B1" w:rsidP="000C43FD">
    <w:pPr>
      <w:spacing w:after="0" w:line="240" w:lineRule="auto"/>
      <w:ind w:firstLine="5"/>
      <w:jc w:val="both"/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1" w15:restartNumberingAfterBreak="0">
    <w:nsid w:val="056F2F92"/>
    <w:multiLevelType w:val="hybridMultilevel"/>
    <w:tmpl w:val="62A234B6"/>
    <w:lvl w:ilvl="0" w:tplc="7B96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1F50660"/>
    <w:multiLevelType w:val="multilevel"/>
    <w:tmpl w:val="7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2BD0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007A4E"/>
    <w:multiLevelType w:val="hybridMultilevel"/>
    <w:tmpl w:val="F7D2E472"/>
    <w:lvl w:ilvl="0" w:tplc="9572B436">
      <w:start w:val="6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6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7" w15:restartNumberingAfterBreak="0">
    <w:nsid w:val="25B55D21"/>
    <w:multiLevelType w:val="hybridMultilevel"/>
    <w:tmpl w:val="C44E5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5E8A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96C05"/>
    <w:multiLevelType w:val="hybridMultilevel"/>
    <w:tmpl w:val="755AA098"/>
    <w:lvl w:ilvl="0" w:tplc="8A3EEA5C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9" w15:restartNumberingAfterBreak="0">
    <w:nsid w:val="2BB8749E"/>
    <w:multiLevelType w:val="multilevel"/>
    <w:tmpl w:val="7A06B802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169CB"/>
    <w:multiLevelType w:val="hybridMultilevel"/>
    <w:tmpl w:val="0E06740C"/>
    <w:lvl w:ilvl="0" w:tplc="7F72B11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2EBF1EB2"/>
    <w:multiLevelType w:val="multilevel"/>
    <w:tmpl w:val="0A6C4C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2" w15:restartNumberingAfterBreak="0">
    <w:nsid w:val="32E13230"/>
    <w:multiLevelType w:val="multilevel"/>
    <w:tmpl w:val="13C60CD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A0413B"/>
    <w:multiLevelType w:val="hybridMultilevel"/>
    <w:tmpl w:val="7F7AE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BC274A"/>
    <w:multiLevelType w:val="hybridMultilevel"/>
    <w:tmpl w:val="65B2E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F507A1"/>
    <w:multiLevelType w:val="multilevel"/>
    <w:tmpl w:val="CB64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085594"/>
    <w:multiLevelType w:val="multilevel"/>
    <w:tmpl w:val="BE9009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BE17D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9746908"/>
    <w:multiLevelType w:val="hybridMultilevel"/>
    <w:tmpl w:val="4458671E"/>
    <w:lvl w:ilvl="0" w:tplc="64B0445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0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179D5"/>
    <w:multiLevelType w:val="hybridMultilevel"/>
    <w:tmpl w:val="EDBE390A"/>
    <w:lvl w:ilvl="0" w:tplc="7C288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1F0CDD"/>
    <w:multiLevelType w:val="hybridMultilevel"/>
    <w:tmpl w:val="3ED83C1E"/>
    <w:lvl w:ilvl="0" w:tplc="26F846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92A46"/>
    <w:multiLevelType w:val="hybridMultilevel"/>
    <w:tmpl w:val="5DB68FC8"/>
    <w:lvl w:ilvl="0" w:tplc="A4F2414C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24" w15:restartNumberingAfterBreak="0">
    <w:nsid w:val="3F1256AD"/>
    <w:multiLevelType w:val="hybridMultilevel"/>
    <w:tmpl w:val="6DDE7E46"/>
    <w:lvl w:ilvl="0" w:tplc="947018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7A5CAF"/>
    <w:multiLevelType w:val="hybridMultilevel"/>
    <w:tmpl w:val="C158CDAC"/>
    <w:lvl w:ilvl="0" w:tplc="ECFA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543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F7803"/>
    <w:multiLevelType w:val="hybridMultilevel"/>
    <w:tmpl w:val="B4D4D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9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0" w15:restartNumberingAfterBreak="0">
    <w:nsid w:val="47F7001A"/>
    <w:multiLevelType w:val="hybridMultilevel"/>
    <w:tmpl w:val="22B04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8E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6511F2"/>
    <w:multiLevelType w:val="singleLevel"/>
    <w:tmpl w:val="59F439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01F0B19"/>
    <w:multiLevelType w:val="hybridMultilevel"/>
    <w:tmpl w:val="05804A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83BF3"/>
    <w:multiLevelType w:val="hybridMultilevel"/>
    <w:tmpl w:val="8CF87E34"/>
    <w:lvl w:ilvl="0" w:tplc="F162D7F8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D45A7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6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5AAD62FA"/>
    <w:multiLevelType w:val="multilevel"/>
    <w:tmpl w:val="707E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9" w15:restartNumberingAfterBreak="0">
    <w:nsid w:val="61E3053F"/>
    <w:multiLevelType w:val="hybridMultilevel"/>
    <w:tmpl w:val="2EEA54AA"/>
    <w:lvl w:ilvl="0" w:tplc="3EE09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F010E7"/>
    <w:multiLevelType w:val="hybridMultilevel"/>
    <w:tmpl w:val="C3263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97084B"/>
    <w:multiLevelType w:val="hybridMultilevel"/>
    <w:tmpl w:val="5EE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DC3052"/>
    <w:multiLevelType w:val="hybridMultilevel"/>
    <w:tmpl w:val="2B5EFB8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E33A9E"/>
    <w:multiLevelType w:val="multilevel"/>
    <w:tmpl w:val="EC7CED50"/>
    <w:lvl w:ilvl="0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44" w15:restartNumberingAfterBreak="0">
    <w:nsid w:val="70245E9D"/>
    <w:multiLevelType w:val="hybridMultilevel"/>
    <w:tmpl w:val="97DC4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C80152"/>
    <w:multiLevelType w:val="multilevel"/>
    <w:tmpl w:val="352AE9EE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0C91DF7"/>
    <w:multiLevelType w:val="hybridMultilevel"/>
    <w:tmpl w:val="88EADD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4C6115"/>
    <w:multiLevelType w:val="hybridMultilevel"/>
    <w:tmpl w:val="4B5EC07A"/>
    <w:lvl w:ilvl="0" w:tplc="040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48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abstractNum w:abstractNumId="49" w15:restartNumberingAfterBreak="0">
    <w:nsid w:val="7E9D10AA"/>
    <w:multiLevelType w:val="hybridMultilevel"/>
    <w:tmpl w:val="E2403784"/>
    <w:lvl w:ilvl="0" w:tplc="F162D7F8">
      <w:start w:val="1"/>
      <w:numFmt w:val="decimal"/>
      <w:lvlText w:val="12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F361497"/>
    <w:multiLevelType w:val="hybridMultilevel"/>
    <w:tmpl w:val="0B9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7655017">
    <w:abstractNumId w:val="32"/>
  </w:num>
  <w:num w:numId="2" w16cid:durableId="1336421942">
    <w:abstractNumId w:val="31"/>
  </w:num>
  <w:num w:numId="3" w16cid:durableId="1787697263">
    <w:abstractNumId w:val="4"/>
  </w:num>
  <w:num w:numId="4" w16cid:durableId="1268730692">
    <w:abstractNumId w:val="37"/>
  </w:num>
  <w:num w:numId="5" w16cid:durableId="440338194">
    <w:abstractNumId w:val="16"/>
  </w:num>
  <w:num w:numId="6" w16cid:durableId="1143736623">
    <w:abstractNumId w:val="17"/>
  </w:num>
  <w:num w:numId="7" w16cid:durableId="45643834">
    <w:abstractNumId w:val="22"/>
  </w:num>
  <w:num w:numId="8" w16cid:durableId="924387940">
    <w:abstractNumId w:val="39"/>
  </w:num>
  <w:num w:numId="9" w16cid:durableId="1136334923">
    <w:abstractNumId w:val="21"/>
  </w:num>
  <w:num w:numId="10" w16cid:durableId="1059328270">
    <w:abstractNumId w:val="47"/>
  </w:num>
  <w:num w:numId="11" w16cid:durableId="763039892">
    <w:abstractNumId w:val="41"/>
  </w:num>
  <w:num w:numId="12" w16cid:durableId="522133249">
    <w:abstractNumId w:val="10"/>
  </w:num>
  <w:num w:numId="13" w16cid:durableId="559874241">
    <w:abstractNumId w:val="8"/>
  </w:num>
  <w:num w:numId="14" w16cid:durableId="1174538566">
    <w:abstractNumId w:val="27"/>
  </w:num>
  <w:num w:numId="15" w16cid:durableId="2067558766">
    <w:abstractNumId w:val="1"/>
  </w:num>
  <w:num w:numId="16" w16cid:durableId="950864563">
    <w:abstractNumId w:val="5"/>
  </w:num>
  <w:num w:numId="17" w16cid:durableId="644555267">
    <w:abstractNumId w:val="33"/>
  </w:num>
  <w:num w:numId="18" w16cid:durableId="683433711">
    <w:abstractNumId w:val="42"/>
  </w:num>
  <w:num w:numId="19" w16cid:durableId="924075608">
    <w:abstractNumId w:val="23"/>
  </w:num>
  <w:num w:numId="20" w16cid:durableId="425080535">
    <w:abstractNumId w:val="19"/>
  </w:num>
  <w:num w:numId="21" w16cid:durableId="293798459">
    <w:abstractNumId w:val="40"/>
  </w:num>
  <w:num w:numId="22" w16cid:durableId="1192647917">
    <w:abstractNumId w:val="44"/>
  </w:num>
  <w:num w:numId="23" w16cid:durableId="33236496">
    <w:abstractNumId w:val="46"/>
  </w:num>
  <w:num w:numId="24" w16cid:durableId="2048680">
    <w:abstractNumId w:val="13"/>
  </w:num>
  <w:num w:numId="25" w16cid:durableId="1921863612">
    <w:abstractNumId w:val="30"/>
  </w:num>
  <w:num w:numId="26" w16cid:durableId="56517136">
    <w:abstractNumId w:val="43"/>
  </w:num>
  <w:num w:numId="27" w16cid:durableId="1968389046">
    <w:abstractNumId w:val="50"/>
  </w:num>
  <w:num w:numId="28" w16cid:durableId="1433865533">
    <w:abstractNumId w:val="24"/>
  </w:num>
  <w:num w:numId="29" w16cid:durableId="1487624201">
    <w:abstractNumId w:val="25"/>
  </w:num>
  <w:num w:numId="30" w16cid:durableId="476650800">
    <w:abstractNumId w:val="11"/>
  </w:num>
  <w:num w:numId="31" w16cid:durableId="1873027925">
    <w:abstractNumId w:val="20"/>
  </w:num>
  <w:num w:numId="32" w16cid:durableId="1231502219">
    <w:abstractNumId w:val="29"/>
  </w:num>
  <w:num w:numId="33" w16cid:durableId="27950415">
    <w:abstractNumId w:val="29"/>
  </w:num>
  <w:num w:numId="34" w16cid:durableId="1467550259">
    <w:abstractNumId w:val="18"/>
  </w:num>
  <w:num w:numId="35" w16cid:durableId="176359196">
    <w:abstractNumId w:val="45"/>
  </w:num>
  <w:num w:numId="36" w16cid:durableId="16855789">
    <w:abstractNumId w:val="15"/>
  </w:num>
  <w:num w:numId="37" w16cid:durableId="87434769">
    <w:abstractNumId w:val="9"/>
  </w:num>
  <w:num w:numId="38" w16cid:durableId="2003048832">
    <w:abstractNumId w:val="14"/>
  </w:num>
  <w:num w:numId="39" w16cid:durableId="447547028">
    <w:abstractNumId w:val="9"/>
  </w:num>
  <w:num w:numId="40" w16cid:durableId="1519125583">
    <w:abstractNumId w:val="9"/>
  </w:num>
  <w:num w:numId="41" w16cid:durableId="1288658623">
    <w:abstractNumId w:val="9"/>
  </w:num>
  <w:num w:numId="42" w16cid:durableId="1306811058">
    <w:abstractNumId w:val="9"/>
  </w:num>
  <w:num w:numId="43" w16cid:durableId="1256943170">
    <w:abstractNumId w:val="9"/>
  </w:num>
  <w:num w:numId="44" w16cid:durableId="2111661340">
    <w:abstractNumId w:val="9"/>
  </w:num>
  <w:num w:numId="45" w16cid:durableId="1460805348">
    <w:abstractNumId w:val="9"/>
  </w:num>
  <w:num w:numId="46" w16cid:durableId="1610550206">
    <w:abstractNumId w:val="9"/>
  </w:num>
  <w:num w:numId="47" w16cid:durableId="1553155186">
    <w:abstractNumId w:val="9"/>
  </w:num>
  <w:num w:numId="48" w16cid:durableId="12680060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93871304">
    <w:abstractNumId w:val="9"/>
  </w:num>
  <w:num w:numId="50" w16cid:durableId="1907639808">
    <w:abstractNumId w:val="9"/>
  </w:num>
  <w:num w:numId="51" w16cid:durableId="2104837301">
    <w:abstractNumId w:val="9"/>
  </w:num>
  <w:num w:numId="52" w16cid:durableId="10468383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74215373">
    <w:abstractNumId w:val="9"/>
  </w:num>
  <w:num w:numId="54" w16cid:durableId="608851295">
    <w:abstractNumId w:val="9"/>
  </w:num>
  <w:num w:numId="55" w16cid:durableId="941186633">
    <w:abstractNumId w:val="9"/>
  </w:num>
  <w:num w:numId="56" w16cid:durableId="1524637502">
    <w:abstractNumId w:val="9"/>
  </w:num>
  <w:num w:numId="57" w16cid:durableId="512384063">
    <w:abstractNumId w:val="9"/>
  </w:num>
  <w:num w:numId="58" w16cid:durableId="13909626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166460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795900409">
    <w:abstractNumId w:val="38"/>
  </w:num>
  <w:num w:numId="61" w16cid:durableId="1768380861">
    <w:abstractNumId w:val="9"/>
  </w:num>
  <w:num w:numId="62" w16cid:durableId="1893542161">
    <w:abstractNumId w:val="9"/>
  </w:num>
  <w:num w:numId="63" w16cid:durableId="1071851796">
    <w:abstractNumId w:val="9"/>
  </w:num>
  <w:num w:numId="64" w16cid:durableId="958415087">
    <w:abstractNumId w:val="9"/>
  </w:num>
  <w:num w:numId="65" w16cid:durableId="278755133">
    <w:abstractNumId w:val="9"/>
  </w:num>
  <w:num w:numId="66" w16cid:durableId="1878270543">
    <w:abstractNumId w:val="9"/>
  </w:num>
  <w:num w:numId="67" w16cid:durableId="1151941979">
    <w:abstractNumId w:val="9"/>
  </w:num>
  <w:num w:numId="68" w16cid:durableId="422649988">
    <w:abstractNumId w:val="9"/>
  </w:num>
  <w:num w:numId="69" w16cid:durableId="916015944">
    <w:abstractNumId w:val="3"/>
  </w:num>
  <w:num w:numId="70" w16cid:durableId="1033313084">
    <w:abstractNumId w:val="9"/>
  </w:num>
  <w:num w:numId="71" w16cid:durableId="1541941664">
    <w:abstractNumId w:val="35"/>
  </w:num>
  <w:num w:numId="72" w16cid:durableId="1816751185">
    <w:abstractNumId w:val="12"/>
  </w:num>
  <w:num w:numId="73" w16cid:durableId="13504158">
    <w:abstractNumId w:val="7"/>
  </w:num>
  <w:num w:numId="74" w16cid:durableId="505438590">
    <w:abstractNumId w:val="6"/>
  </w:num>
  <w:num w:numId="75" w16cid:durableId="1496218328">
    <w:abstractNumId w:val="48"/>
  </w:num>
  <w:num w:numId="76" w16cid:durableId="1000699368">
    <w:abstractNumId w:val="0"/>
  </w:num>
  <w:num w:numId="77" w16cid:durableId="1531868668">
    <w:abstractNumId w:val="28"/>
  </w:num>
  <w:num w:numId="78" w16cid:durableId="20283596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170831906">
    <w:abstractNumId w:val="9"/>
  </w:num>
  <w:num w:numId="80" w16cid:durableId="1836066425">
    <w:abstractNumId w:val="26"/>
  </w:num>
  <w:num w:numId="81" w16cid:durableId="545141367">
    <w:abstractNumId w:val="34"/>
  </w:num>
  <w:num w:numId="82" w16cid:durableId="673260336">
    <w:abstractNumId w:val="36"/>
  </w:num>
  <w:num w:numId="83" w16cid:durableId="1785148273">
    <w:abstractNumId w:val="2"/>
  </w:num>
  <w:num w:numId="84" w16cid:durableId="52194232">
    <w:abstractNumId w:val="9"/>
  </w:num>
  <w:num w:numId="85" w16cid:durableId="1621885002">
    <w:abstractNumId w:val="4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38B8"/>
    <w:rsid w:val="00005B67"/>
    <w:rsid w:val="00006164"/>
    <w:rsid w:val="000076F0"/>
    <w:rsid w:val="00007EDF"/>
    <w:rsid w:val="00012300"/>
    <w:rsid w:val="00012B64"/>
    <w:rsid w:val="0001325F"/>
    <w:rsid w:val="0001382E"/>
    <w:rsid w:val="00013CC8"/>
    <w:rsid w:val="0001608E"/>
    <w:rsid w:val="0001769A"/>
    <w:rsid w:val="000203F2"/>
    <w:rsid w:val="000205F0"/>
    <w:rsid w:val="0002069C"/>
    <w:rsid w:val="00024114"/>
    <w:rsid w:val="00034E51"/>
    <w:rsid w:val="00035F68"/>
    <w:rsid w:val="00036D68"/>
    <w:rsid w:val="00037752"/>
    <w:rsid w:val="000475F1"/>
    <w:rsid w:val="000524D5"/>
    <w:rsid w:val="00054689"/>
    <w:rsid w:val="0005524A"/>
    <w:rsid w:val="0005626A"/>
    <w:rsid w:val="00056754"/>
    <w:rsid w:val="00056A38"/>
    <w:rsid w:val="000612AA"/>
    <w:rsid w:val="00061827"/>
    <w:rsid w:val="0006284B"/>
    <w:rsid w:val="000634B8"/>
    <w:rsid w:val="000651E8"/>
    <w:rsid w:val="0006681A"/>
    <w:rsid w:val="00070319"/>
    <w:rsid w:val="000708A3"/>
    <w:rsid w:val="00070B97"/>
    <w:rsid w:val="0007141B"/>
    <w:rsid w:val="00072E4A"/>
    <w:rsid w:val="0007515F"/>
    <w:rsid w:val="000827FC"/>
    <w:rsid w:val="0008462F"/>
    <w:rsid w:val="000917DD"/>
    <w:rsid w:val="00091FD6"/>
    <w:rsid w:val="00093A1A"/>
    <w:rsid w:val="00095603"/>
    <w:rsid w:val="000957E4"/>
    <w:rsid w:val="0009761D"/>
    <w:rsid w:val="000A11AC"/>
    <w:rsid w:val="000A3C0D"/>
    <w:rsid w:val="000A3CCC"/>
    <w:rsid w:val="000A50EF"/>
    <w:rsid w:val="000A787C"/>
    <w:rsid w:val="000B18DD"/>
    <w:rsid w:val="000B2FE7"/>
    <w:rsid w:val="000B713E"/>
    <w:rsid w:val="000B7640"/>
    <w:rsid w:val="000C1A9F"/>
    <w:rsid w:val="000C3B9B"/>
    <w:rsid w:val="000C43FD"/>
    <w:rsid w:val="000C7CAD"/>
    <w:rsid w:val="000D3CBE"/>
    <w:rsid w:val="000D6928"/>
    <w:rsid w:val="000D7484"/>
    <w:rsid w:val="000D7597"/>
    <w:rsid w:val="000D76B6"/>
    <w:rsid w:val="000E4EEE"/>
    <w:rsid w:val="000E6E9C"/>
    <w:rsid w:val="000E778C"/>
    <w:rsid w:val="000F2F2F"/>
    <w:rsid w:val="000F51BD"/>
    <w:rsid w:val="000F5BF7"/>
    <w:rsid w:val="000F6065"/>
    <w:rsid w:val="000F6161"/>
    <w:rsid w:val="000F648D"/>
    <w:rsid w:val="000F73CB"/>
    <w:rsid w:val="000F76EF"/>
    <w:rsid w:val="001074D7"/>
    <w:rsid w:val="00112534"/>
    <w:rsid w:val="001132E2"/>
    <w:rsid w:val="001146F6"/>
    <w:rsid w:val="00114CB8"/>
    <w:rsid w:val="001177C9"/>
    <w:rsid w:val="00117DA3"/>
    <w:rsid w:val="00124A59"/>
    <w:rsid w:val="00124C70"/>
    <w:rsid w:val="00125C88"/>
    <w:rsid w:val="00126736"/>
    <w:rsid w:val="00127763"/>
    <w:rsid w:val="00130F68"/>
    <w:rsid w:val="00131905"/>
    <w:rsid w:val="00131B02"/>
    <w:rsid w:val="00132376"/>
    <w:rsid w:val="00133A45"/>
    <w:rsid w:val="00133D00"/>
    <w:rsid w:val="001343FF"/>
    <w:rsid w:val="00136F2C"/>
    <w:rsid w:val="0013772F"/>
    <w:rsid w:val="00141545"/>
    <w:rsid w:val="00142F4B"/>
    <w:rsid w:val="00143C11"/>
    <w:rsid w:val="00146F73"/>
    <w:rsid w:val="00152458"/>
    <w:rsid w:val="00152C73"/>
    <w:rsid w:val="001533E5"/>
    <w:rsid w:val="0015467D"/>
    <w:rsid w:val="00154E7F"/>
    <w:rsid w:val="00155DAE"/>
    <w:rsid w:val="00157A2A"/>
    <w:rsid w:val="00161BE1"/>
    <w:rsid w:val="001638C9"/>
    <w:rsid w:val="00163B98"/>
    <w:rsid w:val="001640AC"/>
    <w:rsid w:val="001651AF"/>
    <w:rsid w:val="001653D3"/>
    <w:rsid w:val="00167172"/>
    <w:rsid w:val="00170A3E"/>
    <w:rsid w:val="001710E6"/>
    <w:rsid w:val="00172048"/>
    <w:rsid w:val="00173AE3"/>
    <w:rsid w:val="001800BB"/>
    <w:rsid w:val="0018278F"/>
    <w:rsid w:val="00184040"/>
    <w:rsid w:val="0019040B"/>
    <w:rsid w:val="001A027C"/>
    <w:rsid w:val="001A3598"/>
    <w:rsid w:val="001A6166"/>
    <w:rsid w:val="001B2DB9"/>
    <w:rsid w:val="001B3D5F"/>
    <w:rsid w:val="001C3F3E"/>
    <w:rsid w:val="001C5A26"/>
    <w:rsid w:val="001C6108"/>
    <w:rsid w:val="001C6858"/>
    <w:rsid w:val="001D0AEF"/>
    <w:rsid w:val="001D1532"/>
    <w:rsid w:val="001D2761"/>
    <w:rsid w:val="001D32AC"/>
    <w:rsid w:val="001D50DC"/>
    <w:rsid w:val="001D5C4E"/>
    <w:rsid w:val="001D70C2"/>
    <w:rsid w:val="001D7DFC"/>
    <w:rsid w:val="001E7C6C"/>
    <w:rsid w:val="001F2445"/>
    <w:rsid w:val="001F2D41"/>
    <w:rsid w:val="001F4E7C"/>
    <w:rsid w:val="001F5C31"/>
    <w:rsid w:val="001F66BC"/>
    <w:rsid w:val="0020022D"/>
    <w:rsid w:val="002015A0"/>
    <w:rsid w:val="002024DC"/>
    <w:rsid w:val="00202E69"/>
    <w:rsid w:val="00205F0D"/>
    <w:rsid w:val="002067C5"/>
    <w:rsid w:val="00210EB4"/>
    <w:rsid w:val="0021173D"/>
    <w:rsid w:val="00213ADC"/>
    <w:rsid w:val="002147D8"/>
    <w:rsid w:val="002161FC"/>
    <w:rsid w:val="002177FF"/>
    <w:rsid w:val="0022069F"/>
    <w:rsid w:val="00225932"/>
    <w:rsid w:val="00230CED"/>
    <w:rsid w:val="00233696"/>
    <w:rsid w:val="00233707"/>
    <w:rsid w:val="00233783"/>
    <w:rsid w:val="0023384B"/>
    <w:rsid w:val="00234261"/>
    <w:rsid w:val="0023580F"/>
    <w:rsid w:val="002358DD"/>
    <w:rsid w:val="00235F5A"/>
    <w:rsid w:val="002361A5"/>
    <w:rsid w:val="00236584"/>
    <w:rsid w:val="00236919"/>
    <w:rsid w:val="002411D5"/>
    <w:rsid w:val="00245087"/>
    <w:rsid w:val="00246661"/>
    <w:rsid w:val="00253305"/>
    <w:rsid w:val="002538F3"/>
    <w:rsid w:val="002548F7"/>
    <w:rsid w:val="00255503"/>
    <w:rsid w:val="00256FEE"/>
    <w:rsid w:val="00261C1F"/>
    <w:rsid w:val="00264B9B"/>
    <w:rsid w:val="00267084"/>
    <w:rsid w:val="002742B7"/>
    <w:rsid w:val="0027544E"/>
    <w:rsid w:val="00275FDD"/>
    <w:rsid w:val="00277B16"/>
    <w:rsid w:val="002803B4"/>
    <w:rsid w:val="00281157"/>
    <w:rsid w:val="00285FFE"/>
    <w:rsid w:val="002921CB"/>
    <w:rsid w:val="002954A2"/>
    <w:rsid w:val="002954D1"/>
    <w:rsid w:val="002B0CFD"/>
    <w:rsid w:val="002C0E34"/>
    <w:rsid w:val="002C113C"/>
    <w:rsid w:val="002C6FAE"/>
    <w:rsid w:val="002D10A3"/>
    <w:rsid w:val="002D245C"/>
    <w:rsid w:val="002D35D2"/>
    <w:rsid w:val="002D4C3E"/>
    <w:rsid w:val="002D5ABD"/>
    <w:rsid w:val="002D7772"/>
    <w:rsid w:val="002E0D1A"/>
    <w:rsid w:val="002E4CC8"/>
    <w:rsid w:val="002E7E2A"/>
    <w:rsid w:val="002F02E0"/>
    <w:rsid w:val="002F3A87"/>
    <w:rsid w:val="002F6773"/>
    <w:rsid w:val="002F782A"/>
    <w:rsid w:val="00300E7A"/>
    <w:rsid w:val="00306D5E"/>
    <w:rsid w:val="003106B8"/>
    <w:rsid w:val="003117A0"/>
    <w:rsid w:val="0031253C"/>
    <w:rsid w:val="003142FB"/>
    <w:rsid w:val="00314977"/>
    <w:rsid w:val="00317B95"/>
    <w:rsid w:val="00321E30"/>
    <w:rsid w:val="00323892"/>
    <w:rsid w:val="00325FC3"/>
    <w:rsid w:val="00326B18"/>
    <w:rsid w:val="00327B76"/>
    <w:rsid w:val="00330BCE"/>
    <w:rsid w:val="00332C92"/>
    <w:rsid w:val="00336FA6"/>
    <w:rsid w:val="003417B8"/>
    <w:rsid w:val="003468FB"/>
    <w:rsid w:val="003534A5"/>
    <w:rsid w:val="00357DE0"/>
    <w:rsid w:val="003605BD"/>
    <w:rsid w:val="00360D9F"/>
    <w:rsid w:val="003629B9"/>
    <w:rsid w:val="00362FAF"/>
    <w:rsid w:val="003653EF"/>
    <w:rsid w:val="003659C2"/>
    <w:rsid w:val="0036612F"/>
    <w:rsid w:val="00370FDB"/>
    <w:rsid w:val="00372F2C"/>
    <w:rsid w:val="0037518A"/>
    <w:rsid w:val="00380D9B"/>
    <w:rsid w:val="003823D0"/>
    <w:rsid w:val="003902CD"/>
    <w:rsid w:val="00392D07"/>
    <w:rsid w:val="003931FF"/>
    <w:rsid w:val="00394CD0"/>
    <w:rsid w:val="00397AB8"/>
    <w:rsid w:val="003A222E"/>
    <w:rsid w:val="003A2969"/>
    <w:rsid w:val="003A3EEB"/>
    <w:rsid w:val="003A65CB"/>
    <w:rsid w:val="003A7EF3"/>
    <w:rsid w:val="003B2A34"/>
    <w:rsid w:val="003B5CE7"/>
    <w:rsid w:val="003B5DCD"/>
    <w:rsid w:val="003B7031"/>
    <w:rsid w:val="003B7670"/>
    <w:rsid w:val="003C2212"/>
    <w:rsid w:val="003C2775"/>
    <w:rsid w:val="003C40E0"/>
    <w:rsid w:val="003C4DDC"/>
    <w:rsid w:val="003C6C55"/>
    <w:rsid w:val="003C7DFA"/>
    <w:rsid w:val="003D006E"/>
    <w:rsid w:val="003D2942"/>
    <w:rsid w:val="003D4D11"/>
    <w:rsid w:val="003D4E11"/>
    <w:rsid w:val="003D6DA3"/>
    <w:rsid w:val="003E1E1C"/>
    <w:rsid w:val="003E6C22"/>
    <w:rsid w:val="003F0870"/>
    <w:rsid w:val="003F0BD3"/>
    <w:rsid w:val="003F0E58"/>
    <w:rsid w:val="003F0EBD"/>
    <w:rsid w:val="003F0EEF"/>
    <w:rsid w:val="003F23AD"/>
    <w:rsid w:val="003F557C"/>
    <w:rsid w:val="003F63A5"/>
    <w:rsid w:val="003F7513"/>
    <w:rsid w:val="003F7AAD"/>
    <w:rsid w:val="003F7B5E"/>
    <w:rsid w:val="0040724D"/>
    <w:rsid w:val="00407C28"/>
    <w:rsid w:val="0041143F"/>
    <w:rsid w:val="004161C4"/>
    <w:rsid w:val="004177C2"/>
    <w:rsid w:val="004222D9"/>
    <w:rsid w:val="00426FA0"/>
    <w:rsid w:val="00430580"/>
    <w:rsid w:val="004358C9"/>
    <w:rsid w:val="00436873"/>
    <w:rsid w:val="00436878"/>
    <w:rsid w:val="00437BA6"/>
    <w:rsid w:val="004437F6"/>
    <w:rsid w:val="00443C71"/>
    <w:rsid w:val="00453B0F"/>
    <w:rsid w:val="00455978"/>
    <w:rsid w:val="00456216"/>
    <w:rsid w:val="0046000F"/>
    <w:rsid w:val="00461D16"/>
    <w:rsid w:val="0046236E"/>
    <w:rsid w:val="00463148"/>
    <w:rsid w:val="00463F9A"/>
    <w:rsid w:val="00466BB5"/>
    <w:rsid w:val="00467453"/>
    <w:rsid w:val="00470A64"/>
    <w:rsid w:val="004723B4"/>
    <w:rsid w:val="0047679A"/>
    <w:rsid w:val="0048288F"/>
    <w:rsid w:val="004861C9"/>
    <w:rsid w:val="00486C72"/>
    <w:rsid w:val="00492F59"/>
    <w:rsid w:val="004932C8"/>
    <w:rsid w:val="00494455"/>
    <w:rsid w:val="0049704C"/>
    <w:rsid w:val="004A0A7A"/>
    <w:rsid w:val="004A140C"/>
    <w:rsid w:val="004A3555"/>
    <w:rsid w:val="004A375A"/>
    <w:rsid w:val="004A652C"/>
    <w:rsid w:val="004B0AE8"/>
    <w:rsid w:val="004B1576"/>
    <w:rsid w:val="004B78E3"/>
    <w:rsid w:val="004C051F"/>
    <w:rsid w:val="004D037A"/>
    <w:rsid w:val="004D2D12"/>
    <w:rsid w:val="004D3145"/>
    <w:rsid w:val="004D3F19"/>
    <w:rsid w:val="004D5F78"/>
    <w:rsid w:val="004D659D"/>
    <w:rsid w:val="004D687E"/>
    <w:rsid w:val="004E02BE"/>
    <w:rsid w:val="004E2CB2"/>
    <w:rsid w:val="004E4176"/>
    <w:rsid w:val="004E4DA6"/>
    <w:rsid w:val="004E69ED"/>
    <w:rsid w:val="004E723B"/>
    <w:rsid w:val="004F13F9"/>
    <w:rsid w:val="004F154E"/>
    <w:rsid w:val="004F38A5"/>
    <w:rsid w:val="004F64EF"/>
    <w:rsid w:val="00500D7A"/>
    <w:rsid w:val="00501669"/>
    <w:rsid w:val="00502DDF"/>
    <w:rsid w:val="005052CC"/>
    <w:rsid w:val="00505CB7"/>
    <w:rsid w:val="00506188"/>
    <w:rsid w:val="00510351"/>
    <w:rsid w:val="00510C7F"/>
    <w:rsid w:val="0051120E"/>
    <w:rsid w:val="00512499"/>
    <w:rsid w:val="00512DDF"/>
    <w:rsid w:val="00515CBE"/>
    <w:rsid w:val="00515DEA"/>
    <w:rsid w:val="005202FA"/>
    <w:rsid w:val="005204BB"/>
    <w:rsid w:val="00521E8A"/>
    <w:rsid w:val="005247F1"/>
    <w:rsid w:val="00524CC3"/>
    <w:rsid w:val="00525B01"/>
    <w:rsid w:val="0052721B"/>
    <w:rsid w:val="00527B38"/>
    <w:rsid w:val="0053219E"/>
    <w:rsid w:val="00532A42"/>
    <w:rsid w:val="005356C9"/>
    <w:rsid w:val="00535C93"/>
    <w:rsid w:val="00536E8C"/>
    <w:rsid w:val="0053780F"/>
    <w:rsid w:val="0054203E"/>
    <w:rsid w:val="00542749"/>
    <w:rsid w:val="00546BA7"/>
    <w:rsid w:val="00547B20"/>
    <w:rsid w:val="005522E3"/>
    <w:rsid w:val="00552932"/>
    <w:rsid w:val="00552D48"/>
    <w:rsid w:val="00552E97"/>
    <w:rsid w:val="005533C8"/>
    <w:rsid w:val="00553C44"/>
    <w:rsid w:val="0055443D"/>
    <w:rsid w:val="005553AE"/>
    <w:rsid w:val="005565F4"/>
    <w:rsid w:val="00556E11"/>
    <w:rsid w:val="00561172"/>
    <w:rsid w:val="005626BD"/>
    <w:rsid w:val="0056457F"/>
    <w:rsid w:val="00567D58"/>
    <w:rsid w:val="00570232"/>
    <w:rsid w:val="00570C3C"/>
    <w:rsid w:val="005744B1"/>
    <w:rsid w:val="00577966"/>
    <w:rsid w:val="00581454"/>
    <w:rsid w:val="00582E8C"/>
    <w:rsid w:val="005844C4"/>
    <w:rsid w:val="00587E17"/>
    <w:rsid w:val="005939FF"/>
    <w:rsid w:val="005949CF"/>
    <w:rsid w:val="00594E8D"/>
    <w:rsid w:val="00597BDF"/>
    <w:rsid w:val="005A0043"/>
    <w:rsid w:val="005A1830"/>
    <w:rsid w:val="005A32C1"/>
    <w:rsid w:val="005A39AC"/>
    <w:rsid w:val="005A7706"/>
    <w:rsid w:val="005B3173"/>
    <w:rsid w:val="005B3785"/>
    <w:rsid w:val="005B4AD0"/>
    <w:rsid w:val="005B692A"/>
    <w:rsid w:val="005C4E34"/>
    <w:rsid w:val="005C66B1"/>
    <w:rsid w:val="005D30AE"/>
    <w:rsid w:val="005D4D93"/>
    <w:rsid w:val="005D5020"/>
    <w:rsid w:val="005D6EED"/>
    <w:rsid w:val="005D72B2"/>
    <w:rsid w:val="005E1019"/>
    <w:rsid w:val="005E269D"/>
    <w:rsid w:val="005E32AD"/>
    <w:rsid w:val="005E4180"/>
    <w:rsid w:val="005E6202"/>
    <w:rsid w:val="005E6D45"/>
    <w:rsid w:val="005E7BDC"/>
    <w:rsid w:val="005F0106"/>
    <w:rsid w:val="005F1767"/>
    <w:rsid w:val="005F435B"/>
    <w:rsid w:val="005F7FCA"/>
    <w:rsid w:val="00600A2E"/>
    <w:rsid w:val="00600F9F"/>
    <w:rsid w:val="0060511A"/>
    <w:rsid w:val="0061127B"/>
    <w:rsid w:val="006118BE"/>
    <w:rsid w:val="006135D6"/>
    <w:rsid w:val="00613970"/>
    <w:rsid w:val="006152B5"/>
    <w:rsid w:val="006162FB"/>
    <w:rsid w:val="00616927"/>
    <w:rsid w:val="00617544"/>
    <w:rsid w:val="006204F9"/>
    <w:rsid w:val="0062433A"/>
    <w:rsid w:val="00627EE9"/>
    <w:rsid w:val="006313D9"/>
    <w:rsid w:val="00631AE8"/>
    <w:rsid w:val="00632E5A"/>
    <w:rsid w:val="00636D33"/>
    <w:rsid w:val="006417A8"/>
    <w:rsid w:val="006427F3"/>
    <w:rsid w:val="006431F2"/>
    <w:rsid w:val="006436C8"/>
    <w:rsid w:val="0064411D"/>
    <w:rsid w:val="00644730"/>
    <w:rsid w:val="006509AC"/>
    <w:rsid w:val="00655172"/>
    <w:rsid w:val="006575CE"/>
    <w:rsid w:val="00660690"/>
    <w:rsid w:val="00660870"/>
    <w:rsid w:val="00660B9F"/>
    <w:rsid w:val="00661208"/>
    <w:rsid w:val="0066162B"/>
    <w:rsid w:val="00661B1A"/>
    <w:rsid w:val="00661CD2"/>
    <w:rsid w:val="00662182"/>
    <w:rsid w:val="00663643"/>
    <w:rsid w:val="00663C13"/>
    <w:rsid w:val="00665E3F"/>
    <w:rsid w:val="00666E0D"/>
    <w:rsid w:val="006671B5"/>
    <w:rsid w:val="00670F32"/>
    <w:rsid w:val="00674417"/>
    <w:rsid w:val="00674E35"/>
    <w:rsid w:val="00687EC8"/>
    <w:rsid w:val="00690BC3"/>
    <w:rsid w:val="00690C9D"/>
    <w:rsid w:val="00692028"/>
    <w:rsid w:val="0069418B"/>
    <w:rsid w:val="006A0F9D"/>
    <w:rsid w:val="006A14DA"/>
    <w:rsid w:val="006A2FB2"/>
    <w:rsid w:val="006A4DDF"/>
    <w:rsid w:val="006A4E33"/>
    <w:rsid w:val="006A70E8"/>
    <w:rsid w:val="006A7309"/>
    <w:rsid w:val="006B0081"/>
    <w:rsid w:val="006B21C5"/>
    <w:rsid w:val="006B2BF9"/>
    <w:rsid w:val="006B4B17"/>
    <w:rsid w:val="006B51DF"/>
    <w:rsid w:val="006C09D2"/>
    <w:rsid w:val="006C2DB8"/>
    <w:rsid w:val="006C4AC4"/>
    <w:rsid w:val="006C527F"/>
    <w:rsid w:val="006C70A1"/>
    <w:rsid w:val="006D0667"/>
    <w:rsid w:val="006D0B98"/>
    <w:rsid w:val="006D0CCE"/>
    <w:rsid w:val="006D50D1"/>
    <w:rsid w:val="006D5E6C"/>
    <w:rsid w:val="006D7BFB"/>
    <w:rsid w:val="006E2293"/>
    <w:rsid w:val="006E2996"/>
    <w:rsid w:val="006F3CD0"/>
    <w:rsid w:val="006F6896"/>
    <w:rsid w:val="006F6ECC"/>
    <w:rsid w:val="0070151B"/>
    <w:rsid w:val="00703635"/>
    <w:rsid w:val="00704096"/>
    <w:rsid w:val="00705891"/>
    <w:rsid w:val="00707E10"/>
    <w:rsid w:val="0071160B"/>
    <w:rsid w:val="00712A60"/>
    <w:rsid w:val="0071580B"/>
    <w:rsid w:val="00715822"/>
    <w:rsid w:val="00716DDA"/>
    <w:rsid w:val="007223A6"/>
    <w:rsid w:val="00722CA2"/>
    <w:rsid w:val="0073107E"/>
    <w:rsid w:val="00731789"/>
    <w:rsid w:val="007377D3"/>
    <w:rsid w:val="00743455"/>
    <w:rsid w:val="00743B00"/>
    <w:rsid w:val="00743E4E"/>
    <w:rsid w:val="00744808"/>
    <w:rsid w:val="00745268"/>
    <w:rsid w:val="00750233"/>
    <w:rsid w:val="00751679"/>
    <w:rsid w:val="007542FF"/>
    <w:rsid w:val="00754BCC"/>
    <w:rsid w:val="00754F95"/>
    <w:rsid w:val="0076278C"/>
    <w:rsid w:val="0076588D"/>
    <w:rsid w:val="00765B67"/>
    <w:rsid w:val="00767DBF"/>
    <w:rsid w:val="0077220E"/>
    <w:rsid w:val="00772DEB"/>
    <w:rsid w:val="00773191"/>
    <w:rsid w:val="00775855"/>
    <w:rsid w:val="00776074"/>
    <w:rsid w:val="007771CC"/>
    <w:rsid w:val="007835F3"/>
    <w:rsid w:val="00785055"/>
    <w:rsid w:val="00785165"/>
    <w:rsid w:val="0078723B"/>
    <w:rsid w:val="00790CC9"/>
    <w:rsid w:val="0079106B"/>
    <w:rsid w:val="00792016"/>
    <w:rsid w:val="00796B97"/>
    <w:rsid w:val="007A7E6A"/>
    <w:rsid w:val="007B467E"/>
    <w:rsid w:val="007B4FE3"/>
    <w:rsid w:val="007B5B8F"/>
    <w:rsid w:val="007B5D2C"/>
    <w:rsid w:val="007B7420"/>
    <w:rsid w:val="007C05F0"/>
    <w:rsid w:val="007C2B8A"/>
    <w:rsid w:val="007C7BDD"/>
    <w:rsid w:val="007D2E01"/>
    <w:rsid w:val="007E1651"/>
    <w:rsid w:val="007E28CE"/>
    <w:rsid w:val="007E2CFA"/>
    <w:rsid w:val="007E3837"/>
    <w:rsid w:val="007E595C"/>
    <w:rsid w:val="007E70CD"/>
    <w:rsid w:val="007E7248"/>
    <w:rsid w:val="007F36A0"/>
    <w:rsid w:val="007F4D81"/>
    <w:rsid w:val="007F5A34"/>
    <w:rsid w:val="008011A3"/>
    <w:rsid w:val="00803969"/>
    <w:rsid w:val="00806017"/>
    <w:rsid w:val="008068EB"/>
    <w:rsid w:val="00807FAD"/>
    <w:rsid w:val="008105F3"/>
    <w:rsid w:val="00812096"/>
    <w:rsid w:val="0081211C"/>
    <w:rsid w:val="00817AFC"/>
    <w:rsid w:val="00821465"/>
    <w:rsid w:val="00821735"/>
    <w:rsid w:val="00824335"/>
    <w:rsid w:val="00826A6F"/>
    <w:rsid w:val="00826B69"/>
    <w:rsid w:val="00830D23"/>
    <w:rsid w:val="00831BE1"/>
    <w:rsid w:val="00835FCF"/>
    <w:rsid w:val="00837E89"/>
    <w:rsid w:val="008401E3"/>
    <w:rsid w:val="00841241"/>
    <w:rsid w:val="00843160"/>
    <w:rsid w:val="00846463"/>
    <w:rsid w:val="0084737C"/>
    <w:rsid w:val="00847885"/>
    <w:rsid w:val="00852019"/>
    <w:rsid w:val="00853FFD"/>
    <w:rsid w:val="00855106"/>
    <w:rsid w:val="00863277"/>
    <w:rsid w:val="00863B50"/>
    <w:rsid w:val="008665E9"/>
    <w:rsid w:val="00871329"/>
    <w:rsid w:val="0087156C"/>
    <w:rsid w:val="00871C5A"/>
    <w:rsid w:val="00880A60"/>
    <w:rsid w:val="00884912"/>
    <w:rsid w:val="00884AA4"/>
    <w:rsid w:val="00884B58"/>
    <w:rsid w:val="00884C94"/>
    <w:rsid w:val="00884ED8"/>
    <w:rsid w:val="00885578"/>
    <w:rsid w:val="00885601"/>
    <w:rsid w:val="008857E6"/>
    <w:rsid w:val="00885D74"/>
    <w:rsid w:val="008862AA"/>
    <w:rsid w:val="0088645E"/>
    <w:rsid w:val="00890A4E"/>
    <w:rsid w:val="00891431"/>
    <w:rsid w:val="008922D1"/>
    <w:rsid w:val="008924B6"/>
    <w:rsid w:val="008960AA"/>
    <w:rsid w:val="008A0906"/>
    <w:rsid w:val="008A4391"/>
    <w:rsid w:val="008A52EE"/>
    <w:rsid w:val="008A58E7"/>
    <w:rsid w:val="008A64CA"/>
    <w:rsid w:val="008B31A6"/>
    <w:rsid w:val="008B4A84"/>
    <w:rsid w:val="008B55DF"/>
    <w:rsid w:val="008B5C94"/>
    <w:rsid w:val="008B6DEA"/>
    <w:rsid w:val="008C07A2"/>
    <w:rsid w:val="008C126A"/>
    <w:rsid w:val="008C1A51"/>
    <w:rsid w:val="008C267B"/>
    <w:rsid w:val="008C2E26"/>
    <w:rsid w:val="008C4E63"/>
    <w:rsid w:val="008C7373"/>
    <w:rsid w:val="008C7EEF"/>
    <w:rsid w:val="008D0355"/>
    <w:rsid w:val="008D13C1"/>
    <w:rsid w:val="008D2DA1"/>
    <w:rsid w:val="008D5567"/>
    <w:rsid w:val="008D5DB7"/>
    <w:rsid w:val="008D78D0"/>
    <w:rsid w:val="008E133F"/>
    <w:rsid w:val="008E1C91"/>
    <w:rsid w:val="008E3399"/>
    <w:rsid w:val="008E4F6B"/>
    <w:rsid w:val="008E5C18"/>
    <w:rsid w:val="008E714F"/>
    <w:rsid w:val="008E717D"/>
    <w:rsid w:val="008E7C88"/>
    <w:rsid w:val="008F09ED"/>
    <w:rsid w:val="008F21C7"/>
    <w:rsid w:val="008F23DA"/>
    <w:rsid w:val="008F7684"/>
    <w:rsid w:val="00901FEF"/>
    <w:rsid w:val="00902E79"/>
    <w:rsid w:val="00904729"/>
    <w:rsid w:val="00904CF0"/>
    <w:rsid w:val="00915447"/>
    <w:rsid w:val="009264F2"/>
    <w:rsid w:val="00926A5C"/>
    <w:rsid w:val="00927633"/>
    <w:rsid w:val="00930D90"/>
    <w:rsid w:val="0093189C"/>
    <w:rsid w:val="0093298D"/>
    <w:rsid w:val="00932E7A"/>
    <w:rsid w:val="00936760"/>
    <w:rsid w:val="009368F3"/>
    <w:rsid w:val="00940019"/>
    <w:rsid w:val="00940556"/>
    <w:rsid w:val="00941A95"/>
    <w:rsid w:val="00950A6B"/>
    <w:rsid w:val="00951789"/>
    <w:rsid w:val="00952520"/>
    <w:rsid w:val="0095373F"/>
    <w:rsid w:val="00953EC8"/>
    <w:rsid w:val="00954DBD"/>
    <w:rsid w:val="00957B37"/>
    <w:rsid w:val="00961911"/>
    <w:rsid w:val="00971763"/>
    <w:rsid w:val="00971EAC"/>
    <w:rsid w:val="00972056"/>
    <w:rsid w:val="009737C2"/>
    <w:rsid w:val="0098210F"/>
    <w:rsid w:val="009821DF"/>
    <w:rsid w:val="00982899"/>
    <w:rsid w:val="0098300F"/>
    <w:rsid w:val="00985309"/>
    <w:rsid w:val="009859A5"/>
    <w:rsid w:val="009867A3"/>
    <w:rsid w:val="0099059E"/>
    <w:rsid w:val="009908E5"/>
    <w:rsid w:val="00991749"/>
    <w:rsid w:val="00994AF7"/>
    <w:rsid w:val="00995ABC"/>
    <w:rsid w:val="0099705B"/>
    <w:rsid w:val="009A43BA"/>
    <w:rsid w:val="009A4D6D"/>
    <w:rsid w:val="009A53D2"/>
    <w:rsid w:val="009A6087"/>
    <w:rsid w:val="009A66B3"/>
    <w:rsid w:val="009B04CF"/>
    <w:rsid w:val="009B1903"/>
    <w:rsid w:val="009B75E0"/>
    <w:rsid w:val="009C0AAF"/>
    <w:rsid w:val="009C17B5"/>
    <w:rsid w:val="009C3981"/>
    <w:rsid w:val="009C47B8"/>
    <w:rsid w:val="009D19CE"/>
    <w:rsid w:val="009D32C7"/>
    <w:rsid w:val="009D39E8"/>
    <w:rsid w:val="009E0A4B"/>
    <w:rsid w:val="009E0EF5"/>
    <w:rsid w:val="009E1295"/>
    <w:rsid w:val="009E3096"/>
    <w:rsid w:val="009E6563"/>
    <w:rsid w:val="009E68DF"/>
    <w:rsid w:val="009F3075"/>
    <w:rsid w:val="009F30D6"/>
    <w:rsid w:val="009F3720"/>
    <w:rsid w:val="009F5452"/>
    <w:rsid w:val="009F6339"/>
    <w:rsid w:val="009F72AB"/>
    <w:rsid w:val="009F7877"/>
    <w:rsid w:val="00A00B54"/>
    <w:rsid w:val="00A02163"/>
    <w:rsid w:val="00A04035"/>
    <w:rsid w:val="00A04099"/>
    <w:rsid w:val="00A06C18"/>
    <w:rsid w:val="00A10143"/>
    <w:rsid w:val="00A10274"/>
    <w:rsid w:val="00A10ADF"/>
    <w:rsid w:val="00A1147A"/>
    <w:rsid w:val="00A126CD"/>
    <w:rsid w:val="00A12E8D"/>
    <w:rsid w:val="00A12FB6"/>
    <w:rsid w:val="00A13487"/>
    <w:rsid w:val="00A14402"/>
    <w:rsid w:val="00A23E9C"/>
    <w:rsid w:val="00A2728C"/>
    <w:rsid w:val="00A30EED"/>
    <w:rsid w:val="00A31242"/>
    <w:rsid w:val="00A31465"/>
    <w:rsid w:val="00A368F4"/>
    <w:rsid w:val="00A375CC"/>
    <w:rsid w:val="00A37679"/>
    <w:rsid w:val="00A46A9B"/>
    <w:rsid w:val="00A4753F"/>
    <w:rsid w:val="00A47981"/>
    <w:rsid w:val="00A50845"/>
    <w:rsid w:val="00A508F9"/>
    <w:rsid w:val="00A5565A"/>
    <w:rsid w:val="00A5589B"/>
    <w:rsid w:val="00A56274"/>
    <w:rsid w:val="00A6116B"/>
    <w:rsid w:val="00A65C79"/>
    <w:rsid w:val="00A660B0"/>
    <w:rsid w:val="00A66ED9"/>
    <w:rsid w:val="00A67EE9"/>
    <w:rsid w:val="00A75986"/>
    <w:rsid w:val="00A76D88"/>
    <w:rsid w:val="00A833DE"/>
    <w:rsid w:val="00A850AC"/>
    <w:rsid w:val="00A85DC6"/>
    <w:rsid w:val="00A86A03"/>
    <w:rsid w:val="00A86DD5"/>
    <w:rsid w:val="00A90B15"/>
    <w:rsid w:val="00A90BE7"/>
    <w:rsid w:val="00A91766"/>
    <w:rsid w:val="00A952CE"/>
    <w:rsid w:val="00A95F2D"/>
    <w:rsid w:val="00AA6790"/>
    <w:rsid w:val="00AA6C81"/>
    <w:rsid w:val="00AA6F20"/>
    <w:rsid w:val="00AA703A"/>
    <w:rsid w:val="00AB5980"/>
    <w:rsid w:val="00AB7CC6"/>
    <w:rsid w:val="00AC144C"/>
    <w:rsid w:val="00AC34F9"/>
    <w:rsid w:val="00AC7844"/>
    <w:rsid w:val="00AC7B3D"/>
    <w:rsid w:val="00AD1275"/>
    <w:rsid w:val="00AD170C"/>
    <w:rsid w:val="00AD1AA0"/>
    <w:rsid w:val="00AD1C77"/>
    <w:rsid w:val="00AD3771"/>
    <w:rsid w:val="00AD464B"/>
    <w:rsid w:val="00AD57A0"/>
    <w:rsid w:val="00AD5D34"/>
    <w:rsid w:val="00AD7B06"/>
    <w:rsid w:val="00AE2DC5"/>
    <w:rsid w:val="00AE33D5"/>
    <w:rsid w:val="00AE43D3"/>
    <w:rsid w:val="00AE605E"/>
    <w:rsid w:val="00AF0A5D"/>
    <w:rsid w:val="00AF11FD"/>
    <w:rsid w:val="00AF29E8"/>
    <w:rsid w:val="00AF398B"/>
    <w:rsid w:val="00AF3FF8"/>
    <w:rsid w:val="00AF79C6"/>
    <w:rsid w:val="00B00AE7"/>
    <w:rsid w:val="00B01789"/>
    <w:rsid w:val="00B02C31"/>
    <w:rsid w:val="00B03BB2"/>
    <w:rsid w:val="00B03FDB"/>
    <w:rsid w:val="00B07337"/>
    <w:rsid w:val="00B11AAF"/>
    <w:rsid w:val="00B149F8"/>
    <w:rsid w:val="00B1637F"/>
    <w:rsid w:val="00B16ADC"/>
    <w:rsid w:val="00B17AD7"/>
    <w:rsid w:val="00B20022"/>
    <w:rsid w:val="00B24B4D"/>
    <w:rsid w:val="00B25358"/>
    <w:rsid w:val="00B2719E"/>
    <w:rsid w:val="00B305A2"/>
    <w:rsid w:val="00B30835"/>
    <w:rsid w:val="00B322DC"/>
    <w:rsid w:val="00B33F0F"/>
    <w:rsid w:val="00B37923"/>
    <w:rsid w:val="00B4133F"/>
    <w:rsid w:val="00B43E16"/>
    <w:rsid w:val="00B448D2"/>
    <w:rsid w:val="00B5015A"/>
    <w:rsid w:val="00B51571"/>
    <w:rsid w:val="00B5161D"/>
    <w:rsid w:val="00B52FDD"/>
    <w:rsid w:val="00B53CDD"/>
    <w:rsid w:val="00B5642E"/>
    <w:rsid w:val="00B63BC9"/>
    <w:rsid w:val="00B63C61"/>
    <w:rsid w:val="00B6547F"/>
    <w:rsid w:val="00B65FFB"/>
    <w:rsid w:val="00B663DE"/>
    <w:rsid w:val="00B671FC"/>
    <w:rsid w:val="00B67653"/>
    <w:rsid w:val="00B70B1E"/>
    <w:rsid w:val="00B729EE"/>
    <w:rsid w:val="00B73391"/>
    <w:rsid w:val="00B73916"/>
    <w:rsid w:val="00B74698"/>
    <w:rsid w:val="00B774A9"/>
    <w:rsid w:val="00B77AA2"/>
    <w:rsid w:val="00B804D6"/>
    <w:rsid w:val="00B8338E"/>
    <w:rsid w:val="00B83E6E"/>
    <w:rsid w:val="00B85613"/>
    <w:rsid w:val="00B857F4"/>
    <w:rsid w:val="00B87A91"/>
    <w:rsid w:val="00B94443"/>
    <w:rsid w:val="00BA2F6C"/>
    <w:rsid w:val="00BA432B"/>
    <w:rsid w:val="00BB1545"/>
    <w:rsid w:val="00BB4624"/>
    <w:rsid w:val="00BB535A"/>
    <w:rsid w:val="00BB66EA"/>
    <w:rsid w:val="00BB6C3A"/>
    <w:rsid w:val="00BB71C6"/>
    <w:rsid w:val="00BB7CB3"/>
    <w:rsid w:val="00BC11BB"/>
    <w:rsid w:val="00BC247C"/>
    <w:rsid w:val="00BC4D5C"/>
    <w:rsid w:val="00BC5168"/>
    <w:rsid w:val="00BD0A14"/>
    <w:rsid w:val="00BD0BCF"/>
    <w:rsid w:val="00BD3F3B"/>
    <w:rsid w:val="00BD41D3"/>
    <w:rsid w:val="00BD672E"/>
    <w:rsid w:val="00BD7C99"/>
    <w:rsid w:val="00BE258E"/>
    <w:rsid w:val="00BE5FC8"/>
    <w:rsid w:val="00BF2BEB"/>
    <w:rsid w:val="00BF3694"/>
    <w:rsid w:val="00BF7EAF"/>
    <w:rsid w:val="00C00631"/>
    <w:rsid w:val="00C0340E"/>
    <w:rsid w:val="00C0493E"/>
    <w:rsid w:val="00C058C6"/>
    <w:rsid w:val="00C05F45"/>
    <w:rsid w:val="00C06F89"/>
    <w:rsid w:val="00C122BD"/>
    <w:rsid w:val="00C15F9D"/>
    <w:rsid w:val="00C1681E"/>
    <w:rsid w:val="00C2206F"/>
    <w:rsid w:val="00C226B0"/>
    <w:rsid w:val="00C25044"/>
    <w:rsid w:val="00C25139"/>
    <w:rsid w:val="00C25872"/>
    <w:rsid w:val="00C265C1"/>
    <w:rsid w:val="00C2661A"/>
    <w:rsid w:val="00C26A5E"/>
    <w:rsid w:val="00C30DBF"/>
    <w:rsid w:val="00C321F7"/>
    <w:rsid w:val="00C32521"/>
    <w:rsid w:val="00C354FE"/>
    <w:rsid w:val="00C3789A"/>
    <w:rsid w:val="00C3793D"/>
    <w:rsid w:val="00C41468"/>
    <w:rsid w:val="00C4357D"/>
    <w:rsid w:val="00C467FD"/>
    <w:rsid w:val="00C47A1B"/>
    <w:rsid w:val="00C47F79"/>
    <w:rsid w:val="00C50D61"/>
    <w:rsid w:val="00C517C5"/>
    <w:rsid w:val="00C52BAE"/>
    <w:rsid w:val="00C53C54"/>
    <w:rsid w:val="00C541C0"/>
    <w:rsid w:val="00C567B2"/>
    <w:rsid w:val="00C60B4E"/>
    <w:rsid w:val="00C629E5"/>
    <w:rsid w:val="00C642F1"/>
    <w:rsid w:val="00C64C60"/>
    <w:rsid w:val="00C657AE"/>
    <w:rsid w:val="00C66CE6"/>
    <w:rsid w:val="00C71812"/>
    <w:rsid w:val="00C71B13"/>
    <w:rsid w:val="00C72DAB"/>
    <w:rsid w:val="00C74767"/>
    <w:rsid w:val="00C75A45"/>
    <w:rsid w:val="00C80A31"/>
    <w:rsid w:val="00C84B6E"/>
    <w:rsid w:val="00C84F97"/>
    <w:rsid w:val="00C94A47"/>
    <w:rsid w:val="00CA04E5"/>
    <w:rsid w:val="00CA082A"/>
    <w:rsid w:val="00CA1AAE"/>
    <w:rsid w:val="00CB55C3"/>
    <w:rsid w:val="00CB6687"/>
    <w:rsid w:val="00CB68CC"/>
    <w:rsid w:val="00CB6BAC"/>
    <w:rsid w:val="00CC04D6"/>
    <w:rsid w:val="00CC1BF4"/>
    <w:rsid w:val="00CC4F1C"/>
    <w:rsid w:val="00CD1317"/>
    <w:rsid w:val="00CD5E25"/>
    <w:rsid w:val="00CD6EB6"/>
    <w:rsid w:val="00CD7D78"/>
    <w:rsid w:val="00CE2C1C"/>
    <w:rsid w:val="00CE2E6A"/>
    <w:rsid w:val="00CE347B"/>
    <w:rsid w:val="00CE4E2C"/>
    <w:rsid w:val="00CE4F6C"/>
    <w:rsid w:val="00CE56BB"/>
    <w:rsid w:val="00CF0678"/>
    <w:rsid w:val="00CF6E49"/>
    <w:rsid w:val="00CF724C"/>
    <w:rsid w:val="00D019EB"/>
    <w:rsid w:val="00D02123"/>
    <w:rsid w:val="00D021D9"/>
    <w:rsid w:val="00D039D4"/>
    <w:rsid w:val="00D0456B"/>
    <w:rsid w:val="00D05BB8"/>
    <w:rsid w:val="00D06754"/>
    <w:rsid w:val="00D10072"/>
    <w:rsid w:val="00D161F3"/>
    <w:rsid w:val="00D16E9B"/>
    <w:rsid w:val="00D21E70"/>
    <w:rsid w:val="00D243AF"/>
    <w:rsid w:val="00D316A9"/>
    <w:rsid w:val="00D37F97"/>
    <w:rsid w:val="00D40491"/>
    <w:rsid w:val="00D44836"/>
    <w:rsid w:val="00D45076"/>
    <w:rsid w:val="00D46D29"/>
    <w:rsid w:val="00D50182"/>
    <w:rsid w:val="00D50F27"/>
    <w:rsid w:val="00D520FA"/>
    <w:rsid w:val="00D52E4B"/>
    <w:rsid w:val="00D53965"/>
    <w:rsid w:val="00D57FE6"/>
    <w:rsid w:val="00D62408"/>
    <w:rsid w:val="00D63D05"/>
    <w:rsid w:val="00D67603"/>
    <w:rsid w:val="00D7102A"/>
    <w:rsid w:val="00D72186"/>
    <w:rsid w:val="00D8162E"/>
    <w:rsid w:val="00D95427"/>
    <w:rsid w:val="00DB2E76"/>
    <w:rsid w:val="00DB31DA"/>
    <w:rsid w:val="00DB3718"/>
    <w:rsid w:val="00DB4A73"/>
    <w:rsid w:val="00DB4D6D"/>
    <w:rsid w:val="00DC0156"/>
    <w:rsid w:val="00DC2688"/>
    <w:rsid w:val="00DD104E"/>
    <w:rsid w:val="00DD200E"/>
    <w:rsid w:val="00DD2D59"/>
    <w:rsid w:val="00DD696F"/>
    <w:rsid w:val="00DE04FD"/>
    <w:rsid w:val="00DE1361"/>
    <w:rsid w:val="00DE17AF"/>
    <w:rsid w:val="00DE24B6"/>
    <w:rsid w:val="00DE5AF1"/>
    <w:rsid w:val="00DF44DE"/>
    <w:rsid w:val="00DF4AC8"/>
    <w:rsid w:val="00DF6A49"/>
    <w:rsid w:val="00DF6E51"/>
    <w:rsid w:val="00DF702C"/>
    <w:rsid w:val="00E00A8F"/>
    <w:rsid w:val="00E04D56"/>
    <w:rsid w:val="00E05752"/>
    <w:rsid w:val="00E07D12"/>
    <w:rsid w:val="00E10D46"/>
    <w:rsid w:val="00E115B5"/>
    <w:rsid w:val="00E12050"/>
    <w:rsid w:val="00E132AD"/>
    <w:rsid w:val="00E1419C"/>
    <w:rsid w:val="00E158F7"/>
    <w:rsid w:val="00E16D24"/>
    <w:rsid w:val="00E172A7"/>
    <w:rsid w:val="00E23090"/>
    <w:rsid w:val="00E26CC5"/>
    <w:rsid w:val="00E277FD"/>
    <w:rsid w:val="00E30F75"/>
    <w:rsid w:val="00E32805"/>
    <w:rsid w:val="00E34283"/>
    <w:rsid w:val="00E34B11"/>
    <w:rsid w:val="00E35F4D"/>
    <w:rsid w:val="00E37C17"/>
    <w:rsid w:val="00E41FC8"/>
    <w:rsid w:val="00E449B9"/>
    <w:rsid w:val="00E44EC3"/>
    <w:rsid w:val="00E44F0E"/>
    <w:rsid w:val="00E46FD4"/>
    <w:rsid w:val="00E52677"/>
    <w:rsid w:val="00E539D4"/>
    <w:rsid w:val="00E612CB"/>
    <w:rsid w:val="00E62EE1"/>
    <w:rsid w:val="00E64D8D"/>
    <w:rsid w:val="00E65639"/>
    <w:rsid w:val="00E71176"/>
    <w:rsid w:val="00E71981"/>
    <w:rsid w:val="00E72C64"/>
    <w:rsid w:val="00E7355F"/>
    <w:rsid w:val="00E76B8E"/>
    <w:rsid w:val="00E80B1A"/>
    <w:rsid w:val="00E839E9"/>
    <w:rsid w:val="00E83E7F"/>
    <w:rsid w:val="00E84671"/>
    <w:rsid w:val="00E84827"/>
    <w:rsid w:val="00E85681"/>
    <w:rsid w:val="00E865F6"/>
    <w:rsid w:val="00E90083"/>
    <w:rsid w:val="00E924F7"/>
    <w:rsid w:val="00E96D07"/>
    <w:rsid w:val="00EA1A9A"/>
    <w:rsid w:val="00EA4F01"/>
    <w:rsid w:val="00EA504A"/>
    <w:rsid w:val="00EA6D3F"/>
    <w:rsid w:val="00EA6F75"/>
    <w:rsid w:val="00EB23B5"/>
    <w:rsid w:val="00EB3FF6"/>
    <w:rsid w:val="00EB5FE0"/>
    <w:rsid w:val="00EB6086"/>
    <w:rsid w:val="00EC3B59"/>
    <w:rsid w:val="00EC4DD8"/>
    <w:rsid w:val="00EC5C90"/>
    <w:rsid w:val="00EC621E"/>
    <w:rsid w:val="00EC62D2"/>
    <w:rsid w:val="00EC759D"/>
    <w:rsid w:val="00ED2619"/>
    <w:rsid w:val="00ED3898"/>
    <w:rsid w:val="00ED562F"/>
    <w:rsid w:val="00ED5730"/>
    <w:rsid w:val="00EE12FA"/>
    <w:rsid w:val="00EE230D"/>
    <w:rsid w:val="00EE2607"/>
    <w:rsid w:val="00EE35A9"/>
    <w:rsid w:val="00EE6A0B"/>
    <w:rsid w:val="00EE6DAE"/>
    <w:rsid w:val="00EF21A8"/>
    <w:rsid w:val="00F00F80"/>
    <w:rsid w:val="00F01856"/>
    <w:rsid w:val="00F062C7"/>
    <w:rsid w:val="00F12B63"/>
    <w:rsid w:val="00F13F17"/>
    <w:rsid w:val="00F146D0"/>
    <w:rsid w:val="00F15883"/>
    <w:rsid w:val="00F176C2"/>
    <w:rsid w:val="00F2079A"/>
    <w:rsid w:val="00F21DB3"/>
    <w:rsid w:val="00F240C7"/>
    <w:rsid w:val="00F25FAB"/>
    <w:rsid w:val="00F27BA5"/>
    <w:rsid w:val="00F30405"/>
    <w:rsid w:val="00F316FE"/>
    <w:rsid w:val="00F32259"/>
    <w:rsid w:val="00F33A5D"/>
    <w:rsid w:val="00F352BD"/>
    <w:rsid w:val="00F359D8"/>
    <w:rsid w:val="00F43ED8"/>
    <w:rsid w:val="00F43F36"/>
    <w:rsid w:val="00F44458"/>
    <w:rsid w:val="00F5185F"/>
    <w:rsid w:val="00F52C44"/>
    <w:rsid w:val="00F537F5"/>
    <w:rsid w:val="00F55456"/>
    <w:rsid w:val="00F56055"/>
    <w:rsid w:val="00F6095A"/>
    <w:rsid w:val="00F60B17"/>
    <w:rsid w:val="00F62FB6"/>
    <w:rsid w:val="00F63E5F"/>
    <w:rsid w:val="00F63EFC"/>
    <w:rsid w:val="00F64B21"/>
    <w:rsid w:val="00F7236E"/>
    <w:rsid w:val="00F72441"/>
    <w:rsid w:val="00F73649"/>
    <w:rsid w:val="00F7704B"/>
    <w:rsid w:val="00F805D1"/>
    <w:rsid w:val="00F829EA"/>
    <w:rsid w:val="00F835ED"/>
    <w:rsid w:val="00F85870"/>
    <w:rsid w:val="00F90B6D"/>
    <w:rsid w:val="00F94E66"/>
    <w:rsid w:val="00FA0A95"/>
    <w:rsid w:val="00FA0B7A"/>
    <w:rsid w:val="00FA207D"/>
    <w:rsid w:val="00FA235A"/>
    <w:rsid w:val="00FA4E68"/>
    <w:rsid w:val="00FA6095"/>
    <w:rsid w:val="00FA6B73"/>
    <w:rsid w:val="00FB06DD"/>
    <w:rsid w:val="00FB36C0"/>
    <w:rsid w:val="00FB4130"/>
    <w:rsid w:val="00FB515C"/>
    <w:rsid w:val="00FC0B97"/>
    <w:rsid w:val="00FC6B30"/>
    <w:rsid w:val="00FD20AF"/>
    <w:rsid w:val="00FD2100"/>
    <w:rsid w:val="00FD2BEE"/>
    <w:rsid w:val="00FD3049"/>
    <w:rsid w:val="00FD32B1"/>
    <w:rsid w:val="00FD4C87"/>
    <w:rsid w:val="00FD5197"/>
    <w:rsid w:val="00FE0914"/>
    <w:rsid w:val="00FE36CA"/>
    <w:rsid w:val="00FE6020"/>
    <w:rsid w:val="00FE713F"/>
    <w:rsid w:val="00FF092B"/>
    <w:rsid w:val="00FF1689"/>
    <w:rsid w:val="00FF5467"/>
    <w:rsid w:val="00FF5604"/>
    <w:rsid w:val="00FF666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BE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6878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46236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link w:val="ZhlavChar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2E0D1A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32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4D687E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4D68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B63BC9"/>
  </w:style>
  <w:style w:type="character" w:customStyle="1" w:styleId="ZhlavChar">
    <w:name w:val="Záhlaví Char"/>
    <w:basedOn w:val="Standardnpsmoodstavce"/>
    <w:link w:val="Zhlav"/>
    <w:rsid w:val="005744B1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BA2F6C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rsid w:val="001C3F3E"/>
    <w:rPr>
      <w:rFonts w:ascii="Arial" w:hAnsi="Arial"/>
      <w:b/>
      <w:snapToGrid w:val="0"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0B1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nsko.pk@spucr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.hebelkova@spucr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4FAFC-3320-41E4-AADB-AD1B2632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2025-01-20T13:30:00Z</dcterms:created>
  <dcterms:modified xsi:type="dcterms:W3CDTF">2025-01-20T13:33:00Z</dcterms:modified>
</cp:coreProperties>
</file>